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02F30">
        <w:rPr>
          <w:b/>
          <w:sz w:val="22"/>
          <w:szCs w:val="22"/>
        </w:rPr>
        <w:t>Areál trolejbusy Ostrava – Sanace objektu gumárny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A08" w:rsidRDefault="00AB2A08" w:rsidP="0024368F">
      <w:r>
        <w:separator/>
      </w:r>
    </w:p>
  </w:endnote>
  <w:endnote w:type="continuationSeparator" w:id="0">
    <w:p w:rsidR="00AB2A08" w:rsidRDefault="00AB2A0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A08" w:rsidRDefault="00AB2A08" w:rsidP="0024368F">
      <w:r>
        <w:separator/>
      </w:r>
    </w:p>
  </w:footnote>
  <w:footnote w:type="continuationSeparator" w:id="0">
    <w:p w:rsidR="00AB2A08" w:rsidRDefault="00AB2A0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81CEA"/>
    <w:rsid w:val="005A4F71"/>
    <w:rsid w:val="005A614B"/>
    <w:rsid w:val="005C3DBD"/>
    <w:rsid w:val="005C6902"/>
    <w:rsid w:val="005F1359"/>
    <w:rsid w:val="005F19BA"/>
    <w:rsid w:val="005F50D3"/>
    <w:rsid w:val="005F53DB"/>
    <w:rsid w:val="00602F30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1CE2"/>
    <w:rsid w:val="006E6E25"/>
    <w:rsid w:val="006F356E"/>
    <w:rsid w:val="0072710C"/>
    <w:rsid w:val="007437CF"/>
    <w:rsid w:val="007759FC"/>
    <w:rsid w:val="00782DC4"/>
    <w:rsid w:val="007B0A29"/>
    <w:rsid w:val="007B2842"/>
    <w:rsid w:val="007B56AC"/>
    <w:rsid w:val="00800CA0"/>
    <w:rsid w:val="008360B8"/>
    <w:rsid w:val="00860B94"/>
    <w:rsid w:val="00882113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B2A0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261C0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206294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D941C-6176-4C13-85CA-58981919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5</cp:revision>
  <cp:lastPrinted>2012-06-13T06:30:00Z</cp:lastPrinted>
  <dcterms:created xsi:type="dcterms:W3CDTF">2021-10-11T06:07:00Z</dcterms:created>
  <dcterms:modified xsi:type="dcterms:W3CDTF">2022-07-08T06:34:00Z</dcterms:modified>
</cp:coreProperties>
</file>