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C7094" w14:textId="77777777" w:rsidR="001C6614" w:rsidRPr="007C5DD1" w:rsidRDefault="003C6816" w:rsidP="00C10DDA">
      <w:pPr>
        <w:pStyle w:val="Nadpis1"/>
        <w:rPr>
          <w:sz w:val="22"/>
          <w:szCs w:val="22"/>
        </w:rPr>
      </w:pPr>
      <w:r>
        <w:rPr>
          <w:sz w:val="22"/>
          <w:szCs w:val="22"/>
        </w:rPr>
        <w:t>K</w:t>
      </w:r>
      <w:r w:rsidR="001C6614" w:rsidRPr="007C5DD1">
        <w:rPr>
          <w:sz w:val="22"/>
          <w:szCs w:val="22"/>
        </w:rPr>
        <w:t>upní smlouv</w:t>
      </w:r>
      <w:r>
        <w:rPr>
          <w:sz w:val="22"/>
          <w:szCs w:val="22"/>
        </w:rPr>
        <w:t>a</w:t>
      </w:r>
    </w:p>
    <w:p w14:paraId="7DF7CB15" w14:textId="01C85C9E" w:rsidR="00F13A60" w:rsidRPr="007C5DD1" w:rsidRDefault="00F13A60" w:rsidP="00F13A60">
      <w:pPr>
        <w:jc w:val="center"/>
        <w:rPr>
          <w:sz w:val="22"/>
          <w:szCs w:val="22"/>
        </w:rPr>
      </w:pPr>
      <w:r w:rsidRPr="007C5DD1">
        <w:rPr>
          <w:sz w:val="22"/>
          <w:szCs w:val="22"/>
        </w:rPr>
        <w:t>č. smlouvy prodávajícího</w:t>
      </w:r>
      <w:r w:rsidR="009E3CE0">
        <w:rPr>
          <w:sz w:val="22"/>
          <w:szCs w:val="22"/>
        </w:rPr>
        <w:t>:</w:t>
      </w:r>
      <w:r w:rsidRPr="007C5DD1">
        <w:rPr>
          <w:sz w:val="22"/>
          <w:szCs w:val="22"/>
        </w:rPr>
        <w:t xml:space="preserve"> </w:t>
      </w:r>
      <w:r w:rsidR="007E4418">
        <w:rPr>
          <w:sz w:val="22"/>
          <w:szCs w:val="22"/>
        </w:rPr>
        <w:t>…………………</w:t>
      </w:r>
    </w:p>
    <w:p w14:paraId="2636E55C" w14:textId="30977D1D" w:rsidR="001C6614" w:rsidRPr="007C5DD1" w:rsidRDefault="00F13A60" w:rsidP="00C10DDA">
      <w:pPr>
        <w:jc w:val="center"/>
        <w:rPr>
          <w:sz w:val="22"/>
          <w:szCs w:val="22"/>
        </w:rPr>
      </w:pPr>
      <w:r w:rsidRPr="007C5DD1">
        <w:rPr>
          <w:sz w:val="22"/>
          <w:szCs w:val="22"/>
        </w:rPr>
        <w:t xml:space="preserve">č. smlouvy kupujícího: </w:t>
      </w:r>
      <w:r w:rsidR="0091286D">
        <w:rPr>
          <w:sz w:val="22"/>
        </w:rPr>
        <w:t>DOD202</w:t>
      </w:r>
      <w:r w:rsidR="004F3E43">
        <w:rPr>
          <w:sz w:val="22"/>
        </w:rPr>
        <w:t>2</w:t>
      </w:r>
      <w:r w:rsidR="004353D7">
        <w:rPr>
          <w:sz w:val="22"/>
        </w:rPr>
        <w:t>1610</w:t>
      </w:r>
    </w:p>
    <w:p w14:paraId="2309B04C" w14:textId="77777777" w:rsidR="006B4CC5" w:rsidRPr="007C5DD1" w:rsidRDefault="006B4CC5" w:rsidP="006B4CC5">
      <w:pPr>
        <w:jc w:val="center"/>
        <w:rPr>
          <w:sz w:val="22"/>
          <w:szCs w:val="22"/>
        </w:rPr>
      </w:pPr>
      <w:r w:rsidRPr="007C5DD1">
        <w:rPr>
          <w:sz w:val="22"/>
          <w:szCs w:val="22"/>
        </w:rPr>
        <w:t xml:space="preserve">uzavřená dle </w:t>
      </w:r>
      <w:r w:rsidRPr="007C5DD1">
        <w:rPr>
          <w:color w:val="000000"/>
          <w:sz w:val="22"/>
          <w:szCs w:val="22"/>
        </w:rPr>
        <w:t xml:space="preserve">§ 2079 </w:t>
      </w:r>
      <w:r w:rsidR="007C7678">
        <w:rPr>
          <w:color w:val="000000"/>
          <w:sz w:val="22"/>
          <w:szCs w:val="22"/>
        </w:rPr>
        <w:t>a násl.</w:t>
      </w:r>
      <w:r w:rsidRPr="007C5DD1">
        <w:rPr>
          <w:color w:val="000000"/>
          <w:sz w:val="22"/>
          <w:szCs w:val="22"/>
        </w:rPr>
        <w:t> </w:t>
      </w:r>
      <w:r w:rsidR="007C7678">
        <w:rPr>
          <w:color w:val="000000"/>
          <w:sz w:val="22"/>
          <w:szCs w:val="22"/>
        </w:rPr>
        <w:t>zákona č. 89/2012 Sb., občanského zákoníku</w:t>
      </w:r>
    </w:p>
    <w:p w14:paraId="45BD1E17" w14:textId="77777777" w:rsidR="001C6614" w:rsidRPr="007C5DD1" w:rsidRDefault="006B4CC5" w:rsidP="006B4CC5">
      <w:pPr>
        <w:jc w:val="center"/>
        <w:rPr>
          <w:sz w:val="22"/>
          <w:szCs w:val="22"/>
        </w:rPr>
      </w:pPr>
      <w:r w:rsidRPr="007C5DD1">
        <w:rPr>
          <w:b/>
          <w:bCs/>
          <w:sz w:val="22"/>
          <w:szCs w:val="22"/>
        </w:rPr>
        <w:tab/>
      </w:r>
    </w:p>
    <w:p w14:paraId="033820F7" w14:textId="77777777" w:rsidR="001C6614" w:rsidRPr="007C5DD1" w:rsidRDefault="001C6614" w:rsidP="00C10DDA">
      <w:pPr>
        <w:jc w:val="center"/>
        <w:rPr>
          <w:b/>
          <w:bCs/>
          <w:sz w:val="22"/>
          <w:szCs w:val="22"/>
        </w:rPr>
      </w:pPr>
    </w:p>
    <w:p w14:paraId="1B555795" w14:textId="77777777" w:rsidR="001C6614" w:rsidRPr="007C5DD1" w:rsidRDefault="001C6614" w:rsidP="00C10DDA">
      <w:pPr>
        <w:jc w:val="center"/>
        <w:rPr>
          <w:b/>
          <w:bCs/>
          <w:sz w:val="22"/>
          <w:szCs w:val="22"/>
        </w:rPr>
      </w:pPr>
      <w:r w:rsidRPr="007C5DD1">
        <w:rPr>
          <w:b/>
          <w:bCs/>
          <w:sz w:val="22"/>
          <w:szCs w:val="22"/>
        </w:rPr>
        <w:t>I.</w:t>
      </w:r>
    </w:p>
    <w:p w14:paraId="340DBD48" w14:textId="77777777" w:rsidR="001C6614" w:rsidRPr="007C5DD1" w:rsidRDefault="001C6614" w:rsidP="00C10DDA">
      <w:pPr>
        <w:jc w:val="center"/>
        <w:rPr>
          <w:sz w:val="22"/>
          <w:szCs w:val="22"/>
        </w:rPr>
      </w:pPr>
      <w:r w:rsidRPr="007C5DD1">
        <w:rPr>
          <w:b/>
          <w:bCs/>
          <w:sz w:val="22"/>
          <w:szCs w:val="22"/>
        </w:rPr>
        <w:t>Smluvní strany</w:t>
      </w:r>
    </w:p>
    <w:p w14:paraId="0E234EF2" w14:textId="77777777" w:rsidR="001C6614" w:rsidRPr="007C5DD1" w:rsidRDefault="001C6614" w:rsidP="00C10DDA">
      <w:pPr>
        <w:jc w:val="center"/>
        <w:rPr>
          <w:sz w:val="22"/>
          <w:szCs w:val="22"/>
        </w:rPr>
      </w:pPr>
    </w:p>
    <w:p w14:paraId="7B9860F1" w14:textId="77777777" w:rsidR="001C6614" w:rsidRPr="007C5DD1" w:rsidRDefault="001C6614" w:rsidP="00197D49">
      <w:pPr>
        <w:ind w:left="284"/>
        <w:jc w:val="center"/>
        <w:rPr>
          <w:sz w:val="22"/>
          <w:szCs w:val="22"/>
        </w:rPr>
      </w:pPr>
    </w:p>
    <w:p w14:paraId="1FCC0540" w14:textId="77777777" w:rsidR="00225549" w:rsidRPr="007C5DD1" w:rsidRDefault="00225549" w:rsidP="00225549">
      <w:pPr>
        <w:jc w:val="both"/>
        <w:rPr>
          <w:b/>
          <w:bCs/>
          <w:sz w:val="22"/>
          <w:szCs w:val="22"/>
          <w:u w:val="single"/>
        </w:rPr>
      </w:pPr>
      <w:r w:rsidRPr="007C5DD1">
        <w:rPr>
          <w:b/>
          <w:bCs/>
          <w:sz w:val="22"/>
          <w:szCs w:val="22"/>
          <w:u w:val="single"/>
        </w:rPr>
        <w:t>Prodávající:</w:t>
      </w:r>
    </w:p>
    <w:p w14:paraId="70F219ED" w14:textId="77777777" w:rsidR="00225549" w:rsidRPr="007C5DD1" w:rsidRDefault="00225549" w:rsidP="00225549">
      <w:pPr>
        <w:jc w:val="both"/>
        <w:rPr>
          <w:b/>
          <w:bCs/>
          <w:sz w:val="22"/>
          <w:szCs w:val="22"/>
          <w:u w:val="single"/>
        </w:rPr>
      </w:pPr>
    </w:p>
    <w:p w14:paraId="12D98359" w14:textId="77777777" w:rsidR="00E850EB" w:rsidRPr="007C5DD1" w:rsidRDefault="00E850EB" w:rsidP="00E850EB">
      <w:pPr>
        <w:jc w:val="both"/>
        <w:rPr>
          <w:sz w:val="22"/>
          <w:szCs w:val="22"/>
        </w:rPr>
      </w:pPr>
      <w:r w:rsidRPr="007C5DD1">
        <w:rPr>
          <w:sz w:val="22"/>
          <w:szCs w:val="22"/>
        </w:rPr>
        <w:t>Obchodní firma:</w:t>
      </w:r>
      <w:r w:rsidRPr="007C5DD1">
        <w:rPr>
          <w:sz w:val="22"/>
          <w:szCs w:val="22"/>
        </w:rPr>
        <w:tab/>
      </w:r>
      <w:r w:rsidRPr="007C5DD1">
        <w:rPr>
          <w:sz w:val="22"/>
          <w:szCs w:val="22"/>
        </w:rPr>
        <w:tab/>
      </w:r>
      <w:r w:rsidR="005D5B37" w:rsidRPr="00983861">
        <w:rPr>
          <w:b/>
          <w:sz w:val="22"/>
          <w:highlight w:val="yellow"/>
        </w:rPr>
        <w:t>………………………………</w:t>
      </w:r>
    </w:p>
    <w:p w14:paraId="3D90B6B0" w14:textId="77777777" w:rsidR="00E850EB" w:rsidRPr="007C5DD1" w:rsidRDefault="00E850EB" w:rsidP="00E850EB">
      <w:pPr>
        <w:jc w:val="both"/>
        <w:rPr>
          <w:b/>
          <w:bCs/>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3BD511B" w14:textId="77777777" w:rsidR="00E850EB" w:rsidRPr="007C5DD1" w:rsidRDefault="00E850EB" w:rsidP="00E850EB">
      <w:pPr>
        <w:jc w:val="both"/>
        <w:rPr>
          <w:b/>
          <w:bCs/>
          <w:sz w:val="22"/>
          <w:szCs w:val="22"/>
        </w:rPr>
      </w:pPr>
      <w:r w:rsidRPr="007C5DD1">
        <w:rPr>
          <w:sz w:val="22"/>
          <w:szCs w:val="22"/>
        </w:rPr>
        <w:t>Provozovna:</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40DD6A7A" w14:textId="77777777" w:rsidR="00E850EB" w:rsidRPr="007C5DD1" w:rsidRDefault="00E850EB" w:rsidP="00E850EB">
      <w:pPr>
        <w:jc w:val="both"/>
        <w:rPr>
          <w:b/>
          <w:bCs/>
          <w:sz w:val="22"/>
          <w:szCs w:val="22"/>
        </w:rPr>
      </w:pPr>
      <w:r w:rsidRPr="007C5DD1">
        <w:rPr>
          <w:sz w:val="22"/>
          <w:szCs w:val="22"/>
        </w:rPr>
        <w:t xml:space="preserve">Zastoupení: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94A92EE" w14:textId="77777777" w:rsidR="00E850EB" w:rsidRPr="007C5DD1" w:rsidRDefault="00E850EB" w:rsidP="00E850EB">
      <w:pPr>
        <w:jc w:val="both"/>
        <w:rPr>
          <w:b/>
          <w:bCs/>
          <w:sz w:val="22"/>
          <w:szCs w:val="22"/>
        </w:rPr>
      </w:pPr>
      <w:r w:rsidRPr="007C5DD1">
        <w:rPr>
          <w:sz w:val="22"/>
          <w:szCs w:val="22"/>
        </w:rPr>
        <w:t xml:space="preserve">Zapsána: </w:t>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0CF36851" w14:textId="77777777" w:rsidR="00E850EB" w:rsidRPr="007C5DD1" w:rsidRDefault="00E850EB" w:rsidP="00E850EB">
      <w:pPr>
        <w:jc w:val="both"/>
        <w:rPr>
          <w:b/>
          <w:bCs/>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70F59336" w14:textId="77777777" w:rsidR="00E850EB" w:rsidRPr="007C5DD1" w:rsidRDefault="00E850EB" w:rsidP="00E850EB">
      <w:pPr>
        <w:jc w:val="both"/>
        <w:rPr>
          <w:b/>
          <w:bCs/>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r>
      <w:r w:rsidR="005D5B37" w:rsidRPr="00983861">
        <w:rPr>
          <w:b/>
          <w:sz w:val="22"/>
          <w:highlight w:val="yellow"/>
        </w:rPr>
        <w:t>………………………………</w:t>
      </w:r>
    </w:p>
    <w:p w14:paraId="181D69C4" w14:textId="77777777" w:rsidR="00E850EB" w:rsidRPr="007C5DD1" w:rsidRDefault="00E850EB" w:rsidP="00E850EB">
      <w:pPr>
        <w:jc w:val="both"/>
        <w:rPr>
          <w:b/>
          <w:bCs/>
          <w:sz w:val="22"/>
          <w:szCs w:val="22"/>
        </w:rPr>
      </w:pPr>
      <w:r w:rsidRPr="007C5DD1">
        <w:rPr>
          <w:sz w:val="22"/>
          <w:szCs w:val="22"/>
        </w:rPr>
        <w:t xml:space="preserve">Bankovní spojení a číslo účtu: </w:t>
      </w:r>
      <w:r w:rsidRPr="007C5DD1">
        <w:rPr>
          <w:sz w:val="22"/>
          <w:szCs w:val="22"/>
        </w:rPr>
        <w:tab/>
      </w:r>
      <w:r w:rsidR="005D5B37" w:rsidRPr="00983861">
        <w:rPr>
          <w:b/>
          <w:sz w:val="22"/>
          <w:highlight w:val="yellow"/>
        </w:rPr>
        <w:t>………………………………</w:t>
      </w:r>
    </w:p>
    <w:p w14:paraId="3B6F5474" w14:textId="77777777" w:rsidR="00E850EB" w:rsidRDefault="00E850EB" w:rsidP="00E850EB">
      <w:pPr>
        <w:jc w:val="both"/>
        <w:rPr>
          <w:sz w:val="22"/>
          <w:szCs w:val="22"/>
        </w:rPr>
      </w:pPr>
      <w:r w:rsidRPr="007C5DD1">
        <w:rPr>
          <w:sz w:val="22"/>
          <w:szCs w:val="22"/>
        </w:rPr>
        <w:t>Kontaktní osoba prodávajicího:</w:t>
      </w:r>
      <w:r w:rsidRPr="007C5DD1">
        <w:rPr>
          <w:sz w:val="22"/>
          <w:szCs w:val="22"/>
        </w:rPr>
        <w:tab/>
      </w:r>
      <w:r w:rsidR="005D5B37" w:rsidRPr="00983861">
        <w:rPr>
          <w:b/>
          <w:sz w:val="22"/>
          <w:highlight w:val="yellow"/>
        </w:rPr>
        <w:t>………………………………</w:t>
      </w:r>
    </w:p>
    <w:p w14:paraId="3907AE39" w14:textId="77777777" w:rsidR="00E850EB" w:rsidRDefault="00E850EB" w:rsidP="00E850EB">
      <w:pPr>
        <w:jc w:val="both"/>
        <w:rPr>
          <w:sz w:val="22"/>
          <w:szCs w:val="22"/>
        </w:rPr>
      </w:pPr>
      <w:r>
        <w:rPr>
          <w:sz w:val="22"/>
          <w:szCs w:val="22"/>
        </w:rPr>
        <w:t>Konktaktní e-mail:</w:t>
      </w:r>
      <w:r>
        <w:rPr>
          <w:sz w:val="22"/>
          <w:szCs w:val="22"/>
        </w:rPr>
        <w:tab/>
      </w:r>
      <w:r>
        <w:rPr>
          <w:sz w:val="22"/>
          <w:szCs w:val="22"/>
        </w:rPr>
        <w:tab/>
      </w:r>
      <w:r w:rsidR="005D5B37" w:rsidRPr="00983861">
        <w:rPr>
          <w:b/>
          <w:sz w:val="22"/>
          <w:highlight w:val="yellow"/>
        </w:rPr>
        <w:t>………………………………</w:t>
      </w:r>
    </w:p>
    <w:p w14:paraId="76B39081" w14:textId="77777777" w:rsidR="00225549" w:rsidRPr="007C5DD1" w:rsidRDefault="00225549" w:rsidP="00F13A60">
      <w:pPr>
        <w:jc w:val="both"/>
        <w:rPr>
          <w:sz w:val="22"/>
          <w:szCs w:val="22"/>
        </w:rPr>
      </w:pPr>
      <w:r w:rsidRPr="007C5DD1">
        <w:rPr>
          <w:sz w:val="22"/>
          <w:szCs w:val="22"/>
        </w:rPr>
        <w:tab/>
      </w:r>
      <w:r w:rsidRPr="007C5DD1">
        <w:rPr>
          <w:sz w:val="22"/>
          <w:szCs w:val="22"/>
        </w:rPr>
        <w:tab/>
      </w:r>
      <w:r w:rsidRPr="007C5DD1">
        <w:rPr>
          <w:sz w:val="22"/>
          <w:szCs w:val="22"/>
        </w:rPr>
        <w:tab/>
      </w:r>
      <w:r w:rsidRPr="007C5DD1">
        <w:rPr>
          <w:sz w:val="22"/>
          <w:szCs w:val="22"/>
        </w:rPr>
        <w:tab/>
      </w:r>
    </w:p>
    <w:p w14:paraId="61BB8FDC" w14:textId="77777777" w:rsidR="00225549" w:rsidRPr="007C5DD1" w:rsidRDefault="00225549" w:rsidP="00225549">
      <w:pPr>
        <w:jc w:val="center"/>
        <w:rPr>
          <w:b/>
          <w:bCs/>
          <w:sz w:val="22"/>
          <w:szCs w:val="22"/>
        </w:rPr>
      </w:pPr>
      <w:r w:rsidRPr="007C5DD1">
        <w:rPr>
          <w:b/>
          <w:bCs/>
          <w:sz w:val="22"/>
          <w:szCs w:val="22"/>
        </w:rPr>
        <w:t>a</w:t>
      </w:r>
    </w:p>
    <w:p w14:paraId="738AD372" w14:textId="207F73B2" w:rsidR="00225549" w:rsidRPr="007C5DD1" w:rsidRDefault="004353D7" w:rsidP="00225549">
      <w:pPr>
        <w:jc w:val="center"/>
        <w:rPr>
          <w:b/>
          <w:bCs/>
          <w:sz w:val="22"/>
          <w:szCs w:val="22"/>
        </w:rPr>
      </w:pPr>
      <w:r w:rsidRPr="007661D7">
        <w:rPr>
          <w:i/>
          <w:iCs/>
          <w:color w:val="00B0F0"/>
          <w:sz w:val="22"/>
          <w:szCs w:val="22"/>
        </w:rPr>
        <w:t>(Pozn.</w:t>
      </w:r>
      <w:r>
        <w:rPr>
          <w:i/>
          <w:iCs/>
          <w:color w:val="00B0F0"/>
          <w:sz w:val="22"/>
          <w:szCs w:val="22"/>
        </w:rPr>
        <w:t>:</w:t>
      </w:r>
      <w:r w:rsidRPr="007661D7">
        <w:rPr>
          <w:i/>
          <w:iCs/>
          <w:color w:val="00B0F0"/>
          <w:sz w:val="22"/>
          <w:szCs w:val="22"/>
        </w:rPr>
        <w:t xml:space="preserve"> Doplní prodávající, poté poznámku vymaže.</w:t>
      </w:r>
      <w:r>
        <w:rPr>
          <w:i/>
          <w:iCs/>
          <w:color w:val="00B0F0"/>
          <w:sz w:val="22"/>
          <w:szCs w:val="22"/>
        </w:rPr>
        <w:t>)</w:t>
      </w:r>
    </w:p>
    <w:p w14:paraId="2FDEA52A" w14:textId="77777777" w:rsidR="00225549" w:rsidRPr="007C5DD1" w:rsidRDefault="00225549" w:rsidP="00225549">
      <w:pPr>
        <w:jc w:val="both"/>
        <w:rPr>
          <w:b/>
          <w:bCs/>
          <w:sz w:val="22"/>
          <w:szCs w:val="22"/>
          <w:u w:val="single"/>
        </w:rPr>
      </w:pPr>
      <w:r w:rsidRPr="007C5DD1">
        <w:rPr>
          <w:b/>
          <w:bCs/>
          <w:sz w:val="22"/>
          <w:szCs w:val="22"/>
          <w:u w:val="single"/>
        </w:rPr>
        <w:t>Kupující:</w:t>
      </w:r>
    </w:p>
    <w:p w14:paraId="0B7313B4" w14:textId="77777777" w:rsidR="00225549" w:rsidRPr="007C5DD1" w:rsidRDefault="00225549" w:rsidP="00225549">
      <w:pPr>
        <w:jc w:val="both"/>
        <w:rPr>
          <w:b/>
          <w:bCs/>
          <w:sz w:val="22"/>
          <w:szCs w:val="22"/>
          <w:u w:val="single"/>
        </w:rPr>
      </w:pPr>
    </w:p>
    <w:p w14:paraId="58C792E4" w14:textId="77777777" w:rsidR="00225549" w:rsidRPr="007C5DD1" w:rsidRDefault="00225549" w:rsidP="00225549">
      <w:pPr>
        <w:jc w:val="both"/>
        <w:rPr>
          <w:b/>
          <w:bCs/>
          <w:sz w:val="22"/>
          <w:szCs w:val="22"/>
        </w:rPr>
      </w:pPr>
      <w:r w:rsidRPr="007C5DD1">
        <w:rPr>
          <w:sz w:val="22"/>
          <w:szCs w:val="22"/>
        </w:rPr>
        <w:t>Obchodní firma:</w:t>
      </w:r>
      <w:r w:rsidRPr="007C5DD1">
        <w:rPr>
          <w:sz w:val="22"/>
          <w:szCs w:val="22"/>
        </w:rPr>
        <w:tab/>
      </w:r>
      <w:r w:rsidRPr="007C5DD1">
        <w:rPr>
          <w:sz w:val="22"/>
          <w:szCs w:val="22"/>
        </w:rPr>
        <w:tab/>
      </w:r>
      <w:r w:rsidRPr="007C5DD1">
        <w:rPr>
          <w:b/>
          <w:bCs/>
          <w:sz w:val="22"/>
          <w:szCs w:val="22"/>
        </w:rPr>
        <w:t>Dopravní podnik Ostrava a.s.</w:t>
      </w:r>
    </w:p>
    <w:p w14:paraId="7B5B1F00" w14:textId="77777777" w:rsidR="00225549" w:rsidRDefault="00225549" w:rsidP="00225549">
      <w:pPr>
        <w:jc w:val="both"/>
        <w:rPr>
          <w:sz w:val="22"/>
          <w:szCs w:val="22"/>
        </w:rPr>
      </w:pPr>
      <w:r w:rsidRPr="007C5DD1">
        <w:rPr>
          <w:sz w:val="22"/>
          <w:szCs w:val="22"/>
        </w:rPr>
        <w:t>Sídlo:</w:t>
      </w:r>
      <w:r w:rsidRPr="007C5DD1">
        <w:rPr>
          <w:sz w:val="22"/>
          <w:szCs w:val="22"/>
        </w:rPr>
        <w:tab/>
      </w:r>
      <w:r w:rsidRPr="007C5DD1">
        <w:rPr>
          <w:sz w:val="22"/>
          <w:szCs w:val="22"/>
        </w:rPr>
        <w:tab/>
      </w:r>
      <w:r w:rsidRPr="007C5DD1">
        <w:rPr>
          <w:sz w:val="22"/>
          <w:szCs w:val="22"/>
        </w:rPr>
        <w:tab/>
      </w:r>
      <w:r w:rsidRPr="007C5DD1">
        <w:rPr>
          <w:sz w:val="22"/>
          <w:szCs w:val="22"/>
        </w:rPr>
        <w:tab/>
        <w:t>Poděbradova 494/2, Moravská Ostrava, 702 00  Ostrava</w:t>
      </w:r>
    </w:p>
    <w:p w14:paraId="452B1ACA" w14:textId="0764CFD1" w:rsidR="008329CC" w:rsidRPr="00F83CF9" w:rsidRDefault="006C3BC9" w:rsidP="003017F8">
      <w:pPr>
        <w:jc w:val="both"/>
        <w:rPr>
          <w:sz w:val="22"/>
          <w:szCs w:val="22"/>
        </w:rPr>
      </w:pPr>
      <w:r>
        <w:rPr>
          <w:sz w:val="22"/>
          <w:szCs w:val="22"/>
        </w:rPr>
        <w:t>Zastoupení:</w:t>
      </w:r>
      <w:r w:rsidR="00722FDA">
        <w:rPr>
          <w:sz w:val="22"/>
          <w:szCs w:val="22"/>
        </w:rPr>
        <w:tab/>
      </w:r>
      <w:r w:rsidR="00722FDA">
        <w:rPr>
          <w:sz w:val="22"/>
          <w:szCs w:val="22"/>
        </w:rPr>
        <w:tab/>
      </w:r>
      <w:r w:rsidR="00722FDA">
        <w:rPr>
          <w:sz w:val="22"/>
          <w:szCs w:val="22"/>
        </w:rPr>
        <w:tab/>
      </w:r>
      <w:r w:rsidR="00946306" w:rsidRPr="008F4300">
        <w:rPr>
          <w:snapToGrid w:val="0"/>
          <w:sz w:val="22"/>
          <w:szCs w:val="22"/>
        </w:rPr>
        <w:t>Ing. Daniel Morys, MBA, generální ředitel</w:t>
      </w:r>
    </w:p>
    <w:p w14:paraId="1AB27C4D" w14:textId="77777777" w:rsidR="00225549" w:rsidRPr="007C5DD1" w:rsidRDefault="00225549" w:rsidP="00225549">
      <w:pPr>
        <w:pStyle w:val="Zkladntextodsazen2"/>
        <w:rPr>
          <w:szCs w:val="22"/>
        </w:rPr>
      </w:pPr>
      <w:r w:rsidRPr="007C5DD1">
        <w:rPr>
          <w:szCs w:val="22"/>
        </w:rPr>
        <w:t xml:space="preserve">Zapsána: </w:t>
      </w:r>
      <w:r w:rsidRPr="007C5DD1">
        <w:rPr>
          <w:szCs w:val="22"/>
        </w:rPr>
        <w:tab/>
      </w:r>
      <w:r w:rsidRPr="007C5DD1">
        <w:rPr>
          <w:szCs w:val="22"/>
        </w:rPr>
        <w:tab/>
        <w:t xml:space="preserve">Obchodní rejstřík vedený Krajským soudem v Ostravě, </w:t>
      </w:r>
      <w:r w:rsidRPr="007C5DD1">
        <w:rPr>
          <w:szCs w:val="22"/>
        </w:rPr>
        <w:tab/>
      </w:r>
      <w:r w:rsidRPr="007C5DD1">
        <w:rPr>
          <w:szCs w:val="22"/>
        </w:rPr>
        <w:tab/>
      </w:r>
      <w:r w:rsidRPr="007C5DD1">
        <w:rPr>
          <w:szCs w:val="22"/>
        </w:rPr>
        <w:tab/>
        <w:t>spisová značka B.1104</w:t>
      </w:r>
    </w:p>
    <w:p w14:paraId="4C576938" w14:textId="77777777" w:rsidR="00225549" w:rsidRPr="007C5DD1" w:rsidRDefault="00225549" w:rsidP="00225549">
      <w:pPr>
        <w:jc w:val="both"/>
        <w:rPr>
          <w:sz w:val="22"/>
          <w:szCs w:val="22"/>
        </w:rPr>
      </w:pPr>
      <w:r w:rsidRPr="007C5DD1">
        <w:rPr>
          <w:sz w:val="22"/>
          <w:szCs w:val="22"/>
        </w:rPr>
        <w:t>IČ:</w:t>
      </w:r>
      <w:r w:rsidRPr="007C5DD1">
        <w:rPr>
          <w:sz w:val="22"/>
          <w:szCs w:val="22"/>
        </w:rPr>
        <w:tab/>
      </w:r>
      <w:r w:rsidRPr="007C5DD1">
        <w:rPr>
          <w:sz w:val="22"/>
          <w:szCs w:val="22"/>
        </w:rPr>
        <w:tab/>
      </w:r>
      <w:r w:rsidRPr="007C5DD1">
        <w:rPr>
          <w:sz w:val="22"/>
          <w:szCs w:val="22"/>
        </w:rPr>
        <w:tab/>
      </w:r>
      <w:r w:rsidRPr="007C5DD1">
        <w:rPr>
          <w:sz w:val="22"/>
          <w:szCs w:val="22"/>
        </w:rPr>
        <w:tab/>
        <w:t>619 74 757</w:t>
      </w:r>
    </w:p>
    <w:p w14:paraId="506C5B9D" w14:textId="77777777" w:rsidR="00225549" w:rsidRPr="007C5DD1" w:rsidRDefault="00225549" w:rsidP="00225549">
      <w:pPr>
        <w:jc w:val="both"/>
        <w:rPr>
          <w:sz w:val="22"/>
          <w:szCs w:val="22"/>
        </w:rPr>
      </w:pPr>
      <w:r w:rsidRPr="007C5DD1">
        <w:rPr>
          <w:sz w:val="22"/>
          <w:szCs w:val="22"/>
        </w:rPr>
        <w:t>DIČ:</w:t>
      </w:r>
      <w:r w:rsidRPr="007C5DD1">
        <w:rPr>
          <w:sz w:val="22"/>
          <w:szCs w:val="22"/>
        </w:rPr>
        <w:tab/>
      </w:r>
      <w:r w:rsidRPr="007C5DD1">
        <w:rPr>
          <w:sz w:val="22"/>
          <w:szCs w:val="22"/>
        </w:rPr>
        <w:tab/>
      </w:r>
      <w:r w:rsidRPr="007C5DD1">
        <w:rPr>
          <w:sz w:val="22"/>
          <w:szCs w:val="22"/>
        </w:rPr>
        <w:tab/>
      </w:r>
      <w:r w:rsidRPr="007C5DD1">
        <w:rPr>
          <w:sz w:val="22"/>
          <w:szCs w:val="22"/>
        </w:rPr>
        <w:tab/>
        <w:t>CZ61974757, plátce DPH</w:t>
      </w:r>
    </w:p>
    <w:p w14:paraId="43F5011E" w14:textId="77777777" w:rsidR="007F1296" w:rsidRDefault="00225549" w:rsidP="00225549">
      <w:pPr>
        <w:jc w:val="both"/>
        <w:rPr>
          <w:sz w:val="22"/>
          <w:szCs w:val="22"/>
        </w:rPr>
      </w:pPr>
      <w:r w:rsidRPr="007C5DD1">
        <w:rPr>
          <w:sz w:val="22"/>
          <w:szCs w:val="22"/>
        </w:rPr>
        <w:t xml:space="preserve">Bankovní spojení a číslo účtu: </w:t>
      </w:r>
      <w:r w:rsidRPr="007C5DD1">
        <w:rPr>
          <w:sz w:val="22"/>
          <w:szCs w:val="22"/>
        </w:rPr>
        <w:tab/>
      </w:r>
      <w:r w:rsidR="007F1296" w:rsidRPr="006F5338">
        <w:rPr>
          <w:sz w:val="22"/>
          <w:szCs w:val="22"/>
        </w:rPr>
        <w:t>UniCredit Bank Czech Republic, a.s.</w:t>
      </w:r>
    </w:p>
    <w:p w14:paraId="5335367F" w14:textId="77777777" w:rsidR="007F1296" w:rsidRDefault="007F1296" w:rsidP="007661D7">
      <w:pPr>
        <w:ind w:left="2127" w:firstLine="709"/>
        <w:jc w:val="both"/>
        <w:rPr>
          <w:sz w:val="22"/>
          <w:szCs w:val="22"/>
        </w:rPr>
      </w:pPr>
      <w:r w:rsidRPr="006F5338">
        <w:rPr>
          <w:sz w:val="22"/>
          <w:szCs w:val="22"/>
        </w:rPr>
        <w:t>2105677586/2700</w:t>
      </w:r>
    </w:p>
    <w:p w14:paraId="680380CE" w14:textId="1A186CA2" w:rsidR="00225549" w:rsidRPr="007C5DD1" w:rsidRDefault="00225549" w:rsidP="007661D7">
      <w:pPr>
        <w:ind w:left="2127" w:firstLine="709"/>
        <w:jc w:val="both"/>
        <w:rPr>
          <w:sz w:val="22"/>
          <w:szCs w:val="22"/>
        </w:rPr>
      </w:pPr>
      <w:r w:rsidRPr="007C5DD1">
        <w:rPr>
          <w:sz w:val="22"/>
          <w:szCs w:val="22"/>
        </w:rPr>
        <w:t xml:space="preserve"> </w:t>
      </w:r>
    </w:p>
    <w:p w14:paraId="697158D1" w14:textId="1912F330" w:rsidR="00225549" w:rsidRPr="007C5DD1" w:rsidRDefault="00225549" w:rsidP="00225549">
      <w:pPr>
        <w:jc w:val="both"/>
        <w:rPr>
          <w:sz w:val="22"/>
          <w:szCs w:val="22"/>
        </w:rPr>
      </w:pPr>
      <w:r w:rsidRPr="007C5DD1">
        <w:rPr>
          <w:sz w:val="22"/>
          <w:szCs w:val="22"/>
        </w:rPr>
        <w:t xml:space="preserve">Kontaktní osoba kupujícího: </w:t>
      </w:r>
      <w:r w:rsidRPr="007C5DD1">
        <w:rPr>
          <w:sz w:val="22"/>
          <w:szCs w:val="22"/>
        </w:rPr>
        <w:tab/>
        <w:t>Bc. Dušan Zeman, tel. 597402630, e-mail: d</w:t>
      </w:r>
      <w:r w:rsidR="00B9365D">
        <w:rPr>
          <w:sz w:val="22"/>
          <w:szCs w:val="22"/>
        </w:rPr>
        <w:t>usan.</w:t>
      </w:r>
      <w:r w:rsidRPr="007C5DD1">
        <w:rPr>
          <w:sz w:val="22"/>
          <w:szCs w:val="22"/>
        </w:rPr>
        <w:t>zeman@dpo.cz</w:t>
      </w:r>
    </w:p>
    <w:p w14:paraId="3C693F0A" w14:textId="77777777" w:rsidR="001C6614" w:rsidRDefault="001C6614" w:rsidP="00C10DDA">
      <w:pPr>
        <w:ind w:left="360"/>
        <w:jc w:val="both"/>
        <w:rPr>
          <w:sz w:val="22"/>
          <w:szCs w:val="22"/>
        </w:rPr>
      </w:pPr>
    </w:p>
    <w:p w14:paraId="2CA438CD" w14:textId="717A744F" w:rsidR="00050687" w:rsidRDefault="008E5486">
      <w:pPr>
        <w:jc w:val="both"/>
        <w:rPr>
          <w:sz w:val="22"/>
          <w:szCs w:val="22"/>
        </w:rPr>
      </w:pPr>
      <w:r w:rsidRPr="008E5486">
        <w:rPr>
          <w:sz w:val="22"/>
          <w:szCs w:val="22"/>
        </w:rPr>
        <w:t>Tato smlouva byla uzavřena v rámci výběrového řízení vedeného u Dopravního podniku Ostrava a.s. pod číslem</w:t>
      </w:r>
      <w:r w:rsidR="00A524CA">
        <w:rPr>
          <w:sz w:val="22"/>
          <w:szCs w:val="22"/>
        </w:rPr>
        <w:t xml:space="preserve"> </w:t>
      </w:r>
      <w:r w:rsidR="00EB10AD" w:rsidRPr="00352E18">
        <w:rPr>
          <w:bCs/>
          <w:sz w:val="22"/>
        </w:rPr>
        <w:t>NR-88-22-PŘ-Če</w:t>
      </w:r>
      <w:r w:rsidR="00EB10AD">
        <w:rPr>
          <w:sz w:val="22"/>
        </w:rPr>
        <w:t xml:space="preserve"> pod názvem „Dodávka LCD obrazovek – videostěna“</w:t>
      </w:r>
      <w:r w:rsidR="00EB10AD" w:rsidRPr="00851547">
        <w:rPr>
          <w:sz w:val="22"/>
        </w:rPr>
        <w:t>.</w:t>
      </w:r>
    </w:p>
    <w:p w14:paraId="3323E5F8" w14:textId="77777777" w:rsidR="006B4CC5" w:rsidRDefault="006B4CC5" w:rsidP="00C10DDA">
      <w:pPr>
        <w:ind w:left="360"/>
        <w:jc w:val="both"/>
        <w:rPr>
          <w:sz w:val="22"/>
          <w:szCs w:val="22"/>
        </w:rPr>
      </w:pPr>
    </w:p>
    <w:p w14:paraId="033A183D" w14:textId="77777777" w:rsidR="00E67799" w:rsidRPr="007C5DD1" w:rsidRDefault="00E67799" w:rsidP="00C10DDA">
      <w:pPr>
        <w:ind w:left="360"/>
        <w:jc w:val="both"/>
        <w:rPr>
          <w:sz w:val="22"/>
          <w:szCs w:val="22"/>
        </w:rPr>
      </w:pPr>
    </w:p>
    <w:p w14:paraId="66C09807" w14:textId="77777777" w:rsidR="001C6614" w:rsidRPr="007C5DD1" w:rsidRDefault="001C6614" w:rsidP="00C10DDA">
      <w:pPr>
        <w:ind w:left="360"/>
        <w:jc w:val="center"/>
        <w:rPr>
          <w:b/>
          <w:bCs/>
          <w:sz w:val="22"/>
          <w:szCs w:val="22"/>
        </w:rPr>
      </w:pPr>
      <w:r w:rsidRPr="007C5DD1">
        <w:rPr>
          <w:b/>
          <w:bCs/>
          <w:sz w:val="22"/>
          <w:szCs w:val="22"/>
        </w:rPr>
        <w:t>II.</w:t>
      </w:r>
    </w:p>
    <w:p w14:paraId="05952369" w14:textId="77777777" w:rsidR="001C6614" w:rsidRPr="007C5DD1" w:rsidRDefault="001C6614" w:rsidP="00C10DDA">
      <w:pPr>
        <w:pStyle w:val="Nadpis3"/>
        <w:rPr>
          <w:sz w:val="22"/>
          <w:szCs w:val="22"/>
        </w:rPr>
      </w:pPr>
      <w:r w:rsidRPr="007C5DD1">
        <w:rPr>
          <w:sz w:val="22"/>
          <w:szCs w:val="22"/>
        </w:rPr>
        <w:t xml:space="preserve">Předmět smlouvy </w:t>
      </w:r>
    </w:p>
    <w:p w14:paraId="457C159D" w14:textId="77777777" w:rsidR="006B4CC5" w:rsidRPr="007C5DD1" w:rsidRDefault="006B4CC5" w:rsidP="006B4CC5">
      <w:pPr>
        <w:rPr>
          <w:sz w:val="22"/>
          <w:szCs w:val="22"/>
        </w:rPr>
      </w:pPr>
    </w:p>
    <w:p w14:paraId="4455F0CA" w14:textId="01CCFAE8" w:rsidR="001C6614" w:rsidRDefault="001C6614" w:rsidP="00245002">
      <w:pPr>
        <w:pStyle w:val="Zkladntext"/>
        <w:numPr>
          <w:ilvl w:val="0"/>
          <w:numId w:val="17"/>
        </w:numPr>
        <w:tabs>
          <w:tab w:val="left" w:pos="284"/>
        </w:tabs>
        <w:spacing w:before="90"/>
        <w:ind w:left="284" w:hanging="284"/>
        <w:rPr>
          <w:szCs w:val="22"/>
        </w:rPr>
      </w:pPr>
      <w:r w:rsidRPr="007C5DD1">
        <w:rPr>
          <w:szCs w:val="22"/>
        </w:rPr>
        <w:t xml:space="preserve">Předmětem smlouvy </w:t>
      </w:r>
      <w:r w:rsidR="00910FCE">
        <w:rPr>
          <w:b/>
          <w:szCs w:val="22"/>
        </w:rPr>
        <w:t>je dodání, instalace a zprovoznění</w:t>
      </w:r>
      <w:r w:rsidR="00910FCE" w:rsidRPr="00003231">
        <w:rPr>
          <w:b/>
          <w:szCs w:val="22"/>
        </w:rPr>
        <w:t xml:space="preserve"> </w:t>
      </w:r>
      <w:r w:rsidR="0099285B" w:rsidRPr="00003231">
        <w:rPr>
          <w:b/>
          <w:szCs w:val="22"/>
        </w:rPr>
        <w:t>LCD videostěn</w:t>
      </w:r>
      <w:r w:rsidR="009A0848">
        <w:rPr>
          <w:b/>
          <w:szCs w:val="22"/>
        </w:rPr>
        <w:t>y</w:t>
      </w:r>
      <w:r w:rsidR="0099285B" w:rsidRPr="00003231" w:rsidDel="00003231">
        <w:rPr>
          <w:b/>
          <w:szCs w:val="22"/>
        </w:rPr>
        <w:t xml:space="preserve"> </w:t>
      </w:r>
      <w:r w:rsidR="00910FCE">
        <w:rPr>
          <w:b/>
          <w:szCs w:val="22"/>
        </w:rPr>
        <w:t xml:space="preserve">(dále jen „videostěna“) a nezbytného </w:t>
      </w:r>
      <w:r w:rsidR="009F5D65">
        <w:rPr>
          <w:b/>
          <w:szCs w:val="22"/>
        </w:rPr>
        <w:t>říd</w:t>
      </w:r>
      <w:r w:rsidR="003972C0">
        <w:rPr>
          <w:b/>
          <w:szCs w:val="22"/>
        </w:rPr>
        <w:t>í</w:t>
      </w:r>
      <w:r w:rsidR="009F5D65">
        <w:rPr>
          <w:b/>
          <w:szCs w:val="22"/>
        </w:rPr>
        <w:t xml:space="preserve">cího </w:t>
      </w:r>
      <w:r w:rsidR="00910FCE">
        <w:rPr>
          <w:b/>
          <w:szCs w:val="22"/>
        </w:rPr>
        <w:t xml:space="preserve">HW </w:t>
      </w:r>
      <w:r w:rsidR="00A524CA">
        <w:t xml:space="preserve">pro prezentaci informací DPO ve formě webové stránky, ale také  spotů </w:t>
      </w:r>
      <w:r w:rsidR="00910FCE">
        <w:t xml:space="preserve">v </w:t>
      </w:r>
      <w:r w:rsidR="00A524CA">
        <w:t>zákaznickém centru v sídle společnosti</w:t>
      </w:r>
      <w:r w:rsidR="00910FCE">
        <w:t xml:space="preserve">, a to </w:t>
      </w:r>
      <w:r w:rsidR="00DC7D5D">
        <w:rPr>
          <w:szCs w:val="22"/>
        </w:rPr>
        <w:t>v</w:t>
      </w:r>
      <w:r w:rsidR="007E15DA">
        <w:rPr>
          <w:szCs w:val="22"/>
        </w:rPr>
        <w:t xml:space="preserve"> </w:t>
      </w:r>
      <w:r w:rsidR="00DC7D5D" w:rsidRPr="007C5DD1">
        <w:rPr>
          <w:szCs w:val="22"/>
        </w:rPr>
        <w:t>technickém provedení a s</w:t>
      </w:r>
      <w:r w:rsidR="00DC7D5D">
        <w:rPr>
          <w:szCs w:val="22"/>
        </w:rPr>
        <w:t> </w:t>
      </w:r>
      <w:r w:rsidR="00DC7D5D" w:rsidRPr="007C5DD1">
        <w:rPr>
          <w:szCs w:val="22"/>
        </w:rPr>
        <w:t>výbavou</w:t>
      </w:r>
      <w:r w:rsidR="00DC7D5D">
        <w:rPr>
          <w:szCs w:val="22"/>
        </w:rPr>
        <w:t xml:space="preserve"> vymezenou v příloze č. 1 této smlouvy</w:t>
      </w:r>
      <w:r w:rsidR="00205F5C">
        <w:rPr>
          <w:szCs w:val="22"/>
        </w:rPr>
        <w:t xml:space="preserve">, </w:t>
      </w:r>
      <w:r w:rsidR="007C7678">
        <w:rPr>
          <w:szCs w:val="22"/>
        </w:rPr>
        <w:t xml:space="preserve"> </w:t>
      </w:r>
      <w:r w:rsidR="007C7678" w:rsidRPr="007C5DD1">
        <w:rPr>
          <w:szCs w:val="22"/>
        </w:rPr>
        <w:t>(dále jen „zboží“)</w:t>
      </w:r>
      <w:r w:rsidR="00DC7D5D">
        <w:rPr>
          <w:szCs w:val="22"/>
        </w:rPr>
        <w:t xml:space="preserve">, včetně dopravy, </w:t>
      </w:r>
      <w:r w:rsidRPr="007C5DD1">
        <w:rPr>
          <w:szCs w:val="22"/>
        </w:rPr>
        <w:t>dle cenové nabídky prodávajícího ze dne</w:t>
      </w:r>
      <w:r w:rsidR="00922D97">
        <w:rPr>
          <w:szCs w:val="22"/>
        </w:rPr>
        <w:t xml:space="preserve"> </w:t>
      </w:r>
      <w:r w:rsidR="005D5B37" w:rsidRPr="00983861">
        <w:rPr>
          <w:highlight w:val="yellow"/>
        </w:rPr>
        <w:t>………..</w:t>
      </w:r>
      <w:r w:rsidR="003F4D6C" w:rsidRPr="00983861">
        <w:rPr>
          <w:highlight w:val="yellow"/>
        </w:rPr>
        <w:t>.</w:t>
      </w:r>
      <w:r w:rsidR="00AD4713">
        <w:rPr>
          <w:szCs w:val="22"/>
        </w:rPr>
        <w:t xml:space="preserve"> </w:t>
      </w:r>
      <w:r w:rsidR="004353D7" w:rsidRPr="000C420E">
        <w:rPr>
          <w:szCs w:val="22"/>
          <w:highlight w:val="cyan"/>
        </w:rPr>
        <w:t>[</w:t>
      </w:r>
      <w:r w:rsidR="004353D7" w:rsidRPr="000C420E">
        <w:rPr>
          <w:i/>
          <w:iCs/>
          <w:szCs w:val="22"/>
          <w:highlight w:val="cyan"/>
        </w:rPr>
        <w:t>pozn.:</w:t>
      </w:r>
      <w:r w:rsidR="004353D7" w:rsidRPr="000C420E">
        <w:rPr>
          <w:szCs w:val="22"/>
          <w:highlight w:val="cyan"/>
        </w:rPr>
        <w:t xml:space="preserve"> </w:t>
      </w:r>
      <w:r w:rsidR="004353D7" w:rsidRPr="000C420E">
        <w:rPr>
          <w:i/>
          <w:iCs/>
          <w:szCs w:val="22"/>
          <w:highlight w:val="cyan"/>
        </w:rPr>
        <w:t>prodávající nevyplňuje, doplní zadavatel až před podpisem smlouvy]</w:t>
      </w:r>
      <w:r w:rsidR="004353D7">
        <w:rPr>
          <w:i/>
          <w:iCs/>
          <w:szCs w:val="22"/>
        </w:rPr>
        <w:t xml:space="preserve">. </w:t>
      </w:r>
      <w:r w:rsidR="00AD4713">
        <w:rPr>
          <w:szCs w:val="22"/>
        </w:rPr>
        <w:t>Zboží bude nové</w:t>
      </w:r>
      <w:r w:rsidR="00910FCE">
        <w:rPr>
          <w:szCs w:val="22"/>
        </w:rPr>
        <w:t>,</w:t>
      </w:r>
      <w:r w:rsidR="00AD4713">
        <w:rPr>
          <w:szCs w:val="22"/>
        </w:rPr>
        <w:t xml:space="preserve"> nepoužité.</w:t>
      </w:r>
    </w:p>
    <w:p w14:paraId="3397D3DE" w14:textId="61C15CC7" w:rsidR="00A524CA" w:rsidRPr="00A524CA" w:rsidRDefault="00910FCE" w:rsidP="00245002">
      <w:pPr>
        <w:pStyle w:val="Zkladntext"/>
        <w:numPr>
          <w:ilvl w:val="0"/>
          <w:numId w:val="17"/>
        </w:numPr>
        <w:tabs>
          <w:tab w:val="left" w:pos="284"/>
        </w:tabs>
        <w:spacing w:before="90"/>
        <w:ind w:left="284" w:hanging="284"/>
        <w:rPr>
          <w:szCs w:val="22"/>
        </w:rPr>
      </w:pPr>
      <w:r>
        <w:rPr>
          <w:szCs w:val="22"/>
        </w:rPr>
        <w:t>Záměrem kupujícího j</w:t>
      </w:r>
      <w:r w:rsidR="00824A9E">
        <w:rPr>
          <w:szCs w:val="22"/>
        </w:rPr>
        <w:t>e</w:t>
      </w:r>
      <w:r>
        <w:rPr>
          <w:szCs w:val="22"/>
        </w:rPr>
        <w:t xml:space="preserve"> </w:t>
      </w:r>
      <w:r w:rsidR="00A524CA" w:rsidRPr="00A524CA">
        <w:rPr>
          <w:szCs w:val="22"/>
        </w:rPr>
        <w:t xml:space="preserve">na obrazovkách </w:t>
      </w:r>
      <w:r>
        <w:rPr>
          <w:szCs w:val="22"/>
        </w:rPr>
        <w:t xml:space="preserve">videostěny zobrazovat buď </w:t>
      </w:r>
      <w:r w:rsidR="00A524CA" w:rsidRPr="00A524CA">
        <w:rPr>
          <w:szCs w:val="22"/>
        </w:rPr>
        <w:t xml:space="preserve">jeden obsah, nebo 4 samostatné obsahy v rozměrově stejných kvadrantech, tedy v rámci jedné obrazovky </w:t>
      </w:r>
      <w:r w:rsidR="007661D7">
        <w:rPr>
          <w:szCs w:val="22"/>
        </w:rPr>
        <w:t xml:space="preserve">1 </w:t>
      </w:r>
      <w:r w:rsidR="00A524CA" w:rsidRPr="00A524CA">
        <w:rPr>
          <w:szCs w:val="22"/>
        </w:rPr>
        <w:t>-</w:t>
      </w:r>
      <w:r w:rsidR="007661D7">
        <w:rPr>
          <w:szCs w:val="22"/>
        </w:rPr>
        <w:t xml:space="preserve"> </w:t>
      </w:r>
      <w:r w:rsidR="00A524CA" w:rsidRPr="00A524CA">
        <w:rPr>
          <w:szCs w:val="22"/>
        </w:rPr>
        <w:t>4 různá zobrazení.</w:t>
      </w:r>
    </w:p>
    <w:p w14:paraId="311A6718" w14:textId="3BF7FC65" w:rsidR="00A524CA" w:rsidRPr="007C5DD1" w:rsidRDefault="00A524CA" w:rsidP="00245002">
      <w:pPr>
        <w:pStyle w:val="Zkladntext"/>
        <w:numPr>
          <w:ilvl w:val="0"/>
          <w:numId w:val="17"/>
        </w:numPr>
        <w:tabs>
          <w:tab w:val="left" w:pos="284"/>
        </w:tabs>
        <w:spacing w:before="90"/>
        <w:ind w:left="284" w:hanging="284"/>
        <w:rPr>
          <w:szCs w:val="22"/>
        </w:rPr>
      </w:pPr>
      <w:r>
        <w:lastRenderedPageBreak/>
        <w:t>Obslužný SW</w:t>
      </w:r>
      <w:r w:rsidR="001A23A6">
        <w:t xml:space="preserve"> pro prezentaci informací </w:t>
      </w:r>
      <w:r>
        <w:t xml:space="preserve">není předmětem zakázky, obrazovky budou obsluhovány </w:t>
      </w:r>
      <w:r w:rsidR="00910FCE">
        <w:t xml:space="preserve">externím </w:t>
      </w:r>
      <w:r>
        <w:t>přehrávačem</w:t>
      </w:r>
      <w:r w:rsidR="00910FCE">
        <w:t xml:space="preserve"> Kupujícího p</w:t>
      </w:r>
      <w:r w:rsidR="009F5D65">
        <w:t xml:space="preserve">rostřednictvím </w:t>
      </w:r>
      <w:r w:rsidR="001A23A6">
        <w:t>vý</w:t>
      </w:r>
      <w:r w:rsidR="00910FCE">
        <w:t>stupní</w:t>
      </w:r>
      <w:r w:rsidR="009F5D65">
        <w:t>ho</w:t>
      </w:r>
      <w:r w:rsidR="00910FCE">
        <w:t xml:space="preserve"> rozhraní </w:t>
      </w:r>
      <w:r w:rsidR="009F5D65">
        <w:t>(</w:t>
      </w:r>
      <w:r w:rsidR="00910FCE">
        <w:t>HDMI</w:t>
      </w:r>
      <w:r w:rsidR="009F5D65">
        <w:t>) říd</w:t>
      </w:r>
      <w:r w:rsidR="003972C0">
        <w:t>í</w:t>
      </w:r>
      <w:r w:rsidR="009F5D65">
        <w:t>cího HW dodaného prodávajícím</w:t>
      </w:r>
      <w:r>
        <w:t>.</w:t>
      </w:r>
    </w:p>
    <w:p w14:paraId="30035D89" w14:textId="3F0AB032" w:rsidR="00A91D41" w:rsidRDefault="001C6614" w:rsidP="00983861">
      <w:pPr>
        <w:pStyle w:val="Zkladntext"/>
        <w:numPr>
          <w:ilvl w:val="0"/>
          <w:numId w:val="17"/>
        </w:numPr>
        <w:tabs>
          <w:tab w:val="left" w:pos="284"/>
        </w:tabs>
        <w:spacing w:before="90"/>
        <w:ind w:left="284" w:hanging="284"/>
        <w:rPr>
          <w:szCs w:val="22"/>
        </w:rPr>
      </w:pPr>
      <w:r w:rsidRPr="007C5DD1">
        <w:rPr>
          <w:szCs w:val="22"/>
        </w:rPr>
        <w:t>Prodávající se zavazuje dodat kupujícímu a převést na něho vlastnické právo ke zboží specifikovanému v článku II. odst. 1</w:t>
      </w:r>
      <w:r w:rsidR="00FA5B0A">
        <w:rPr>
          <w:szCs w:val="22"/>
        </w:rPr>
        <w:t>.</w:t>
      </w:r>
      <w:r w:rsidR="007C7678">
        <w:rPr>
          <w:szCs w:val="22"/>
        </w:rPr>
        <w:t xml:space="preserve"> této smlouvy</w:t>
      </w:r>
      <w:r w:rsidR="00EB153C">
        <w:rPr>
          <w:szCs w:val="22"/>
        </w:rPr>
        <w:t xml:space="preserve"> za podmínek ve smlouvě dále stanovených</w:t>
      </w:r>
      <w:r w:rsidRPr="007C5DD1">
        <w:rPr>
          <w:szCs w:val="22"/>
        </w:rPr>
        <w:t xml:space="preserve">. </w:t>
      </w:r>
    </w:p>
    <w:p w14:paraId="0C2816AE" w14:textId="77777777" w:rsidR="001C6614" w:rsidRDefault="001C6614" w:rsidP="00983861">
      <w:pPr>
        <w:pStyle w:val="Zkladntext"/>
        <w:numPr>
          <w:ilvl w:val="0"/>
          <w:numId w:val="17"/>
        </w:numPr>
        <w:tabs>
          <w:tab w:val="left" w:pos="284"/>
        </w:tabs>
        <w:spacing w:before="90"/>
        <w:ind w:left="284" w:hanging="284"/>
        <w:rPr>
          <w:szCs w:val="22"/>
        </w:rPr>
      </w:pPr>
      <w:r w:rsidRPr="007C5DD1">
        <w:rPr>
          <w:szCs w:val="22"/>
        </w:rPr>
        <w:t>Zboží je dodáno v okamžiku převzetí zboží kupujícím v místě dodání dle čl. I</w:t>
      </w:r>
      <w:r w:rsidR="005910B9" w:rsidRPr="007C5DD1">
        <w:rPr>
          <w:szCs w:val="22"/>
        </w:rPr>
        <w:t>II</w:t>
      </w:r>
      <w:r w:rsidRPr="007C5DD1">
        <w:rPr>
          <w:szCs w:val="22"/>
        </w:rPr>
        <w:t xml:space="preserve">. této smlouvy. Pověřený zástupce kupujícího potvrdí převzetí zboží na </w:t>
      </w:r>
      <w:r w:rsidR="00B360A7">
        <w:rPr>
          <w:szCs w:val="22"/>
        </w:rPr>
        <w:t>dodacím listu</w:t>
      </w:r>
      <w:r w:rsidRPr="007C5DD1">
        <w:rPr>
          <w:szCs w:val="22"/>
        </w:rPr>
        <w:t>.</w:t>
      </w:r>
    </w:p>
    <w:p w14:paraId="75889AC8" w14:textId="29C22DC9" w:rsidR="00E67799" w:rsidRPr="00FC7463" w:rsidRDefault="00A51C51" w:rsidP="00245002">
      <w:pPr>
        <w:pStyle w:val="Zkladntext"/>
        <w:numPr>
          <w:ilvl w:val="0"/>
          <w:numId w:val="17"/>
        </w:numPr>
        <w:tabs>
          <w:tab w:val="left" w:pos="284"/>
        </w:tabs>
        <w:spacing w:before="90"/>
        <w:ind w:left="284" w:hanging="284"/>
        <w:rPr>
          <w:szCs w:val="22"/>
          <w:lang w:eastAsia="en-US"/>
        </w:rPr>
      </w:pPr>
      <w:r w:rsidRPr="00F754AC">
        <w:rPr>
          <w:szCs w:val="22"/>
        </w:rPr>
        <w:t xml:space="preserve">Součástí dodávky je zaškolení </w:t>
      </w:r>
      <w:r w:rsidR="00DC7D5D">
        <w:rPr>
          <w:szCs w:val="22"/>
        </w:rPr>
        <w:t>IT administratora</w:t>
      </w:r>
      <w:r w:rsidRPr="00F754AC">
        <w:rPr>
          <w:szCs w:val="22"/>
        </w:rPr>
        <w:t xml:space="preserve"> kupujícího</w:t>
      </w:r>
      <w:r w:rsidR="00F93E9A">
        <w:rPr>
          <w:szCs w:val="22"/>
        </w:rPr>
        <w:t xml:space="preserve"> </w:t>
      </w:r>
      <w:r w:rsidR="00F93E9A" w:rsidRPr="00DC232F">
        <w:rPr>
          <w:szCs w:val="22"/>
        </w:rPr>
        <w:t>(</w:t>
      </w:r>
      <w:r w:rsidR="005908D5">
        <w:rPr>
          <w:szCs w:val="22"/>
        </w:rPr>
        <w:t>2</w:t>
      </w:r>
      <w:r w:rsidR="00F93E9A" w:rsidRPr="00DC232F">
        <w:rPr>
          <w:szCs w:val="22"/>
        </w:rPr>
        <w:t xml:space="preserve"> osob</w:t>
      </w:r>
      <w:r w:rsidR="005908D5">
        <w:rPr>
          <w:szCs w:val="22"/>
        </w:rPr>
        <w:t>y</w:t>
      </w:r>
      <w:r w:rsidR="00F93E9A" w:rsidRPr="00DC232F">
        <w:rPr>
          <w:szCs w:val="22"/>
        </w:rPr>
        <w:t xml:space="preserve">) </w:t>
      </w:r>
      <w:r w:rsidR="007A42D5">
        <w:rPr>
          <w:szCs w:val="22"/>
        </w:rPr>
        <w:t xml:space="preserve"> pro obsluhu</w:t>
      </w:r>
      <w:r w:rsidR="007D7813">
        <w:rPr>
          <w:szCs w:val="22"/>
        </w:rPr>
        <w:t xml:space="preserve"> a konfiguraci</w:t>
      </w:r>
      <w:r w:rsidR="007A42D5">
        <w:rPr>
          <w:szCs w:val="22"/>
        </w:rPr>
        <w:t xml:space="preserve"> dodaného zboží</w:t>
      </w:r>
      <w:r w:rsidRPr="00F754AC">
        <w:rPr>
          <w:szCs w:val="22"/>
        </w:rPr>
        <w:t xml:space="preserve">. </w:t>
      </w:r>
      <w:r w:rsidR="00F93E9A" w:rsidRPr="00DC232F">
        <w:rPr>
          <w:szCs w:val="22"/>
        </w:rPr>
        <w:t>Zaškolení není zahrnuto v ceně plnění a prodáva</w:t>
      </w:r>
      <w:r w:rsidR="00F93E9A">
        <w:rPr>
          <w:szCs w:val="22"/>
        </w:rPr>
        <w:t>jící je poskytne na své náklady</w:t>
      </w:r>
      <w:r w:rsidR="00851547">
        <w:rPr>
          <w:szCs w:val="22"/>
        </w:rPr>
        <w:t xml:space="preserve"> </w:t>
      </w:r>
      <w:r w:rsidRPr="00F754AC">
        <w:rPr>
          <w:szCs w:val="22"/>
        </w:rPr>
        <w:t xml:space="preserve">v Dopravním podniku Ostrava a.s. při přejímce zboží, případně dle dohody v jiném termínu. Kupující podle vlastního uvážení nemusí tuto možnost využít. </w:t>
      </w:r>
    </w:p>
    <w:p w14:paraId="14A6F3C7" w14:textId="77777777" w:rsidR="001C6614" w:rsidRPr="007C5DD1" w:rsidRDefault="001C6614" w:rsidP="00C10DDA">
      <w:pPr>
        <w:pStyle w:val="Textvbloku1"/>
        <w:numPr>
          <w:ilvl w:val="0"/>
          <w:numId w:val="17"/>
        </w:numPr>
        <w:tabs>
          <w:tab w:val="left" w:pos="284"/>
        </w:tabs>
        <w:suppressAutoHyphens w:val="0"/>
        <w:spacing w:before="90"/>
        <w:ind w:left="284" w:right="-270" w:hanging="284"/>
        <w:jc w:val="both"/>
        <w:rPr>
          <w:rFonts w:cs="Times New Roman"/>
          <w:sz w:val="22"/>
          <w:szCs w:val="22"/>
          <w:lang w:eastAsia="cs-CZ"/>
        </w:rPr>
      </w:pPr>
      <w:r w:rsidRPr="007C5DD1">
        <w:rPr>
          <w:rFonts w:cs="Times New Roman"/>
          <w:sz w:val="22"/>
          <w:szCs w:val="22"/>
          <w:lang w:eastAsia="cs-CZ"/>
        </w:rPr>
        <w:t>Kupující při převzetí zboží provede kontrolu:</w:t>
      </w:r>
    </w:p>
    <w:p w14:paraId="63E2DC5A" w14:textId="77777777" w:rsidR="001C6614" w:rsidRPr="007C5DD1" w:rsidRDefault="001C6614" w:rsidP="00C10DDA">
      <w:pPr>
        <w:pStyle w:val="Zkladntext"/>
        <w:numPr>
          <w:ilvl w:val="0"/>
          <w:numId w:val="7"/>
        </w:numPr>
        <w:rPr>
          <w:szCs w:val="22"/>
        </w:rPr>
      </w:pPr>
      <w:r w:rsidRPr="007C5DD1">
        <w:rPr>
          <w:szCs w:val="22"/>
        </w:rPr>
        <w:t>dodaného zařízení dle specifikace</w:t>
      </w:r>
    </w:p>
    <w:p w14:paraId="112C5857" w14:textId="77777777" w:rsidR="001C6614" w:rsidRPr="007C5DD1" w:rsidRDefault="001C6614" w:rsidP="00C10DDA">
      <w:pPr>
        <w:pStyle w:val="Zkladntext"/>
        <w:numPr>
          <w:ilvl w:val="0"/>
          <w:numId w:val="7"/>
        </w:numPr>
        <w:rPr>
          <w:szCs w:val="22"/>
        </w:rPr>
      </w:pPr>
      <w:r w:rsidRPr="007C5DD1">
        <w:rPr>
          <w:szCs w:val="22"/>
        </w:rPr>
        <w:t>zjevných jakostních vad</w:t>
      </w:r>
    </w:p>
    <w:p w14:paraId="6D45CDCE" w14:textId="77777777" w:rsidR="001C6614" w:rsidRPr="007C5DD1" w:rsidRDefault="001C6614" w:rsidP="00C10DDA">
      <w:pPr>
        <w:pStyle w:val="Zkladntext"/>
        <w:numPr>
          <w:ilvl w:val="0"/>
          <w:numId w:val="7"/>
        </w:numPr>
        <w:rPr>
          <w:szCs w:val="22"/>
        </w:rPr>
      </w:pPr>
      <w:r w:rsidRPr="007C5DD1">
        <w:rPr>
          <w:szCs w:val="22"/>
        </w:rPr>
        <w:t>zda nedošlo k poškození zboží při přepravě</w:t>
      </w:r>
    </w:p>
    <w:p w14:paraId="42AFBB48" w14:textId="77777777" w:rsidR="001C6614" w:rsidRPr="007C5DD1" w:rsidRDefault="001C6614" w:rsidP="00C10DDA">
      <w:pPr>
        <w:pStyle w:val="Zkladntext"/>
        <w:spacing w:before="75"/>
        <w:ind w:left="360"/>
        <w:rPr>
          <w:szCs w:val="22"/>
        </w:rPr>
      </w:pPr>
    </w:p>
    <w:p w14:paraId="6AB08FEC" w14:textId="77777777" w:rsidR="00225F96" w:rsidRDefault="00225F96" w:rsidP="006B4CC5">
      <w:pPr>
        <w:pStyle w:val="Zkladntext"/>
        <w:jc w:val="center"/>
        <w:rPr>
          <w:b/>
          <w:bCs/>
          <w:szCs w:val="22"/>
        </w:rPr>
      </w:pPr>
    </w:p>
    <w:p w14:paraId="128E379D" w14:textId="77777777" w:rsidR="001C6614" w:rsidRPr="007C5DD1" w:rsidRDefault="001C6614" w:rsidP="006B4CC5">
      <w:pPr>
        <w:pStyle w:val="Zkladntext"/>
        <w:jc w:val="center"/>
        <w:rPr>
          <w:b/>
          <w:bCs/>
          <w:szCs w:val="22"/>
        </w:rPr>
      </w:pPr>
      <w:r w:rsidRPr="007C5DD1">
        <w:rPr>
          <w:b/>
          <w:bCs/>
          <w:szCs w:val="22"/>
        </w:rPr>
        <w:t>III.</w:t>
      </w:r>
    </w:p>
    <w:p w14:paraId="74F84492" w14:textId="77777777" w:rsidR="005910B9" w:rsidRPr="007C5DD1" w:rsidRDefault="005910B9" w:rsidP="005910B9">
      <w:pPr>
        <w:pStyle w:val="Zkladntext"/>
        <w:jc w:val="center"/>
        <w:rPr>
          <w:b/>
          <w:bCs/>
          <w:szCs w:val="22"/>
        </w:rPr>
      </w:pPr>
      <w:r w:rsidRPr="007C5DD1">
        <w:rPr>
          <w:b/>
          <w:bCs/>
          <w:szCs w:val="22"/>
        </w:rPr>
        <w:t>Místo plnění</w:t>
      </w:r>
    </w:p>
    <w:p w14:paraId="736B7A44" w14:textId="77777777" w:rsidR="006B4CC5" w:rsidRPr="007C5DD1" w:rsidRDefault="006B4CC5" w:rsidP="005910B9">
      <w:pPr>
        <w:pStyle w:val="Zkladntext"/>
        <w:jc w:val="center"/>
        <w:rPr>
          <w:szCs w:val="22"/>
        </w:rPr>
      </w:pPr>
    </w:p>
    <w:p w14:paraId="7FC472E1" w14:textId="0C798574" w:rsidR="003F4C1A" w:rsidRPr="007C5DD1" w:rsidRDefault="003F4C1A" w:rsidP="00245002">
      <w:pPr>
        <w:jc w:val="both"/>
        <w:rPr>
          <w:sz w:val="22"/>
          <w:szCs w:val="22"/>
        </w:rPr>
      </w:pPr>
      <w:r w:rsidRPr="00C94FC2">
        <w:rPr>
          <w:sz w:val="22"/>
          <w:szCs w:val="22"/>
        </w:rPr>
        <w:t xml:space="preserve">Zboží bude dodáno na adresu: Dopravní podnik Ostrava a.s., </w:t>
      </w:r>
      <w:r w:rsidR="00245002" w:rsidRPr="00245002">
        <w:rPr>
          <w:sz w:val="22"/>
          <w:szCs w:val="22"/>
        </w:rPr>
        <w:t>ul. Poděbradova 494/2, Moravská Ostrava, 702 00 Ostrava</w:t>
      </w:r>
      <w:r w:rsidR="00245002">
        <w:rPr>
          <w:sz w:val="22"/>
          <w:szCs w:val="22"/>
        </w:rPr>
        <w:t>.</w:t>
      </w:r>
      <w:r w:rsidR="00245002" w:rsidRPr="00245002" w:rsidDel="00245002">
        <w:rPr>
          <w:sz w:val="22"/>
          <w:szCs w:val="22"/>
        </w:rPr>
        <w:t xml:space="preserve"> </w:t>
      </w:r>
    </w:p>
    <w:p w14:paraId="5EBB77DC" w14:textId="77777777" w:rsidR="005910B9" w:rsidRPr="007C5DD1" w:rsidRDefault="005910B9" w:rsidP="005910B9">
      <w:pPr>
        <w:pStyle w:val="Odstavecseseznamem"/>
        <w:ind w:left="426"/>
        <w:rPr>
          <w:sz w:val="22"/>
          <w:szCs w:val="22"/>
        </w:rPr>
      </w:pPr>
    </w:p>
    <w:p w14:paraId="58F216A6" w14:textId="77777777" w:rsidR="001C6614" w:rsidRPr="007C5DD1" w:rsidRDefault="001C6614" w:rsidP="00C10DDA">
      <w:pPr>
        <w:pStyle w:val="Zkladntext"/>
        <w:rPr>
          <w:szCs w:val="22"/>
        </w:rPr>
      </w:pPr>
    </w:p>
    <w:p w14:paraId="5A5BD570" w14:textId="77777777" w:rsidR="001C6614" w:rsidRPr="007C5DD1" w:rsidRDefault="001C6614" w:rsidP="00C10DDA">
      <w:pPr>
        <w:pStyle w:val="Zkladntext"/>
        <w:jc w:val="center"/>
        <w:rPr>
          <w:b/>
          <w:bCs/>
          <w:szCs w:val="22"/>
        </w:rPr>
      </w:pPr>
      <w:r w:rsidRPr="007C5DD1">
        <w:rPr>
          <w:b/>
          <w:bCs/>
          <w:szCs w:val="22"/>
        </w:rPr>
        <w:t>IV.</w:t>
      </w:r>
    </w:p>
    <w:p w14:paraId="1018228D" w14:textId="77777777" w:rsidR="005910B9" w:rsidRPr="007C5DD1" w:rsidRDefault="005910B9" w:rsidP="005910B9">
      <w:pPr>
        <w:pStyle w:val="Zkladntext"/>
        <w:jc w:val="center"/>
        <w:rPr>
          <w:b/>
          <w:bCs/>
          <w:szCs w:val="22"/>
        </w:rPr>
      </w:pPr>
      <w:r w:rsidRPr="007C5DD1">
        <w:rPr>
          <w:b/>
          <w:bCs/>
          <w:szCs w:val="22"/>
        </w:rPr>
        <w:t>Termín plnění</w:t>
      </w:r>
    </w:p>
    <w:p w14:paraId="1ED31095" w14:textId="77777777" w:rsidR="00205F5C" w:rsidRPr="007C5DD1" w:rsidRDefault="00205F5C" w:rsidP="005910B9">
      <w:pPr>
        <w:pStyle w:val="Zkladntext"/>
        <w:jc w:val="center"/>
        <w:rPr>
          <w:b/>
          <w:bCs/>
          <w:szCs w:val="22"/>
        </w:rPr>
      </w:pPr>
    </w:p>
    <w:p w14:paraId="386659DB" w14:textId="44CF96BB" w:rsidR="00205F5C" w:rsidRPr="007C5DD1" w:rsidRDefault="005910B9" w:rsidP="005910B9">
      <w:pPr>
        <w:pStyle w:val="Zkladntext"/>
        <w:rPr>
          <w:i/>
          <w:color w:val="00B0F0"/>
          <w:szCs w:val="22"/>
        </w:rPr>
      </w:pPr>
      <w:r w:rsidRPr="007C5DD1">
        <w:rPr>
          <w:szCs w:val="22"/>
        </w:rPr>
        <w:t xml:space="preserve">Prodávající je povinen dodat kupujícímu předmět </w:t>
      </w:r>
      <w:r w:rsidR="006464B4">
        <w:rPr>
          <w:szCs w:val="22"/>
        </w:rPr>
        <w:t>smlouvy</w:t>
      </w:r>
      <w:r w:rsidR="006464B4" w:rsidRPr="005908D5">
        <w:rPr>
          <w:szCs w:val="22"/>
        </w:rPr>
        <w:t xml:space="preserve"> </w:t>
      </w:r>
      <w:r w:rsidRPr="007C5DD1">
        <w:rPr>
          <w:szCs w:val="22"/>
        </w:rPr>
        <w:t xml:space="preserve">do </w:t>
      </w:r>
      <w:r w:rsidR="002D668E">
        <w:t>45</w:t>
      </w:r>
      <w:r w:rsidRPr="007C5DD1">
        <w:rPr>
          <w:szCs w:val="22"/>
        </w:rPr>
        <w:t xml:space="preserve"> dnů od</w:t>
      </w:r>
      <w:r w:rsidR="00061C9B">
        <w:rPr>
          <w:szCs w:val="22"/>
        </w:rPr>
        <w:t xml:space="preserve"> data nabytí účinnosti smlouvy. </w:t>
      </w:r>
    </w:p>
    <w:p w14:paraId="7B15792E" w14:textId="77777777" w:rsidR="005910B9" w:rsidRPr="007C5DD1" w:rsidRDefault="005910B9" w:rsidP="00C10DDA">
      <w:pPr>
        <w:pStyle w:val="Zkladntext"/>
        <w:jc w:val="center"/>
        <w:rPr>
          <w:b/>
          <w:bCs/>
          <w:szCs w:val="22"/>
        </w:rPr>
      </w:pPr>
    </w:p>
    <w:p w14:paraId="01D6CBAE" w14:textId="77777777" w:rsidR="006B4CC5" w:rsidRPr="007C5DD1" w:rsidRDefault="006B4CC5" w:rsidP="00C10DDA">
      <w:pPr>
        <w:pStyle w:val="Zkladntext"/>
        <w:jc w:val="center"/>
        <w:rPr>
          <w:b/>
          <w:bCs/>
          <w:szCs w:val="22"/>
        </w:rPr>
      </w:pPr>
    </w:p>
    <w:p w14:paraId="28509054" w14:textId="77777777" w:rsidR="001C6614" w:rsidRPr="007C5DD1" w:rsidRDefault="001C6614" w:rsidP="00C10DDA">
      <w:pPr>
        <w:pStyle w:val="Zkladntext"/>
        <w:jc w:val="center"/>
        <w:rPr>
          <w:b/>
          <w:bCs/>
          <w:szCs w:val="22"/>
        </w:rPr>
      </w:pPr>
      <w:r w:rsidRPr="007C5DD1">
        <w:rPr>
          <w:b/>
          <w:bCs/>
          <w:szCs w:val="22"/>
        </w:rPr>
        <w:t>V.</w:t>
      </w:r>
    </w:p>
    <w:p w14:paraId="35BDB040" w14:textId="77777777" w:rsidR="005910B9" w:rsidRPr="007C5DD1" w:rsidRDefault="005910B9" w:rsidP="005910B9">
      <w:pPr>
        <w:pStyle w:val="Zkladntext"/>
        <w:jc w:val="center"/>
        <w:rPr>
          <w:b/>
          <w:bCs/>
          <w:szCs w:val="22"/>
        </w:rPr>
      </w:pPr>
      <w:r w:rsidRPr="007C5DD1">
        <w:rPr>
          <w:b/>
          <w:bCs/>
          <w:szCs w:val="22"/>
        </w:rPr>
        <w:t>Cena</w:t>
      </w:r>
    </w:p>
    <w:p w14:paraId="491F478A" w14:textId="77777777" w:rsidR="005910B9" w:rsidRPr="007C5DD1" w:rsidRDefault="005910B9" w:rsidP="005910B9">
      <w:pPr>
        <w:pStyle w:val="Zkladntext"/>
        <w:rPr>
          <w:szCs w:val="22"/>
        </w:rPr>
      </w:pPr>
    </w:p>
    <w:p w14:paraId="6151514C" w14:textId="37A8737C" w:rsidR="00F93E9A" w:rsidRDefault="005910B9">
      <w:pPr>
        <w:pStyle w:val="Zkladntext2"/>
        <w:numPr>
          <w:ilvl w:val="0"/>
          <w:numId w:val="28"/>
        </w:numPr>
        <w:ind w:left="426" w:hanging="426"/>
        <w:jc w:val="left"/>
        <w:outlineLvl w:val="0"/>
        <w:rPr>
          <w:sz w:val="22"/>
          <w:szCs w:val="22"/>
        </w:rPr>
      </w:pPr>
      <w:r w:rsidRPr="007C5DD1">
        <w:rPr>
          <w:sz w:val="22"/>
          <w:szCs w:val="22"/>
        </w:rPr>
        <w:t xml:space="preserve">Kupní cena </w:t>
      </w:r>
      <w:r w:rsidR="00737B1D">
        <w:rPr>
          <w:sz w:val="22"/>
          <w:szCs w:val="22"/>
        </w:rPr>
        <w:t xml:space="preserve">se sjednává takto: </w:t>
      </w:r>
    </w:p>
    <w:p w14:paraId="54633F1A" w14:textId="5DA0DF46" w:rsidR="00F93E9A" w:rsidRPr="00F93E9A" w:rsidRDefault="00F93E9A" w:rsidP="00AD464E">
      <w:pPr>
        <w:pStyle w:val="Zkladntext2"/>
        <w:ind w:left="426"/>
        <w:jc w:val="left"/>
        <w:outlineLvl w:val="0"/>
        <w:rPr>
          <w:szCs w:val="22"/>
        </w:rPr>
      </w:pPr>
    </w:p>
    <w:p w14:paraId="77929E2B" w14:textId="0575B4AB" w:rsidR="004353D7" w:rsidRPr="007C5DD1" w:rsidRDefault="004353D7" w:rsidP="00677C71">
      <w:pPr>
        <w:pStyle w:val="Zkladntext"/>
        <w:tabs>
          <w:tab w:val="right" w:pos="9072"/>
        </w:tabs>
        <w:ind w:left="426"/>
        <w:jc w:val="right"/>
        <w:rPr>
          <w:i/>
          <w:color w:val="00B0F0"/>
          <w:szCs w:val="22"/>
        </w:rPr>
      </w:pPr>
      <w:r w:rsidRPr="00737B1D">
        <w:rPr>
          <w:szCs w:val="22"/>
        </w:rPr>
        <w:t xml:space="preserve">Cena celkem za </w:t>
      </w:r>
      <w:r w:rsidR="009A0848" w:rsidRPr="009A0848">
        <w:rPr>
          <w:szCs w:val="22"/>
        </w:rPr>
        <w:t>dodání, instalac</w:t>
      </w:r>
      <w:r w:rsidR="00C9554E">
        <w:rPr>
          <w:szCs w:val="22"/>
        </w:rPr>
        <w:t>i</w:t>
      </w:r>
      <w:r w:rsidR="009A0848" w:rsidRPr="009A0848">
        <w:rPr>
          <w:szCs w:val="22"/>
        </w:rPr>
        <w:t xml:space="preserve"> a zprovoznění LCD videostěny</w:t>
      </w:r>
      <w:r w:rsidR="00A3459A">
        <w:rPr>
          <w:szCs w:val="22"/>
        </w:rPr>
        <w:tab/>
      </w:r>
      <w:r w:rsidR="00A3459A">
        <w:rPr>
          <w:b/>
          <w:highlight w:val="yellow"/>
        </w:rPr>
        <w:t>…</w:t>
      </w:r>
      <w:r w:rsidRPr="00983861">
        <w:rPr>
          <w:b/>
          <w:highlight w:val="yellow"/>
        </w:rPr>
        <w:t>………..</w:t>
      </w:r>
      <w:r>
        <w:rPr>
          <w:b/>
          <w:szCs w:val="22"/>
        </w:rPr>
        <w:t>,-</w:t>
      </w:r>
      <w:r w:rsidRPr="008A1288">
        <w:rPr>
          <w:b/>
          <w:szCs w:val="22"/>
        </w:rPr>
        <w:t xml:space="preserve"> </w:t>
      </w:r>
      <w:r w:rsidR="00A3459A">
        <w:rPr>
          <w:b/>
          <w:szCs w:val="22"/>
        </w:rPr>
        <w:t>v </w:t>
      </w:r>
      <w:r w:rsidRPr="008A1288">
        <w:rPr>
          <w:b/>
          <w:szCs w:val="22"/>
        </w:rPr>
        <w:t>Kč</w:t>
      </w:r>
      <w:r w:rsidR="00A3459A">
        <w:rPr>
          <w:b/>
          <w:szCs w:val="22"/>
        </w:rPr>
        <w:t xml:space="preserve"> bez DPH</w:t>
      </w:r>
    </w:p>
    <w:p w14:paraId="7CF243E7" w14:textId="4E6434BF" w:rsidR="005E0014" w:rsidRPr="007661D7" w:rsidRDefault="00677F2A" w:rsidP="00050687">
      <w:pPr>
        <w:pStyle w:val="Zkladntext2"/>
        <w:ind w:left="426" w:hanging="426"/>
        <w:outlineLvl w:val="0"/>
        <w:rPr>
          <w:i/>
          <w:iCs/>
          <w:color w:val="00B0F0"/>
          <w:sz w:val="22"/>
          <w:szCs w:val="22"/>
        </w:rPr>
      </w:pPr>
      <w:r w:rsidRPr="007661D7">
        <w:rPr>
          <w:i/>
          <w:iCs/>
          <w:color w:val="00B0F0"/>
          <w:sz w:val="22"/>
          <w:szCs w:val="22"/>
        </w:rPr>
        <w:tab/>
        <w:t>(Pozn.</w:t>
      </w:r>
      <w:r>
        <w:rPr>
          <w:i/>
          <w:iCs/>
          <w:color w:val="00B0F0"/>
          <w:sz w:val="22"/>
          <w:szCs w:val="22"/>
        </w:rPr>
        <w:t>:</w:t>
      </w:r>
      <w:r w:rsidRPr="007661D7">
        <w:rPr>
          <w:i/>
          <w:iCs/>
          <w:color w:val="00B0F0"/>
          <w:sz w:val="22"/>
          <w:szCs w:val="22"/>
        </w:rPr>
        <w:t xml:space="preserve"> Doplní prodávající, poté poznámku vymaže. </w:t>
      </w:r>
      <w:r w:rsidRPr="007661D7">
        <w:rPr>
          <w:b/>
          <w:bCs/>
          <w:i/>
          <w:iCs/>
          <w:color w:val="00B0F0"/>
          <w:sz w:val="22"/>
          <w:szCs w:val="22"/>
        </w:rPr>
        <w:t>Tato cena bude předmětem hodnocení</w:t>
      </w:r>
      <w:r>
        <w:rPr>
          <w:b/>
          <w:bCs/>
          <w:i/>
          <w:iCs/>
          <w:color w:val="00B0F0"/>
          <w:sz w:val="22"/>
          <w:szCs w:val="22"/>
        </w:rPr>
        <w:t>.</w:t>
      </w:r>
      <w:r w:rsidRPr="007661D7">
        <w:rPr>
          <w:b/>
          <w:bCs/>
          <w:i/>
          <w:iCs/>
          <w:color w:val="00B0F0"/>
          <w:sz w:val="22"/>
          <w:szCs w:val="22"/>
        </w:rPr>
        <w:t>)</w:t>
      </w:r>
    </w:p>
    <w:p w14:paraId="7523F2A5" w14:textId="26D96398" w:rsidR="00050687" w:rsidRDefault="00737B1D" w:rsidP="00050687">
      <w:pPr>
        <w:pStyle w:val="Zkladntext"/>
        <w:numPr>
          <w:ilvl w:val="0"/>
          <w:numId w:val="28"/>
        </w:numPr>
        <w:spacing w:before="90"/>
        <w:ind w:left="426" w:hanging="426"/>
        <w:rPr>
          <w:szCs w:val="22"/>
        </w:rPr>
      </w:pPr>
      <w:r>
        <w:rPr>
          <w:szCs w:val="22"/>
        </w:rPr>
        <w:t xml:space="preserve">Cena </w:t>
      </w:r>
      <w:r w:rsidRPr="007C5DD1">
        <w:rPr>
          <w:szCs w:val="22"/>
        </w:rPr>
        <w:t>zahrnuje veškeré náklady na dodání předmětu plnění</w:t>
      </w:r>
      <w:r w:rsidR="00F356D8">
        <w:rPr>
          <w:szCs w:val="22"/>
        </w:rPr>
        <w:t xml:space="preserve"> </w:t>
      </w:r>
      <w:r w:rsidR="00F356D8" w:rsidRPr="004C0B55">
        <w:rPr>
          <w:szCs w:val="22"/>
        </w:rPr>
        <w:t>(včetně montáže a uvedení do provozu</w:t>
      </w:r>
      <w:r w:rsidR="00F356D8">
        <w:rPr>
          <w:szCs w:val="22"/>
        </w:rPr>
        <w:t>)</w:t>
      </w:r>
      <w:r w:rsidRPr="007C5DD1">
        <w:rPr>
          <w:szCs w:val="22"/>
        </w:rPr>
        <w:t xml:space="preserve"> v provedení a výbavě dle čl. II. odst. 1</w:t>
      </w:r>
      <w:r w:rsidR="00FA5B0A">
        <w:rPr>
          <w:szCs w:val="22"/>
        </w:rPr>
        <w:t>.</w:t>
      </w:r>
      <w:r w:rsidR="00F45E2C">
        <w:rPr>
          <w:szCs w:val="22"/>
        </w:rPr>
        <w:t xml:space="preserve"> </w:t>
      </w:r>
      <w:r w:rsidR="007C7678">
        <w:rPr>
          <w:szCs w:val="22"/>
        </w:rPr>
        <w:t xml:space="preserve">této smlouvy </w:t>
      </w:r>
      <w:r w:rsidRPr="007C5DD1">
        <w:rPr>
          <w:szCs w:val="22"/>
        </w:rPr>
        <w:t>a specifikace uvedené v příloze č. 1 této smlouvy.</w:t>
      </w:r>
      <w:r w:rsidR="00F45E2C">
        <w:rPr>
          <w:szCs w:val="22"/>
        </w:rPr>
        <w:t xml:space="preserve"> V ceně zboží jsou již zahrnuty také všechny autorské a recyklační poplatky. </w:t>
      </w:r>
      <w:r w:rsidRPr="007C5DD1">
        <w:rPr>
          <w:szCs w:val="22"/>
        </w:rPr>
        <w:t xml:space="preserve"> </w:t>
      </w:r>
    </w:p>
    <w:p w14:paraId="7F209C59" w14:textId="77777777" w:rsidR="005910B9" w:rsidRPr="007C5DD1" w:rsidRDefault="005910B9" w:rsidP="00050687">
      <w:pPr>
        <w:pStyle w:val="Zkladntext"/>
        <w:numPr>
          <w:ilvl w:val="0"/>
          <w:numId w:val="28"/>
        </w:numPr>
        <w:spacing w:before="90"/>
        <w:ind w:left="426" w:hanging="426"/>
        <w:rPr>
          <w:szCs w:val="22"/>
        </w:rPr>
      </w:pPr>
      <w:r w:rsidRPr="007C5DD1">
        <w:rPr>
          <w:szCs w:val="22"/>
        </w:rPr>
        <w:t>Prodávající odpovídá za to, že sazba daně z přidané hodnoty bude stanovena v souladu s platnými právními předpisy.</w:t>
      </w:r>
    </w:p>
    <w:p w14:paraId="211AFEA4" w14:textId="796050EC" w:rsidR="005910B9" w:rsidRPr="007C5DD1" w:rsidRDefault="005910B9" w:rsidP="00050687">
      <w:pPr>
        <w:pStyle w:val="Zkladntext"/>
        <w:numPr>
          <w:ilvl w:val="0"/>
          <w:numId w:val="28"/>
        </w:numPr>
        <w:spacing w:before="90"/>
        <w:ind w:left="426" w:hanging="426"/>
        <w:rPr>
          <w:szCs w:val="22"/>
        </w:rPr>
      </w:pPr>
      <w:r w:rsidRPr="007C5DD1">
        <w:rPr>
          <w:szCs w:val="22"/>
        </w:rPr>
        <w:t>Cena uvedená v </w:t>
      </w:r>
      <w:r w:rsidR="00FA5B0A">
        <w:rPr>
          <w:szCs w:val="22"/>
        </w:rPr>
        <w:t>odstavci</w:t>
      </w:r>
      <w:r w:rsidR="00FA5B0A" w:rsidRPr="007C5DD1">
        <w:rPr>
          <w:szCs w:val="22"/>
        </w:rPr>
        <w:t xml:space="preserve"> </w:t>
      </w:r>
      <w:r w:rsidRPr="007C5DD1">
        <w:rPr>
          <w:szCs w:val="22"/>
        </w:rPr>
        <w:t>1. tohoto článku smlouvy je dohodnuta jako cena nejvýše přípustná.</w:t>
      </w:r>
    </w:p>
    <w:p w14:paraId="23A79A3E" w14:textId="77777777" w:rsidR="005910B9" w:rsidRPr="007C5DD1" w:rsidRDefault="005910B9" w:rsidP="00C10DDA">
      <w:pPr>
        <w:pStyle w:val="Zkladntext"/>
        <w:jc w:val="center"/>
        <w:rPr>
          <w:b/>
          <w:bCs/>
          <w:szCs w:val="22"/>
        </w:rPr>
      </w:pPr>
    </w:p>
    <w:p w14:paraId="6FD50CFE" w14:textId="77777777" w:rsidR="006B4CC5" w:rsidRPr="007C5DD1" w:rsidRDefault="006B4CC5" w:rsidP="00C10DDA">
      <w:pPr>
        <w:pStyle w:val="Zkladntext"/>
        <w:jc w:val="center"/>
        <w:rPr>
          <w:b/>
          <w:bCs/>
          <w:szCs w:val="22"/>
        </w:rPr>
      </w:pPr>
    </w:p>
    <w:p w14:paraId="5B606F9F" w14:textId="77777777" w:rsidR="001C6614" w:rsidRPr="007C5DD1" w:rsidRDefault="001C6614" w:rsidP="00C10DDA">
      <w:pPr>
        <w:pStyle w:val="Zkladntext"/>
        <w:jc w:val="center"/>
        <w:rPr>
          <w:b/>
          <w:bCs/>
          <w:szCs w:val="22"/>
        </w:rPr>
      </w:pPr>
      <w:r w:rsidRPr="007C5DD1">
        <w:rPr>
          <w:b/>
          <w:bCs/>
          <w:szCs w:val="22"/>
        </w:rPr>
        <w:t xml:space="preserve">VI.                                                                                                                                                                                                                                                                                                                                                                                                                                                                                                                                                                                                                                                                                                                                                                                                     </w:t>
      </w:r>
    </w:p>
    <w:p w14:paraId="1DA710A3" w14:textId="77777777" w:rsidR="005910B9" w:rsidRPr="007C5DD1" w:rsidRDefault="005910B9" w:rsidP="005910B9">
      <w:pPr>
        <w:pStyle w:val="Zkladntext"/>
        <w:jc w:val="center"/>
        <w:rPr>
          <w:b/>
          <w:bCs/>
          <w:szCs w:val="22"/>
        </w:rPr>
      </w:pPr>
      <w:r w:rsidRPr="007C5DD1">
        <w:rPr>
          <w:b/>
          <w:bCs/>
          <w:szCs w:val="22"/>
        </w:rPr>
        <w:t xml:space="preserve">Platební podmínky </w:t>
      </w:r>
    </w:p>
    <w:p w14:paraId="2D3609F1" w14:textId="77777777" w:rsidR="006B4CC5" w:rsidRPr="007C5DD1" w:rsidRDefault="006B4CC5" w:rsidP="005910B9">
      <w:pPr>
        <w:pStyle w:val="Zkladntext"/>
        <w:jc w:val="center"/>
        <w:rPr>
          <w:b/>
          <w:bCs/>
          <w:szCs w:val="22"/>
        </w:rPr>
      </w:pPr>
    </w:p>
    <w:p w14:paraId="0D283C65" w14:textId="77777777" w:rsidR="005910B9" w:rsidRPr="007C5DD1" w:rsidRDefault="005910B9" w:rsidP="005910B9">
      <w:pPr>
        <w:pStyle w:val="Zkladntext"/>
        <w:tabs>
          <w:tab w:val="left" w:pos="0"/>
        </w:tabs>
        <w:spacing w:before="90" w:line="240" w:lineRule="atLeast"/>
        <w:rPr>
          <w:szCs w:val="22"/>
        </w:rPr>
      </w:pPr>
      <w:r w:rsidRPr="007C5DD1">
        <w:rPr>
          <w:szCs w:val="22"/>
        </w:rPr>
        <w:t xml:space="preserve">Shora uvedení účastníci </w:t>
      </w:r>
      <w:r w:rsidR="00D04A64">
        <w:rPr>
          <w:szCs w:val="22"/>
        </w:rPr>
        <w:t xml:space="preserve">smlouvy </w:t>
      </w:r>
      <w:r w:rsidRPr="007C5DD1">
        <w:rPr>
          <w:szCs w:val="22"/>
        </w:rPr>
        <w:t>sjednávají následující způsob platby:</w:t>
      </w:r>
    </w:p>
    <w:p w14:paraId="5BA19A00" w14:textId="77777777" w:rsidR="00B42057" w:rsidRPr="007C5DD1" w:rsidRDefault="00B42057" w:rsidP="00B42057">
      <w:pPr>
        <w:pStyle w:val="Zkladntext"/>
        <w:numPr>
          <w:ilvl w:val="0"/>
          <w:numId w:val="10"/>
        </w:numPr>
        <w:tabs>
          <w:tab w:val="left" w:pos="426"/>
        </w:tabs>
        <w:spacing w:before="75" w:line="240" w:lineRule="atLeast"/>
        <w:ind w:left="426" w:hanging="426"/>
        <w:rPr>
          <w:szCs w:val="22"/>
        </w:rPr>
      </w:pPr>
      <w:r>
        <w:rPr>
          <w:szCs w:val="22"/>
        </w:rPr>
        <w:t>Kupující</w:t>
      </w:r>
      <w:r w:rsidRPr="007C5DD1">
        <w:rPr>
          <w:szCs w:val="22"/>
        </w:rPr>
        <w:t xml:space="preserve"> nebude na pořízení předmětu plnění poskytovat zálohy.</w:t>
      </w:r>
    </w:p>
    <w:p w14:paraId="619DCB63" w14:textId="093C0535" w:rsidR="00B42057" w:rsidRPr="00F81B0D" w:rsidRDefault="00B42057" w:rsidP="00B42057">
      <w:pPr>
        <w:pStyle w:val="Zkladntext"/>
        <w:numPr>
          <w:ilvl w:val="0"/>
          <w:numId w:val="10"/>
        </w:numPr>
        <w:tabs>
          <w:tab w:val="left" w:pos="426"/>
        </w:tabs>
        <w:spacing w:before="75" w:line="240" w:lineRule="atLeast"/>
        <w:ind w:left="426" w:hanging="426"/>
        <w:rPr>
          <w:b/>
          <w:i/>
          <w:szCs w:val="22"/>
        </w:rPr>
      </w:pPr>
      <w:r>
        <w:rPr>
          <w:szCs w:val="22"/>
        </w:rPr>
        <w:t>Kupující</w:t>
      </w:r>
      <w:r w:rsidRPr="007C5DD1">
        <w:rPr>
          <w:szCs w:val="22"/>
        </w:rPr>
        <w:t xml:space="preserve"> uhradí kupní cenu uhrazením faktury (daňového dokladu) vystavené </w:t>
      </w:r>
      <w:r>
        <w:rPr>
          <w:szCs w:val="22"/>
        </w:rPr>
        <w:t>prodávajícím</w:t>
      </w:r>
      <w:r w:rsidRPr="007C5DD1">
        <w:rPr>
          <w:szCs w:val="22"/>
        </w:rPr>
        <w:t xml:space="preserve"> až po řádném předání a převzetí uskutečněného plnění se splatností 30 dnů ode dne doručení </w:t>
      </w:r>
      <w:r>
        <w:rPr>
          <w:szCs w:val="22"/>
        </w:rPr>
        <w:t>kupujícímu</w:t>
      </w:r>
      <w:r w:rsidRPr="007C5DD1">
        <w:rPr>
          <w:szCs w:val="22"/>
        </w:rPr>
        <w:t xml:space="preserve">. </w:t>
      </w:r>
      <w:r>
        <w:rPr>
          <w:szCs w:val="22"/>
        </w:rPr>
        <w:t>Faktura bude vystavena</w:t>
      </w:r>
      <w:r w:rsidR="007D51DA">
        <w:rPr>
          <w:szCs w:val="22"/>
        </w:rPr>
        <w:t xml:space="preserve"> v českém jazyce</w:t>
      </w:r>
      <w:r>
        <w:rPr>
          <w:szCs w:val="22"/>
        </w:rPr>
        <w:t xml:space="preserve"> na adresu sídla kupujícího (viz článek I. </w:t>
      </w:r>
      <w:r w:rsidR="00EE5878">
        <w:rPr>
          <w:szCs w:val="22"/>
        </w:rPr>
        <w:t>S</w:t>
      </w:r>
      <w:r>
        <w:rPr>
          <w:szCs w:val="22"/>
        </w:rPr>
        <w:t>mlouvy</w:t>
      </w:r>
      <w:r w:rsidR="00EE5878">
        <w:rPr>
          <w:szCs w:val="22"/>
        </w:rPr>
        <w:t>.</w:t>
      </w:r>
      <w:r w:rsidRPr="007C5DD1">
        <w:rPr>
          <w:szCs w:val="22"/>
        </w:rPr>
        <w:t xml:space="preserve">  </w:t>
      </w:r>
      <w:r>
        <w:rPr>
          <w:szCs w:val="22"/>
        </w:rPr>
        <w:t>F</w:t>
      </w:r>
      <w:r w:rsidRPr="007C5DD1">
        <w:rPr>
          <w:szCs w:val="22"/>
        </w:rPr>
        <w:t xml:space="preserve">aktura (daňový doklad s náležitostmi dle § </w:t>
      </w:r>
      <w:r>
        <w:rPr>
          <w:szCs w:val="22"/>
        </w:rPr>
        <w:t>29</w:t>
      </w:r>
      <w:r w:rsidRPr="007C5DD1">
        <w:rPr>
          <w:szCs w:val="22"/>
        </w:rPr>
        <w:t xml:space="preserve">, bodu </w:t>
      </w:r>
      <w:r>
        <w:rPr>
          <w:szCs w:val="22"/>
        </w:rPr>
        <w:t xml:space="preserve">1 </w:t>
      </w:r>
      <w:r w:rsidRPr="007C5DD1">
        <w:rPr>
          <w:szCs w:val="22"/>
        </w:rPr>
        <w:t xml:space="preserve"> zákona č. 235/2004 Sb., o dani z přidané </w:t>
      </w:r>
      <w:r w:rsidRPr="007C5DD1">
        <w:rPr>
          <w:szCs w:val="22"/>
        </w:rPr>
        <w:lastRenderedPageBreak/>
        <w:t>hodnoty</w:t>
      </w:r>
      <w:r>
        <w:rPr>
          <w:szCs w:val="22"/>
        </w:rPr>
        <w:t>, v platném znění</w:t>
      </w:r>
      <w:r w:rsidRPr="007C5DD1">
        <w:rPr>
          <w:szCs w:val="22"/>
        </w:rPr>
        <w:t xml:space="preserve">) bude </w:t>
      </w:r>
      <w:r w:rsidRPr="00F77087">
        <w:rPr>
          <w:szCs w:val="22"/>
        </w:rPr>
        <w:t xml:space="preserve">vystavena do </w:t>
      </w:r>
      <w:r>
        <w:rPr>
          <w:szCs w:val="22"/>
        </w:rPr>
        <w:t>1</w:t>
      </w:r>
      <w:r w:rsidRPr="00F77087">
        <w:rPr>
          <w:szCs w:val="22"/>
        </w:rPr>
        <w:t>5 dnů</w:t>
      </w:r>
      <w:r w:rsidRPr="007C5DD1">
        <w:rPr>
          <w:szCs w:val="22"/>
        </w:rPr>
        <w:t xml:space="preserve"> ode dne uskutečnění zdanitelného plnění</w:t>
      </w:r>
      <w:r>
        <w:rPr>
          <w:szCs w:val="22"/>
        </w:rPr>
        <w:t>,</w:t>
      </w:r>
      <w:r w:rsidRPr="007C5DD1">
        <w:rPr>
          <w:szCs w:val="22"/>
        </w:rPr>
        <w:t xml:space="preserve"> tj. ode dne dodání. Dodání předmětu smlouvy bude oběma smluvními stranami potvrzeno na dodacím listu (s uvedením jednotlivých položek, jejich množství a ceny</w:t>
      </w:r>
      <w:r w:rsidR="007D51DA">
        <w:rPr>
          <w:szCs w:val="22"/>
        </w:rPr>
        <w:t xml:space="preserve"> bez DPH</w:t>
      </w:r>
      <w:r w:rsidRPr="007C5DD1">
        <w:rPr>
          <w:szCs w:val="22"/>
        </w:rPr>
        <w:t xml:space="preserve">), který bude nedílnou součástí faktury – daňového dokladu. </w:t>
      </w:r>
    </w:p>
    <w:p w14:paraId="2CF9D857" w14:textId="59A2CB47" w:rsidR="00B42057" w:rsidRPr="007C5DD1" w:rsidRDefault="00B42057" w:rsidP="00B42057">
      <w:pPr>
        <w:pStyle w:val="Zkladntext"/>
        <w:numPr>
          <w:ilvl w:val="0"/>
          <w:numId w:val="10"/>
        </w:numPr>
        <w:tabs>
          <w:tab w:val="left" w:pos="426"/>
        </w:tabs>
        <w:spacing w:before="75" w:line="240" w:lineRule="atLeast"/>
        <w:ind w:left="426" w:hanging="426"/>
        <w:rPr>
          <w:b/>
          <w:i/>
          <w:szCs w:val="22"/>
        </w:rPr>
      </w:pPr>
      <w:r>
        <w:rPr>
          <w:szCs w:val="22"/>
        </w:rPr>
        <w:t xml:space="preserve">Prodávající fakturu </w:t>
      </w:r>
      <w:r w:rsidR="00417720">
        <w:rPr>
          <w:szCs w:val="22"/>
        </w:rPr>
        <w:t xml:space="preserve">vystaví </w:t>
      </w:r>
      <w:r>
        <w:rPr>
          <w:szCs w:val="22"/>
        </w:rPr>
        <w:t>v elektronické podobě ve formátu PDF</w:t>
      </w:r>
      <w:r w:rsidR="001C3319">
        <w:rPr>
          <w:szCs w:val="22"/>
        </w:rPr>
        <w:t xml:space="preserve"> </w:t>
      </w:r>
      <w:r>
        <w:rPr>
          <w:szCs w:val="22"/>
        </w:rPr>
        <w:t xml:space="preserve">a </w:t>
      </w:r>
      <w:r w:rsidR="00417720">
        <w:rPr>
          <w:szCs w:val="22"/>
        </w:rPr>
        <w:t xml:space="preserve">doručí </w:t>
      </w:r>
      <w:r>
        <w:rPr>
          <w:szCs w:val="22"/>
        </w:rPr>
        <w:t xml:space="preserve">ji elektronickou poštou na adresu </w:t>
      </w:r>
      <w:hyperlink r:id="rId8" w:history="1">
        <w:r w:rsidRPr="00943F82">
          <w:rPr>
            <w:rStyle w:val="Hypertextovodkaz"/>
            <w:szCs w:val="22"/>
          </w:rPr>
          <w:t>elektronicka.fakturace@dpo.cz</w:t>
        </w:r>
      </w:hyperlink>
      <w:r>
        <w:rPr>
          <w:szCs w:val="22"/>
        </w:rPr>
        <w:t>.</w:t>
      </w:r>
      <w:r w:rsidR="00F249C6">
        <w:rPr>
          <w:szCs w:val="22"/>
        </w:rPr>
        <w:t xml:space="preserve"> </w:t>
      </w:r>
      <w:r w:rsidR="00417720">
        <w:rPr>
          <w:szCs w:val="22"/>
        </w:rPr>
        <w:t>J</w:t>
      </w:r>
      <w:r>
        <w:rPr>
          <w:szCs w:val="22"/>
        </w:rPr>
        <w:t xml:space="preserve">e nutné, aby v elektronické podobě (PDF) byl současně s fakturou doručen i dodací list. </w:t>
      </w:r>
    </w:p>
    <w:p w14:paraId="07ED4DA9" w14:textId="7A3BEFC8" w:rsidR="00B42057" w:rsidRPr="007C5DD1"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strany se dohodly, že platba bude provedena v české měně na číslo účtu uvedené </w:t>
      </w:r>
      <w:r>
        <w:rPr>
          <w:szCs w:val="22"/>
        </w:rPr>
        <w:t>prodávajícím</w:t>
      </w:r>
      <w:r w:rsidRPr="007C5DD1">
        <w:rPr>
          <w:szCs w:val="22"/>
        </w:rPr>
        <w:t xml:space="preserve"> na faktuře.</w:t>
      </w:r>
      <w:r w:rsidR="00417720">
        <w:rPr>
          <w:szCs w:val="22"/>
        </w:rPr>
        <w:t xml:space="preserve"> Za správnost údajů o svém účtu odpovídá prodávající. </w:t>
      </w:r>
    </w:p>
    <w:p w14:paraId="35C90DE2" w14:textId="77777777" w:rsidR="00B42057" w:rsidRDefault="00B42057" w:rsidP="00B42057">
      <w:pPr>
        <w:pStyle w:val="Zkladntext"/>
        <w:numPr>
          <w:ilvl w:val="0"/>
          <w:numId w:val="10"/>
        </w:numPr>
        <w:tabs>
          <w:tab w:val="left" w:pos="426"/>
        </w:tabs>
        <w:spacing w:before="75" w:line="240" w:lineRule="atLeast"/>
        <w:ind w:left="426" w:hanging="426"/>
        <w:rPr>
          <w:szCs w:val="22"/>
        </w:rPr>
      </w:pPr>
      <w:r w:rsidRPr="007C5DD1">
        <w:rPr>
          <w:szCs w:val="22"/>
        </w:rPr>
        <w:t xml:space="preserve">Smluvní povinnost uhradit peněžitý závazek, tj. úhrada smluvní ceny, je splněná připsáním smluvní ceny na účet </w:t>
      </w:r>
      <w:r>
        <w:rPr>
          <w:szCs w:val="22"/>
        </w:rPr>
        <w:t>prodávajícího</w:t>
      </w:r>
      <w:r w:rsidRPr="007C5DD1">
        <w:rPr>
          <w:szCs w:val="22"/>
        </w:rPr>
        <w:t xml:space="preserve">. </w:t>
      </w:r>
    </w:p>
    <w:p w14:paraId="28651A20" w14:textId="6B1E9283" w:rsidR="0004424F" w:rsidRPr="0004424F" w:rsidRDefault="00B42057" w:rsidP="0004424F">
      <w:pPr>
        <w:pStyle w:val="Zkladntext"/>
        <w:numPr>
          <w:ilvl w:val="0"/>
          <w:numId w:val="10"/>
        </w:numPr>
        <w:tabs>
          <w:tab w:val="left" w:pos="426"/>
        </w:tabs>
        <w:spacing w:before="75" w:after="240" w:line="240" w:lineRule="atLeast"/>
        <w:ind w:left="426" w:hanging="426"/>
        <w:rPr>
          <w:szCs w:val="22"/>
        </w:rPr>
      </w:pPr>
      <w:r w:rsidRPr="007C5DD1">
        <w:rPr>
          <w:szCs w:val="22"/>
        </w:rPr>
        <w:t xml:space="preserve">Nebude-li faktura obsahovat některou povinnou nebo dohodnutou náležitost nebo bude chybně vyúčtována cena nebo DPH, je </w:t>
      </w:r>
      <w:r>
        <w:rPr>
          <w:szCs w:val="22"/>
        </w:rPr>
        <w:t>kupující</w:t>
      </w:r>
      <w:r w:rsidRPr="007C5DD1">
        <w:rPr>
          <w:szCs w:val="22"/>
        </w:rPr>
        <w:t xml:space="preserve"> oprávněn fakturu před uplynutím lhůty splatnosti vrátit druhé smluvní straně k provedení opravy s vyznačením důvodu vrácení. </w:t>
      </w:r>
      <w:r>
        <w:rPr>
          <w:szCs w:val="22"/>
        </w:rPr>
        <w:t>Prodávající</w:t>
      </w:r>
      <w:r w:rsidRPr="007C5DD1">
        <w:rPr>
          <w:szCs w:val="22"/>
        </w:rPr>
        <w:t xml:space="preserve"> provede opravu vystavením nové faktury. Od doby odeslání vadné faktury přestává běžet původní lhůta splatnosti. Celá lhůta splatnosti běží opět ode dne do</w:t>
      </w:r>
      <w:r w:rsidR="0004424F">
        <w:rPr>
          <w:szCs w:val="22"/>
        </w:rPr>
        <w:t>ručení nově vyhotovené faktury.</w:t>
      </w:r>
    </w:p>
    <w:p w14:paraId="02F792A4" w14:textId="73473471" w:rsidR="0004424F" w:rsidRPr="0004424F" w:rsidRDefault="00B42057" w:rsidP="0004424F">
      <w:pPr>
        <w:pStyle w:val="Zkladntext"/>
        <w:numPr>
          <w:ilvl w:val="0"/>
          <w:numId w:val="10"/>
        </w:numPr>
        <w:tabs>
          <w:tab w:val="left" w:pos="426"/>
        </w:tabs>
        <w:spacing w:before="75" w:after="240" w:line="240" w:lineRule="atLeast"/>
        <w:ind w:left="426" w:hanging="426"/>
        <w:rPr>
          <w:szCs w:val="22"/>
        </w:rPr>
      </w:pPr>
      <w:r>
        <w:rPr>
          <w:szCs w:val="22"/>
        </w:rPr>
        <w:t xml:space="preserve">V případě, </w:t>
      </w:r>
      <w:r w:rsidRPr="00C855CA">
        <w:rPr>
          <w:szCs w:val="22"/>
        </w:rPr>
        <w:t xml:space="preserve">že fakturovaná částka překročí </w:t>
      </w:r>
      <w:r w:rsidRPr="00147D49">
        <w:t>dvojnásobek částky podle zákona upravujícího omezení plateb v hotovosti, při jejímž překročení je stanovena povinno</w:t>
      </w:r>
      <w:r>
        <w:t>st provést platbu bezhotovostně</w:t>
      </w:r>
      <w:r>
        <w:rPr>
          <w:szCs w:val="22"/>
        </w:rPr>
        <w:t xml:space="preserve">, </w:t>
      </w:r>
      <w:r w:rsidRPr="00C855CA">
        <w:rPr>
          <w:szCs w:val="22"/>
        </w:rPr>
        <w:t xml:space="preserve">bankovní účet </w:t>
      </w:r>
      <w:r>
        <w:rPr>
          <w:szCs w:val="22"/>
        </w:rPr>
        <w:t>prodávajícího</w:t>
      </w:r>
      <w:r w:rsidRPr="00C855CA">
        <w:rPr>
          <w:szCs w:val="22"/>
        </w:rPr>
        <w:t xml:space="preserve"> musí být zveřejněn správcem daně způsobem umožňujícím dálkový přístup. V případě, že účet  tímto způsobem zveřejněn nebude, je </w:t>
      </w:r>
      <w:r>
        <w:rPr>
          <w:szCs w:val="22"/>
        </w:rPr>
        <w:t>kupující</w:t>
      </w:r>
      <w:r w:rsidRPr="00C855CA">
        <w:rPr>
          <w:szCs w:val="22"/>
        </w:rPr>
        <w:t xml:space="preserve"> oprávněn uhradit </w:t>
      </w:r>
      <w:r>
        <w:rPr>
          <w:szCs w:val="22"/>
        </w:rPr>
        <w:t>prodávajícímu</w:t>
      </w:r>
      <w:r w:rsidRPr="00C855CA">
        <w:rPr>
          <w:szCs w:val="22"/>
        </w:rPr>
        <w:t xml:space="preserve"> cenu na úrovni bez DPH, DPH </w:t>
      </w:r>
      <w:r>
        <w:rPr>
          <w:szCs w:val="22"/>
        </w:rPr>
        <w:t>kupující</w:t>
      </w:r>
      <w:r w:rsidRPr="00C855CA">
        <w:rPr>
          <w:szCs w:val="22"/>
        </w:rPr>
        <w:t xml:space="preserve"> poukáže  správci daně.</w:t>
      </w:r>
    </w:p>
    <w:p w14:paraId="75892191" w14:textId="1B58B166" w:rsidR="009261A3" w:rsidRDefault="009261A3" w:rsidP="00B42057">
      <w:pPr>
        <w:pStyle w:val="Zkladntext"/>
        <w:numPr>
          <w:ilvl w:val="0"/>
          <w:numId w:val="10"/>
        </w:numPr>
        <w:tabs>
          <w:tab w:val="left" w:pos="426"/>
        </w:tabs>
        <w:spacing w:before="75" w:line="240" w:lineRule="atLeast"/>
        <w:ind w:left="426" w:hanging="426"/>
        <w:rPr>
          <w:szCs w:val="22"/>
        </w:rPr>
      </w:pPr>
      <w:r>
        <w:rPr>
          <w:szCs w:val="22"/>
        </w:rPr>
        <w:t xml:space="preserve">Na faktuře musí být uvedené číslo smlouvy kupujícího. </w:t>
      </w:r>
    </w:p>
    <w:p w14:paraId="2C8C08E0" w14:textId="77777777" w:rsidR="005910B9" w:rsidRPr="007C5DD1" w:rsidRDefault="005910B9" w:rsidP="005910B9">
      <w:pPr>
        <w:pStyle w:val="Zkladntext"/>
        <w:tabs>
          <w:tab w:val="left" w:pos="426"/>
        </w:tabs>
        <w:spacing w:before="75" w:line="240" w:lineRule="atLeast"/>
        <w:ind w:left="426"/>
        <w:rPr>
          <w:szCs w:val="22"/>
        </w:rPr>
      </w:pPr>
    </w:p>
    <w:p w14:paraId="133D3EC3" w14:textId="77777777" w:rsidR="001C6614" w:rsidRPr="007C5DD1" w:rsidRDefault="001C6614" w:rsidP="00C10DDA">
      <w:pPr>
        <w:pStyle w:val="Zkladntext"/>
        <w:rPr>
          <w:szCs w:val="22"/>
        </w:rPr>
      </w:pPr>
    </w:p>
    <w:p w14:paraId="5715E38B" w14:textId="1BBFFC93" w:rsidR="00C11330" w:rsidRDefault="00C11330" w:rsidP="00C10DDA">
      <w:pPr>
        <w:pStyle w:val="Zkladntext"/>
        <w:jc w:val="center"/>
        <w:rPr>
          <w:b/>
          <w:bCs/>
          <w:szCs w:val="22"/>
        </w:rPr>
      </w:pPr>
      <w:r>
        <w:rPr>
          <w:b/>
          <w:bCs/>
          <w:szCs w:val="22"/>
        </w:rPr>
        <w:t>VIII.</w:t>
      </w:r>
    </w:p>
    <w:p w14:paraId="5452E5B1" w14:textId="076B2E2A" w:rsidR="00F47525" w:rsidRDefault="00F47525" w:rsidP="00316049">
      <w:pPr>
        <w:pStyle w:val="Zkladntext"/>
        <w:jc w:val="center"/>
        <w:rPr>
          <w:b/>
          <w:bCs/>
          <w:szCs w:val="22"/>
        </w:rPr>
      </w:pPr>
      <w:r w:rsidRPr="00316049">
        <w:rPr>
          <w:b/>
          <w:bCs/>
          <w:szCs w:val="22"/>
        </w:rPr>
        <w:t xml:space="preserve">Dodání </w:t>
      </w:r>
      <w:r w:rsidR="00F45E4E" w:rsidRPr="00316049">
        <w:rPr>
          <w:b/>
          <w:bCs/>
          <w:szCs w:val="22"/>
        </w:rPr>
        <w:t>a převzetí zboží</w:t>
      </w:r>
    </w:p>
    <w:p w14:paraId="35D6B03D" w14:textId="77777777" w:rsidR="00316049" w:rsidRPr="00316049" w:rsidRDefault="00316049" w:rsidP="00316049">
      <w:pPr>
        <w:pStyle w:val="Zkladntext"/>
        <w:jc w:val="center"/>
        <w:rPr>
          <w:b/>
          <w:bCs/>
          <w:szCs w:val="22"/>
        </w:rPr>
      </w:pPr>
    </w:p>
    <w:p w14:paraId="4C7B4516" w14:textId="2D349A15" w:rsidR="0004424F" w:rsidRDefault="00F47525" w:rsidP="0004424F">
      <w:pPr>
        <w:pStyle w:val="Odstavecseseznamem"/>
        <w:numPr>
          <w:ilvl w:val="0"/>
          <w:numId w:val="37"/>
        </w:numPr>
        <w:spacing w:after="240"/>
        <w:ind w:left="426" w:hanging="426"/>
        <w:jc w:val="both"/>
        <w:rPr>
          <w:sz w:val="22"/>
          <w:szCs w:val="22"/>
        </w:rPr>
      </w:pPr>
      <w:r w:rsidRPr="004C0B55">
        <w:rPr>
          <w:sz w:val="22"/>
          <w:szCs w:val="22"/>
        </w:rPr>
        <w:t xml:space="preserve">Prodávající se zavazuje dodat (včetně montáže a uvedení do provozu) </w:t>
      </w:r>
      <w:r w:rsidR="002A78E4">
        <w:rPr>
          <w:sz w:val="22"/>
          <w:szCs w:val="22"/>
        </w:rPr>
        <w:t>k</w:t>
      </w:r>
      <w:r w:rsidR="002A78E4" w:rsidRPr="004C0B55">
        <w:rPr>
          <w:sz w:val="22"/>
          <w:szCs w:val="22"/>
        </w:rPr>
        <w:t xml:space="preserve">upujícímu </w:t>
      </w:r>
      <w:r w:rsidR="00F45E4E" w:rsidRPr="004C0B55">
        <w:rPr>
          <w:sz w:val="22"/>
          <w:szCs w:val="22"/>
        </w:rPr>
        <w:t xml:space="preserve">předmět plnění do </w:t>
      </w:r>
      <w:r w:rsidRPr="004C0B55">
        <w:rPr>
          <w:sz w:val="22"/>
          <w:szCs w:val="22"/>
        </w:rPr>
        <w:t>míst</w:t>
      </w:r>
      <w:r w:rsidR="00F45E4E" w:rsidRPr="004C0B55">
        <w:rPr>
          <w:sz w:val="22"/>
          <w:szCs w:val="22"/>
        </w:rPr>
        <w:t>a</w:t>
      </w:r>
      <w:r w:rsidRPr="004C0B55">
        <w:rPr>
          <w:sz w:val="22"/>
          <w:szCs w:val="22"/>
        </w:rPr>
        <w:t xml:space="preserve"> plnění</w:t>
      </w:r>
      <w:r w:rsidR="0004424F">
        <w:rPr>
          <w:sz w:val="22"/>
          <w:szCs w:val="22"/>
        </w:rPr>
        <w:t>.</w:t>
      </w:r>
    </w:p>
    <w:p w14:paraId="5607E63A" w14:textId="77777777" w:rsidR="007D1820" w:rsidRDefault="007D1820" w:rsidP="00970FC5">
      <w:pPr>
        <w:pStyle w:val="Odstavecseseznamem"/>
        <w:spacing w:after="240"/>
        <w:ind w:left="426"/>
        <w:jc w:val="both"/>
        <w:rPr>
          <w:sz w:val="22"/>
          <w:szCs w:val="22"/>
        </w:rPr>
      </w:pPr>
    </w:p>
    <w:p w14:paraId="11645188" w14:textId="36122A09" w:rsidR="007D1820" w:rsidRPr="007D1820" w:rsidRDefault="007D1820" w:rsidP="007D1820">
      <w:pPr>
        <w:pStyle w:val="Odstavecseseznamem"/>
        <w:numPr>
          <w:ilvl w:val="0"/>
          <w:numId w:val="37"/>
        </w:numPr>
        <w:spacing w:after="240"/>
        <w:ind w:left="426" w:hanging="426"/>
        <w:jc w:val="both"/>
        <w:rPr>
          <w:sz w:val="22"/>
          <w:szCs w:val="22"/>
        </w:rPr>
      </w:pPr>
      <w:r>
        <w:rPr>
          <w:sz w:val="22"/>
          <w:szCs w:val="22"/>
        </w:rPr>
        <w:t xml:space="preserve">Součástí </w:t>
      </w:r>
      <w:r w:rsidRPr="007C5DD1">
        <w:rPr>
          <w:sz w:val="22"/>
          <w:szCs w:val="22"/>
        </w:rPr>
        <w:t>dodávky bude dodací</w:t>
      </w:r>
      <w:r>
        <w:rPr>
          <w:sz w:val="22"/>
          <w:szCs w:val="22"/>
        </w:rPr>
        <w:t xml:space="preserve"> list</w:t>
      </w:r>
      <w:r w:rsidRPr="007C5DD1">
        <w:rPr>
          <w:sz w:val="22"/>
          <w:szCs w:val="22"/>
        </w:rPr>
        <w:t xml:space="preserve"> s uvedením jednotlivých položek, jejich množství a ceny. </w:t>
      </w:r>
    </w:p>
    <w:p w14:paraId="380A0B53" w14:textId="77777777" w:rsidR="007D1820" w:rsidRPr="007D1820" w:rsidRDefault="007D1820" w:rsidP="007D1820">
      <w:pPr>
        <w:pStyle w:val="Odstavecseseznamem"/>
        <w:spacing w:after="240"/>
        <w:ind w:left="426"/>
        <w:jc w:val="both"/>
        <w:rPr>
          <w:sz w:val="22"/>
          <w:szCs w:val="22"/>
        </w:rPr>
      </w:pPr>
    </w:p>
    <w:p w14:paraId="2FB3BB08" w14:textId="4CFC436E" w:rsidR="007D1820" w:rsidRPr="003D57A0" w:rsidRDefault="007D1820" w:rsidP="007D1820">
      <w:pPr>
        <w:pStyle w:val="Odstavecseseznamem"/>
        <w:numPr>
          <w:ilvl w:val="0"/>
          <w:numId w:val="37"/>
        </w:numPr>
        <w:spacing w:after="240"/>
        <w:ind w:left="426" w:hanging="426"/>
        <w:jc w:val="both"/>
        <w:rPr>
          <w:sz w:val="22"/>
          <w:szCs w:val="22"/>
        </w:rPr>
      </w:pPr>
      <w:r w:rsidRPr="00C37CE3">
        <w:rPr>
          <w:sz w:val="22"/>
          <w:szCs w:val="22"/>
        </w:rPr>
        <w:t>Zboží bude baleno a řádně zajištěno pro účely přepravy podle platných právních předpisů tak, aby při přepravě nebo vykládce nebylo znehodnoceno a nebyla ohrožena bezpečnost osob nebo životní prostředí.</w:t>
      </w:r>
    </w:p>
    <w:p w14:paraId="459C9168" w14:textId="77777777" w:rsidR="0004424F" w:rsidRPr="0004424F" w:rsidRDefault="0004424F" w:rsidP="0004424F">
      <w:pPr>
        <w:pStyle w:val="Odstavecseseznamem"/>
        <w:spacing w:after="240"/>
        <w:ind w:left="426"/>
        <w:jc w:val="both"/>
        <w:rPr>
          <w:sz w:val="22"/>
          <w:szCs w:val="22"/>
        </w:rPr>
      </w:pPr>
    </w:p>
    <w:p w14:paraId="4082467C" w14:textId="1D683672" w:rsidR="0004424F" w:rsidRDefault="00F329AB" w:rsidP="0004424F">
      <w:pPr>
        <w:pStyle w:val="Odstavecseseznamem"/>
        <w:numPr>
          <w:ilvl w:val="0"/>
          <w:numId w:val="37"/>
        </w:numPr>
        <w:spacing w:before="240"/>
        <w:ind w:left="426" w:hanging="426"/>
        <w:jc w:val="both"/>
        <w:rPr>
          <w:sz w:val="22"/>
          <w:szCs w:val="22"/>
        </w:rPr>
      </w:pPr>
      <w:r w:rsidRPr="0004424F">
        <w:rPr>
          <w:sz w:val="22"/>
          <w:szCs w:val="22"/>
        </w:rPr>
        <w:t xml:space="preserve">Povinnost </w:t>
      </w:r>
      <w:r w:rsidR="002A78E4" w:rsidRPr="0004424F">
        <w:rPr>
          <w:sz w:val="22"/>
          <w:szCs w:val="22"/>
        </w:rPr>
        <w:t xml:space="preserve">prodávajícího </w:t>
      </w:r>
      <w:r w:rsidRPr="0004424F">
        <w:rPr>
          <w:sz w:val="22"/>
          <w:szCs w:val="22"/>
        </w:rPr>
        <w:t xml:space="preserve">k poskytnutí jakéhokoliv plnění či jeho části je splněna až okamžikem akceptace takového plnění </w:t>
      </w:r>
      <w:r w:rsidR="002A78E4" w:rsidRPr="0004424F">
        <w:rPr>
          <w:sz w:val="22"/>
          <w:szCs w:val="22"/>
        </w:rPr>
        <w:t>kupujícím</w:t>
      </w:r>
      <w:r w:rsidRPr="0004424F">
        <w:rPr>
          <w:sz w:val="22"/>
          <w:szCs w:val="22"/>
        </w:rPr>
        <w:t xml:space="preserve">. O předání </w:t>
      </w:r>
      <w:r w:rsidR="002A78E4" w:rsidRPr="0004424F">
        <w:rPr>
          <w:sz w:val="22"/>
          <w:szCs w:val="22"/>
        </w:rPr>
        <w:t xml:space="preserve">prodávajícím </w:t>
      </w:r>
      <w:r w:rsidRPr="0004424F">
        <w:rPr>
          <w:sz w:val="22"/>
          <w:szCs w:val="22"/>
        </w:rPr>
        <w:t xml:space="preserve">a převzetí </w:t>
      </w:r>
      <w:r w:rsidR="002A78E4" w:rsidRPr="0004424F">
        <w:rPr>
          <w:sz w:val="22"/>
          <w:szCs w:val="22"/>
        </w:rPr>
        <w:t xml:space="preserve">kupujícím </w:t>
      </w:r>
      <w:r w:rsidRPr="0004424F">
        <w:rPr>
          <w:sz w:val="22"/>
          <w:szCs w:val="22"/>
        </w:rPr>
        <w:t>bude pořízen akceptační protokol na základě p</w:t>
      </w:r>
      <w:r w:rsidR="0004424F">
        <w:rPr>
          <w:sz w:val="22"/>
          <w:szCs w:val="22"/>
        </w:rPr>
        <w:t>rovedeného Akceptačního řízení.</w:t>
      </w:r>
    </w:p>
    <w:p w14:paraId="41FD8682" w14:textId="77777777" w:rsidR="0004424F" w:rsidRDefault="0004424F" w:rsidP="0004424F">
      <w:pPr>
        <w:pStyle w:val="Odstavecseseznamem"/>
        <w:spacing w:before="240"/>
        <w:ind w:left="426"/>
        <w:jc w:val="both"/>
        <w:rPr>
          <w:sz w:val="22"/>
          <w:szCs w:val="22"/>
        </w:rPr>
      </w:pPr>
    </w:p>
    <w:p w14:paraId="34D12E57" w14:textId="0A10C5D6" w:rsidR="00F329AB" w:rsidRPr="0004424F" w:rsidRDefault="00F329AB" w:rsidP="00FF7393">
      <w:pPr>
        <w:pStyle w:val="Odstavecseseznamem"/>
        <w:numPr>
          <w:ilvl w:val="0"/>
          <w:numId w:val="37"/>
        </w:numPr>
        <w:spacing w:before="240" w:after="120"/>
        <w:ind w:left="426" w:hanging="426"/>
        <w:jc w:val="both"/>
        <w:rPr>
          <w:sz w:val="22"/>
          <w:szCs w:val="22"/>
        </w:rPr>
      </w:pPr>
      <w:r w:rsidRPr="0004424F">
        <w:rPr>
          <w:sz w:val="22"/>
          <w:szCs w:val="22"/>
        </w:rPr>
        <w:t xml:space="preserve">Akceptační řízení bude zahájeno na základě výzvy </w:t>
      </w:r>
      <w:r w:rsidR="002A78E4" w:rsidRPr="0004424F">
        <w:rPr>
          <w:sz w:val="22"/>
          <w:szCs w:val="22"/>
        </w:rPr>
        <w:t xml:space="preserve">prodávajícího kupujícímu </w:t>
      </w:r>
      <w:r w:rsidRPr="0004424F">
        <w:rPr>
          <w:sz w:val="22"/>
          <w:szCs w:val="22"/>
        </w:rPr>
        <w:t xml:space="preserve">k převzetí konkrétního plnění. Výzva musí být </w:t>
      </w:r>
      <w:r w:rsidR="002E0F42" w:rsidRPr="0004424F">
        <w:rPr>
          <w:sz w:val="22"/>
          <w:szCs w:val="22"/>
        </w:rPr>
        <w:t>zaslána na kontaktní e-mail kupujícího uvedený v článku I. této smlouvy a</w:t>
      </w:r>
      <w:r w:rsidRPr="0004424F">
        <w:rPr>
          <w:sz w:val="22"/>
          <w:szCs w:val="22"/>
        </w:rPr>
        <w:t xml:space="preserve">lespoň 5 (pět) pracovních dnů před termínem, kdy má k předání dojít. </w:t>
      </w:r>
    </w:p>
    <w:p w14:paraId="5E07E41F" w14:textId="39153AA2" w:rsidR="00F47525" w:rsidRPr="004C0B55" w:rsidRDefault="00F47525" w:rsidP="003017F8">
      <w:pPr>
        <w:pStyle w:val="CZodstavec"/>
        <w:keepLines/>
        <w:numPr>
          <w:ilvl w:val="0"/>
          <w:numId w:val="37"/>
        </w:numPr>
        <w:suppressLineNumbers/>
        <w:suppressAutoHyphens/>
        <w:ind w:left="426" w:hanging="426"/>
        <w:rPr>
          <w:rFonts w:ascii="Times New Roman" w:eastAsia="Times New Roman" w:hAnsi="Times New Roman"/>
          <w:noProof/>
          <w:sz w:val="22"/>
          <w:szCs w:val="22"/>
        </w:rPr>
      </w:pPr>
      <w:r w:rsidRPr="004C0B55">
        <w:rPr>
          <w:rFonts w:ascii="Times New Roman" w:eastAsia="Times New Roman" w:hAnsi="Times New Roman"/>
          <w:noProof/>
          <w:sz w:val="22"/>
          <w:szCs w:val="22"/>
        </w:rPr>
        <w:t>Pře</w:t>
      </w:r>
      <w:r w:rsidR="00F33954" w:rsidRPr="004C0B55">
        <w:rPr>
          <w:rFonts w:ascii="Times New Roman" w:eastAsia="Times New Roman" w:hAnsi="Times New Roman"/>
          <w:noProof/>
          <w:sz w:val="22"/>
          <w:szCs w:val="22"/>
        </w:rPr>
        <w:t>vzetí</w:t>
      </w:r>
      <w:r w:rsidRPr="004C0B55">
        <w:rPr>
          <w:rFonts w:ascii="Times New Roman" w:eastAsia="Times New Roman" w:hAnsi="Times New Roman"/>
          <w:noProof/>
          <w:sz w:val="22"/>
          <w:szCs w:val="22"/>
        </w:rPr>
        <w:t xml:space="preserve"> proběhne v pracovní den</w:t>
      </w:r>
      <w:r w:rsidR="002A78E4">
        <w:rPr>
          <w:rFonts w:ascii="Times New Roman" w:eastAsia="Times New Roman" w:hAnsi="Times New Roman"/>
          <w:noProof/>
          <w:sz w:val="22"/>
          <w:szCs w:val="22"/>
        </w:rPr>
        <w:t>,</w:t>
      </w:r>
      <w:r w:rsidRPr="004C0B55">
        <w:rPr>
          <w:rFonts w:ascii="Times New Roman" w:eastAsia="Times New Roman" w:hAnsi="Times New Roman"/>
          <w:noProof/>
          <w:sz w:val="22"/>
          <w:szCs w:val="22"/>
        </w:rPr>
        <w:t xml:space="preserve"> a to mezi 7:00 – 1</w:t>
      </w:r>
      <w:r w:rsidR="00F45E4E" w:rsidRPr="004C0B55">
        <w:rPr>
          <w:rFonts w:ascii="Times New Roman" w:eastAsia="Times New Roman" w:hAnsi="Times New Roman"/>
          <w:noProof/>
          <w:sz w:val="22"/>
          <w:szCs w:val="22"/>
        </w:rPr>
        <w:t>5</w:t>
      </w:r>
      <w:r w:rsidRPr="004C0B55">
        <w:rPr>
          <w:rFonts w:ascii="Times New Roman" w:eastAsia="Times New Roman" w:hAnsi="Times New Roman"/>
          <w:noProof/>
          <w:sz w:val="22"/>
          <w:szCs w:val="22"/>
        </w:rPr>
        <w:t>:00 hodinou</w:t>
      </w:r>
      <w:r w:rsidR="002A78E4">
        <w:rPr>
          <w:rFonts w:ascii="Times New Roman" w:eastAsia="Times New Roman" w:hAnsi="Times New Roman"/>
          <w:noProof/>
          <w:sz w:val="22"/>
          <w:szCs w:val="22"/>
        </w:rPr>
        <w:t>, nebude-li dohodnuto jinak</w:t>
      </w:r>
      <w:r w:rsidRPr="004C0B55">
        <w:rPr>
          <w:rFonts w:ascii="Times New Roman" w:eastAsia="Times New Roman" w:hAnsi="Times New Roman"/>
          <w:noProof/>
          <w:sz w:val="22"/>
          <w:szCs w:val="22"/>
        </w:rPr>
        <w:t>.</w:t>
      </w:r>
    </w:p>
    <w:p w14:paraId="7808E5D1" w14:textId="3737D519" w:rsidR="00F329AB" w:rsidRDefault="002A78E4" w:rsidP="003017F8">
      <w:pPr>
        <w:pStyle w:val="Odstavecseseznamem"/>
        <w:numPr>
          <w:ilvl w:val="0"/>
          <w:numId w:val="37"/>
        </w:numPr>
        <w:spacing w:after="120"/>
        <w:ind w:left="426" w:hanging="426"/>
        <w:jc w:val="both"/>
        <w:rPr>
          <w:noProof w:val="0"/>
          <w:sz w:val="22"/>
          <w:szCs w:val="22"/>
        </w:rPr>
      </w:pPr>
      <w:r>
        <w:rPr>
          <w:sz w:val="22"/>
          <w:szCs w:val="22"/>
        </w:rPr>
        <w:t>Kupující</w:t>
      </w:r>
      <w:r w:rsidRPr="004C0B55">
        <w:rPr>
          <w:sz w:val="22"/>
          <w:szCs w:val="22"/>
        </w:rPr>
        <w:t xml:space="preserve"> </w:t>
      </w:r>
      <w:r w:rsidR="00F329AB" w:rsidRPr="004C0B55">
        <w:rPr>
          <w:sz w:val="22"/>
          <w:szCs w:val="22"/>
        </w:rPr>
        <w:t>je oprávněn odmítnout navržený termín předání a převzetí, musí však současně navrhnout náhradní termín, ne pozdější než 5 (pět) pracovních dnů od původně navrženého termínu.</w:t>
      </w:r>
    </w:p>
    <w:p w14:paraId="1FC27E17" w14:textId="77777777" w:rsidR="004C0B55" w:rsidRPr="004C0B55" w:rsidRDefault="004C0B55" w:rsidP="004C0B55">
      <w:pPr>
        <w:pStyle w:val="Odstavecseseznamem"/>
        <w:spacing w:after="120"/>
        <w:jc w:val="both"/>
        <w:rPr>
          <w:noProof w:val="0"/>
          <w:sz w:val="22"/>
          <w:szCs w:val="22"/>
        </w:rPr>
      </w:pPr>
    </w:p>
    <w:p w14:paraId="644B464A" w14:textId="5BAC87AF" w:rsidR="004C0B55" w:rsidRPr="0066300C" w:rsidRDefault="00F329AB" w:rsidP="0066300C">
      <w:pPr>
        <w:pStyle w:val="Odstavecseseznamem"/>
        <w:numPr>
          <w:ilvl w:val="0"/>
          <w:numId w:val="37"/>
        </w:numPr>
        <w:spacing w:after="120"/>
        <w:ind w:left="426" w:hanging="426"/>
        <w:jc w:val="both"/>
        <w:rPr>
          <w:sz w:val="22"/>
          <w:szCs w:val="22"/>
        </w:rPr>
      </w:pPr>
      <w:r w:rsidRPr="004C0B55">
        <w:rPr>
          <w:sz w:val="22"/>
          <w:szCs w:val="22"/>
        </w:rPr>
        <w:t xml:space="preserve">V termínu určeném výše uvedeným způsobem jsou </w:t>
      </w:r>
      <w:r w:rsidR="002A78E4">
        <w:rPr>
          <w:sz w:val="22"/>
          <w:szCs w:val="22"/>
        </w:rPr>
        <w:t>o</w:t>
      </w:r>
      <w:r w:rsidR="002A78E4" w:rsidRPr="004C0B55">
        <w:rPr>
          <w:sz w:val="22"/>
          <w:szCs w:val="22"/>
        </w:rPr>
        <w:t xml:space="preserve">právněné </w:t>
      </w:r>
      <w:r w:rsidRPr="004C0B55">
        <w:rPr>
          <w:sz w:val="22"/>
          <w:szCs w:val="22"/>
        </w:rPr>
        <w:t xml:space="preserve">osoby </w:t>
      </w:r>
      <w:r w:rsidR="002A78E4">
        <w:rPr>
          <w:sz w:val="22"/>
          <w:szCs w:val="22"/>
        </w:rPr>
        <w:t>prodávajícího</w:t>
      </w:r>
      <w:r w:rsidR="002A78E4" w:rsidRPr="004C0B55">
        <w:rPr>
          <w:sz w:val="22"/>
          <w:szCs w:val="22"/>
        </w:rPr>
        <w:t xml:space="preserve"> </w:t>
      </w:r>
      <w:r w:rsidRPr="004C0B55">
        <w:rPr>
          <w:sz w:val="22"/>
          <w:szCs w:val="22"/>
        </w:rPr>
        <w:t xml:space="preserve">a </w:t>
      </w:r>
      <w:r w:rsidR="002A78E4">
        <w:rPr>
          <w:sz w:val="22"/>
          <w:szCs w:val="22"/>
        </w:rPr>
        <w:t>kupujícího</w:t>
      </w:r>
      <w:r w:rsidR="002A78E4" w:rsidRPr="004C0B55">
        <w:rPr>
          <w:sz w:val="22"/>
          <w:szCs w:val="22"/>
        </w:rPr>
        <w:t xml:space="preserve"> </w:t>
      </w:r>
      <w:r w:rsidRPr="004C0B55">
        <w:rPr>
          <w:sz w:val="22"/>
          <w:szCs w:val="22"/>
        </w:rPr>
        <w:t>povinny zahájit Akceptační řízení.</w:t>
      </w:r>
      <w:r w:rsidR="00A81188">
        <w:rPr>
          <w:sz w:val="22"/>
          <w:szCs w:val="22"/>
        </w:rPr>
        <w:t xml:space="preserve"> Obsahem akceptačního řízení bude ověření požadovaných funkcionalit.</w:t>
      </w:r>
    </w:p>
    <w:p w14:paraId="2A34753A" w14:textId="77777777" w:rsidR="004C0B55" w:rsidRPr="004C0B55" w:rsidRDefault="004C0B55" w:rsidP="004C0B55">
      <w:pPr>
        <w:pStyle w:val="Odstavecseseznamem"/>
        <w:spacing w:after="120"/>
        <w:jc w:val="both"/>
        <w:rPr>
          <w:sz w:val="22"/>
          <w:szCs w:val="22"/>
        </w:rPr>
      </w:pPr>
    </w:p>
    <w:p w14:paraId="3AAC0BFE" w14:textId="71E35CE7" w:rsidR="00F329AB" w:rsidRPr="004C0B55" w:rsidRDefault="00F329AB" w:rsidP="003017F8">
      <w:pPr>
        <w:pStyle w:val="Odstavecseseznamem"/>
        <w:numPr>
          <w:ilvl w:val="0"/>
          <w:numId w:val="37"/>
        </w:numPr>
        <w:spacing w:after="120"/>
        <w:ind w:left="426" w:hanging="426"/>
        <w:jc w:val="both"/>
        <w:rPr>
          <w:sz w:val="22"/>
          <w:szCs w:val="22"/>
        </w:rPr>
      </w:pPr>
      <w:r w:rsidRPr="004C0B55">
        <w:rPr>
          <w:sz w:val="22"/>
          <w:szCs w:val="22"/>
        </w:rPr>
        <w:t xml:space="preserve">K předání dochází fyzickým převzetím příslušné části </w:t>
      </w:r>
      <w:r w:rsidR="002A78E4">
        <w:rPr>
          <w:sz w:val="22"/>
          <w:szCs w:val="22"/>
        </w:rPr>
        <w:t>d</w:t>
      </w:r>
      <w:r w:rsidR="002A78E4" w:rsidRPr="004C0B55">
        <w:rPr>
          <w:sz w:val="22"/>
          <w:szCs w:val="22"/>
        </w:rPr>
        <w:t>odávky</w:t>
      </w:r>
      <w:r w:rsidRPr="004C0B55">
        <w:rPr>
          <w:sz w:val="22"/>
          <w:szCs w:val="22"/>
        </w:rPr>
        <w:t xml:space="preserve">, provedením její kontroly </w:t>
      </w:r>
      <w:r w:rsidR="002A78E4">
        <w:rPr>
          <w:sz w:val="22"/>
          <w:szCs w:val="22"/>
        </w:rPr>
        <w:t>kupujícím</w:t>
      </w:r>
      <w:r w:rsidR="002A78E4" w:rsidRPr="004C0B55">
        <w:rPr>
          <w:sz w:val="22"/>
          <w:szCs w:val="22"/>
        </w:rPr>
        <w:t xml:space="preserve"> </w:t>
      </w:r>
      <w:r w:rsidRPr="004C0B55">
        <w:rPr>
          <w:sz w:val="22"/>
          <w:szCs w:val="22"/>
        </w:rPr>
        <w:t>a podpisem akceptačního protokolu</w:t>
      </w:r>
      <w:r w:rsidR="00E01E56">
        <w:rPr>
          <w:sz w:val="22"/>
          <w:szCs w:val="22"/>
        </w:rPr>
        <w:t xml:space="preserve"> jehož vzor tvoří </w:t>
      </w:r>
      <w:r w:rsidR="00812E02">
        <w:rPr>
          <w:sz w:val="22"/>
          <w:szCs w:val="22"/>
        </w:rPr>
        <w:t>P</w:t>
      </w:r>
      <w:r w:rsidR="00E01E56">
        <w:rPr>
          <w:sz w:val="22"/>
          <w:szCs w:val="22"/>
        </w:rPr>
        <w:t>řílohu č. 5 této smlouvy.</w:t>
      </w:r>
    </w:p>
    <w:p w14:paraId="7554E630" w14:textId="380FC6CE" w:rsidR="00F329AB" w:rsidRPr="004C0B55" w:rsidRDefault="002A78E4" w:rsidP="003017F8">
      <w:pPr>
        <w:pStyle w:val="Odstavecseseznamem"/>
        <w:spacing w:after="120"/>
        <w:ind w:left="426"/>
        <w:jc w:val="both"/>
        <w:rPr>
          <w:sz w:val="22"/>
          <w:szCs w:val="22"/>
        </w:rPr>
      </w:pPr>
      <w:r>
        <w:rPr>
          <w:sz w:val="22"/>
          <w:szCs w:val="22"/>
        </w:rPr>
        <w:lastRenderedPageBreak/>
        <w:t xml:space="preserve">O </w:t>
      </w:r>
      <w:r w:rsidR="00F329AB" w:rsidRPr="004C0B55">
        <w:rPr>
          <w:sz w:val="22"/>
          <w:szCs w:val="22"/>
        </w:rPr>
        <w:t>proveden</w:t>
      </w:r>
      <w:r>
        <w:rPr>
          <w:sz w:val="22"/>
          <w:szCs w:val="22"/>
        </w:rPr>
        <w:t xml:space="preserve">é kontrole </w:t>
      </w:r>
      <w:r w:rsidR="00F329AB" w:rsidRPr="004C0B55">
        <w:rPr>
          <w:sz w:val="22"/>
          <w:szCs w:val="22"/>
        </w:rPr>
        <w:t>se pořídí akceptační protokol, ve kterém musí být uvedeno:</w:t>
      </w:r>
    </w:p>
    <w:p w14:paraId="550FB440" w14:textId="77777777" w:rsidR="00F329AB" w:rsidRPr="004C0B55" w:rsidRDefault="00F329AB" w:rsidP="004C0B55">
      <w:pPr>
        <w:pStyle w:val="Odstavecseseznamem"/>
        <w:numPr>
          <w:ilvl w:val="2"/>
          <w:numId w:val="37"/>
        </w:numPr>
        <w:jc w:val="both"/>
        <w:rPr>
          <w:sz w:val="22"/>
          <w:szCs w:val="22"/>
        </w:rPr>
      </w:pPr>
      <w:r w:rsidRPr="004C0B55">
        <w:rPr>
          <w:sz w:val="22"/>
          <w:szCs w:val="22"/>
        </w:rPr>
        <w:t>Akceptováno bez výhrad,</w:t>
      </w:r>
    </w:p>
    <w:p w14:paraId="5682DBFB" w14:textId="77777777" w:rsidR="00F329AB" w:rsidRPr="004C0B55" w:rsidRDefault="00F329AB" w:rsidP="004C0B55">
      <w:pPr>
        <w:pStyle w:val="Odstavecseseznamem"/>
        <w:numPr>
          <w:ilvl w:val="2"/>
          <w:numId w:val="37"/>
        </w:numPr>
        <w:jc w:val="both"/>
        <w:rPr>
          <w:sz w:val="22"/>
          <w:szCs w:val="22"/>
        </w:rPr>
      </w:pPr>
      <w:r w:rsidRPr="004C0B55">
        <w:rPr>
          <w:sz w:val="22"/>
          <w:szCs w:val="22"/>
        </w:rPr>
        <w:t xml:space="preserve">Akceptováno s výhradami, </w:t>
      </w:r>
    </w:p>
    <w:p w14:paraId="753E1920" w14:textId="77777777" w:rsidR="00F329AB" w:rsidRPr="004C0B55" w:rsidRDefault="00F329AB" w:rsidP="004C0B55">
      <w:pPr>
        <w:pStyle w:val="Odstavecseseznamem"/>
        <w:numPr>
          <w:ilvl w:val="2"/>
          <w:numId w:val="37"/>
        </w:numPr>
        <w:jc w:val="both"/>
        <w:rPr>
          <w:sz w:val="22"/>
          <w:szCs w:val="22"/>
        </w:rPr>
      </w:pPr>
      <w:r w:rsidRPr="004C0B55">
        <w:rPr>
          <w:sz w:val="22"/>
          <w:szCs w:val="22"/>
        </w:rPr>
        <w:t>Neakceptováno.</w:t>
      </w:r>
    </w:p>
    <w:p w14:paraId="7F649B4D" w14:textId="77777777" w:rsidR="00F329AB" w:rsidRPr="004C0B55" w:rsidRDefault="00F329AB" w:rsidP="004C0B55">
      <w:pPr>
        <w:spacing w:after="120"/>
        <w:jc w:val="both"/>
        <w:rPr>
          <w:sz w:val="22"/>
          <w:szCs w:val="22"/>
        </w:rPr>
      </w:pPr>
    </w:p>
    <w:p w14:paraId="22972FC8" w14:textId="0FA0A9F7" w:rsidR="00F329AB" w:rsidRPr="004C0B55" w:rsidRDefault="00F329AB" w:rsidP="00521AD9">
      <w:pPr>
        <w:pStyle w:val="Odstavecseseznamem"/>
        <w:numPr>
          <w:ilvl w:val="0"/>
          <w:numId w:val="37"/>
        </w:numPr>
        <w:ind w:left="425" w:hanging="425"/>
        <w:contextualSpacing w:val="0"/>
        <w:jc w:val="both"/>
        <w:rPr>
          <w:sz w:val="22"/>
          <w:szCs w:val="22"/>
        </w:rPr>
      </w:pPr>
      <w:r w:rsidRPr="004C0B55">
        <w:rPr>
          <w:sz w:val="22"/>
          <w:szCs w:val="22"/>
        </w:rPr>
        <w:t>V případě výsledku „akceptováno s výhradami“ či „neakceptováno“ musí zápis obsahovat</w:t>
      </w:r>
      <w:r w:rsidR="00521AD9">
        <w:rPr>
          <w:sz w:val="22"/>
          <w:szCs w:val="22"/>
        </w:rPr>
        <w:t xml:space="preserve"> </w:t>
      </w:r>
      <w:r w:rsidRPr="004C0B55">
        <w:rPr>
          <w:sz w:val="22"/>
          <w:szCs w:val="22"/>
        </w:rPr>
        <w:t xml:space="preserve">vyjádření </w:t>
      </w:r>
      <w:r w:rsidR="00FE56BA">
        <w:rPr>
          <w:sz w:val="22"/>
          <w:szCs w:val="22"/>
        </w:rPr>
        <w:t>prodávajícího</w:t>
      </w:r>
      <w:r w:rsidR="00FE56BA" w:rsidRPr="004C0B55">
        <w:rPr>
          <w:sz w:val="22"/>
          <w:szCs w:val="22"/>
        </w:rPr>
        <w:t xml:space="preserve"> </w:t>
      </w:r>
      <w:r w:rsidRPr="004C0B55">
        <w:rPr>
          <w:sz w:val="22"/>
          <w:szCs w:val="22"/>
        </w:rPr>
        <w:t>ke zjištěným vadám a termín jejich odstranění.</w:t>
      </w:r>
    </w:p>
    <w:p w14:paraId="2FF10E35" w14:textId="3A25C925" w:rsidR="00F329AB" w:rsidRPr="004C0B55" w:rsidRDefault="00F329AB" w:rsidP="00225887">
      <w:pPr>
        <w:pStyle w:val="Odstavecseseznamem"/>
        <w:numPr>
          <w:ilvl w:val="0"/>
          <w:numId w:val="37"/>
        </w:numPr>
        <w:spacing w:before="120"/>
        <w:ind w:left="425" w:hanging="425"/>
        <w:contextualSpacing w:val="0"/>
        <w:jc w:val="both"/>
        <w:rPr>
          <w:noProof w:val="0"/>
          <w:sz w:val="22"/>
          <w:szCs w:val="22"/>
        </w:rPr>
      </w:pPr>
      <w:r w:rsidRPr="004C0B55">
        <w:rPr>
          <w:sz w:val="22"/>
          <w:szCs w:val="22"/>
        </w:rPr>
        <w:t xml:space="preserve">Zjištěné vady se dělí podle své závažnosti do těchto kategorií, přičemž v případě pochybností má právo o kategorii vady rozhodnout s konečnou platností </w:t>
      </w:r>
      <w:r w:rsidR="00FE56BA">
        <w:rPr>
          <w:sz w:val="22"/>
          <w:szCs w:val="22"/>
        </w:rPr>
        <w:t>kupující</w:t>
      </w:r>
      <w:r w:rsidRPr="004C0B55">
        <w:rPr>
          <w:sz w:val="22"/>
          <w:szCs w:val="22"/>
        </w:rPr>
        <w:t>:</w:t>
      </w:r>
    </w:p>
    <w:p w14:paraId="4DBAD21B" w14:textId="0384D34D"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A</w:t>
      </w:r>
      <w:r w:rsidRPr="004C0B55">
        <w:rPr>
          <w:sz w:val="22"/>
          <w:szCs w:val="22"/>
        </w:rPr>
        <w:t xml:space="preserve"> – vážné vady s nejvyšší prioritou, které mají kritický dopad do funkčnosti plnění nebo jeho části a dále vady, které znemožňují užívání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00FE56BA" w:rsidRPr="004C0B55">
        <w:rPr>
          <w:sz w:val="22"/>
          <w:szCs w:val="22"/>
        </w:rPr>
        <w:t xml:space="preserve"> </w:t>
      </w:r>
      <w:r w:rsidRPr="004C0B55">
        <w:rPr>
          <w:sz w:val="22"/>
          <w:szCs w:val="22"/>
        </w:rPr>
        <w:t>nebo způsobují vážné provozní problémy;</w:t>
      </w:r>
    </w:p>
    <w:p w14:paraId="131B4142" w14:textId="2C4C0319" w:rsidR="00F329AB" w:rsidRPr="004C0B55" w:rsidRDefault="00F329AB" w:rsidP="004C0B55">
      <w:pPr>
        <w:pStyle w:val="Odstavecseseznamem"/>
        <w:numPr>
          <w:ilvl w:val="1"/>
          <w:numId w:val="37"/>
        </w:numPr>
        <w:spacing w:after="120"/>
        <w:jc w:val="both"/>
        <w:rPr>
          <w:sz w:val="22"/>
          <w:szCs w:val="22"/>
        </w:rPr>
      </w:pPr>
      <w:r w:rsidRPr="004C0B55">
        <w:rPr>
          <w:b/>
          <w:bCs/>
          <w:i/>
          <w:iCs/>
          <w:sz w:val="22"/>
          <w:szCs w:val="22"/>
        </w:rPr>
        <w:t>Vada kategorie B</w:t>
      </w:r>
      <w:r w:rsidRPr="004C0B55">
        <w:rPr>
          <w:sz w:val="22"/>
          <w:szCs w:val="22"/>
        </w:rPr>
        <w:t xml:space="preserve"> – znamená vážné vady způsobující zhoršení výkonnosti a funkčnosti plnění nebo jeho části. Plnění nebo jeho část má omezení nebo je částečně nefunkční. Jedná se o odstranitelné vady, které způsobují problémy při užívání a provozování </w:t>
      </w:r>
      <w:r w:rsidR="00FE56BA">
        <w:rPr>
          <w:sz w:val="22"/>
          <w:szCs w:val="22"/>
        </w:rPr>
        <w:t>zboží</w:t>
      </w:r>
      <w:r w:rsidR="00FE56BA" w:rsidRPr="004C0B55">
        <w:rPr>
          <w:sz w:val="22"/>
          <w:szCs w:val="22"/>
        </w:rPr>
        <w:t xml:space="preserve"> </w:t>
      </w:r>
      <w:r w:rsidRPr="004C0B55">
        <w:rPr>
          <w:sz w:val="22"/>
          <w:szCs w:val="22"/>
        </w:rPr>
        <w:t xml:space="preserve">nebo jeho části </w:t>
      </w:r>
      <w:r w:rsidR="00FE56BA">
        <w:rPr>
          <w:sz w:val="22"/>
          <w:szCs w:val="22"/>
        </w:rPr>
        <w:t>kupujícím</w:t>
      </w:r>
      <w:r w:rsidRPr="004C0B55">
        <w:rPr>
          <w:sz w:val="22"/>
          <w:szCs w:val="22"/>
        </w:rPr>
        <w:t>, ale umožňují provoz;</w:t>
      </w:r>
    </w:p>
    <w:p w14:paraId="17A34696" w14:textId="67537E99" w:rsidR="00F329AB" w:rsidRPr="004C0B55" w:rsidRDefault="00F329AB" w:rsidP="00521AD9">
      <w:pPr>
        <w:pStyle w:val="Odstavecseseznamem"/>
        <w:numPr>
          <w:ilvl w:val="1"/>
          <w:numId w:val="37"/>
        </w:numPr>
        <w:spacing w:after="120"/>
        <w:ind w:left="1434" w:hanging="357"/>
        <w:contextualSpacing w:val="0"/>
        <w:jc w:val="both"/>
        <w:rPr>
          <w:sz w:val="22"/>
          <w:szCs w:val="22"/>
        </w:rPr>
      </w:pPr>
      <w:r w:rsidRPr="004C0B55">
        <w:rPr>
          <w:b/>
          <w:bCs/>
          <w:i/>
          <w:iCs/>
          <w:sz w:val="22"/>
          <w:szCs w:val="22"/>
        </w:rPr>
        <w:t>Vada kategorie C</w:t>
      </w:r>
      <w:r w:rsidRPr="004C0B55">
        <w:rPr>
          <w:sz w:val="22"/>
          <w:szCs w:val="22"/>
        </w:rPr>
        <w:t xml:space="preserve"> – znamená odstranitelné vady s minimálním dopadem na funkcionality či funkčnost </w:t>
      </w:r>
      <w:r w:rsidR="00FE56BA">
        <w:rPr>
          <w:sz w:val="22"/>
          <w:szCs w:val="22"/>
        </w:rPr>
        <w:t>zboží</w:t>
      </w:r>
      <w:r w:rsidR="00FE56BA" w:rsidRPr="004C0B55">
        <w:rPr>
          <w:sz w:val="22"/>
          <w:szCs w:val="22"/>
        </w:rPr>
        <w:t xml:space="preserve"> </w:t>
      </w:r>
      <w:r w:rsidRPr="004C0B55">
        <w:rPr>
          <w:sz w:val="22"/>
          <w:szCs w:val="22"/>
        </w:rPr>
        <w:t>nebo jeho části.</w:t>
      </w:r>
    </w:p>
    <w:p w14:paraId="6DD7B883" w14:textId="77777777" w:rsidR="00F329AB" w:rsidRPr="004C0B55" w:rsidRDefault="00F329AB" w:rsidP="00225887">
      <w:pPr>
        <w:pStyle w:val="Odstavecseseznamem"/>
        <w:numPr>
          <w:ilvl w:val="0"/>
          <w:numId w:val="37"/>
        </w:numPr>
        <w:spacing w:before="120" w:after="120"/>
        <w:ind w:left="425" w:hanging="425"/>
        <w:contextualSpacing w:val="0"/>
        <w:jc w:val="both"/>
        <w:rPr>
          <w:sz w:val="22"/>
          <w:szCs w:val="22"/>
        </w:rPr>
      </w:pPr>
      <w:r w:rsidRPr="004C0B55">
        <w:rPr>
          <w:sz w:val="22"/>
          <w:szCs w:val="22"/>
        </w:rPr>
        <w:t>V závislosti na kategorii zjištěných vad může být výsledkem Akceptačního řízení:</w:t>
      </w:r>
    </w:p>
    <w:p w14:paraId="07CE797F" w14:textId="4220D15C" w:rsidR="00F329AB" w:rsidRPr="004C0B55" w:rsidRDefault="00F329AB" w:rsidP="00521AD9">
      <w:pPr>
        <w:pStyle w:val="Odstavecseseznamem"/>
        <w:numPr>
          <w:ilvl w:val="1"/>
          <w:numId w:val="37"/>
        </w:numPr>
        <w:ind w:left="1434" w:hanging="357"/>
        <w:contextualSpacing w:val="0"/>
        <w:jc w:val="both"/>
        <w:rPr>
          <w:sz w:val="22"/>
          <w:szCs w:val="22"/>
        </w:rPr>
      </w:pPr>
      <w:r w:rsidRPr="004C0B55">
        <w:rPr>
          <w:sz w:val="22"/>
          <w:szCs w:val="22"/>
        </w:rPr>
        <w:t>"</w:t>
      </w:r>
      <w:r w:rsidRPr="004C0B55">
        <w:rPr>
          <w:b/>
          <w:bCs/>
          <w:sz w:val="22"/>
          <w:szCs w:val="22"/>
        </w:rPr>
        <w:t>Akceptováno bez výhrad</w:t>
      </w:r>
      <w:r w:rsidRPr="004C0B55">
        <w:rPr>
          <w:sz w:val="22"/>
          <w:szCs w:val="22"/>
        </w:rPr>
        <w:t xml:space="preserve">" – v případě, že </w:t>
      </w:r>
      <w:r w:rsidR="00FE56BA">
        <w:rPr>
          <w:sz w:val="22"/>
          <w:szCs w:val="22"/>
        </w:rPr>
        <w:t>kupující</w:t>
      </w:r>
      <w:r w:rsidR="00FE56BA" w:rsidRPr="004C0B55">
        <w:rPr>
          <w:sz w:val="22"/>
          <w:szCs w:val="22"/>
        </w:rPr>
        <w:t xml:space="preserve"> </w:t>
      </w:r>
      <w:r w:rsidRPr="004C0B55">
        <w:rPr>
          <w:sz w:val="22"/>
          <w:szCs w:val="22"/>
        </w:rPr>
        <w:t xml:space="preserve">v průběhu akceptačního řízení nenalezne v předaném plnění žádné vady ani nedodělky (dle výše uvedené kategorizace vad), uvede </w:t>
      </w:r>
      <w:r w:rsidR="00FE56BA">
        <w:rPr>
          <w:sz w:val="22"/>
          <w:szCs w:val="22"/>
        </w:rPr>
        <w:t>kupující</w:t>
      </w:r>
      <w:r w:rsidR="00FE56BA" w:rsidRPr="004C0B55">
        <w:rPr>
          <w:sz w:val="22"/>
          <w:szCs w:val="22"/>
        </w:rPr>
        <w:t xml:space="preserve"> </w:t>
      </w:r>
      <w:r w:rsidRPr="004C0B55">
        <w:rPr>
          <w:sz w:val="22"/>
          <w:szCs w:val="22"/>
        </w:rPr>
        <w:t>do akceptačního protokolu, že předané plnění bylo akceptováno bez výhrad a akceptační protokol potvrdí svým podpisem. Tím se považuje plnění za řádně předané;</w:t>
      </w:r>
    </w:p>
    <w:p w14:paraId="1717B303" w14:textId="1EEB0BBA" w:rsidR="00F329AB" w:rsidRPr="004C0B55" w:rsidRDefault="00F329AB" w:rsidP="004C0B55">
      <w:pPr>
        <w:pStyle w:val="Odstavecseseznamem"/>
        <w:numPr>
          <w:ilvl w:val="1"/>
          <w:numId w:val="37"/>
        </w:numPr>
        <w:spacing w:after="120"/>
        <w:jc w:val="both"/>
        <w:rPr>
          <w:sz w:val="22"/>
          <w:szCs w:val="22"/>
        </w:rPr>
      </w:pPr>
      <w:r w:rsidRPr="004C0B55">
        <w:rPr>
          <w:sz w:val="22"/>
          <w:szCs w:val="22"/>
        </w:rPr>
        <w:t>"</w:t>
      </w:r>
      <w:r w:rsidRPr="004C0B55">
        <w:rPr>
          <w:b/>
          <w:bCs/>
          <w:sz w:val="22"/>
          <w:szCs w:val="22"/>
        </w:rPr>
        <w:t>Akceptováno s výhradami</w:t>
      </w:r>
      <w:r w:rsidRPr="004C0B55">
        <w:rPr>
          <w:sz w:val="22"/>
          <w:szCs w:val="22"/>
        </w:rPr>
        <w:t xml:space="preserve">" – v případě, že budou v průběhu akceptačního řízení shledány v předaném plnění vady nebo nedodělky, a to v počtu 0 vad kategorie A a maximálně 2 vady kategorie B a maximálně 4 vady kategorie C, dohodnou se </w:t>
      </w:r>
      <w:r w:rsidR="00FE56BA">
        <w:rPr>
          <w:sz w:val="22"/>
          <w:szCs w:val="22"/>
        </w:rPr>
        <w:t>kupující</w:t>
      </w:r>
      <w:r w:rsidR="00FE56BA" w:rsidRPr="004C0B55">
        <w:rPr>
          <w:sz w:val="22"/>
          <w:szCs w:val="22"/>
        </w:rPr>
        <w:t xml:space="preserve"> </w:t>
      </w:r>
      <w:r w:rsidRPr="004C0B55">
        <w:rPr>
          <w:sz w:val="22"/>
          <w:szCs w:val="22"/>
        </w:rPr>
        <w:t xml:space="preserve">a </w:t>
      </w:r>
      <w:r w:rsidR="00FE56BA">
        <w:rPr>
          <w:sz w:val="22"/>
          <w:szCs w:val="22"/>
        </w:rPr>
        <w:t>prodávající</w:t>
      </w:r>
      <w:r w:rsidRPr="004C0B55">
        <w:rPr>
          <w:sz w:val="22"/>
          <w:szCs w:val="22"/>
        </w:rPr>
        <w:t xml:space="preserve"> na termínu, do kterého je </w:t>
      </w:r>
      <w:r w:rsidR="00FE56BA">
        <w:rPr>
          <w:sz w:val="22"/>
          <w:szCs w:val="22"/>
        </w:rPr>
        <w:t>prodávající</w:t>
      </w:r>
      <w:r w:rsidRPr="004C0B55">
        <w:rPr>
          <w:sz w:val="22"/>
          <w:szCs w:val="22"/>
        </w:rPr>
        <w:t xml:space="preserve"> povinen tyto vady a nedodělky odstranit. Seznam vad nebo nedodělků s termíny jejich odstranění bude uveden v akceptačním protokolu. </w:t>
      </w:r>
      <w:r w:rsidR="00FE56BA">
        <w:rPr>
          <w:sz w:val="22"/>
          <w:szCs w:val="22"/>
        </w:rPr>
        <w:t>Kupující</w:t>
      </w:r>
      <w:r w:rsidRPr="004C0B55">
        <w:rPr>
          <w:sz w:val="22"/>
          <w:szCs w:val="22"/>
        </w:rPr>
        <w:t xml:space="preserve"> je oprávněn takové plnění neakceptovat, či je akceptovat s výhradami. Pokud je akceptuje s výhradami, je </w:t>
      </w:r>
      <w:r w:rsidR="00730BAC">
        <w:rPr>
          <w:sz w:val="22"/>
          <w:szCs w:val="22"/>
        </w:rPr>
        <w:t>prodávající</w:t>
      </w:r>
      <w:r w:rsidR="00730BAC" w:rsidRPr="004C0B55">
        <w:rPr>
          <w:sz w:val="22"/>
          <w:szCs w:val="22"/>
        </w:rPr>
        <w:t xml:space="preserve"> </w:t>
      </w:r>
      <w:r w:rsidRPr="004C0B55">
        <w:rPr>
          <w:sz w:val="22"/>
          <w:szCs w:val="22"/>
        </w:rPr>
        <w:t xml:space="preserve">povinen vady ve sjednaném termínu odstranit a vyzvat </w:t>
      </w:r>
      <w:r w:rsidR="00730BAC">
        <w:rPr>
          <w:sz w:val="22"/>
          <w:szCs w:val="22"/>
        </w:rPr>
        <w:t>kupujícího</w:t>
      </w:r>
      <w:r w:rsidR="00730BAC" w:rsidRPr="004C0B55">
        <w:rPr>
          <w:sz w:val="22"/>
          <w:szCs w:val="22"/>
        </w:rPr>
        <w:t xml:space="preserve"> </w:t>
      </w:r>
      <w:r w:rsidRPr="004C0B55">
        <w:rPr>
          <w:sz w:val="22"/>
          <w:szCs w:val="22"/>
        </w:rPr>
        <w:t xml:space="preserve">k potvrzení odstranění vad. V případě akceptace s výhradami se považuje plnění za předané, </w:t>
      </w:r>
      <w:r w:rsidR="00730BAC">
        <w:rPr>
          <w:sz w:val="22"/>
          <w:szCs w:val="22"/>
        </w:rPr>
        <w:t>kupujícímu</w:t>
      </w:r>
      <w:r w:rsidR="00730BAC" w:rsidRPr="004C0B55">
        <w:rPr>
          <w:sz w:val="22"/>
          <w:szCs w:val="22"/>
        </w:rPr>
        <w:t xml:space="preserve"> </w:t>
      </w:r>
      <w:r w:rsidRPr="004C0B55">
        <w:rPr>
          <w:sz w:val="22"/>
          <w:szCs w:val="22"/>
        </w:rPr>
        <w:t xml:space="preserve">však vznikají nároky z vad předaného plnění. Až do úplného odstranění vad předaného plnění je </w:t>
      </w:r>
      <w:r w:rsidR="00730BAC">
        <w:rPr>
          <w:sz w:val="22"/>
          <w:szCs w:val="22"/>
        </w:rPr>
        <w:t>kupující</w:t>
      </w:r>
      <w:r w:rsidR="00730BAC" w:rsidRPr="004C0B55">
        <w:rPr>
          <w:sz w:val="22"/>
          <w:szCs w:val="22"/>
        </w:rPr>
        <w:t xml:space="preserve"> </w:t>
      </w:r>
      <w:r w:rsidRPr="004C0B55">
        <w:rPr>
          <w:sz w:val="22"/>
          <w:szCs w:val="22"/>
        </w:rPr>
        <w:t>oprávněn pozastavit platbu odpovídající předávanému plnění;</w:t>
      </w:r>
    </w:p>
    <w:p w14:paraId="033B4493" w14:textId="16F6FC8F" w:rsidR="00F329AB" w:rsidRDefault="00F329AB" w:rsidP="00225887">
      <w:pPr>
        <w:pStyle w:val="Odstavecseseznamem"/>
        <w:numPr>
          <w:ilvl w:val="1"/>
          <w:numId w:val="37"/>
        </w:numPr>
        <w:spacing w:after="120"/>
        <w:ind w:left="1434" w:hanging="357"/>
        <w:contextualSpacing w:val="0"/>
        <w:jc w:val="both"/>
        <w:rPr>
          <w:sz w:val="22"/>
          <w:szCs w:val="22"/>
        </w:rPr>
      </w:pPr>
      <w:r w:rsidRPr="004C0B55">
        <w:rPr>
          <w:sz w:val="22"/>
          <w:szCs w:val="22"/>
        </w:rPr>
        <w:t>"</w:t>
      </w:r>
      <w:r w:rsidRPr="004C0B55">
        <w:rPr>
          <w:b/>
          <w:bCs/>
          <w:sz w:val="22"/>
          <w:szCs w:val="22"/>
        </w:rPr>
        <w:t>Neakceptováno</w:t>
      </w:r>
      <w:r w:rsidRPr="004C0B55">
        <w:rPr>
          <w:sz w:val="22"/>
          <w:szCs w:val="22"/>
        </w:rPr>
        <w:t xml:space="preserve">" – </w:t>
      </w:r>
      <w:r w:rsidR="002D1505">
        <w:rPr>
          <w:sz w:val="22"/>
          <w:szCs w:val="22"/>
        </w:rPr>
        <w:t>Kupující si vyhrazuje právo neakceptovat předané plnění</w:t>
      </w:r>
      <w:r w:rsidR="00DF538C">
        <w:rPr>
          <w:sz w:val="22"/>
          <w:szCs w:val="22"/>
        </w:rPr>
        <w:t xml:space="preserve">, které nesplňuje podmínky </w:t>
      </w:r>
      <w:r w:rsidRPr="004C0B55">
        <w:rPr>
          <w:sz w:val="22"/>
          <w:szCs w:val="22"/>
        </w:rPr>
        <w:t>pro „Akceptováno bez výhrad“</w:t>
      </w:r>
      <w:r w:rsidR="00DF538C">
        <w:rPr>
          <w:sz w:val="22"/>
          <w:szCs w:val="22"/>
        </w:rPr>
        <w:t xml:space="preserve">. Kupující si tedy vyhrazuje právo neakceptovat plnění také v případě, kdy jsou naplněny podmínky pro „Akceptováno s výhradami“. V případě, kdy </w:t>
      </w:r>
      <w:r w:rsidRPr="004C0B55">
        <w:rPr>
          <w:sz w:val="22"/>
          <w:szCs w:val="22"/>
        </w:rPr>
        <w:t>akceptační řízení bude skončeno s výsledkem „Neakceptováno“</w:t>
      </w:r>
      <w:r w:rsidR="00DF538C">
        <w:rPr>
          <w:sz w:val="22"/>
          <w:szCs w:val="22"/>
        </w:rPr>
        <w:t>, se plnění považuje za nepředané</w:t>
      </w:r>
      <w:r w:rsidRPr="004C0B55">
        <w:rPr>
          <w:sz w:val="22"/>
          <w:szCs w:val="22"/>
        </w:rPr>
        <w:t xml:space="preserve"> a </w:t>
      </w:r>
      <w:r w:rsidR="00730BAC">
        <w:rPr>
          <w:sz w:val="22"/>
          <w:szCs w:val="22"/>
        </w:rPr>
        <w:t>prodávajícímu</w:t>
      </w:r>
      <w:r w:rsidR="00730BAC" w:rsidRPr="004C0B55">
        <w:rPr>
          <w:sz w:val="22"/>
          <w:szCs w:val="22"/>
        </w:rPr>
        <w:t xml:space="preserve"> </w:t>
      </w:r>
      <w:r w:rsidRPr="004C0B55">
        <w:rPr>
          <w:sz w:val="22"/>
          <w:szCs w:val="22"/>
        </w:rPr>
        <w:t>nevzniká nárok na platbu za toto plnění.</w:t>
      </w:r>
    </w:p>
    <w:p w14:paraId="30BD97FE" w14:textId="2E7C19D3" w:rsidR="00F329AB" w:rsidRDefault="00DF538C" w:rsidP="00225887">
      <w:pPr>
        <w:pStyle w:val="Odstavecseseznamem"/>
        <w:numPr>
          <w:ilvl w:val="0"/>
          <w:numId w:val="37"/>
        </w:numPr>
        <w:spacing w:after="120"/>
        <w:ind w:left="425" w:hanging="425"/>
        <w:contextualSpacing w:val="0"/>
        <w:jc w:val="both"/>
        <w:rPr>
          <w:noProof w:val="0"/>
          <w:sz w:val="22"/>
          <w:szCs w:val="22"/>
        </w:rPr>
      </w:pPr>
      <w:r>
        <w:rPr>
          <w:sz w:val="22"/>
          <w:szCs w:val="22"/>
        </w:rPr>
        <w:t xml:space="preserve">V souladu s odst. 10 tohoto článku smlouvy </w:t>
      </w:r>
      <w:r w:rsidR="003D57A0">
        <w:rPr>
          <w:sz w:val="22"/>
          <w:szCs w:val="22"/>
        </w:rPr>
        <w:t>j</w:t>
      </w:r>
      <w:r>
        <w:rPr>
          <w:sz w:val="22"/>
          <w:szCs w:val="22"/>
        </w:rPr>
        <w:t>e kupující</w:t>
      </w:r>
      <w:r w:rsidR="00F329AB" w:rsidRPr="004C0B55">
        <w:rPr>
          <w:sz w:val="22"/>
          <w:szCs w:val="22"/>
        </w:rPr>
        <w:t xml:space="preserve"> povinen plnění převzít pouze v případě splnění podmínek stanovených pro „Akceptováno bez výhrad“</w:t>
      </w:r>
      <w:r w:rsidR="00730BAC">
        <w:rPr>
          <w:sz w:val="22"/>
          <w:szCs w:val="22"/>
        </w:rPr>
        <w:t xml:space="preserve"> a v případě, bude-li zboží splňovat požadavky stanovené touto smlouvou a jejími přílohami</w:t>
      </w:r>
      <w:r w:rsidR="00F329AB" w:rsidRPr="004C0B55">
        <w:rPr>
          <w:sz w:val="22"/>
          <w:szCs w:val="22"/>
        </w:rPr>
        <w:t xml:space="preserve">. V případě splnění podmínek pouze na stupeň „Akceptováno s výhradami“ je </w:t>
      </w:r>
      <w:r w:rsidR="00730BAC">
        <w:rPr>
          <w:sz w:val="22"/>
          <w:szCs w:val="22"/>
        </w:rPr>
        <w:t>kupující</w:t>
      </w:r>
      <w:r w:rsidR="00730BAC" w:rsidRPr="004C0B55">
        <w:rPr>
          <w:sz w:val="22"/>
          <w:szCs w:val="22"/>
        </w:rPr>
        <w:t xml:space="preserve"> </w:t>
      </w:r>
      <w:r w:rsidR="00F329AB" w:rsidRPr="004C0B55">
        <w:rPr>
          <w:sz w:val="22"/>
          <w:szCs w:val="22"/>
        </w:rPr>
        <w:t xml:space="preserve">oprávněn </w:t>
      </w:r>
      <w:r>
        <w:rPr>
          <w:sz w:val="22"/>
          <w:szCs w:val="22"/>
        </w:rPr>
        <w:t>neakceptovat převzetí</w:t>
      </w:r>
      <w:r w:rsidR="00F329AB" w:rsidRPr="004C0B55">
        <w:rPr>
          <w:sz w:val="22"/>
          <w:szCs w:val="22"/>
        </w:rPr>
        <w:t xml:space="preserve"> plnění.</w:t>
      </w:r>
    </w:p>
    <w:p w14:paraId="747CB347" w14:textId="5A9A54AF" w:rsidR="00F329AB" w:rsidRDefault="00F329AB" w:rsidP="00225887">
      <w:pPr>
        <w:pStyle w:val="Odstavecseseznamem"/>
        <w:numPr>
          <w:ilvl w:val="0"/>
          <w:numId w:val="37"/>
        </w:numPr>
        <w:spacing w:after="120"/>
        <w:ind w:left="425" w:hanging="425"/>
        <w:contextualSpacing w:val="0"/>
        <w:jc w:val="both"/>
        <w:rPr>
          <w:sz w:val="22"/>
          <w:szCs w:val="22"/>
        </w:rPr>
      </w:pPr>
      <w:r w:rsidRPr="004C0B55">
        <w:rPr>
          <w:sz w:val="22"/>
          <w:szCs w:val="22"/>
        </w:rPr>
        <w:t xml:space="preserve">Podpis příslušného akceptačního protokolu </w:t>
      </w:r>
      <w:r w:rsidR="00730BAC">
        <w:rPr>
          <w:sz w:val="22"/>
          <w:szCs w:val="22"/>
        </w:rPr>
        <w:t>kupujícím</w:t>
      </w:r>
      <w:r w:rsidR="00730BAC" w:rsidRPr="004C0B55">
        <w:rPr>
          <w:sz w:val="22"/>
          <w:szCs w:val="22"/>
        </w:rPr>
        <w:t xml:space="preserve"> </w:t>
      </w:r>
      <w:r w:rsidRPr="004C0B55">
        <w:rPr>
          <w:sz w:val="22"/>
          <w:szCs w:val="22"/>
        </w:rPr>
        <w:t xml:space="preserve">s výsledkem „Akceptováno bez výhrad“ či „Akceptováno s výhradami“ je podmínkou pro vznik oprávnění </w:t>
      </w:r>
      <w:r w:rsidR="00730BAC">
        <w:rPr>
          <w:sz w:val="22"/>
          <w:szCs w:val="22"/>
        </w:rPr>
        <w:t>prodávajícího</w:t>
      </w:r>
      <w:r w:rsidR="00730BAC" w:rsidRPr="004C0B55">
        <w:rPr>
          <w:sz w:val="22"/>
          <w:szCs w:val="22"/>
        </w:rPr>
        <w:t xml:space="preserve"> </w:t>
      </w:r>
      <w:r w:rsidRPr="004C0B55">
        <w:rPr>
          <w:sz w:val="22"/>
          <w:szCs w:val="22"/>
        </w:rPr>
        <w:t xml:space="preserve">vystavit fakturu za </w:t>
      </w:r>
      <w:r w:rsidR="00730BAC">
        <w:rPr>
          <w:sz w:val="22"/>
          <w:szCs w:val="22"/>
        </w:rPr>
        <w:t xml:space="preserve">přebírané zboží </w:t>
      </w:r>
      <w:r w:rsidR="009A0848" w:rsidRPr="009A0848">
        <w:rPr>
          <w:sz w:val="22"/>
          <w:szCs w:val="22"/>
        </w:rPr>
        <w:t xml:space="preserve">a </w:t>
      </w:r>
      <w:r w:rsidR="0002539D">
        <w:rPr>
          <w:sz w:val="22"/>
          <w:szCs w:val="22"/>
        </w:rPr>
        <w:t xml:space="preserve">zárověň okamžikem, kdy dochází k </w:t>
      </w:r>
      <w:r w:rsidR="009A0848" w:rsidRPr="009A0848">
        <w:rPr>
          <w:sz w:val="22"/>
          <w:szCs w:val="22"/>
        </w:rPr>
        <w:t>přev</w:t>
      </w:r>
      <w:r w:rsidR="0002539D">
        <w:rPr>
          <w:sz w:val="22"/>
          <w:szCs w:val="22"/>
        </w:rPr>
        <w:t>odu</w:t>
      </w:r>
      <w:r w:rsidR="009A0848" w:rsidRPr="009A0848">
        <w:rPr>
          <w:sz w:val="22"/>
          <w:szCs w:val="22"/>
        </w:rPr>
        <w:t xml:space="preserve"> vlastnické</w:t>
      </w:r>
      <w:r w:rsidR="0002539D">
        <w:rPr>
          <w:sz w:val="22"/>
          <w:szCs w:val="22"/>
        </w:rPr>
        <w:t>ho</w:t>
      </w:r>
      <w:r w:rsidR="009A0848" w:rsidRPr="009A0848">
        <w:rPr>
          <w:sz w:val="22"/>
          <w:szCs w:val="22"/>
        </w:rPr>
        <w:t xml:space="preserve"> práv</w:t>
      </w:r>
      <w:r w:rsidR="0002539D">
        <w:rPr>
          <w:sz w:val="22"/>
          <w:szCs w:val="22"/>
        </w:rPr>
        <w:t>a</w:t>
      </w:r>
      <w:r w:rsidR="009A0848" w:rsidRPr="009A0848">
        <w:rPr>
          <w:sz w:val="22"/>
          <w:szCs w:val="22"/>
        </w:rPr>
        <w:t xml:space="preserve"> ke zboží specifikovanému v článku II.</w:t>
      </w:r>
      <w:r w:rsidR="0002539D">
        <w:rPr>
          <w:sz w:val="22"/>
          <w:szCs w:val="22"/>
        </w:rPr>
        <w:t xml:space="preserve"> na Kupujícího.</w:t>
      </w:r>
      <w:r w:rsidR="009A0848">
        <w:rPr>
          <w:sz w:val="22"/>
          <w:szCs w:val="22"/>
        </w:rPr>
        <w:t xml:space="preserve"> V</w:t>
      </w:r>
      <w:r w:rsidR="00730BAC">
        <w:rPr>
          <w:sz w:val="22"/>
          <w:szCs w:val="22"/>
        </w:rPr>
        <w:t> případě výsledku „Akceptováno s výhradami“ je kupující oprávněn pozastavit platbu za toto přebírané zboží, a to do doby odst</w:t>
      </w:r>
      <w:r w:rsidR="00371A3B">
        <w:rPr>
          <w:sz w:val="22"/>
          <w:szCs w:val="22"/>
        </w:rPr>
        <w:t>r</w:t>
      </w:r>
      <w:r w:rsidR="00730BAC">
        <w:rPr>
          <w:sz w:val="22"/>
          <w:szCs w:val="22"/>
        </w:rPr>
        <w:t>anění poslední vady vymezené v akceptačním protokolu. Lhůta splatnosti faktury tak začne běžet nejdříve dnem odstranění poslední vady uvedené v akceptačním protokolu.</w:t>
      </w:r>
    </w:p>
    <w:p w14:paraId="6EF699FC" w14:textId="11F80B29" w:rsidR="00F329AB" w:rsidRPr="004C0B55" w:rsidRDefault="00F329AB" w:rsidP="00225887">
      <w:pPr>
        <w:pStyle w:val="Odstavecseseznamem"/>
        <w:numPr>
          <w:ilvl w:val="0"/>
          <w:numId w:val="37"/>
        </w:numPr>
        <w:spacing w:before="120"/>
        <w:ind w:left="425" w:hanging="425"/>
        <w:contextualSpacing w:val="0"/>
        <w:jc w:val="both"/>
        <w:rPr>
          <w:sz w:val="22"/>
          <w:szCs w:val="22"/>
        </w:rPr>
      </w:pPr>
      <w:r w:rsidRPr="004C0B55">
        <w:rPr>
          <w:sz w:val="22"/>
          <w:szCs w:val="22"/>
        </w:rPr>
        <w:t xml:space="preserve">Součástí závěrečného akceptačního protokolu musí být nejméně: </w:t>
      </w:r>
    </w:p>
    <w:p w14:paraId="713803B0" w14:textId="764A7B06" w:rsidR="004C0B55" w:rsidRPr="0004424F" w:rsidRDefault="004C0B55" w:rsidP="0003450B">
      <w:pPr>
        <w:pStyle w:val="Odstavecseseznamem"/>
        <w:numPr>
          <w:ilvl w:val="1"/>
          <w:numId w:val="37"/>
        </w:numPr>
        <w:ind w:left="851"/>
        <w:jc w:val="both"/>
        <w:rPr>
          <w:sz w:val="22"/>
          <w:szCs w:val="22"/>
        </w:rPr>
      </w:pPr>
      <w:r w:rsidRPr="004C0B55">
        <w:rPr>
          <w:sz w:val="22"/>
          <w:szCs w:val="22"/>
        </w:rPr>
        <w:t>Implemetační protokol (</w:t>
      </w:r>
      <w:r w:rsidRPr="0004424F">
        <w:rPr>
          <w:sz w:val="22"/>
          <w:szCs w:val="22"/>
        </w:rPr>
        <w:t>uvedení IP adresace, seznam účtů a hesel apod…)</w:t>
      </w:r>
    </w:p>
    <w:p w14:paraId="2E1A8C6D" w14:textId="3006A7EC" w:rsidR="00F329AB" w:rsidRPr="004C0B55" w:rsidRDefault="00F329AB" w:rsidP="0003450B">
      <w:pPr>
        <w:pStyle w:val="Odstavecseseznamem"/>
        <w:numPr>
          <w:ilvl w:val="1"/>
          <w:numId w:val="37"/>
        </w:numPr>
        <w:ind w:left="851"/>
        <w:jc w:val="both"/>
        <w:rPr>
          <w:sz w:val="22"/>
          <w:szCs w:val="22"/>
        </w:rPr>
      </w:pPr>
      <w:r w:rsidRPr="004C0B55">
        <w:rPr>
          <w:sz w:val="22"/>
          <w:szCs w:val="22"/>
        </w:rPr>
        <w:lastRenderedPageBreak/>
        <w:t xml:space="preserve">zápisy o zaškolení obsluhy </w:t>
      </w:r>
      <w:r w:rsidR="004C0B55" w:rsidRPr="004C0B55">
        <w:rPr>
          <w:sz w:val="22"/>
          <w:szCs w:val="22"/>
        </w:rPr>
        <w:t xml:space="preserve">předmětu plnění </w:t>
      </w:r>
      <w:r w:rsidRPr="004C0B55">
        <w:rPr>
          <w:sz w:val="22"/>
          <w:szCs w:val="22"/>
        </w:rPr>
        <w:t xml:space="preserve"> s podpisy zaškolených osob;</w:t>
      </w:r>
    </w:p>
    <w:p w14:paraId="4B89F302" w14:textId="07AC341A" w:rsidR="00F329AB" w:rsidRPr="004C0B55" w:rsidRDefault="00F329AB" w:rsidP="0003450B">
      <w:pPr>
        <w:pStyle w:val="Odstavecseseznamem"/>
        <w:numPr>
          <w:ilvl w:val="1"/>
          <w:numId w:val="37"/>
        </w:numPr>
        <w:spacing w:after="120"/>
        <w:ind w:left="851"/>
        <w:jc w:val="both"/>
        <w:rPr>
          <w:sz w:val="22"/>
          <w:szCs w:val="22"/>
        </w:rPr>
      </w:pPr>
      <w:r w:rsidRPr="004C0B55">
        <w:rPr>
          <w:sz w:val="22"/>
          <w:szCs w:val="22"/>
        </w:rPr>
        <w:t xml:space="preserve">veškeré doklady týkající se </w:t>
      </w:r>
      <w:r w:rsidR="004C0B55">
        <w:rPr>
          <w:sz w:val="22"/>
          <w:szCs w:val="22"/>
        </w:rPr>
        <w:t xml:space="preserve">dodaného předmětu plnění </w:t>
      </w:r>
      <w:r w:rsidR="004C0B55" w:rsidRPr="004C0B55">
        <w:rPr>
          <w:sz w:val="22"/>
          <w:szCs w:val="22"/>
        </w:rPr>
        <w:t xml:space="preserve"> </w:t>
      </w:r>
      <w:r w:rsidRPr="004C0B55">
        <w:rPr>
          <w:sz w:val="22"/>
          <w:szCs w:val="22"/>
        </w:rPr>
        <w:t xml:space="preserve">vyžadované právními nebo jinými obecně závaznými normami či výrobci jednotlivých materiálů nebo zařízení, které jsou součástí </w:t>
      </w:r>
      <w:r w:rsidR="004C0B55">
        <w:rPr>
          <w:sz w:val="22"/>
          <w:szCs w:val="22"/>
        </w:rPr>
        <w:t>předmětu plnění</w:t>
      </w:r>
      <w:r w:rsidRPr="004C0B55">
        <w:rPr>
          <w:sz w:val="22"/>
          <w:szCs w:val="22"/>
        </w:rPr>
        <w:t xml:space="preserve">, a to zejména prohlášení o shodě, zkušební protokoly a certifikáty, záruční listy, návody a manuály, atesty, protokoly o </w:t>
      </w:r>
      <w:r w:rsidR="004C0B55">
        <w:rPr>
          <w:sz w:val="22"/>
          <w:szCs w:val="22"/>
        </w:rPr>
        <w:t>provedených měřeních</w:t>
      </w:r>
      <w:r w:rsidRPr="004C0B55">
        <w:rPr>
          <w:sz w:val="22"/>
          <w:szCs w:val="22"/>
        </w:rPr>
        <w:t>,</w:t>
      </w:r>
      <w:r w:rsidR="004C0B55">
        <w:rPr>
          <w:sz w:val="22"/>
          <w:szCs w:val="22"/>
        </w:rPr>
        <w:t xml:space="preserve"> a</w:t>
      </w:r>
      <w:r w:rsidRPr="004C0B55">
        <w:rPr>
          <w:sz w:val="22"/>
          <w:szCs w:val="22"/>
        </w:rPr>
        <w:t xml:space="preserve"> to vše v</w:t>
      </w:r>
      <w:r w:rsidR="003017F8">
        <w:rPr>
          <w:sz w:val="22"/>
          <w:szCs w:val="22"/>
        </w:rPr>
        <w:t> </w:t>
      </w:r>
      <w:r w:rsidRPr="004C0B55">
        <w:rPr>
          <w:sz w:val="22"/>
          <w:szCs w:val="22"/>
        </w:rPr>
        <w:t>originále</w:t>
      </w:r>
      <w:r w:rsidR="003017F8">
        <w:rPr>
          <w:sz w:val="22"/>
          <w:szCs w:val="22"/>
        </w:rPr>
        <w:t>.</w:t>
      </w:r>
    </w:p>
    <w:p w14:paraId="58DA9DF0" w14:textId="77777777" w:rsidR="00EA19BF" w:rsidRDefault="00EA19BF" w:rsidP="009F2C94">
      <w:pPr>
        <w:pStyle w:val="Zkladntext"/>
        <w:rPr>
          <w:b/>
          <w:bCs/>
          <w:szCs w:val="22"/>
        </w:rPr>
      </w:pPr>
    </w:p>
    <w:p w14:paraId="1C8C537E" w14:textId="77777777" w:rsidR="00316049" w:rsidRDefault="00316049" w:rsidP="00C10DDA">
      <w:pPr>
        <w:pStyle w:val="Zkladntext"/>
        <w:jc w:val="center"/>
        <w:rPr>
          <w:b/>
          <w:bCs/>
          <w:szCs w:val="22"/>
        </w:rPr>
      </w:pPr>
    </w:p>
    <w:p w14:paraId="1F9FFFD8" w14:textId="4EC688BA" w:rsidR="00F47525" w:rsidRDefault="006F6191" w:rsidP="00F47525">
      <w:pPr>
        <w:pStyle w:val="Zkladntext"/>
        <w:jc w:val="center"/>
        <w:rPr>
          <w:b/>
          <w:bCs/>
          <w:szCs w:val="22"/>
        </w:rPr>
      </w:pPr>
      <w:r>
        <w:rPr>
          <w:b/>
          <w:bCs/>
          <w:szCs w:val="22"/>
        </w:rPr>
        <w:t>IX</w:t>
      </w:r>
      <w:r w:rsidR="00F47525" w:rsidRPr="007C5DD1">
        <w:rPr>
          <w:b/>
          <w:bCs/>
          <w:szCs w:val="22"/>
        </w:rPr>
        <w:t>.</w:t>
      </w:r>
    </w:p>
    <w:p w14:paraId="475C91E8" w14:textId="77777777" w:rsidR="00493D1F" w:rsidRPr="007C5DD1" w:rsidRDefault="00493D1F" w:rsidP="00493D1F">
      <w:pPr>
        <w:pStyle w:val="Zkladntext"/>
        <w:spacing w:before="75"/>
        <w:jc w:val="center"/>
        <w:rPr>
          <w:b/>
          <w:bCs/>
          <w:szCs w:val="22"/>
        </w:rPr>
      </w:pPr>
      <w:r w:rsidRPr="007C5DD1">
        <w:rPr>
          <w:b/>
          <w:bCs/>
          <w:szCs w:val="22"/>
        </w:rPr>
        <w:t>Záruka, jakost a vady zboží</w:t>
      </w:r>
    </w:p>
    <w:p w14:paraId="45564C52" w14:textId="77777777" w:rsidR="006B4CC5" w:rsidRPr="007C5DD1" w:rsidRDefault="006B4CC5" w:rsidP="00493D1F">
      <w:pPr>
        <w:pStyle w:val="Zkladntext"/>
        <w:spacing w:before="75"/>
        <w:jc w:val="center"/>
        <w:rPr>
          <w:b/>
          <w:bCs/>
          <w:szCs w:val="22"/>
        </w:rPr>
      </w:pPr>
    </w:p>
    <w:p w14:paraId="1ABAB3DE" w14:textId="26A0BE97" w:rsidR="00787335" w:rsidRPr="00787335" w:rsidRDefault="00493D1F" w:rsidP="00787335">
      <w:pPr>
        <w:pStyle w:val="Zkladntext"/>
        <w:numPr>
          <w:ilvl w:val="0"/>
          <w:numId w:val="8"/>
        </w:numPr>
        <w:spacing w:before="75"/>
        <w:ind w:left="426" w:hanging="426"/>
      </w:pPr>
      <w:r w:rsidRPr="007C5DD1">
        <w:rPr>
          <w:szCs w:val="22"/>
        </w:rPr>
        <w:t xml:space="preserve">Prodávající je povinen dodat zboží v dohodnutém množství, jakosti a provedení. Smluvní strany se dohodly na záruční době v délce </w:t>
      </w:r>
      <w:r w:rsidR="00A524CA">
        <w:rPr>
          <w:szCs w:val="22"/>
        </w:rPr>
        <w:t>36</w:t>
      </w:r>
      <w:r w:rsidR="0030629F">
        <w:rPr>
          <w:szCs w:val="22"/>
        </w:rPr>
        <w:t xml:space="preserve"> měsíců</w:t>
      </w:r>
      <w:r w:rsidR="00787335">
        <w:rPr>
          <w:szCs w:val="22"/>
        </w:rPr>
        <w:t>.</w:t>
      </w:r>
      <w:r w:rsidR="00205E69">
        <w:rPr>
          <w:szCs w:val="22"/>
        </w:rPr>
        <w:t xml:space="preserve"> </w:t>
      </w:r>
    </w:p>
    <w:p w14:paraId="07930978" w14:textId="77777777" w:rsidR="00613CE9" w:rsidRDefault="00613CE9" w:rsidP="00787335">
      <w:pPr>
        <w:pStyle w:val="Zkladntext"/>
        <w:numPr>
          <w:ilvl w:val="0"/>
          <w:numId w:val="8"/>
        </w:numPr>
        <w:spacing w:before="75"/>
        <w:ind w:left="426" w:hanging="426"/>
      </w:pPr>
      <w:r w:rsidRPr="00787335">
        <w:rPr>
          <w:color w:val="000000"/>
        </w:rPr>
        <w:t xml:space="preserve">Kupující uplatní právo z odpovědnosti prodávajícího za vady zboží a ze záruky za jakost zboží písemným ohlášením na e-mailové adrese prodávajícího uvedené v čl. </w:t>
      </w:r>
      <w:r w:rsidR="002251F8">
        <w:rPr>
          <w:color w:val="000000"/>
        </w:rPr>
        <w:t>I</w:t>
      </w:r>
      <w:r w:rsidR="00AA4761" w:rsidRPr="00AA4761">
        <w:rPr>
          <w:color w:val="000000"/>
        </w:rPr>
        <w:t>.</w:t>
      </w:r>
      <w:r w:rsidRPr="00787335">
        <w:rPr>
          <w:color w:val="000000"/>
        </w:rPr>
        <w:t xml:space="preserve"> této </w:t>
      </w:r>
      <w:r w:rsidR="00FA5B0A">
        <w:rPr>
          <w:color w:val="000000"/>
        </w:rPr>
        <w:t>s</w:t>
      </w:r>
      <w:r w:rsidR="00FA5B0A" w:rsidRPr="00787335">
        <w:rPr>
          <w:color w:val="000000"/>
        </w:rPr>
        <w:t xml:space="preserve">mlouvy </w:t>
      </w:r>
      <w:r w:rsidRPr="00787335">
        <w:rPr>
          <w:color w:val="000000"/>
        </w:rPr>
        <w:t>(dále též „ohlášení kupujícího“). Toto ohlášení kupujícího bude obsahovat zejména označení zboží a popis vady.</w:t>
      </w:r>
    </w:p>
    <w:p w14:paraId="2EDEEE74" w14:textId="765F65AC" w:rsidR="00613CE9" w:rsidRPr="00894CBA" w:rsidRDefault="00613CE9" w:rsidP="00493D1F">
      <w:pPr>
        <w:pStyle w:val="Zkladntext"/>
        <w:numPr>
          <w:ilvl w:val="0"/>
          <w:numId w:val="8"/>
        </w:numPr>
        <w:spacing w:before="75"/>
        <w:ind w:left="426" w:hanging="426"/>
        <w:rPr>
          <w:i/>
          <w:color w:val="00B0F0"/>
          <w:szCs w:val="22"/>
        </w:rPr>
      </w:pPr>
      <w:r w:rsidRPr="00894CBA">
        <w:rPr>
          <w:color w:val="000000"/>
        </w:rPr>
        <w:t>Prodávající je povinen odstranit vady zboží nebo vady, na které se vztahuje záruka za jakost zboží</w:t>
      </w:r>
      <w:r w:rsidR="00787335" w:rsidRPr="00894CBA">
        <w:rPr>
          <w:color w:val="000000"/>
        </w:rPr>
        <w:t xml:space="preserve"> </w:t>
      </w:r>
      <w:r w:rsidR="00466E1B" w:rsidRPr="00894CBA">
        <w:rPr>
          <w:color w:val="000000"/>
        </w:rPr>
        <w:t xml:space="preserve">do </w:t>
      </w:r>
      <w:r w:rsidR="007D1820" w:rsidRPr="00894CBA">
        <w:rPr>
          <w:color w:val="000000"/>
        </w:rPr>
        <w:t>následující</w:t>
      </w:r>
      <w:r w:rsidR="00466E1B" w:rsidRPr="00894CBA">
        <w:rPr>
          <w:color w:val="000000"/>
        </w:rPr>
        <w:t>ho</w:t>
      </w:r>
      <w:r w:rsidR="007D1820" w:rsidRPr="00894CBA">
        <w:rPr>
          <w:color w:val="000000"/>
        </w:rPr>
        <w:t xml:space="preserve"> pracovní</w:t>
      </w:r>
      <w:r w:rsidR="003662EF">
        <w:rPr>
          <w:color w:val="000000"/>
        </w:rPr>
        <w:t>ho</w:t>
      </w:r>
      <w:r w:rsidR="007D1820" w:rsidRPr="00894CBA">
        <w:rPr>
          <w:color w:val="000000"/>
        </w:rPr>
        <w:t xml:space="preserve"> d</w:t>
      </w:r>
      <w:r w:rsidR="00466E1B" w:rsidRPr="00894CBA">
        <w:rPr>
          <w:color w:val="000000"/>
        </w:rPr>
        <w:t>ne</w:t>
      </w:r>
      <w:r w:rsidR="007D1820" w:rsidRPr="00894CBA">
        <w:rPr>
          <w:color w:val="000000"/>
        </w:rPr>
        <w:t xml:space="preserve"> od</w:t>
      </w:r>
      <w:r w:rsidRPr="00894CBA">
        <w:rPr>
          <w:color w:val="000000"/>
        </w:rPr>
        <w:t xml:space="preserve"> ohlášení kupujícího dle </w:t>
      </w:r>
      <w:r w:rsidR="00FA5B0A" w:rsidRPr="00894CBA">
        <w:rPr>
          <w:color w:val="000000"/>
        </w:rPr>
        <w:t xml:space="preserve">odst. </w:t>
      </w:r>
      <w:r w:rsidRPr="00894CBA">
        <w:rPr>
          <w:color w:val="000000"/>
        </w:rPr>
        <w:t>2</w:t>
      </w:r>
      <w:r w:rsidRPr="00894CBA">
        <w:rPr>
          <w:i/>
          <w:color w:val="000000"/>
        </w:rPr>
        <w:t>.</w:t>
      </w:r>
      <w:r w:rsidRPr="00894CBA">
        <w:rPr>
          <w:color w:val="000000"/>
        </w:rPr>
        <w:t xml:space="preserve"> </w:t>
      </w:r>
      <w:r w:rsidR="00C22FA4" w:rsidRPr="00894CBA">
        <w:rPr>
          <w:color w:val="000000"/>
        </w:rPr>
        <w:t>tohoto článku</w:t>
      </w:r>
      <w:r w:rsidRPr="00894CBA">
        <w:rPr>
          <w:color w:val="000000"/>
        </w:rPr>
        <w:t xml:space="preserve"> </w:t>
      </w:r>
      <w:r w:rsidR="00FA5B0A" w:rsidRPr="00894CBA">
        <w:rPr>
          <w:color w:val="000000"/>
        </w:rPr>
        <w:t>smlouvy</w:t>
      </w:r>
      <w:r w:rsidR="00371A3B" w:rsidRPr="00894CBA">
        <w:rPr>
          <w:color w:val="000000"/>
        </w:rPr>
        <w:t>, nebude-li dohodnuto jinak</w:t>
      </w:r>
      <w:r w:rsidRPr="00894CBA">
        <w:rPr>
          <w:color w:val="000000"/>
        </w:rPr>
        <w:t>.</w:t>
      </w:r>
      <w:r w:rsidR="007D1820" w:rsidRPr="00894CBA">
        <w:rPr>
          <w:color w:val="000000"/>
        </w:rPr>
        <w:t xml:space="preserve"> Odstranění </w:t>
      </w:r>
      <w:r w:rsidR="00970FC5" w:rsidRPr="00894CBA">
        <w:rPr>
          <w:color w:val="000000"/>
        </w:rPr>
        <w:t>vady bude probíhat</w:t>
      </w:r>
      <w:r w:rsidR="00560DA6" w:rsidRPr="00894CBA">
        <w:rPr>
          <w:color w:val="000000"/>
        </w:rPr>
        <w:t xml:space="preserve"> </w:t>
      </w:r>
      <w:r w:rsidR="006A70E7" w:rsidRPr="00894CBA">
        <w:rPr>
          <w:color w:val="000000"/>
        </w:rPr>
        <w:t>v</w:t>
      </w:r>
      <w:r w:rsidR="007D1820" w:rsidRPr="00894CBA">
        <w:rPr>
          <w:color w:val="000000"/>
        </w:rPr>
        <w:t xml:space="preserve"> místě </w:t>
      </w:r>
      <w:r w:rsidR="00970FC5" w:rsidRPr="00894CBA">
        <w:rPr>
          <w:color w:val="000000"/>
        </w:rPr>
        <w:t>zboží.</w:t>
      </w:r>
    </w:p>
    <w:p w14:paraId="396E91E9" w14:textId="77777777" w:rsidR="00493D1F" w:rsidRPr="007C5DD1" w:rsidRDefault="00493D1F" w:rsidP="00493D1F">
      <w:pPr>
        <w:pStyle w:val="Zkladntext"/>
        <w:numPr>
          <w:ilvl w:val="0"/>
          <w:numId w:val="8"/>
        </w:numPr>
        <w:spacing w:before="75"/>
        <w:ind w:left="426" w:hanging="426"/>
        <w:rPr>
          <w:szCs w:val="22"/>
        </w:rPr>
      </w:pPr>
      <w:r w:rsidRPr="007C5DD1">
        <w:rPr>
          <w:szCs w:val="22"/>
        </w:rPr>
        <w:t xml:space="preserve">Pokud je uplatnění reklamace vady na zboží v záruční době oprávněné, má kupující právo na opravu vady. Pokud vadu není možno opravit, má kupující právo na výměnu vadného dílu včetně s tím souvisejících prací a bezplatné dopravy. </w:t>
      </w:r>
    </w:p>
    <w:p w14:paraId="61E07335" w14:textId="65D96D43" w:rsidR="00493D1F" w:rsidRPr="007C5DD1" w:rsidRDefault="00493D1F" w:rsidP="00493D1F">
      <w:pPr>
        <w:pStyle w:val="Zkladntext"/>
        <w:numPr>
          <w:ilvl w:val="0"/>
          <w:numId w:val="8"/>
        </w:numPr>
        <w:spacing w:before="75"/>
        <w:ind w:left="426" w:hanging="426"/>
        <w:rPr>
          <w:szCs w:val="22"/>
        </w:rPr>
      </w:pPr>
      <w:r w:rsidRPr="007C5DD1">
        <w:rPr>
          <w:szCs w:val="22"/>
        </w:rPr>
        <w:t xml:space="preserve">Záruční doba začíná běžet dnem </w:t>
      </w:r>
      <w:r w:rsidR="006464B4">
        <w:rPr>
          <w:szCs w:val="22"/>
        </w:rPr>
        <w:t>převzetí zboží dl</w:t>
      </w:r>
      <w:r w:rsidR="003D5D80">
        <w:rPr>
          <w:szCs w:val="22"/>
        </w:rPr>
        <w:t>e</w:t>
      </w:r>
      <w:r w:rsidR="006464B4">
        <w:rPr>
          <w:szCs w:val="22"/>
        </w:rPr>
        <w:t xml:space="preserve"> č</w:t>
      </w:r>
      <w:r w:rsidR="00FA5B0A">
        <w:rPr>
          <w:szCs w:val="22"/>
        </w:rPr>
        <w:t>l</w:t>
      </w:r>
      <w:r w:rsidR="006464B4">
        <w:rPr>
          <w:szCs w:val="22"/>
        </w:rPr>
        <w:t xml:space="preserve">. </w:t>
      </w:r>
      <w:r w:rsidR="00EE5878">
        <w:rPr>
          <w:szCs w:val="22"/>
        </w:rPr>
        <w:t>VI</w:t>
      </w:r>
      <w:r w:rsidR="006464B4">
        <w:rPr>
          <w:szCs w:val="22"/>
        </w:rPr>
        <w:t xml:space="preserve">II. </w:t>
      </w:r>
      <w:r w:rsidR="00FA5B0A">
        <w:rPr>
          <w:szCs w:val="22"/>
        </w:rPr>
        <w:t>této smlouvy</w:t>
      </w:r>
      <w:r w:rsidR="006C3BC9">
        <w:rPr>
          <w:szCs w:val="22"/>
        </w:rPr>
        <w:t xml:space="preserve">. </w:t>
      </w:r>
      <w:r w:rsidRPr="007C5DD1">
        <w:rPr>
          <w:szCs w:val="22"/>
        </w:rPr>
        <w:t xml:space="preserve"> </w:t>
      </w:r>
    </w:p>
    <w:p w14:paraId="4B8C6F7B" w14:textId="77777777" w:rsidR="00882125" w:rsidRDefault="00493D1F" w:rsidP="00493D1F">
      <w:pPr>
        <w:pStyle w:val="Zkladntext"/>
        <w:numPr>
          <w:ilvl w:val="0"/>
          <w:numId w:val="8"/>
        </w:numPr>
        <w:spacing w:before="75"/>
        <w:ind w:left="426" w:right="-25" w:hanging="426"/>
        <w:rPr>
          <w:szCs w:val="22"/>
        </w:rPr>
      </w:pPr>
      <w:r w:rsidRPr="007C5DD1">
        <w:rPr>
          <w:szCs w:val="22"/>
        </w:rPr>
        <w:t>Předpokladem k bezplatnému odstranění záručních vad je skutečnost, že kupující bude předmět smlouvy užívat k určenému účelu.</w:t>
      </w:r>
    </w:p>
    <w:p w14:paraId="62ADB6B7" w14:textId="77777777" w:rsidR="00C855CA" w:rsidRPr="00574D13" w:rsidRDefault="00C855CA" w:rsidP="00C855CA">
      <w:pPr>
        <w:pStyle w:val="Zkladntext"/>
        <w:numPr>
          <w:ilvl w:val="0"/>
          <w:numId w:val="8"/>
        </w:numPr>
        <w:spacing w:before="75"/>
        <w:ind w:left="426" w:right="-25" w:hanging="426"/>
        <w:rPr>
          <w:szCs w:val="22"/>
        </w:rPr>
      </w:pPr>
      <w:r w:rsidRPr="00574D13">
        <w:rPr>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D4787B0" w14:textId="77777777" w:rsidR="00C855CA" w:rsidRPr="007C5DD1" w:rsidRDefault="00C855CA" w:rsidP="00FC7463">
      <w:pPr>
        <w:pStyle w:val="Zkladntext"/>
        <w:spacing w:before="75"/>
        <w:ind w:left="426" w:right="-25"/>
        <w:rPr>
          <w:szCs w:val="22"/>
        </w:rPr>
      </w:pPr>
    </w:p>
    <w:p w14:paraId="7C2D326A" w14:textId="77777777" w:rsidR="00493D1F" w:rsidRPr="007C5DD1" w:rsidRDefault="00493D1F" w:rsidP="00C10DDA">
      <w:pPr>
        <w:pStyle w:val="Zkladntext"/>
        <w:jc w:val="center"/>
        <w:rPr>
          <w:b/>
          <w:bCs/>
          <w:szCs w:val="22"/>
        </w:rPr>
      </w:pPr>
    </w:p>
    <w:p w14:paraId="6CF417A6" w14:textId="32D99561" w:rsidR="001C6614" w:rsidRPr="007C5DD1" w:rsidRDefault="00316049" w:rsidP="00C10DDA">
      <w:pPr>
        <w:pStyle w:val="Zkladntext"/>
        <w:jc w:val="center"/>
        <w:rPr>
          <w:b/>
          <w:bCs/>
          <w:szCs w:val="22"/>
        </w:rPr>
      </w:pPr>
      <w:r>
        <w:rPr>
          <w:b/>
          <w:bCs/>
          <w:szCs w:val="22"/>
        </w:rPr>
        <w:t>X</w:t>
      </w:r>
      <w:r w:rsidR="001C6614" w:rsidRPr="007C5DD1">
        <w:rPr>
          <w:b/>
          <w:bCs/>
          <w:szCs w:val="22"/>
        </w:rPr>
        <w:t>.</w:t>
      </w:r>
    </w:p>
    <w:p w14:paraId="6B3C20FB" w14:textId="77777777" w:rsidR="00493D1F" w:rsidRPr="007C5DD1" w:rsidRDefault="00493D1F" w:rsidP="00493D1F">
      <w:pPr>
        <w:pStyle w:val="Zkladntext"/>
        <w:jc w:val="center"/>
        <w:rPr>
          <w:b/>
          <w:szCs w:val="22"/>
        </w:rPr>
      </w:pPr>
      <w:r w:rsidRPr="007C5DD1">
        <w:rPr>
          <w:b/>
          <w:szCs w:val="22"/>
        </w:rPr>
        <w:t>Sankce</w:t>
      </w:r>
    </w:p>
    <w:p w14:paraId="7CCA29C0" w14:textId="77777777" w:rsidR="006B4CC5" w:rsidRPr="007C5DD1" w:rsidRDefault="006B4CC5" w:rsidP="00493D1F">
      <w:pPr>
        <w:pStyle w:val="Zkladntext"/>
        <w:jc w:val="center"/>
        <w:rPr>
          <w:b/>
          <w:szCs w:val="22"/>
        </w:rPr>
      </w:pPr>
    </w:p>
    <w:p w14:paraId="72B0B298" w14:textId="77777777" w:rsidR="00620B70" w:rsidRDefault="00493D1F" w:rsidP="00801677">
      <w:pPr>
        <w:pStyle w:val="Textvbloku1"/>
        <w:numPr>
          <w:ilvl w:val="0"/>
          <w:numId w:val="13"/>
        </w:numPr>
        <w:spacing w:before="90"/>
        <w:ind w:left="426" w:right="0" w:hanging="426"/>
        <w:jc w:val="both"/>
        <w:rPr>
          <w:rFonts w:cs="Times New Roman"/>
          <w:sz w:val="22"/>
          <w:szCs w:val="22"/>
          <w:lang w:eastAsia="cs-CZ"/>
        </w:rPr>
      </w:pPr>
      <w:r w:rsidRPr="007C5DD1">
        <w:rPr>
          <w:rFonts w:cs="Times New Roman"/>
          <w:sz w:val="22"/>
          <w:szCs w:val="22"/>
          <w:lang w:eastAsia="cs-CZ"/>
        </w:rPr>
        <w:t>Prodávající má právo po kupujícím, který je v prodlení s úhradou faktury</w:t>
      </w:r>
      <w:r w:rsidR="00FA5B0A">
        <w:rPr>
          <w:rFonts w:cs="Times New Roman"/>
          <w:sz w:val="22"/>
          <w:szCs w:val="22"/>
          <w:lang w:eastAsia="cs-CZ"/>
        </w:rPr>
        <w:t>,</w:t>
      </w:r>
      <w:r w:rsidRPr="007C5DD1">
        <w:rPr>
          <w:rFonts w:cs="Times New Roman"/>
          <w:sz w:val="22"/>
          <w:szCs w:val="22"/>
          <w:lang w:eastAsia="cs-CZ"/>
        </w:rPr>
        <w:t xml:space="preserve"> požadovat uhrazení úroku z prodlení ve výši 0,05 % z dlužné částky za každý </w:t>
      </w:r>
      <w:r w:rsidR="00AC51FF">
        <w:rPr>
          <w:rFonts w:cs="Times New Roman"/>
          <w:sz w:val="22"/>
          <w:szCs w:val="22"/>
          <w:lang w:eastAsia="cs-CZ"/>
        </w:rPr>
        <w:t xml:space="preserve">započatý </w:t>
      </w:r>
      <w:r w:rsidRPr="007C5DD1">
        <w:rPr>
          <w:rFonts w:cs="Times New Roman"/>
          <w:sz w:val="22"/>
          <w:szCs w:val="22"/>
          <w:lang w:eastAsia="cs-CZ"/>
        </w:rPr>
        <w:t xml:space="preserve">den prodlení. </w:t>
      </w:r>
    </w:p>
    <w:p w14:paraId="7FC05731" w14:textId="31CBE9CA" w:rsidR="00620B70" w:rsidRPr="002B74CD"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C5DD1">
        <w:rPr>
          <w:rFonts w:cs="Times New Roman"/>
          <w:sz w:val="22"/>
          <w:szCs w:val="22"/>
          <w:lang w:eastAsia="cs-CZ"/>
        </w:rPr>
        <w:t xml:space="preserve">Kupující je oprávněn uplatnit smluvní pokutu ve výši </w:t>
      </w:r>
      <w:r w:rsidR="002B74CD">
        <w:rPr>
          <w:rFonts w:cs="Times New Roman"/>
          <w:sz w:val="22"/>
          <w:szCs w:val="22"/>
          <w:lang w:eastAsia="cs-CZ"/>
        </w:rPr>
        <w:t>0,05</w:t>
      </w:r>
      <w:r w:rsidR="00947638" w:rsidRPr="002B74CD">
        <w:rPr>
          <w:rFonts w:cs="Times New Roman"/>
          <w:sz w:val="22"/>
          <w:szCs w:val="22"/>
          <w:lang w:eastAsia="cs-CZ"/>
        </w:rPr>
        <w:t xml:space="preserve"> % z kupní ceny bez DPH, nejméně však 500 Kč</w:t>
      </w:r>
      <w:r w:rsidRPr="007C5DD1">
        <w:rPr>
          <w:rFonts w:cs="Times New Roman"/>
          <w:sz w:val="22"/>
          <w:szCs w:val="22"/>
          <w:lang w:eastAsia="cs-CZ"/>
        </w:rPr>
        <w:t xml:space="preserve"> za každý započatý den prodlení prodávajícího s dodáním předmětu smlouvy ve smluveném termínu. </w:t>
      </w:r>
    </w:p>
    <w:p w14:paraId="10DDFB40" w14:textId="41C5D7A2" w:rsidR="00620B70" w:rsidRPr="00D64BD8" w:rsidRDefault="00787335"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sidRPr="00CA7420">
        <w:rPr>
          <w:rFonts w:cs="Times New Roman"/>
          <w:sz w:val="22"/>
          <w:szCs w:val="22"/>
          <w:lang w:eastAsia="cs-CZ"/>
        </w:rPr>
        <w:t xml:space="preserve">Kupující je oprávněn uplatnit smluvní pokutu ve výši </w:t>
      </w:r>
      <w:r w:rsidR="00947638">
        <w:rPr>
          <w:rFonts w:cs="Times New Roman"/>
          <w:sz w:val="22"/>
          <w:szCs w:val="22"/>
          <w:lang w:eastAsia="cs-CZ"/>
        </w:rPr>
        <w:t>5</w:t>
      </w:r>
      <w:r w:rsidRPr="00CA7420">
        <w:rPr>
          <w:rFonts w:cs="Times New Roman"/>
          <w:sz w:val="22"/>
          <w:szCs w:val="22"/>
          <w:lang w:eastAsia="cs-CZ"/>
        </w:rPr>
        <w:t>00,- Kč za každý započatý den prodlení prodávajícího s </w:t>
      </w:r>
      <w:r w:rsidRPr="00975575">
        <w:rPr>
          <w:rFonts w:cs="Times New Roman"/>
          <w:sz w:val="22"/>
          <w:szCs w:val="22"/>
          <w:lang w:eastAsia="cs-CZ"/>
        </w:rPr>
        <w:t xml:space="preserve">odstraněním vad v termínu </w:t>
      </w:r>
      <w:r w:rsidR="00AC51FF" w:rsidRPr="00975575">
        <w:rPr>
          <w:rFonts w:cs="Times New Roman"/>
          <w:sz w:val="22"/>
          <w:szCs w:val="22"/>
          <w:lang w:eastAsia="cs-CZ"/>
        </w:rPr>
        <w:t xml:space="preserve">stanoveném </w:t>
      </w:r>
      <w:r w:rsidRPr="00975575">
        <w:rPr>
          <w:rFonts w:cs="Times New Roman"/>
          <w:sz w:val="22"/>
          <w:szCs w:val="22"/>
          <w:lang w:eastAsia="cs-CZ"/>
        </w:rPr>
        <w:t>v čl</w:t>
      </w:r>
      <w:r w:rsidRPr="00CA7420">
        <w:rPr>
          <w:color w:val="000000"/>
          <w:sz w:val="22"/>
          <w:szCs w:val="22"/>
        </w:rPr>
        <w:t xml:space="preserve">. </w:t>
      </w:r>
      <w:r w:rsidR="00316049">
        <w:rPr>
          <w:color w:val="000000"/>
          <w:sz w:val="22"/>
          <w:szCs w:val="22"/>
        </w:rPr>
        <w:t>I</w:t>
      </w:r>
      <w:r w:rsidR="00C22FA4">
        <w:rPr>
          <w:color w:val="000000"/>
          <w:sz w:val="22"/>
          <w:szCs w:val="22"/>
        </w:rPr>
        <w:t>X</w:t>
      </w:r>
      <w:r w:rsidR="008C5E67" w:rsidRPr="002251F8">
        <w:rPr>
          <w:color w:val="000000"/>
          <w:sz w:val="22"/>
          <w:szCs w:val="22"/>
        </w:rPr>
        <w:t>.</w:t>
      </w:r>
      <w:r w:rsidR="00AC51FF">
        <w:rPr>
          <w:color w:val="000000"/>
          <w:sz w:val="22"/>
          <w:szCs w:val="22"/>
        </w:rPr>
        <w:t xml:space="preserve"> odst. </w:t>
      </w:r>
      <w:r w:rsidR="008C5E67" w:rsidRPr="002251F8">
        <w:rPr>
          <w:color w:val="000000"/>
          <w:sz w:val="22"/>
          <w:szCs w:val="22"/>
        </w:rPr>
        <w:t>3</w:t>
      </w:r>
      <w:r w:rsidR="002251F8">
        <w:rPr>
          <w:color w:val="000000"/>
          <w:sz w:val="22"/>
          <w:szCs w:val="22"/>
        </w:rPr>
        <w:t>.</w:t>
      </w:r>
      <w:r w:rsidR="008C5E67" w:rsidRPr="00CA7420">
        <w:rPr>
          <w:b/>
          <w:color w:val="000000"/>
          <w:sz w:val="22"/>
          <w:szCs w:val="22"/>
        </w:rPr>
        <w:t xml:space="preserve"> </w:t>
      </w:r>
      <w:r w:rsidR="008C5E67" w:rsidRPr="00CA7420">
        <w:rPr>
          <w:color w:val="000000"/>
          <w:sz w:val="22"/>
          <w:szCs w:val="22"/>
        </w:rPr>
        <w:t>této</w:t>
      </w:r>
      <w:r w:rsidRPr="00CA7420">
        <w:rPr>
          <w:color w:val="000000"/>
          <w:sz w:val="22"/>
          <w:szCs w:val="22"/>
        </w:rPr>
        <w:t xml:space="preserve"> </w:t>
      </w:r>
      <w:r w:rsidR="00AC51FF">
        <w:rPr>
          <w:color w:val="000000"/>
          <w:sz w:val="22"/>
          <w:szCs w:val="22"/>
        </w:rPr>
        <w:t>s</w:t>
      </w:r>
      <w:r w:rsidR="00AC51FF" w:rsidRPr="00CA7420">
        <w:rPr>
          <w:color w:val="000000"/>
          <w:sz w:val="22"/>
          <w:szCs w:val="22"/>
        </w:rPr>
        <w:t>mlouvy</w:t>
      </w:r>
      <w:r w:rsidR="00CA7420" w:rsidRPr="00CA7420">
        <w:rPr>
          <w:color w:val="000000"/>
          <w:sz w:val="22"/>
          <w:szCs w:val="22"/>
        </w:rPr>
        <w:t>.</w:t>
      </w:r>
    </w:p>
    <w:p w14:paraId="6351DEBB" w14:textId="08B5C2DB" w:rsidR="00D971B6" w:rsidRDefault="00D971B6" w:rsidP="00801677">
      <w:pPr>
        <w:pStyle w:val="Textvbloku1"/>
        <w:numPr>
          <w:ilvl w:val="0"/>
          <w:numId w:val="13"/>
        </w:numPr>
        <w:tabs>
          <w:tab w:val="left" w:pos="900"/>
        </w:tabs>
        <w:suppressAutoHyphens w:val="0"/>
        <w:spacing w:before="90"/>
        <w:ind w:left="426" w:right="0" w:hanging="426"/>
        <w:jc w:val="both"/>
        <w:rPr>
          <w:rFonts w:cs="Times New Roman"/>
          <w:color w:val="000000"/>
          <w:sz w:val="22"/>
          <w:szCs w:val="22"/>
          <w:lang w:eastAsia="cs-CZ"/>
        </w:rPr>
      </w:pPr>
      <w:r>
        <w:rPr>
          <w:rFonts w:cs="Times New Roman"/>
          <w:sz w:val="22"/>
          <w:szCs w:val="22"/>
          <w:lang w:eastAsia="cs-CZ"/>
        </w:rPr>
        <w:t xml:space="preserve">V případě akceptace s výhradami je kupující oprávněn uplatnit smluvní pokutu ve výši </w:t>
      </w:r>
      <w:r w:rsidR="00DF13CC">
        <w:rPr>
          <w:rFonts w:cs="Times New Roman"/>
          <w:sz w:val="22"/>
          <w:szCs w:val="22"/>
          <w:lang w:eastAsia="cs-CZ"/>
        </w:rPr>
        <w:t>1000,-</w:t>
      </w:r>
      <w:r>
        <w:rPr>
          <w:rFonts w:cs="Times New Roman"/>
          <w:sz w:val="22"/>
          <w:szCs w:val="22"/>
          <w:lang w:eastAsia="cs-CZ"/>
        </w:rPr>
        <w:t>Kč za každý započatý den prodlení prodávajícího s odstraněním vad uvedených v akceptačním protokolu.</w:t>
      </w:r>
    </w:p>
    <w:p w14:paraId="2EFC70E3" w14:textId="753AA2BE" w:rsidR="00620B70" w:rsidRDefault="00787335"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CA7420">
        <w:rPr>
          <w:color w:val="000000"/>
          <w:sz w:val="22"/>
          <w:szCs w:val="22"/>
        </w:rPr>
        <w:t xml:space="preserve">Kupující uplatní nárok na smluvní pokutu a její výši písemnou výzvou u prodávajícího na jeho adrese pro doručování. Prodávající je povinen zaplatit uplatněnou smluvní pokutu do 10 dnů od doručení </w:t>
      </w:r>
      <w:r w:rsidR="003662EF">
        <w:rPr>
          <w:color w:val="000000"/>
          <w:sz w:val="22"/>
          <w:szCs w:val="22"/>
        </w:rPr>
        <w:t xml:space="preserve">písemné </w:t>
      </w:r>
      <w:r w:rsidRPr="00CA7420">
        <w:rPr>
          <w:color w:val="000000"/>
          <w:sz w:val="22"/>
          <w:szCs w:val="22"/>
        </w:rPr>
        <w:t>výzvy.</w:t>
      </w:r>
    </w:p>
    <w:p w14:paraId="25837581" w14:textId="0C39F13A" w:rsidR="00620B70" w:rsidRDefault="00493D1F" w:rsidP="00801677">
      <w:pPr>
        <w:pStyle w:val="Textvbloku1"/>
        <w:numPr>
          <w:ilvl w:val="0"/>
          <w:numId w:val="13"/>
        </w:numPr>
        <w:tabs>
          <w:tab w:val="left" w:pos="900"/>
        </w:tabs>
        <w:suppressAutoHyphens w:val="0"/>
        <w:spacing w:before="90"/>
        <w:ind w:left="426" w:right="0" w:hanging="426"/>
        <w:jc w:val="both"/>
        <w:rPr>
          <w:rFonts w:cs="Times New Roman"/>
          <w:sz w:val="22"/>
          <w:szCs w:val="22"/>
          <w:lang w:eastAsia="cs-CZ"/>
        </w:rPr>
      </w:pPr>
      <w:r w:rsidRPr="00787335">
        <w:rPr>
          <w:rFonts w:cs="Times New Roman"/>
          <w:sz w:val="22"/>
          <w:szCs w:val="22"/>
          <w:lang w:eastAsia="cs-CZ"/>
        </w:rPr>
        <w:t xml:space="preserve">Zaplacením smluvní pokuty prodávajícím není dotčeno </w:t>
      </w:r>
      <w:r w:rsidR="001D3558">
        <w:rPr>
          <w:rFonts w:cs="Times New Roman"/>
          <w:sz w:val="22"/>
          <w:szCs w:val="22"/>
          <w:lang w:eastAsia="cs-CZ"/>
        </w:rPr>
        <w:t xml:space="preserve">ani omezeno </w:t>
      </w:r>
      <w:r w:rsidRPr="00787335">
        <w:rPr>
          <w:rFonts w:cs="Times New Roman"/>
          <w:sz w:val="22"/>
          <w:szCs w:val="22"/>
          <w:lang w:eastAsia="cs-CZ"/>
        </w:rPr>
        <w:t>právo kupujícího na náhradu škody.</w:t>
      </w:r>
    </w:p>
    <w:p w14:paraId="25E7F2E6" w14:textId="77777777" w:rsidR="00521AD9" w:rsidRDefault="00521AD9" w:rsidP="00225887">
      <w:pPr>
        <w:pStyle w:val="Textvbloku1"/>
        <w:tabs>
          <w:tab w:val="left" w:pos="900"/>
        </w:tabs>
        <w:suppressAutoHyphens w:val="0"/>
        <w:spacing w:before="90"/>
        <w:ind w:left="426" w:right="0" w:firstLine="0"/>
        <w:jc w:val="both"/>
        <w:rPr>
          <w:rFonts w:cs="Times New Roman"/>
          <w:sz w:val="22"/>
          <w:szCs w:val="22"/>
          <w:lang w:eastAsia="cs-CZ"/>
        </w:rPr>
      </w:pPr>
    </w:p>
    <w:p w14:paraId="4CB57C87" w14:textId="4FAEE2F4" w:rsidR="00AE2691" w:rsidRDefault="00790EE5" w:rsidP="00AD464E">
      <w:pPr>
        <w:pStyle w:val="Textvbloku1"/>
        <w:tabs>
          <w:tab w:val="left" w:pos="900"/>
        </w:tabs>
        <w:suppressAutoHyphens w:val="0"/>
        <w:spacing w:before="90"/>
        <w:ind w:left="426" w:right="0" w:firstLine="0"/>
        <w:jc w:val="center"/>
        <w:rPr>
          <w:rFonts w:cs="Times New Roman"/>
          <w:sz w:val="22"/>
          <w:szCs w:val="22"/>
          <w:lang w:eastAsia="cs-CZ"/>
        </w:rPr>
      </w:pPr>
      <w:r w:rsidRPr="00AD464E">
        <w:rPr>
          <w:rFonts w:cs="Times New Roman"/>
          <w:b/>
          <w:sz w:val="22"/>
          <w:szCs w:val="22"/>
          <w:lang w:eastAsia="cs-CZ"/>
        </w:rPr>
        <w:lastRenderedPageBreak/>
        <w:t>X</w:t>
      </w:r>
      <w:r w:rsidR="006F6191">
        <w:rPr>
          <w:rFonts w:cs="Times New Roman"/>
          <w:b/>
          <w:sz w:val="22"/>
          <w:szCs w:val="22"/>
          <w:lang w:eastAsia="cs-CZ"/>
        </w:rPr>
        <w:t>I</w:t>
      </w:r>
      <w:r>
        <w:rPr>
          <w:rFonts w:cs="Times New Roman"/>
          <w:sz w:val="22"/>
          <w:szCs w:val="22"/>
          <w:lang w:eastAsia="cs-CZ"/>
        </w:rPr>
        <w:t>.</w:t>
      </w:r>
    </w:p>
    <w:p w14:paraId="3A6D125E" w14:textId="77777777" w:rsidR="00790EE5" w:rsidRPr="000C420E" w:rsidRDefault="00790EE5" w:rsidP="00790EE5">
      <w:pPr>
        <w:pStyle w:val="Textvbloku1"/>
        <w:tabs>
          <w:tab w:val="left" w:pos="900"/>
        </w:tabs>
        <w:suppressAutoHyphens w:val="0"/>
        <w:spacing w:before="90"/>
        <w:ind w:left="426" w:right="0" w:firstLine="0"/>
        <w:jc w:val="center"/>
        <w:rPr>
          <w:rFonts w:cs="Times New Roman"/>
          <w:b/>
          <w:sz w:val="22"/>
          <w:szCs w:val="22"/>
          <w:lang w:eastAsia="cs-CZ"/>
        </w:rPr>
      </w:pPr>
      <w:r w:rsidRPr="000C420E">
        <w:rPr>
          <w:rFonts w:cs="Times New Roman"/>
          <w:b/>
          <w:sz w:val="22"/>
          <w:szCs w:val="22"/>
          <w:lang w:eastAsia="cs-CZ"/>
        </w:rPr>
        <w:t>Vyšší moc, prodlení smluvních stran</w:t>
      </w:r>
    </w:p>
    <w:p w14:paraId="05667A4B" w14:textId="77777777" w:rsidR="00790EE5" w:rsidRDefault="00790EE5" w:rsidP="00790EE5">
      <w:pPr>
        <w:pStyle w:val="Zkladntext"/>
        <w:jc w:val="left"/>
        <w:rPr>
          <w:b/>
          <w:bCs/>
          <w:szCs w:val="22"/>
        </w:rPr>
      </w:pPr>
    </w:p>
    <w:p w14:paraId="476E3011" w14:textId="77777777" w:rsidR="00790EE5" w:rsidRPr="001E77F8" w:rsidRDefault="00790EE5" w:rsidP="00790EE5">
      <w:pPr>
        <w:pStyle w:val="Odstavecseseznamem"/>
        <w:numPr>
          <w:ilvl w:val="0"/>
          <w:numId w:val="41"/>
        </w:numPr>
        <w:spacing w:before="90"/>
        <w:ind w:left="426" w:right="30"/>
        <w:jc w:val="both"/>
        <w:rPr>
          <w:noProof w:val="0"/>
          <w:sz w:val="22"/>
          <w:szCs w:val="22"/>
          <w:lang w:eastAsia="en-US"/>
        </w:rPr>
      </w:pPr>
      <w:r w:rsidRPr="000C420E">
        <w:rPr>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936C514" w14:textId="77777777" w:rsidR="00790EE5" w:rsidRPr="000C420E" w:rsidRDefault="00790EE5" w:rsidP="00790EE5">
      <w:pPr>
        <w:pStyle w:val="Odstavecseseznamem"/>
        <w:spacing w:before="90"/>
        <w:ind w:left="709" w:right="30"/>
        <w:jc w:val="both"/>
        <w:rPr>
          <w:sz w:val="22"/>
          <w:szCs w:val="22"/>
        </w:rPr>
      </w:pPr>
    </w:p>
    <w:p w14:paraId="7533865A" w14:textId="77777777" w:rsidR="00790EE5" w:rsidRPr="000C420E" w:rsidRDefault="00790EE5" w:rsidP="00790EE5">
      <w:pPr>
        <w:pStyle w:val="Odstavecseseznamem"/>
        <w:spacing w:before="90"/>
        <w:ind w:left="426" w:right="30"/>
        <w:jc w:val="both"/>
        <w:rPr>
          <w:sz w:val="22"/>
          <w:szCs w:val="22"/>
        </w:rPr>
      </w:pPr>
      <w:r w:rsidRPr="000C420E">
        <w:rPr>
          <w:sz w:val="22"/>
          <w:szCs w:val="22"/>
        </w:rPr>
        <w:t xml:space="preserve">Vyšší mocí se pro účely této smlouvy rozumí mimořádná událost, okolnost nebo překážka, kterou, ani při vynaložení náležité péče, nemohl prodávající před podáním nabídky v rámci zadávacího řízení na veřejnou zakázku (nabídka byla prodávajícím podána dne </w:t>
      </w:r>
      <w:r w:rsidRPr="000C420E">
        <w:rPr>
          <w:sz w:val="22"/>
          <w:szCs w:val="22"/>
          <w:highlight w:val="yellow"/>
        </w:rPr>
        <w:t>…</w:t>
      </w:r>
      <w:r w:rsidRPr="000C420E">
        <w:rPr>
          <w:sz w:val="22"/>
          <w:szCs w:val="22"/>
        </w:rPr>
        <w:t xml:space="preserve">) </w:t>
      </w:r>
      <w:r w:rsidRPr="000C420E">
        <w:rPr>
          <w:sz w:val="22"/>
          <w:szCs w:val="22"/>
          <w:highlight w:val="cyan"/>
        </w:rPr>
        <w:t>[</w:t>
      </w:r>
      <w:r w:rsidRPr="000C420E">
        <w:rPr>
          <w:i/>
          <w:iCs/>
          <w:sz w:val="22"/>
          <w:szCs w:val="22"/>
          <w:highlight w:val="cyan"/>
        </w:rPr>
        <w:t>pozn.:</w:t>
      </w:r>
      <w:r w:rsidRPr="000C420E">
        <w:rPr>
          <w:sz w:val="22"/>
          <w:szCs w:val="22"/>
          <w:highlight w:val="cyan"/>
        </w:rPr>
        <w:t xml:space="preserve"> </w:t>
      </w:r>
      <w:r w:rsidRPr="000C420E">
        <w:rPr>
          <w:i/>
          <w:iCs/>
          <w:sz w:val="22"/>
          <w:szCs w:val="22"/>
          <w:highlight w:val="cyan"/>
        </w:rPr>
        <w:t>prodávající nevyplňuje, doplní zadavatel až před podpisem smlouvy]</w:t>
      </w:r>
      <w:r w:rsidRPr="000C420E">
        <w:rPr>
          <w:i/>
          <w:iCs/>
          <w:sz w:val="22"/>
          <w:szCs w:val="22"/>
        </w:rPr>
        <w:t xml:space="preserve"> </w:t>
      </w:r>
      <w:r w:rsidRPr="000C420E">
        <w:rPr>
          <w:sz w:val="22"/>
          <w:szCs w:val="22"/>
        </w:rPr>
        <w:t>a kupující před uzavřením této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675FBBED" w14:textId="77777777" w:rsidR="00790EE5" w:rsidRPr="000C420E" w:rsidRDefault="00790EE5" w:rsidP="00225887">
      <w:pPr>
        <w:pStyle w:val="Odstavecseseznamem"/>
        <w:numPr>
          <w:ilvl w:val="0"/>
          <w:numId w:val="40"/>
        </w:numPr>
        <w:spacing w:line="288" w:lineRule="auto"/>
        <w:ind w:left="1066" w:hanging="357"/>
        <w:contextualSpacing w:val="0"/>
        <w:jc w:val="both"/>
        <w:rPr>
          <w:sz w:val="22"/>
          <w:szCs w:val="22"/>
        </w:rPr>
      </w:pPr>
      <w:r w:rsidRPr="000C420E">
        <w:rPr>
          <w:sz w:val="22"/>
          <w:szCs w:val="22"/>
        </w:rPr>
        <w:t>živelné události (zejména zemětřesení, záplavy, vichřice),</w:t>
      </w:r>
    </w:p>
    <w:p w14:paraId="5EB96271" w14:textId="77777777" w:rsidR="00790EE5" w:rsidRPr="000C420E" w:rsidRDefault="00790EE5" w:rsidP="00225887">
      <w:pPr>
        <w:pStyle w:val="Odstavecseseznamem"/>
        <w:numPr>
          <w:ilvl w:val="0"/>
          <w:numId w:val="40"/>
        </w:numPr>
        <w:spacing w:line="288" w:lineRule="auto"/>
        <w:ind w:left="1066" w:hanging="357"/>
        <w:contextualSpacing w:val="0"/>
        <w:jc w:val="both"/>
        <w:rPr>
          <w:sz w:val="22"/>
          <w:szCs w:val="22"/>
        </w:rPr>
      </w:pPr>
      <w:r w:rsidRPr="000C420E">
        <w:rPr>
          <w:sz w:val="22"/>
          <w:szCs w:val="22"/>
        </w:rPr>
        <w:t>události související s činností člověka, např. války, občanské nepokoje,</w:t>
      </w:r>
    </w:p>
    <w:p w14:paraId="09025FBF" w14:textId="77777777" w:rsidR="00790EE5" w:rsidRPr="000C420E" w:rsidRDefault="00790EE5" w:rsidP="00225887">
      <w:pPr>
        <w:pStyle w:val="Odstavecseseznamem"/>
        <w:numPr>
          <w:ilvl w:val="0"/>
          <w:numId w:val="40"/>
        </w:numPr>
        <w:spacing w:line="288" w:lineRule="auto"/>
        <w:ind w:left="1066" w:hanging="357"/>
        <w:contextualSpacing w:val="0"/>
        <w:jc w:val="both"/>
        <w:rPr>
          <w:sz w:val="22"/>
          <w:szCs w:val="22"/>
        </w:rPr>
      </w:pPr>
      <w:r w:rsidRPr="000C420E">
        <w:rPr>
          <w:sz w:val="22"/>
          <w:szCs w:val="22"/>
        </w:rPr>
        <w:t xml:space="preserve">epidemie a s tím případná související krizová a další opatření orgánů veřejné moci. </w:t>
      </w:r>
    </w:p>
    <w:p w14:paraId="3B1FDBEF" w14:textId="77777777" w:rsidR="00790EE5" w:rsidRPr="000C420E" w:rsidRDefault="00790EE5" w:rsidP="00225887">
      <w:pPr>
        <w:pStyle w:val="Odstavecseseznamem"/>
        <w:spacing w:before="120"/>
        <w:ind w:left="425" w:right="28"/>
        <w:contextualSpacing w:val="0"/>
        <w:jc w:val="both"/>
        <w:rPr>
          <w:sz w:val="22"/>
          <w:szCs w:val="22"/>
        </w:rPr>
      </w:pPr>
      <w:r w:rsidRPr="000C420E">
        <w:rPr>
          <w:sz w:val="22"/>
          <w:szCs w:val="22"/>
        </w:rPr>
        <w:t>Smluvní strany sjednávají, že za mimořádnou událost, okolnost či překážku se nepovažují krizová či jiná opatření, nouzový stav atp., které v době podání nabídky byly vyhlášeny/stanoveny, tj. zejména opatření a nouzový stav v souvislostí epidemií koronaviru označovaného jako SARS CoV-2 (způsobujícího nemoc COVID-19, jak může být virus také v praxi označován), a že veškerá tato opatření či nouzový stav byly již zhotovitelem zohledněny v rámci jeho nabídky.</w:t>
      </w:r>
    </w:p>
    <w:p w14:paraId="5045267B" w14:textId="77777777" w:rsidR="00790EE5" w:rsidRPr="000C420E" w:rsidRDefault="00790EE5" w:rsidP="00790EE5">
      <w:pPr>
        <w:pStyle w:val="Odstavecseseznamem"/>
        <w:spacing w:before="90"/>
        <w:ind w:left="709" w:right="30"/>
        <w:jc w:val="both"/>
        <w:rPr>
          <w:sz w:val="22"/>
          <w:szCs w:val="22"/>
        </w:rPr>
      </w:pPr>
    </w:p>
    <w:p w14:paraId="0755F44F" w14:textId="4CBF1DFC" w:rsidR="00E67799" w:rsidRDefault="00790EE5" w:rsidP="00C05A89">
      <w:pPr>
        <w:pStyle w:val="Zkladntext"/>
        <w:ind w:left="426" w:hanging="426"/>
        <w:rPr>
          <w:b/>
          <w:bCs/>
          <w:szCs w:val="22"/>
        </w:rPr>
      </w:pPr>
      <w:r w:rsidRPr="0046083D">
        <w:rPr>
          <w:rStyle w:val="OdstavecseseznamemChar"/>
        </w:rPr>
        <w:t>2</w:t>
      </w:r>
      <w:r>
        <w:rPr>
          <w:szCs w:val="22"/>
        </w:rPr>
        <w:t xml:space="preserve">.  </w:t>
      </w:r>
      <w:r w:rsidR="00C05A89">
        <w:rPr>
          <w:szCs w:val="22"/>
        </w:rPr>
        <w:t xml:space="preserve"> </w:t>
      </w:r>
      <w:r w:rsidRPr="000C420E">
        <w:rPr>
          <w:szCs w:val="22"/>
        </w:rPr>
        <w:t xml:space="preserve">Smluvní strana dotčená vyšší mocí je povinna informovat druhou smluvní stranu o existenci </w:t>
      </w:r>
      <w:r>
        <w:rPr>
          <w:szCs w:val="22"/>
        </w:rPr>
        <w:t xml:space="preserve"> </w:t>
      </w:r>
      <w:r w:rsidRPr="000C420E">
        <w:rPr>
          <w:szCs w:val="22"/>
        </w:rPr>
        <w:t>překážky v podobě vyšší moci bez zbytečného odkladu a dále podniknout veškeré kroky, které lze po takové smluvní straně rozumně požadovat, aby se zmírnil vliv vyšší moci na plnění povinnosti dle této</w:t>
      </w:r>
      <w:r>
        <w:rPr>
          <w:szCs w:val="22"/>
        </w:rPr>
        <w:t xml:space="preserve"> smlouvy.</w:t>
      </w:r>
    </w:p>
    <w:p w14:paraId="69ED4A8D" w14:textId="77777777" w:rsidR="00D76F85" w:rsidRPr="007D7813" w:rsidRDefault="00D76F85" w:rsidP="009828A6">
      <w:pPr>
        <w:pStyle w:val="Zkladntext"/>
        <w:rPr>
          <w:color w:val="000000"/>
          <w:szCs w:val="22"/>
        </w:rPr>
      </w:pPr>
    </w:p>
    <w:p w14:paraId="4F51FB8F" w14:textId="1562031C" w:rsidR="001C6614" w:rsidRPr="007D7813" w:rsidRDefault="00F06042" w:rsidP="00C10DDA">
      <w:pPr>
        <w:pStyle w:val="Zkladntext"/>
        <w:ind w:left="426" w:hanging="426"/>
        <w:jc w:val="center"/>
        <w:rPr>
          <w:b/>
          <w:bCs/>
          <w:color w:val="000000"/>
          <w:szCs w:val="22"/>
        </w:rPr>
      </w:pPr>
      <w:r w:rsidRPr="00F06042">
        <w:rPr>
          <w:b/>
          <w:bCs/>
          <w:color w:val="000000"/>
          <w:szCs w:val="22"/>
        </w:rPr>
        <w:t>X</w:t>
      </w:r>
      <w:r w:rsidR="00316049">
        <w:rPr>
          <w:b/>
          <w:bCs/>
          <w:color w:val="000000"/>
          <w:szCs w:val="22"/>
        </w:rPr>
        <w:t>I</w:t>
      </w:r>
      <w:r w:rsidR="00AD464E">
        <w:rPr>
          <w:b/>
          <w:bCs/>
          <w:color w:val="000000"/>
          <w:szCs w:val="22"/>
        </w:rPr>
        <w:t>I</w:t>
      </w:r>
      <w:r w:rsidRPr="00F06042">
        <w:rPr>
          <w:b/>
          <w:bCs/>
          <w:color w:val="000000"/>
          <w:szCs w:val="22"/>
        </w:rPr>
        <w:t>.</w:t>
      </w:r>
    </w:p>
    <w:p w14:paraId="172C6BDA" w14:textId="77777777" w:rsidR="00493D1F" w:rsidRPr="007D7813" w:rsidRDefault="00F06042" w:rsidP="00493D1F">
      <w:pPr>
        <w:pStyle w:val="Zkladntext"/>
        <w:ind w:left="426" w:hanging="426"/>
        <w:jc w:val="center"/>
        <w:rPr>
          <w:b/>
          <w:color w:val="000000"/>
          <w:szCs w:val="22"/>
        </w:rPr>
      </w:pPr>
      <w:r w:rsidRPr="00F06042">
        <w:rPr>
          <w:b/>
          <w:color w:val="000000"/>
          <w:szCs w:val="22"/>
        </w:rPr>
        <w:t>Závěrečná ujednání</w:t>
      </w:r>
    </w:p>
    <w:p w14:paraId="1E3247F0" w14:textId="77777777" w:rsidR="006B4CC5" w:rsidRPr="007D7813" w:rsidRDefault="006B4CC5" w:rsidP="00493D1F">
      <w:pPr>
        <w:pStyle w:val="Zkladntext"/>
        <w:ind w:left="426" w:hanging="426"/>
        <w:jc w:val="center"/>
        <w:rPr>
          <w:b/>
          <w:color w:val="000000"/>
          <w:szCs w:val="22"/>
        </w:rPr>
      </w:pPr>
    </w:p>
    <w:p w14:paraId="09FE8F71" w14:textId="5EBC4DED" w:rsidR="002868C0" w:rsidRPr="007C5DD1" w:rsidRDefault="00F06042" w:rsidP="002868C0">
      <w:pPr>
        <w:pStyle w:val="Zkladntext"/>
        <w:numPr>
          <w:ilvl w:val="0"/>
          <w:numId w:val="14"/>
        </w:numPr>
        <w:ind w:left="426" w:hanging="426"/>
        <w:rPr>
          <w:szCs w:val="22"/>
        </w:rPr>
      </w:pPr>
      <w:r w:rsidRPr="00F06042">
        <w:rPr>
          <w:color w:val="000000"/>
          <w:szCs w:val="22"/>
        </w:rPr>
        <w:t>Ostatní práva a povinnosti smluvních stran neupravené v této kupní smlouvě se řídí přís</w:t>
      </w:r>
      <w:r>
        <w:rPr>
          <w:szCs w:val="22"/>
        </w:rPr>
        <w:t>l</w:t>
      </w:r>
      <w:r w:rsidR="002868C0" w:rsidRPr="007C5DD1">
        <w:rPr>
          <w:szCs w:val="22"/>
        </w:rPr>
        <w:t>ušnými ustanoveními obecně závazných právních předpisů, zejména zákona  č. 89/2012 Sb., občanský zákoník</w:t>
      </w:r>
      <w:r w:rsidR="00F45E2C">
        <w:rPr>
          <w:szCs w:val="22"/>
        </w:rPr>
        <w:t xml:space="preserve"> (dále jen „občanský zákoník“)</w:t>
      </w:r>
      <w:r w:rsidR="002868C0" w:rsidRPr="007C5DD1">
        <w:rPr>
          <w:szCs w:val="22"/>
        </w:rPr>
        <w:t xml:space="preserve">. </w:t>
      </w:r>
      <w:r w:rsidR="00AA6AAC" w:rsidRPr="00AA6AAC">
        <w:rPr>
          <w:szCs w:val="22"/>
        </w:rPr>
        <w:t>Dojde-li mezi smluvními stranami ke sporu a tento bude řešen soudní cestou, pak místně příslušným soudem bude soud kupujícího a rozhodným právem je české právo. Úmluva OSN o smlouvách o mezinárodní koupi zboží se nepoužije.</w:t>
      </w:r>
    </w:p>
    <w:p w14:paraId="05D19FF2" w14:textId="7F9F4443"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Vady zboží, které jej činí neupotřebitelnými nebo pokud nemá vlastnosti, které si kupující vymínil nebo o kterých ho prodávající ujistil, se považují za podstatné porušení smlouvy a kupující může z tohoto důvodu od smlouvy odstoupit.</w:t>
      </w:r>
    </w:p>
    <w:p w14:paraId="55F1BBBD" w14:textId="77777777" w:rsidR="00493D1F" w:rsidRPr="007C5DD1"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Prodávající nemůže bez souhlasu kupujícího postoupit svá práva a povinnosti plynoucí ze smlouvy třetí osobě.</w:t>
      </w:r>
    </w:p>
    <w:p w14:paraId="35BC1DAC" w14:textId="308589C2" w:rsidR="00620B70" w:rsidRDefault="00493D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C5DD1">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0E029AD7" w14:textId="026B4F69" w:rsidR="009828A6" w:rsidRPr="009828A6" w:rsidRDefault="009828A6" w:rsidP="009828A6">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28A6">
        <w:rPr>
          <w:rFonts w:cs="Times New Roman"/>
          <w:sz w:val="22"/>
          <w:szCs w:val="22"/>
          <w:lang w:eastAsia="cs-CZ"/>
        </w:rPr>
        <w:t>Dodavatel se zavazuje akceptovat a dodržovat pravidla sociální odpovědnosti, která jsou Přílohou č. 4 smlouvy. Porušení kteréhokoliv pravidla sociální odpovědnosti, nebude-li bezodkladně napraveno v souladu s Přílohou č. 4 smlouvy, se považuje za podstatné porušení této smlouvy.</w:t>
      </w:r>
    </w:p>
    <w:p w14:paraId="0CCB2B6D" w14:textId="227F098A" w:rsidR="002C7C85" w:rsidRPr="00BF6D0C" w:rsidRDefault="002C7C85"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3861">
        <w:rPr>
          <w:sz w:val="22"/>
        </w:rPr>
        <w:t>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w:t>
      </w:r>
      <w:r w:rsidR="00080A1F">
        <w:rPr>
          <w:sz w:val="22"/>
        </w:rPr>
        <w:t xml:space="preserve"> </w:t>
      </w:r>
      <w:r w:rsidR="00080A1F" w:rsidRPr="00983861">
        <w:rPr>
          <w:sz w:val="22"/>
        </w:rPr>
        <w:t xml:space="preserve">Podpisem této smlouvy dále bere prodávající na vědomí, že Dopravní podnik Ostrava a.s. je povinen za podmínek stanovených </w:t>
      </w:r>
      <w:r w:rsidR="00080A1F" w:rsidRPr="00983861">
        <w:rPr>
          <w:sz w:val="22"/>
        </w:rPr>
        <w:lastRenderedPageBreak/>
        <w:t>v zákoně č. 340/2015 Sb., o registru smluv, zveřejňovat smlouvy na Portálu veřejné správy v Registru smluv.</w:t>
      </w:r>
    </w:p>
    <w:p w14:paraId="694DA333" w14:textId="4A78968F" w:rsidR="002C7C85" w:rsidRPr="00080A1F" w:rsidRDefault="00080A1F" w:rsidP="00983861">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080A1F">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w:t>
      </w:r>
      <w:r>
        <w:rPr>
          <w:sz w:val="22"/>
          <w:szCs w:val="22"/>
        </w:rPr>
        <w:t> </w:t>
      </w:r>
      <w:r w:rsidRPr="00080A1F">
        <w:rPr>
          <w:sz w:val="22"/>
          <w:szCs w:val="22"/>
        </w:rPr>
        <w:t>106/1999 Sb., o svobodném přístupu k informacím, ani jinak. Obchodní tajemství zhotovitele je blíže vyspecifikováno v příloze č. 3 smlouvy. Ostatní ustanovení smlouvy nepodléhají z jeho strany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2921823" w14:textId="3C583B9A" w:rsidR="006C3BC9" w:rsidRDefault="006C3BC9" w:rsidP="00270D4B">
      <w:pPr>
        <w:pStyle w:val="Textvbloku1"/>
        <w:numPr>
          <w:ilvl w:val="0"/>
          <w:numId w:val="14"/>
        </w:numPr>
        <w:tabs>
          <w:tab w:val="left" w:pos="900"/>
        </w:tabs>
        <w:suppressAutoHyphens w:val="0"/>
        <w:spacing w:before="75"/>
        <w:ind w:left="426" w:right="0" w:hanging="426"/>
        <w:jc w:val="both"/>
        <w:rPr>
          <w:sz w:val="22"/>
          <w:szCs w:val="22"/>
        </w:rPr>
      </w:pPr>
      <w:r w:rsidRPr="00E850EB">
        <w:rPr>
          <w:sz w:val="22"/>
          <w:szCs w:val="22"/>
        </w:rPr>
        <w:t>Prodávající, jeho zaměstnanci nebo jím pověřené osoby, kteří se budou pohybovat při plnění této</w:t>
      </w:r>
      <w:r w:rsidRPr="007000AF">
        <w:rPr>
          <w:sz w:val="22"/>
          <w:szCs w:val="22"/>
        </w:rPr>
        <w:t xml:space="preserve"> smlouvy v prostorách kupujícího (objekty, pracoviště apod.), jsou povinni dodržovat základní požadavky k zajištění BOZP </w:t>
      </w:r>
      <w:r w:rsidR="00B91A78" w:rsidRPr="007000AF">
        <w:rPr>
          <w:sz w:val="22"/>
          <w:szCs w:val="22"/>
        </w:rPr>
        <w:t>(</w:t>
      </w:r>
      <w:r w:rsidRPr="007000AF">
        <w:rPr>
          <w:sz w:val="22"/>
          <w:szCs w:val="22"/>
        </w:rPr>
        <w:t>viz příloha č.</w:t>
      </w:r>
      <w:r w:rsidR="00BF6D0C">
        <w:rPr>
          <w:sz w:val="22"/>
          <w:szCs w:val="22"/>
        </w:rPr>
        <w:t xml:space="preserve"> </w:t>
      </w:r>
      <w:r w:rsidRPr="007000AF">
        <w:rPr>
          <w:sz w:val="22"/>
          <w:szCs w:val="22"/>
        </w:rPr>
        <w:t>2 - Základní požadavky k zajištění BOZP</w:t>
      </w:r>
      <w:r w:rsidR="00B91A78" w:rsidRPr="007000AF">
        <w:rPr>
          <w:sz w:val="22"/>
          <w:szCs w:val="22"/>
        </w:rPr>
        <w:t>)</w:t>
      </w:r>
      <w:r w:rsidRPr="007000AF">
        <w:rPr>
          <w:sz w:val="22"/>
          <w:szCs w:val="22"/>
        </w:rPr>
        <w:t>.</w:t>
      </w:r>
    </w:p>
    <w:p w14:paraId="1FF34A81" w14:textId="3730E67C" w:rsidR="00790EE5" w:rsidRPr="00790EE5" w:rsidRDefault="00790EE5" w:rsidP="00AD464E">
      <w:pPr>
        <w:pStyle w:val="Textvbloku1"/>
        <w:numPr>
          <w:ilvl w:val="0"/>
          <w:numId w:val="14"/>
        </w:numPr>
        <w:tabs>
          <w:tab w:val="left" w:pos="900"/>
        </w:tabs>
        <w:suppressAutoHyphens w:val="0"/>
        <w:spacing w:before="90"/>
        <w:ind w:left="426" w:right="0" w:hanging="426"/>
        <w:jc w:val="both"/>
        <w:rPr>
          <w:sz w:val="22"/>
          <w:szCs w:val="22"/>
        </w:rPr>
      </w:pPr>
      <w:r w:rsidRPr="00010EE1">
        <w:rPr>
          <w:sz w:val="22"/>
          <w:szCs w:val="22"/>
        </w:rPr>
        <w:t xml:space="preserve">Prodávající prohlašuje, že neporušuje etické principy, principy společenské odpovědnosti, </w:t>
      </w:r>
      <w:r>
        <w:rPr>
          <w:sz w:val="22"/>
          <w:szCs w:val="22"/>
        </w:rPr>
        <w:br/>
      </w:r>
      <w:r w:rsidRPr="00010EE1">
        <w:rPr>
          <w:sz w:val="22"/>
          <w:szCs w:val="22"/>
        </w:rPr>
        <w:t>ani základní lidská práva.</w:t>
      </w:r>
      <w:r w:rsidRPr="00435251">
        <w:t xml:space="preserve"> </w:t>
      </w:r>
      <w:r w:rsidRPr="00010EE1">
        <w:rPr>
          <w:sz w:val="22"/>
          <w:szCs w:val="22"/>
        </w:rPr>
        <w:t>Prodávající také svým podpisem stvrzuje, že se při plnění předmětu smlouvy bude řídit všemi platnými předpisy se zvláštním důrazem na zdraví, bezpečnost práce, ochranu životního prostředí, dodržování pracovních postupů a vyvarování se nelegální diskriminace.</w:t>
      </w:r>
    </w:p>
    <w:p w14:paraId="79B4CBD5"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Písemnosti se považují za doručené i v případě, že kterákoliv ze smluvních stran jejich doručení odmítne či jinak znemožní.</w:t>
      </w:r>
    </w:p>
    <w:p w14:paraId="27FC9168" w14:textId="77777777" w:rsidR="00493D1F" w:rsidRPr="007000AF" w:rsidRDefault="00493D1F" w:rsidP="00493D1F">
      <w:pPr>
        <w:pStyle w:val="Zkladntext"/>
        <w:numPr>
          <w:ilvl w:val="0"/>
          <w:numId w:val="14"/>
        </w:numPr>
        <w:spacing w:before="75"/>
        <w:ind w:left="426" w:hanging="426"/>
        <w:rPr>
          <w:szCs w:val="22"/>
        </w:rPr>
      </w:pPr>
      <w:r w:rsidRPr="007000AF">
        <w:rPr>
          <w:szCs w:val="22"/>
        </w:rPr>
        <w:t>Změnit nebo doplnit tuto smlouvu lze jen formou písemných dodatků, které budou vzestupně číslovány, výslovně prohlášeny za dodatek této smlouvy a podepsány oprávněnými zástupci smluvních stran.</w:t>
      </w:r>
    </w:p>
    <w:p w14:paraId="1F631355" w14:textId="77777777" w:rsidR="00493D1F" w:rsidRPr="007000AF" w:rsidRDefault="00493D1F" w:rsidP="00493D1F">
      <w:pPr>
        <w:pStyle w:val="Textvbloku1"/>
        <w:numPr>
          <w:ilvl w:val="0"/>
          <w:numId w:val="14"/>
        </w:numPr>
        <w:tabs>
          <w:tab w:val="left" w:pos="900"/>
        </w:tabs>
        <w:suppressAutoHyphens w:val="0"/>
        <w:spacing w:before="75"/>
        <w:ind w:left="426" w:right="-270" w:hanging="426"/>
        <w:jc w:val="both"/>
        <w:rPr>
          <w:rFonts w:cs="Times New Roman"/>
          <w:sz w:val="22"/>
          <w:szCs w:val="22"/>
          <w:lang w:eastAsia="cs-CZ"/>
        </w:rPr>
      </w:pPr>
      <w:r w:rsidRPr="007000AF">
        <w:rPr>
          <w:rFonts w:cs="Times New Roman"/>
          <w:sz w:val="22"/>
          <w:szCs w:val="22"/>
          <w:lang w:eastAsia="cs-CZ"/>
        </w:rPr>
        <w:t>Osoby podepisující tuto smlouvu svým podpisem stvrzují platnost svých jednatelských oprávnění.</w:t>
      </w:r>
    </w:p>
    <w:p w14:paraId="36E96179" w14:textId="77777777" w:rsidR="00493D1F" w:rsidRPr="007000AF" w:rsidRDefault="00493D1F"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r w:rsidR="002868C0" w:rsidRPr="007000AF">
        <w:rPr>
          <w:rFonts w:cs="Times New Roman"/>
          <w:sz w:val="22"/>
          <w:szCs w:val="22"/>
          <w:lang w:eastAsia="cs-CZ"/>
        </w:rPr>
        <w:t>.</w:t>
      </w:r>
    </w:p>
    <w:p w14:paraId="324D1E46" w14:textId="0644B8AE" w:rsidR="002868C0" w:rsidRPr="007000AF" w:rsidRDefault="002868C0" w:rsidP="009828A6">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7000AF">
        <w:rPr>
          <w:rFonts w:cs="Times New Roman"/>
          <w:sz w:val="22"/>
          <w:szCs w:val="22"/>
          <w:lang w:eastAsia="cs-CZ"/>
        </w:rPr>
        <w:t xml:space="preserve">Nedílnou součástí této smlouvy je </w:t>
      </w:r>
      <w:r w:rsidR="00B91A78" w:rsidRPr="007000AF">
        <w:rPr>
          <w:rFonts w:cs="Times New Roman"/>
          <w:sz w:val="22"/>
          <w:szCs w:val="22"/>
          <w:lang w:eastAsia="cs-CZ"/>
        </w:rPr>
        <w:t xml:space="preserve">příloha č. 1 – </w:t>
      </w:r>
      <w:r w:rsidR="001B5086">
        <w:rPr>
          <w:rFonts w:cs="Times New Roman"/>
          <w:sz w:val="22"/>
          <w:szCs w:val="22"/>
          <w:lang w:eastAsia="cs-CZ"/>
        </w:rPr>
        <w:t>Technická s</w:t>
      </w:r>
      <w:r w:rsidR="00947638">
        <w:rPr>
          <w:rFonts w:cs="Times New Roman"/>
          <w:sz w:val="22"/>
          <w:szCs w:val="22"/>
          <w:lang w:eastAsia="cs-CZ"/>
        </w:rPr>
        <w:t xml:space="preserve">pecifikace předmětu </w:t>
      </w:r>
      <w:r w:rsidR="00655EF3">
        <w:rPr>
          <w:rFonts w:cs="Times New Roman"/>
          <w:sz w:val="22"/>
          <w:szCs w:val="22"/>
          <w:lang w:eastAsia="cs-CZ"/>
        </w:rPr>
        <w:t>plnění</w:t>
      </w:r>
      <w:r w:rsidR="00947638" w:rsidRPr="007000AF">
        <w:rPr>
          <w:rFonts w:cs="Times New Roman"/>
          <w:sz w:val="22"/>
          <w:szCs w:val="22"/>
          <w:lang w:eastAsia="cs-CZ"/>
        </w:rPr>
        <w:t xml:space="preserve"> </w:t>
      </w:r>
      <w:r w:rsidR="00B91A78" w:rsidRPr="007000AF">
        <w:rPr>
          <w:rFonts w:cs="Times New Roman"/>
          <w:sz w:val="22"/>
          <w:szCs w:val="22"/>
          <w:lang w:eastAsia="cs-CZ"/>
        </w:rPr>
        <w:t xml:space="preserve">a </w:t>
      </w:r>
      <w:r w:rsidRPr="007000AF">
        <w:rPr>
          <w:rFonts w:cs="Times New Roman"/>
          <w:sz w:val="22"/>
          <w:szCs w:val="22"/>
          <w:lang w:eastAsia="cs-CZ"/>
        </w:rPr>
        <w:t>příloha č.</w:t>
      </w:r>
      <w:r w:rsidR="003B68A5" w:rsidRPr="007000AF">
        <w:rPr>
          <w:rFonts w:cs="Times New Roman"/>
          <w:sz w:val="22"/>
          <w:szCs w:val="22"/>
          <w:lang w:eastAsia="cs-CZ"/>
        </w:rPr>
        <w:t xml:space="preserve"> </w:t>
      </w:r>
      <w:r w:rsidRPr="007000AF">
        <w:rPr>
          <w:rFonts w:cs="Times New Roman"/>
          <w:sz w:val="22"/>
          <w:szCs w:val="22"/>
          <w:lang w:eastAsia="cs-CZ"/>
        </w:rPr>
        <w:t>2 – Základní požadavky k zajištění BOZP</w:t>
      </w:r>
      <w:r w:rsidR="007E086E">
        <w:rPr>
          <w:rFonts w:cs="Times New Roman"/>
          <w:sz w:val="22"/>
          <w:szCs w:val="22"/>
          <w:lang w:eastAsia="cs-CZ"/>
        </w:rPr>
        <w:t>, příloha č. 3 – Vymezení obchodního tajemství prodávajícího</w:t>
      </w:r>
      <w:r w:rsidR="001B5086">
        <w:rPr>
          <w:rFonts w:cs="Times New Roman"/>
          <w:sz w:val="22"/>
          <w:szCs w:val="22"/>
          <w:lang w:eastAsia="cs-CZ"/>
        </w:rPr>
        <w:t xml:space="preserve">, </w:t>
      </w:r>
      <w:r w:rsidR="009828A6">
        <w:rPr>
          <w:rFonts w:cs="Times New Roman"/>
          <w:sz w:val="22"/>
          <w:szCs w:val="22"/>
          <w:lang w:eastAsia="cs-CZ"/>
        </w:rPr>
        <w:t>příloha č. 4 –</w:t>
      </w:r>
      <w:r w:rsidR="009828A6" w:rsidRPr="009828A6">
        <w:rPr>
          <w:rFonts w:cs="Times New Roman"/>
          <w:sz w:val="22"/>
          <w:szCs w:val="22"/>
          <w:lang w:eastAsia="cs-CZ"/>
        </w:rPr>
        <w:t xml:space="preserve"> Pravidla sociální odpovědnost</w:t>
      </w:r>
      <w:r w:rsidR="009828A6">
        <w:rPr>
          <w:rFonts w:cs="Times New Roman"/>
          <w:sz w:val="22"/>
          <w:szCs w:val="22"/>
          <w:lang w:eastAsia="cs-CZ"/>
        </w:rPr>
        <w:t>i</w:t>
      </w:r>
      <w:r w:rsidR="004958B3">
        <w:rPr>
          <w:rFonts w:cs="Times New Roman"/>
          <w:sz w:val="22"/>
          <w:szCs w:val="22"/>
          <w:lang w:eastAsia="cs-CZ"/>
        </w:rPr>
        <w:t xml:space="preserve"> a Příloha č. 5 – Vzor akceptačního protokolu.</w:t>
      </w:r>
    </w:p>
    <w:p w14:paraId="211E7968" w14:textId="77777777" w:rsidR="009828A6" w:rsidRPr="009828A6" w:rsidRDefault="009828A6" w:rsidP="009828A6">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9828A6">
        <w:rPr>
          <w:rFonts w:cs="Times New Roman"/>
          <w:sz w:val="22"/>
          <w:szCs w:val="22"/>
          <w:lang w:eastAsia="cs-CZ"/>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29245D21" w14:textId="77777777" w:rsidR="009828A6" w:rsidRPr="009828A6" w:rsidRDefault="009828A6" w:rsidP="00225887">
      <w:pPr>
        <w:pStyle w:val="Textvbloku1"/>
        <w:tabs>
          <w:tab w:val="left" w:pos="900"/>
        </w:tabs>
        <w:spacing w:before="75"/>
        <w:ind w:left="426" w:firstLine="0"/>
        <w:jc w:val="both"/>
        <w:rPr>
          <w:rFonts w:cs="Times New Roman"/>
          <w:sz w:val="22"/>
          <w:szCs w:val="22"/>
          <w:lang w:eastAsia="cs-CZ"/>
        </w:rPr>
      </w:pPr>
      <w:r w:rsidRPr="009828A6">
        <w:rPr>
          <w:rFonts w:cs="Times New Roman"/>
          <w:sz w:val="22"/>
          <w:szCs w:val="22"/>
          <w:lang w:eastAsia="cs-CZ"/>
        </w:rPr>
        <w:t>Tato smlouva se vyhotovuje:</w:t>
      </w:r>
    </w:p>
    <w:p w14:paraId="7315865D" w14:textId="77777777" w:rsidR="009828A6" w:rsidRPr="009828A6" w:rsidRDefault="009828A6" w:rsidP="00225887">
      <w:pPr>
        <w:pStyle w:val="Textvbloku1"/>
        <w:numPr>
          <w:ilvl w:val="0"/>
          <w:numId w:val="42"/>
        </w:numPr>
        <w:tabs>
          <w:tab w:val="left" w:pos="900"/>
        </w:tabs>
        <w:spacing w:before="75"/>
        <w:ind w:left="993"/>
        <w:jc w:val="both"/>
        <w:rPr>
          <w:rFonts w:cs="Times New Roman"/>
          <w:sz w:val="22"/>
          <w:szCs w:val="22"/>
          <w:lang w:eastAsia="cs-CZ"/>
        </w:rPr>
      </w:pPr>
      <w:r w:rsidRPr="009828A6">
        <w:rPr>
          <w:rFonts w:cs="Times New Roman"/>
          <w:sz w:val="22"/>
          <w:szCs w:val="22"/>
          <w:lang w:eastAsia="cs-CZ"/>
        </w:rPr>
        <w:t>v případě jejího vlastnoručního podepsání ve dvou výtiscích s platností originálu, z nichž kupující a prodávající obdrží jeden výtisk,</w:t>
      </w:r>
    </w:p>
    <w:p w14:paraId="1BD093A6" w14:textId="77777777" w:rsidR="009828A6" w:rsidRPr="009828A6" w:rsidRDefault="009828A6" w:rsidP="00225887">
      <w:pPr>
        <w:pStyle w:val="Textvbloku1"/>
        <w:numPr>
          <w:ilvl w:val="0"/>
          <w:numId w:val="42"/>
        </w:numPr>
        <w:tabs>
          <w:tab w:val="left" w:pos="900"/>
        </w:tabs>
        <w:spacing w:before="75"/>
        <w:ind w:left="993"/>
        <w:jc w:val="both"/>
        <w:rPr>
          <w:rFonts w:cs="Times New Roman"/>
          <w:sz w:val="22"/>
          <w:szCs w:val="22"/>
          <w:lang w:eastAsia="cs-CZ"/>
        </w:rPr>
      </w:pPr>
      <w:r w:rsidRPr="009828A6">
        <w:rPr>
          <w:rFonts w:cs="Times New Roman"/>
          <w:sz w:val="22"/>
          <w:szCs w:val="22"/>
          <w:lang w:eastAsia="cs-CZ"/>
        </w:rPr>
        <w:t>v případě jejího podepsání uznávaným elektronickým podpisem v jednom vyhotovení v elektronické podobě, které bude poskytnuto oběma smluvním stranám.</w:t>
      </w:r>
    </w:p>
    <w:p w14:paraId="363A53C0" w14:textId="45378D19" w:rsidR="002D4ED1" w:rsidRPr="00E850EB" w:rsidRDefault="002D4ED1" w:rsidP="00270D4B">
      <w:pPr>
        <w:pStyle w:val="Textvbloku1"/>
        <w:numPr>
          <w:ilvl w:val="0"/>
          <w:numId w:val="14"/>
        </w:numPr>
        <w:tabs>
          <w:tab w:val="left" w:pos="900"/>
        </w:tabs>
        <w:suppressAutoHyphens w:val="0"/>
        <w:spacing w:before="75"/>
        <w:ind w:left="426" w:right="0" w:hanging="426"/>
        <w:jc w:val="both"/>
        <w:rPr>
          <w:rFonts w:cs="Times New Roman"/>
          <w:sz w:val="22"/>
          <w:szCs w:val="22"/>
          <w:lang w:eastAsia="cs-CZ"/>
        </w:rPr>
      </w:pPr>
      <w:r w:rsidRPr="00E850EB">
        <w:rPr>
          <w:sz w:val="22"/>
          <w:szCs w:val="22"/>
        </w:rPr>
        <w:t>S</w:t>
      </w:r>
      <w:r w:rsidR="007000AF" w:rsidRPr="00E850EB">
        <w:rPr>
          <w:sz w:val="22"/>
          <w:szCs w:val="22"/>
        </w:rPr>
        <w:t>mlo</w:t>
      </w:r>
      <w:r w:rsidRPr="00E850EB">
        <w:rPr>
          <w:sz w:val="22"/>
          <w:szCs w:val="22"/>
        </w:rPr>
        <w:t>uva nabývá platnosti dnem podpisu oběma smluvními stranami</w:t>
      </w:r>
      <w:r w:rsidR="007000AF" w:rsidRPr="00E850EB">
        <w:rPr>
          <w:sz w:val="22"/>
          <w:szCs w:val="22"/>
        </w:rPr>
        <w:t xml:space="preserve">. </w:t>
      </w:r>
      <w:r w:rsidR="00F5048D">
        <w:rPr>
          <w:sz w:val="22"/>
          <w:szCs w:val="22"/>
        </w:rPr>
        <w:t xml:space="preserve">Vztahuje-li se na smlouvu povinnost jejího zveřejnění na portálu veřejné správy v registru smluv, </w:t>
      </w:r>
      <w:r w:rsidR="007000AF" w:rsidRPr="00270D4B">
        <w:rPr>
          <w:sz w:val="22"/>
        </w:rPr>
        <w:t>nabývá účinnosti dnem zveřejnění</w:t>
      </w:r>
      <w:r w:rsidR="00F5048D">
        <w:rPr>
          <w:sz w:val="22"/>
        </w:rPr>
        <w:t>, jinak dnem podpisu oběma smluvními stranami.</w:t>
      </w:r>
      <w:r w:rsidR="007000AF" w:rsidRPr="00270D4B">
        <w:rPr>
          <w:sz w:val="22"/>
        </w:rPr>
        <w:t xml:space="preserve"> </w:t>
      </w:r>
      <w:r w:rsidR="00F5048D">
        <w:rPr>
          <w:sz w:val="22"/>
        </w:rPr>
        <w:t xml:space="preserve">V případě povinnosti zveřejnění smlouvy v registru smluv zajistí toto zveřejnění kupující, přičemž se zavazuje o tom </w:t>
      </w:r>
      <w:r w:rsidR="007000AF" w:rsidRPr="00270D4B">
        <w:rPr>
          <w:sz w:val="22"/>
        </w:rPr>
        <w:t xml:space="preserve">informovat prodávajícího bez zbytečného odkladu, a to na e-mailovou adresu </w:t>
      </w:r>
      <w:r w:rsidR="00F5048D" w:rsidRPr="00F5048D">
        <w:rPr>
          <w:sz w:val="22"/>
          <w:highlight w:val="yellow"/>
        </w:rPr>
        <w:t>……………@………….</w:t>
      </w:r>
      <w:r w:rsidR="00F5048D">
        <w:rPr>
          <w:sz w:val="22"/>
        </w:rPr>
        <w:t xml:space="preserve"> </w:t>
      </w:r>
      <w:r w:rsidR="004353D7" w:rsidRPr="007661D7">
        <w:rPr>
          <w:i/>
          <w:iCs/>
          <w:color w:val="00B0F0"/>
          <w:sz w:val="22"/>
          <w:szCs w:val="22"/>
        </w:rPr>
        <w:t>(Pozn.</w:t>
      </w:r>
      <w:r w:rsidR="004353D7">
        <w:rPr>
          <w:i/>
          <w:iCs/>
          <w:color w:val="00B0F0"/>
          <w:sz w:val="22"/>
          <w:szCs w:val="22"/>
        </w:rPr>
        <w:t>:</w:t>
      </w:r>
      <w:r w:rsidR="004353D7" w:rsidRPr="007661D7">
        <w:rPr>
          <w:i/>
          <w:iCs/>
          <w:color w:val="00B0F0"/>
          <w:sz w:val="22"/>
          <w:szCs w:val="22"/>
        </w:rPr>
        <w:t xml:space="preserve"> Doplní prodávající, poté poznámku vymaže.</w:t>
      </w:r>
      <w:r w:rsidR="004353D7">
        <w:rPr>
          <w:i/>
          <w:iCs/>
          <w:color w:val="00B0F0"/>
          <w:sz w:val="22"/>
          <w:szCs w:val="22"/>
        </w:rPr>
        <w:t xml:space="preserve">) </w:t>
      </w:r>
      <w:r w:rsidR="00BB0FA1" w:rsidRPr="00F5048D">
        <w:rPr>
          <w:rStyle w:val="Hypertextovodkaz"/>
          <w:color w:val="auto"/>
          <w:sz w:val="22"/>
          <w:szCs w:val="22"/>
          <w:u w:val="none"/>
        </w:rPr>
        <w:t>nebo do jeho datové schránky</w:t>
      </w:r>
      <w:r w:rsidR="00E850EB" w:rsidRPr="00655EF3">
        <w:rPr>
          <w:sz w:val="22"/>
          <w:szCs w:val="22"/>
        </w:rPr>
        <w:t>.</w:t>
      </w:r>
      <w:r w:rsidR="00AA6AAC">
        <w:rPr>
          <w:sz w:val="22"/>
          <w:szCs w:val="22"/>
        </w:rPr>
        <w:t xml:space="preserve"> </w:t>
      </w:r>
      <w:r w:rsidR="00AA6AAC" w:rsidRPr="00AA6AAC">
        <w:rPr>
          <w:sz w:val="22"/>
          <w:szCs w:val="22"/>
        </w:rPr>
        <w:t xml:space="preserve">Plnění předmětu smlouvy </w:t>
      </w:r>
      <w:r w:rsidR="00AA6AAC">
        <w:rPr>
          <w:sz w:val="22"/>
          <w:szCs w:val="22"/>
        </w:rPr>
        <w:t xml:space="preserve">po jejím uzavření a </w:t>
      </w:r>
      <w:r w:rsidR="00AA6AAC" w:rsidRPr="00AA6AAC">
        <w:rPr>
          <w:sz w:val="22"/>
          <w:szCs w:val="22"/>
        </w:rPr>
        <w:t>před účinností této smlouvy se považuje za plnění podle této smlouvy a práva a povinnosti z něj vzniklé se řídí touto smlouvou.</w:t>
      </w:r>
      <w:bookmarkStart w:id="0" w:name="_GoBack"/>
      <w:bookmarkEnd w:id="0"/>
    </w:p>
    <w:p w14:paraId="76ABCFCD" w14:textId="77777777" w:rsidR="001C6614" w:rsidRPr="007C5DD1" w:rsidRDefault="001C6614" w:rsidP="00493D1F">
      <w:pPr>
        <w:pStyle w:val="Zkladntext"/>
        <w:spacing w:before="75"/>
        <w:rPr>
          <w:szCs w:val="22"/>
        </w:rPr>
      </w:pPr>
    </w:p>
    <w:p w14:paraId="384FF09F" w14:textId="40FE93F6" w:rsidR="00AA44A8" w:rsidRPr="00C94FC2" w:rsidRDefault="00AA44A8" w:rsidP="00AA44A8">
      <w:pPr>
        <w:pStyle w:val="rove2"/>
        <w:numPr>
          <w:ilvl w:val="0"/>
          <w:numId w:val="0"/>
        </w:numPr>
        <w:spacing w:after="0"/>
        <w:ind w:left="709" w:hanging="709"/>
        <w:rPr>
          <w:i/>
          <w:color w:val="00B0F0"/>
          <w:sz w:val="22"/>
          <w:szCs w:val="22"/>
        </w:rPr>
      </w:pPr>
      <w:r w:rsidRPr="00C94FC2">
        <w:rPr>
          <w:sz w:val="22"/>
          <w:szCs w:val="22"/>
        </w:rPr>
        <w:t xml:space="preserve">Příloha č. 1 – </w:t>
      </w:r>
      <w:r w:rsidR="00EE5878" w:rsidRPr="00EE5878">
        <w:rPr>
          <w:sz w:val="22"/>
          <w:szCs w:val="22"/>
        </w:rPr>
        <w:t xml:space="preserve">Technická specifikace </w:t>
      </w:r>
      <w:r w:rsidR="002B2761">
        <w:rPr>
          <w:sz w:val="22"/>
          <w:szCs w:val="22"/>
        </w:rPr>
        <w:t>zboží</w:t>
      </w:r>
    </w:p>
    <w:p w14:paraId="6DCED50E" w14:textId="3EBBBF84" w:rsidR="00AA44A8" w:rsidRDefault="00AA44A8" w:rsidP="00AA44A8">
      <w:pPr>
        <w:pStyle w:val="Zkladntext"/>
        <w:rPr>
          <w:szCs w:val="22"/>
        </w:rPr>
      </w:pPr>
      <w:r>
        <w:rPr>
          <w:szCs w:val="22"/>
        </w:rPr>
        <w:t>Příloha č. 2 – Základní požadavky k zajištění BOZP</w:t>
      </w:r>
    </w:p>
    <w:p w14:paraId="43AF0983" w14:textId="29CC95BA" w:rsidR="0067505D" w:rsidRDefault="0067505D" w:rsidP="00AA44A8">
      <w:pPr>
        <w:pStyle w:val="Zkladntext"/>
        <w:rPr>
          <w:szCs w:val="22"/>
        </w:rPr>
      </w:pPr>
      <w:r>
        <w:rPr>
          <w:szCs w:val="22"/>
        </w:rPr>
        <w:t>Příloha č. 3 – Vymezení obchodního tajemství prodávajícího</w:t>
      </w:r>
    </w:p>
    <w:p w14:paraId="2898C608" w14:textId="2EA8791B" w:rsidR="009828A6" w:rsidRDefault="009828A6" w:rsidP="00AA44A8">
      <w:pPr>
        <w:pStyle w:val="Zkladntext"/>
        <w:rPr>
          <w:szCs w:val="22"/>
        </w:rPr>
      </w:pPr>
      <w:r>
        <w:rPr>
          <w:szCs w:val="22"/>
        </w:rPr>
        <w:t>Příloha č. 4 –</w:t>
      </w:r>
      <w:r w:rsidRPr="009828A6">
        <w:rPr>
          <w:szCs w:val="22"/>
        </w:rPr>
        <w:t xml:space="preserve"> Pravidla sociální odpovědnost</w:t>
      </w:r>
      <w:r>
        <w:rPr>
          <w:szCs w:val="22"/>
        </w:rPr>
        <w:t>i</w:t>
      </w:r>
    </w:p>
    <w:p w14:paraId="103AC1B3" w14:textId="25901DC2" w:rsidR="00E01E56" w:rsidRDefault="00E01E56" w:rsidP="00AA44A8">
      <w:pPr>
        <w:pStyle w:val="Zkladntext"/>
        <w:rPr>
          <w:szCs w:val="22"/>
        </w:rPr>
      </w:pPr>
      <w:r>
        <w:rPr>
          <w:szCs w:val="22"/>
        </w:rPr>
        <w:t>Příloha č. 5 – Vzor akceptačního protokolu</w:t>
      </w:r>
    </w:p>
    <w:p w14:paraId="03661542" w14:textId="77777777" w:rsidR="00AA44A8" w:rsidRDefault="00AA44A8" w:rsidP="00C10DDA">
      <w:pPr>
        <w:pStyle w:val="Zkladntext"/>
        <w:rPr>
          <w:szCs w:val="22"/>
        </w:rPr>
      </w:pPr>
    </w:p>
    <w:p w14:paraId="7E00475B" w14:textId="77777777" w:rsidR="001C6614" w:rsidRPr="007C5DD1" w:rsidRDefault="001C6614" w:rsidP="00C10DDA">
      <w:pPr>
        <w:pStyle w:val="Zkladntext"/>
        <w:rPr>
          <w:szCs w:val="22"/>
        </w:rPr>
      </w:pPr>
    </w:p>
    <w:p w14:paraId="6BBE6950" w14:textId="23582785" w:rsidR="001C6614" w:rsidRPr="007C5DD1" w:rsidRDefault="001C6614" w:rsidP="00C10DDA">
      <w:pPr>
        <w:pStyle w:val="Zkladntext"/>
        <w:rPr>
          <w:szCs w:val="22"/>
        </w:rPr>
      </w:pPr>
      <w:r w:rsidRPr="007C5DD1">
        <w:rPr>
          <w:szCs w:val="22"/>
        </w:rPr>
        <w:t>V</w:t>
      </w:r>
      <w:r w:rsidR="00E67799" w:rsidRPr="00270D4B">
        <w:rPr>
          <w:highlight w:val="yellow"/>
        </w:rPr>
        <w:t>……………………</w:t>
      </w:r>
      <w:r w:rsidRPr="007C5DD1">
        <w:rPr>
          <w:szCs w:val="22"/>
        </w:rPr>
        <w:t xml:space="preserve"> dne</w:t>
      </w:r>
      <w:r w:rsidR="00BD0F71">
        <w:rPr>
          <w:szCs w:val="22"/>
        </w:rPr>
        <w:t>:</w:t>
      </w:r>
      <w:r w:rsidR="00E850EB">
        <w:rPr>
          <w:szCs w:val="22"/>
        </w:rPr>
        <w:t xml:space="preserve"> </w:t>
      </w:r>
      <w:r w:rsidR="00BB0FA1" w:rsidRPr="00BB0FA1">
        <w:rPr>
          <w:szCs w:val="22"/>
          <w:highlight w:val="yellow"/>
        </w:rPr>
        <w:t>…</w:t>
      </w:r>
      <w:r w:rsidR="008B0F4B">
        <w:rPr>
          <w:szCs w:val="22"/>
        </w:rPr>
        <w:tab/>
      </w:r>
      <w:r w:rsidR="00BD0F71">
        <w:rPr>
          <w:szCs w:val="22"/>
        </w:rPr>
        <w:tab/>
      </w:r>
      <w:r w:rsidR="00BD0F71">
        <w:rPr>
          <w:szCs w:val="22"/>
        </w:rPr>
        <w:tab/>
        <w:t xml:space="preserve">   </w:t>
      </w:r>
      <w:r w:rsidRPr="007C5DD1">
        <w:rPr>
          <w:szCs w:val="22"/>
        </w:rPr>
        <w:tab/>
        <w:t xml:space="preserve">        </w:t>
      </w:r>
      <w:r w:rsidRPr="007C5DD1">
        <w:rPr>
          <w:szCs w:val="22"/>
        </w:rPr>
        <w:tab/>
        <w:t>V Ostravě dne:</w:t>
      </w:r>
      <w:r w:rsidR="00BB0FA1">
        <w:rPr>
          <w:szCs w:val="22"/>
        </w:rPr>
        <w:t xml:space="preserve"> </w:t>
      </w:r>
      <w:r w:rsidR="00BB0FA1" w:rsidRPr="00BB0FA1">
        <w:rPr>
          <w:szCs w:val="22"/>
          <w:highlight w:val="yellow"/>
        </w:rPr>
        <w:t>…</w:t>
      </w:r>
    </w:p>
    <w:p w14:paraId="02DB1AA0" w14:textId="77777777" w:rsidR="001C6614" w:rsidRPr="007C5DD1" w:rsidRDefault="001C6614" w:rsidP="00C10DDA">
      <w:pPr>
        <w:pStyle w:val="Zkladntext"/>
        <w:rPr>
          <w:szCs w:val="22"/>
        </w:rPr>
      </w:pPr>
    </w:p>
    <w:p w14:paraId="50DF574A" w14:textId="77777777" w:rsidR="001C6614" w:rsidRPr="007C5DD1" w:rsidRDefault="001C6614" w:rsidP="00C10DDA">
      <w:pPr>
        <w:pStyle w:val="Zkladntext"/>
        <w:rPr>
          <w:szCs w:val="22"/>
        </w:rPr>
      </w:pPr>
    </w:p>
    <w:p w14:paraId="23249324" w14:textId="77777777" w:rsidR="001C6614" w:rsidRPr="007C5DD1" w:rsidRDefault="001C6614" w:rsidP="00C10DDA">
      <w:pPr>
        <w:pStyle w:val="Zkladntext"/>
        <w:rPr>
          <w:szCs w:val="22"/>
        </w:rPr>
      </w:pPr>
    </w:p>
    <w:p w14:paraId="4D2D9D13" w14:textId="77777777" w:rsidR="001C6614" w:rsidRPr="007C5DD1" w:rsidRDefault="001C6614" w:rsidP="00C10DDA">
      <w:pPr>
        <w:pStyle w:val="Zkladntext"/>
        <w:rPr>
          <w:szCs w:val="22"/>
        </w:rPr>
      </w:pPr>
      <w:r w:rsidRPr="007C5DD1">
        <w:rPr>
          <w:szCs w:val="22"/>
        </w:rPr>
        <w:t>……….…….……………….…</w:t>
      </w:r>
      <w:r w:rsidRPr="007C5DD1">
        <w:rPr>
          <w:szCs w:val="22"/>
        </w:rPr>
        <w:tab/>
      </w:r>
      <w:r w:rsidRPr="007C5DD1">
        <w:rPr>
          <w:szCs w:val="22"/>
        </w:rPr>
        <w:tab/>
      </w:r>
      <w:r w:rsidRPr="007C5DD1">
        <w:rPr>
          <w:szCs w:val="22"/>
        </w:rPr>
        <w:tab/>
        <w:t xml:space="preserve">                            ……………..……………………..</w:t>
      </w:r>
    </w:p>
    <w:p w14:paraId="2F0A824A" w14:textId="7F597EF5" w:rsidR="00493D1F" w:rsidRDefault="00E67799" w:rsidP="00F5348E">
      <w:pPr>
        <w:pStyle w:val="Zkladntext"/>
      </w:pPr>
      <w:r>
        <w:rPr>
          <w:szCs w:val="22"/>
        </w:rPr>
        <w:tab/>
      </w:r>
      <w:r w:rsidRPr="00983861">
        <w:rPr>
          <w:highlight w:val="yellow"/>
        </w:rPr>
        <w:t>Prodávající</w:t>
      </w:r>
      <w:r w:rsidR="00E850EB">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r>
      <w:r w:rsidR="008F5A40" w:rsidRPr="007C5DD1">
        <w:rPr>
          <w:szCs w:val="22"/>
        </w:rPr>
        <w:tab/>
        <w:t xml:space="preserve">    </w:t>
      </w:r>
      <w:r w:rsidR="002100F4">
        <w:rPr>
          <w:szCs w:val="22"/>
        </w:rPr>
        <w:t xml:space="preserve">  </w:t>
      </w:r>
      <w:r w:rsidR="008329CC">
        <w:t xml:space="preserve">    </w:t>
      </w:r>
      <w:r w:rsidR="00F5348E">
        <w:t xml:space="preserve"> </w:t>
      </w:r>
      <w:r w:rsidR="00946306" w:rsidRPr="008F4300">
        <w:rPr>
          <w:szCs w:val="22"/>
        </w:rPr>
        <w:t>Ing. Daniel Morys, MBA</w:t>
      </w:r>
    </w:p>
    <w:p w14:paraId="412DCC46" w14:textId="6E812D08" w:rsidR="00F5348E" w:rsidRDefault="00F5348E" w:rsidP="00F5348E">
      <w:pPr>
        <w:pStyle w:val="Zkladntext"/>
        <w:rPr>
          <w:szCs w:val="22"/>
        </w:rPr>
      </w:pPr>
      <w:r>
        <w:rPr>
          <w:szCs w:val="22"/>
        </w:rPr>
        <w:t xml:space="preserve">                                                                                                                   </w:t>
      </w:r>
      <w:r w:rsidR="00946306">
        <w:rPr>
          <w:szCs w:val="22"/>
        </w:rPr>
        <w:t xml:space="preserve">   </w:t>
      </w:r>
      <w:r>
        <w:rPr>
          <w:szCs w:val="22"/>
        </w:rPr>
        <w:t xml:space="preserve"> </w:t>
      </w:r>
      <w:r w:rsidR="00946306" w:rsidRPr="008F4300">
        <w:rPr>
          <w:szCs w:val="22"/>
        </w:rPr>
        <w:t>generální ředitel</w:t>
      </w:r>
      <w:r w:rsidR="00946306" w:rsidDel="00946306">
        <w:rPr>
          <w:szCs w:val="22"/>
        </w:rPr>
        <w:t xml:space="preserve"> </w:t>
      </w:r>
    </w:p>
    <w:sectPr w:rsidR="00F5348E" w:rsidSect="008B0F4B">
      <w:headerReference w:type="default" r:id="rId9"/>
      <w:footerReference w:type="default" r:id="rId10"/>
      <w:pgSz w:w="11906" w:h="16838" w:code="9"/>
      <w:pgMar w:top="709" w:right="1417" w:bottom="709" w:left="1417" w:header="709" w:footer="40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13C77" w16cex:dateUtc="2022-07-19T12:21:00Z"/>
  <w16cex:commentExtensible w16cex:durableId="26813A6B" w16cex:dateUtc="2022-07-19T12:12:00Z"/>
  <w16cex:commentExtensible w16cex:durableId="268BD38F" w16cex:dateUtc="2022-07-27T13:08:00Z"/>
  <w16cex:commentExtensible w16cex:durableId="26814454" w16cex:dateUtc="2022-07-19T12:55:00Z"/>
  <w16cex:commentExtensible w16cex:durableId="268BD449" w16cex:dateUtc="2022-07-27T13:12:00Z"/>
  <w16cex:commentExtensible w16cex:durableId="26813B7B" w16cex:dateUtc="2022-07-19T12:17:00Z"/>
  <w16cex:commentExtensible w16cex:durableId="268BD48E" w16cex:dateUtc="2022-07-27T13:13:00Z"/>
  <w16cex:commentExtensible w16cex:durableId="268BD51A" w16cex:dateUtc="2022-07-27T13:15:00Z"/>
  <w16cex:commentExtensible w16cex:durableId="26813D57" w16cex:dateUtc="2022-07-19T12:25:00Z"/>
  <w16cex:commentExtensible w16cex:durableId="268BD47D" w16cex:dateUtc="2022-07-27T13:13:00Z"/>
  <w16cex:commentExtensible w16cex:durableId="26813EAD" w16cex:dateUtc="2022-07-19T12:31:00Z"/>
  <w16cex:commentExtensible w16cex:durableId="26813C1E" w16cex:dateUtc="2022-07-19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5E567C" w16cid:durableId="26813C77"/>
  <w16cid:commentId w16cid:paraId="317AC421" w16cid:durableId="268BD37B"/>
  <w16cid:commentId w16cid:paraId="6047D254" w16cid:durableId="26813A6B"/>
  <w16cid:commentId w16cid:paraId="594E32AC" w16cid:durableId="268BD37D"/>
  <w16cid:commentId w16cid:paraId="000CFECC" w16cid:durableId="268BD38F"/>
  <w16cid:commentId w16cid:paraId="2E0BED44" w16cid:durableId="26A0E0B3"/>
  <w16cid:commentId w16cid:paraId="4141CE49" w16cid:durableId="26814454"/>
  <w16cid:commentId w16cid:paraId="09CDA85D" w16cid:durableId="268BD37F"/>
  <w16cid:commentId w16cid:paraId="5AAE44D0" w16cid:durableId="268BD449"/>
  <w16cid:commentId w16cid:paraId="2D2CE711" w16cid:durableId="26813A4E"/>
  <w16cid:commentId w16cid:paraId="618EC4AA" w16cid:durableId="26813A4F"/>
  <w16cid:commentId w16cid:paraId="687FA0E1" w16cid:durableId="26813A50"/>
  <w16cid:commentId w16cid:paraId="7DEBF0B9" w16cid:durableId="268BD383"/>
  <w16cid:commentId w16cid:paraId="34A222A6" w16cid:durableId="26813B7B"/>
  <w16cid:commentId w16cid:paraId="32603A3D" w16cid:durableId="268BD385"/>
  <w16cid:commentId w16cid:paraId="34BDA83D" w16cid:durableId="26A0E0BD"/>
  <w16cid:commentId w16cid:paraId="647E5750" w16cid:durableId="26A0E0BE"/>
  <w16cid:commentId w16cid:paraId="2E440649" w16cid:durableId="268BD48E"/>
  <w16cid:commentId w16cid:paraId="3D8C028A" w16cid:durableId="26A0E0C0"/>
  <w16cid:commentId w16cid:paraId="16D180BE" w16cid:durableId="268BD386"/>
  <w16cid:commentId w16cid:paraId="142BB1F9" w16cid:durableId="268BD387"/>
  <w16cid:commentId w16cid:paraId="2A95A197" w16cid:durableId="268BD51A"/>
  <w16cid:commentId w16cid:paraId="26B5833A" w16cid:durableId="26813D57"/>
  <w16cid:commentId w16cid:paraId="47CDC137" w16cid:durableId="268BD389"/>
  <w16cid:commentId w16cid:paraId="035CD9FB" w16cid:durableId="268BD47D"/>
  <w16cid:commentId w16cid:paraId="47C9EF8C" w16cid:durableId="26813EAD"/>
  <w16cid:commentId w16cid:paraId="6C73E940" w16cid:durableId="268BD38C"/>
  <w16cid:commentId w16cid:paraId="579DEA5F" w16cid:durableId="26813C1E"/>
  <w16cid:commentId w16cid:paraId="45B51956" w16cid:durableId="268BD3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2F47" w14:textId="77777777" w:rsidR="00570ACB" w:rsidRDefault="00570ACB" w:rsidP="006D5492">
      <w:r>
        <w:separator/>
      </w:r>
    </w:p>
  </w:endnote>
  <w:endnote w:type="continuationSeparator" w:id="0">
    <w:p w14:paraId="65B8147E" w14:textId="77777777" w:rsidR="00570ACB" w:rsidRDefault="00570ACB" w:rsidP="006D5492">
      <w:r>
        <w:continuationSeparator/>
      </w:r>
    </w:p>
  </w:endnote>
  <w:endnote w:type="continuationNotice" w:id="1">
    <w:p w14:paraId="5EAFD990" w14:textId="77777777" w:rsidR="00570ACB" w:rsidRDefault="00570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548210"/>
      <w:docPartObj>
        <w:docPartGallery w:val="Page Numbers (Bottom of Page)"/>
        <w:docPartUnique/>
      </w:docPartObj>
    </w:sdtPr>
    <w:sdtEndPr/>
    <w:sdtContent>
      <w:sdt>
        <w:sdtPr>
          <w:id w:val="1362164024"/>
          <w:docPartObj>
            <w:docPartGallery w:val="Page Numbers (Top of Page)"/>
            <w:docPartUnique/>
          </w:docPartObj>
        </w:sdtPr>
        <w:sdtEndPr/>
        <w:sdtContent>
          <w:p w14:paraId="743D3B56" w14:textId="2707870D" w:rsidR="008B0F4B" w:rsidRDefault="008B0F4B">
            <w:pPr>
              <w:pStyle w:val="Zpat"/>
              <w:jc w:val="right"/>
            </w:pPr>
            <w:r>
              <w:t xml:space="preserve">Stránka </w:t>
            </w:r>
            <w:r w:rsidR="00DB18FD">
              <w:rPr>
                <w:b/>
                <w:bCs/>
              </w:rPr>
              <w:fldChar w:fldCharType="begin"/>
            </w:r>
            <w:r>
              <w:rPr>
                <w:b/>
                <w:bCs/>
              </w:rPr>
              <w:instrText>PAGE</w:instrText>
            </w:r>
            <w:r w:rsidR="00DB18FD">
              <w:rPr>
                <w:b/>
                <w:bCs/>
              </w:rPr>
              <w:fldChar w:fldCharType="separate"/>
            </w:r>
            <w:r w:rsidR="002B2761">
              <w:rPr>
                <w:b/>
                <w:bCs/>
              </w:rPr>
              <w:t>7</w:t>
            </w:r>
            <w:r w:rsidR="00DB18FD">
              <w:rPr>
                <w:b/>
                <w:bCs/>
              </w:rPr>
              <w:fldChar w:fldCharType="end"/>
            </w:r>
            <w:r>
              <w:t xml:space="preserve"> z </w:t>
            </w:r>
            <w:r w:rsidR="00DB18FD">
              <w:rPr>
                <w:b/>
                <w:bCs/>
              </w:rPr>
              <w:fldChar w:fldCharType="begin"/>
            </w:r>
            <w:r>
              <w:rPr>
                <w:b/>
                <w:bCs/>
              </w:rPr>
              <w:instrText>NUMPAGES</w:instrText>
            </w:r>
            <w:r w:rsidR="00DB18FD">
              <w:rPr>
                <w:b/>
                <w:bCs/>
              </w:rPr>
              <w:fldChar w:fldCharType="separate"/>
            </w:r>
            <w:r w:rsidR="002B2761">
              <w:rPr>
                <w:b/>
                <w:bCs/>
              </w:rPr>
              <w:t>8</w:t>
            </w:r>
            <w:r w:rsidR="00DB18FD">
              <w:rPr>
                <w:b/>
                <w:bCs/>
              </w:rPr>
              <w:fldChar w:fldCharType="end"/>
            </w:r>
          </w:p>
        </w:sdtContent>
      </w:sdt>
    </w:sdtContent>
  </w:sdt>
  <w:p w14:paraId="6C1A543E" w14:textId="77777777" w:rsidR="008B0F4B" w:rsidRDefault="008B0F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4CA4" w14:textId="77777777" w:rsidR="00570ACB" w:rsidRDefault="00570ACB" w:rsidP="006D5492">
      <w:r>
        <w:separator/>
      </w:r>
    </w:p>
  </w:footnote>
  <w:footnote w:type="continuationSeparator" w:id="0">
    <w:p w14:paraId="06C84F40" w14:textId="77777777" w:rsidR="00570ACB" w:rsidRDefault="00570ACB" w:rsidP="006D5492">
      <w:r>
        <w:continuationSeparator/>
      </w:r>
    </w:p>
  </w:footnote>
  <w:footnote w:type="continuationNotice" w:id="1">
    <w:p w14:paraId="6A717C3C" w14:textId="77777777" w:rsidR="00570ACB" w:rsidRDefault="00570A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3F3F" w14:textId="1A9408E7" w:rsidR="00696053" w:rsidRPr="00696053" w:rsidRDefault="00696053">
    <w:pPr>
      <w:pStyle w:val="Zhlav"/>
      <w:rPr>
        <w:i/>
        <w:sz w:val="20"/>
        <w:szCs w:val="20"/>
      </w:rPr>
    </w:pPr>
    <w:r w:rsidRPr="00696053">
      <w:rPr>
        <w:i/>
        <w:sz w:val="20"/>
        <w:szCs w:val="20"/>
      </w:rPr>
      <w:t>Příloha č. 2 ZD – Návrh Kupní smlouvy</w:t>
    </w:r>
  </w:p>
  <w:p w14:paraId="436C93AF" w14:textId="77777777" w:rsidR="00696053" w:rsidRDefault="0069605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78C0"/>
    <w:multiLevelType w:val="hybridMultilevel"/>
    <w:tmpl w:val="45E83F3C"/>
    <w:lvl w:ilvl="0" w:tplc="B99E794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16597FB9"/>
    <w:multiLevelType w:val="multilevel"/>
    <w:tmpl w:val="7394539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7624747"/>
    <w:multiLevelType w:val="multilevel"/>
    <w:tmpl w:val="4D2CE02A"/>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A130832"/>
    <w:multiLevelType w:val="hybridMultilevel"/>
    <w:tmpl w:val="14CE68FC"/>
    <w:lvl w:ilvl="0" w:tplc="06D22824">
      <w:start w:val="1"/>
      <w:numFmt w:val="decimal"/>
      <w:lvlText w:val="%1."/>
      <w:lvlJc w:val="left"/>
      <w:pPr>
        <w:ind w:left="720" w:hanging="360"/>
      </w:pPr>
      <w:rPr>
        <w:rFonts w:ascii="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A86430A"/>
    <w:multiLevelType w:val="hybridMultilevel"/>
    <w:tmpl w:val="BF362882"/>
    <w:lvl w:ilvl="0" w:tplc="B328A1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E67FCC"/>
    <w:multiLevelType w:val="hybridMultilevel"/>
    <w:tmpl w:val="BE705AB0"/>
    <w:lvl w:ilvl="0" w:tplc="16AC4C40">
      <w:start w:val="1"/>
      <w:numFmt w:val="decimal"/>
      <w:lvlText w:val="%1."/>
      <w:lvlJc w:val="left"/>
      <w:pPr>
        <w:ind w:left="1069" w:hanging="360"/>
      </w:pPr>
      <w:rPr>
        <w:rFonts w:hint="default"/>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230E1489"/>
    <w:multiLevelType w:val="hybridMultilevel"/>
    <w:tmpl w:val="7EA61966"/>
    <w:lvl w:ilvl="0" w:tplc="17D465AC">
      <w:start w:val="1"/>
      <w:numFmt w:val="decimal"/>
      <w:lvlText w:val="%1."/>
      <w:lvlJc w:val="left"/>
      <w:pPr>
        <w:ind w:left="720" w:hanging="360"/>
      </w:pPr>
      <w:rPr>
        <w:rFonts w:cs="Times New Roman" w:hint="default"/>
        <w:i w:val="0"/>
        <w:color w:val="auto"/>
      </w:rPr>
    </w:lvl>
    <w:lvl w:ilvl="1" w:tplc="04050001">
      <w:start w:val="1"/>
      <w:numFmt w:val="bullet"/>
      <w:lvlText w:val=""/>
      <w:lvlJc w:val="left"/>
      <w:pPr>
        <w:ind w:left="1440" w:hanging="360"/>
      </w:pPr>
      <w:rPr>
        <w:rFonts w:ascii="Symbol" w:hAnsi="Symbol" w:hint="default"/>
        <w:i w:val="0"/>
        <w:color w:val="auto"/>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3746074"/>
    <w:multiLevelType w:val="multilevel"/>
    <w:tmpl w:val="83980514"/>
    <w:lvl w:ilvl="0">
      <w:start w:val="7"/>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730B0A"/>
    <w:multiLevelType w:val="hybridMultilevel"/>
    <w:tmpl w:val="F26CC848"/>
    <w:lvl w:ilvl="0" w:tplc="0405000F">
      <w:start w:val="1"/>
      <w:numFmt w:val="decimal"/>
      <w:lvlText w:val="%1."/>
      <w:lvlJc w:val="left"/>
      <w:pPr>
        <w:ind w:left="720" w:hanging="360"/>
      </w:pPr>
    </w:lvl>
    <w:lvl w:ilvl="1" w:tplc="27E4C43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B65C2"/>
    <w:multiLevelType w:val="multilevel"/>
    <w:tmpl w:val="2F58C64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52D6E2E"/>
    <w:multiLevelType w:val="hybridMultilevel"/>
    <w:tmpl w:val="1A9ACDF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7BD29B1"/>
    <w:multiLevelType w:val="hybridMultilevel"/>
    <w:tmpl w:val="2F9E4066"/>
    <w:lvl w:ilvl="0" w:tplc="62D891B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574CA8"/>
    <w:multiLevelType w:val="hybridMultilevel"/>
    <w:tmpl w:val="2F3EDB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E87B9D"/>
    <w:multiLevelType w:val="hybridMultilevel"/>
    <w:tmpl w:val="843E9C96"/>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E4B29B6"/>
    <w:multiLevelType w:val="multilevel"/>
    <w:tmpl w:val="A9DE38FE"/>
    <w:lvl w:ilvl="0">
      <w:start w:val="1"/>
      <w:numFmt w:val="lowerRoman"/>
      <w:lvlText w:val="(%1)"/>
      <w:lvlJc w:val="left"/>
      <w:pPr>
        <w:ind w:left="720" w:firstLine="1080"/>
      </w:pPr>
      <w:rPr>
        <w:rFonts w:ascii="Arial" w:eastAsia="Arial" w:hAnsi="Arial" w:cs="Arial"/>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7" w15:restartNumberingAfterBreak="0">
    <w:nsid w:val="2FBD23FD"/>
    <w:multiLevelType w:val="hybridMultilevel"/>
    <w:tmpl w:val="CD1072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DF1ED6"/>
    <w:multiLevelType w:val="hybridMultilevel"/>
    <w:tmpl w:val="21A0450C"/>
    <w:lvl w:ilvl="0" w:tplc="6A4C79A8">
      <w:start w:val="1"/>
      <w:numFmt w:val="decimal"/>
      <w:lvlText w:val="%1."/>
      <w:lvlJc w:val="left"/>
      <w:pPr>
        <w:ind w:left="2366" w:hanging="360"/>
      </w:pPr>
      <w:rPr>
        <w:b w:val="0"/>
      </w:rPr>
    </w:lvl>
    <w:lvl w:ilvl="1" w:tplc="04050019" w:tentative="1">
      <w:start w:val="1"/>
      <w:numFmt w:val="lowerLetter"/>
      <w:lvlText w:val="%2."/>
      <w:lvlJc w:val="left"/>
      <w:pPr>
        <w:ind w:left="3086" w:hanging="360"/>
      </w:pPr>
    </w:lvl>
    <w:lvl w:ilvl="2" w:tplc="0405001B" w:tentative="1">
      <w:start w:val="1"/>
      <w:numFmt w:val="lowerRoman"/>
      <w:lvlText w:val="%3."/>
      <w:lvlJc w:val="right"/>
      <w:pPr>
        <w:ind w:left="3806" w:hanging="180"/>
      </w:pPr>
    </w:lvl>
    <w:lvl w:ilvl="3" w:tplc="0405000F" w:tentative="1">
      <w:start w:val="1"/>
      <w:numFmt w:val="decimal"/>
      <w:lvlText w:val="%4."/>
      <w:lvlJc w:val="left"/>
      <w:pPr>
        <w:ind w:left="4526" w:hanging="360"/>
      </w:pPr>
    </w:lvl>
    <w:lvl w:ilvl="4" w:tplc="04050019" w:tentative="1">
      <w:start w:val="1"/>
      <w:numFmt w:val="lowerLetter"/>
      <w:lvlText w:val="%5."/>
      <w:lvlJc w:val="left"/>
      <w:pPr>
        <w:ind w:left="5246" w:hanging="360"/>
      </w:pPr>
    </w:lvl>
    <w:lvl w:ilvl="5" w:tplc="0405001B" w:tentative="1">
      <w:start w:val="1"/>
      <w:numFmt w:val="lowerRoman"/>
      <w:lvlText w:val="%6."/>
      <w:lvlJc w:val="right"/>
      <w:pPr>
        <w:ind w:left="5966" w:hanging="180"/>
      </w:pPr>
    </w:lvl>
    <w:lvl w:ilvl="6" w:tplc="0405000F" w:tentative="1">
      <w:start w:val="1"/>
      <w:numFmt w:val="decimal"/>
      <w:lvlText w:val="%7."/>
      <w:lvlJc w:val="left"/>
      <w:pPr>
        <w:ind w:left="6686" w:hanging="360"/>
      </w:pPr>
    </w:lvl>
    <w:lvl w:ilvl="7" w:tplc="04050019" w:tentative="1">
      <w:start w:val="1"/>
      <w:numFmt w:val="lowerLetter"/>
      <w:lvlText w:val="%8."/>
      <w:lvlJc w:val="left"/>
      <w:pPr>
        <w:ind w:left="7406" w:hanging="360"/>
      </w:pPr>
    </w:lvl>
    <w:lvl w:ilvl="8" w:tplc="0405001B" w:tentative="1">
      <w:start w:val="1"/>
      <w:numFmt w:val="lowerRoman"/>
      <w:lvlText w:val="%9."/>
      <w:lvlJc w:val="right"/>
      <w:pPr>
        <w:ind w:left="8126" w:hanging="180"/>
      </w:pPr>
    </w:lvl>
  </w:abstractNum>
  <w:abstractNum w:abstractNumId="19"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BA0131"/>
    <w:multiLevelType w:val="hybridMultilevel"/>
    <w:tmpl w:val="77D82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5B3328"/>
    <w:multiLevelType w:val="hybridMultilevel"/>
    <w:tmpl w:val="E72891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39454FF9"/>
    <w:multiLevelType w:val="hybridMultilevel"/>
    <w:tmpl w:val="1E9E15E0"/>
    <w:lvl w:ilvl="0" w:tplc="74FEB72A">
      <w:start w:val="1"/>
      <w:numFmt w:val="decimal"/>
      <w:lvlText w:val="%1."/>
      <w:lvlJc w:val="left"/>
      <w:pPr>
        <w:ind w:left="72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9650C32"/>
    <w:multiLevelType w:val="hybridMultilevel"/>
    <w:tmpl w:val="FF5876EA"/>
    <w:lvl w:ilvl="0" w:tplc="2CAE7D82">
      <w:start w:val="1"/>
      <w:numFmt w:val="decimal"/>
      <w:lvlText w:val="%1."/>
      <w:lvlJc w:val="left"/>
      <w:pPr>
        <w:ind w:left="360" w:hanging="360"/>
      </w:pPr>
      <w:rPr>
        <w:rFonts w:cs="Times New Roman" w:hint="default"/>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9BF1361"/>
    <w:multiLevelType w:val="multilevel"/>
    <w:tmpl w:val="1A9ACDFC"/>
    <w:styleLink w:val="Styl1"/>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7A5586E"/>
    <w:multiLevelType w:val="hybridMultilevel"/>
    <w:tmpl w:val="57EA46A6"/>
    <w:lvl w:ilvl="0" w:tplc="CBA62FA8">
      <w:start w:val="1"/>
      <w:numFmt w:val="lowerLetter"/>
      <w:lvlText w:val="%1)"/>
      <w:lvlJc w:val="left"/>
      <w:pPr>
        <w:ind w:left="1068" w:hanging="360"/>
      </w:pPr>
      <w:rPr>
        <w:rFonts w:ascii="Times New Roman" w:eastAsia="Times New Roman" w:hAnsi="Times New Roman" w:cs="Times New Roman"/>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6" w15:restartNumberingAfterBreak="0">
    <w:nsid w:val="49852DDB"/>
    <w:multiLevelType w:val="hybridMultilevel"/>
    <w:tmpl w:val="C33ED2B2"/>
    <w:lvl w:ilvl="0" w:tplc="CF2EAA30">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BD27F2C"/>
    <w:multiLevelType w:val="multilevel"/>
    <w:tmpl w:val="25C089CC"/>
    <w:lvl w:ilvl="0">
      <w:start w:val="2"/>
      <w:numFmt w:val="decimal"/>
      <w:lvlText w:val="%1."/>
      <w:lvlJc w:val="left"/>
      <w:pPr>
        <w:ind w:left="705" w:firstLine="705"/>
      </w:pPr>
    </w:lvl>
    <w:lvl w:ilvl="1">
      <w:start w:val="1"/>
      <w:numFmt w:val="decimal"/>
      <w:lvlText w:val="%1.%2."/>
      <w:lvlJc w:val="left"/>
      <w:pPr>
        <w:ind w:left="720" w:firstLine="720"/>
      </w:pPr>
    </w:lvl>
    <w:lvl w:ilvl="2">
      <w:start w:val="1"/>
      <w:numFmt w:val="decimal"/>
      <w:lvlText w:val="%1.%2.%3."/>
      <w:lvlJc w:val="left"/>
      <w:pPr>
        <w:ind w:left="720" w:firstLine="720"/>
      </w:pPr>
    </w:lvl>
    <w:lvl w:ilvl="3">
      <w:start w:val="1"/>
      <w:numFmt w:val="decimal"/>
      <w:lvlText w:val="%1.%2.%3.%4."/>
      <w:lvlJc w:val="left"/>
      <w:pPr>
        <w:ind w:left="1080" w:firstLine="1080"/>
      </w:pPr>
    </w:lvl>
    <w:lvl w:ilvl="4">
      <w:start w:val="1"/>
      <w:numFmt w:val="decimal"/>
      <w:lvlText w:val="%1.%2.%3.%4.%5."/>
      <w:lvlJc w:val="left"/>
      <w:pPr>
        <w:ind w:left="1080" w:firstLine="1080"/>
      </w:pPr>
    </w:lvl>
    <w:lvl w:ilvl="5">
      <w:start w:val="1"/>
      <w:numFmt w:val="decimal"/>
      <w:lvlText w:val="%1.%2.%3.%4.%5.%6."/>
      <w:lvlJc w:val="left"/>
      <w:pPr>
        <w:ind w:left="1440" w:firstLine="1440"/>
      </w:pPr>
    </w:lvl>
    <w:lvl w:ilvl="6">
      <w:start w:val="1"/>
      <w:numFmt w:val="decimal"/>
      <w:lvlText w:val="%1.%2.%3.%4.%5.%6.%7."/>
      <w:lvlJc w:val="left"/>
      <w:pPr>
        <w:ind w:left="1440" w:firstLine="1440"/>
      </w:pPr>
    </w:lvl>
    <w:lvl w:ilvl="7">
      <w:start w:val="1"/>
      <w:numFmt w:val="decimal"/>
      <w:lvlText w:val="%1.%2.%3.%4.%5.%6.%7.%8."/>
      <w:lvlJc w:val="left"/>
      <w:pPr>
        <w:ind w:left="1800" w:firstLine="1800"/>
      </w:pPr>
    </w:lvl>
    <w:lvl w:ilvl="8">
      <w:start w:val="1"/>
      <w:numFmt w:val="decimal"/>
      <w:lvlText w:val="%1.%2.%3.%4.%5.%6.%7.%8.%9."/>
      <w:lvlJc w:val="left"/>
      <w:pPr>
        <w:ind w:left="1800" w:firstLine="1800"/>
      </w:pPr>
    </w:lvl>
  </w:abstractNum>
  <w:abstractNum w:abstractNumId="28" w15:restartNumberingAfterBreak="0">
    <w:nsid w:val="4C385382"/>
    <w:multiLevelType w:val="multilevel"/>
    <w:tmpl w:val="3E8C0A9E"/>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29" w15:restartNumberingAfterBreak="0">
    <w:nsid w:val="531E7F38"/>
    <w:multiLevelType w:val="multilevel"/>
    <w:tmpl w:val="DB1C7C30"/>
    <w:lvl w:ilvl="0">
      <w:start w:val="1"/>
      <w:numFmt w:val="lowerLetter"/>
      <w:lvlText w:val="%1)"/>
      <w:lvlJc w:val="left"/>
      <w:pPr>
        <w:tabs>
          <w:tab w:val="num" w:pos="354"/>
        </w:tabs>
        <w:ind w:left="354" w:hanging="360"/>
      </w:pPr>
      <w:rPr>
        <w:rFonts w:cs="Times New Roman"/>
      </w:rPr>
    </w:lvl>
    <w:lvl w:ilvl="1">
      <w:start w:val="1"/>
      <w:numFmt w:val="decimal"/>
      <w:lvlText w:val="%2."/>
      <w:lvlJc w:val="left"/>
      <w:pPr>
        <w:tabs>
          <w:tab w:val="num" w:pos="1134"/>
        </w:tabs>
        <w:ind w:left="1134" w:hanging="360"/>
      </w:pPr>
      <w:rPr>
        <w:rFonts w:cs="Times New Roman"/>
      </w:rPr>
    </w:lvl>
    <w:lvl w:ilvl="2">
      <w:start w:val="1"/>
      <w:numFmt w:val="decimal"/>
      <w:lvlText w:val="%3."/>
      <w:lvlJc w:val="left"/>
      <w:pPr>
        <w:tabs>
          <w:tab w:val="num" w:pos="1854"/>
        </w:tabs>
        <w:ind w:left="1854" w:hanging="360"/>
      </w:pPr>
      <w:rPr>
        <w:rFonts w:cs="Times New Roman"/>
      </w:rPr>
    </w:lvl>
    <w:lvl w:ilvl="3">
      <w:start w:val="1"/>
      <w:numFmt w:val="decimal"/>
      <w:lvlText w:val="%4."/>
      <w:lvlJc w:val="left"/>
      <w:pPr>
        <w:tabs>
          <w:tab w:val="num" w:pos="2574"/>
        </w:tabs>
        <w:ind w:left="2574" w:hanging="360"/>
      </w:pPr>
      <w:rPr>
        <w:rFonts w:cs="Times New Roman"/>
      </w:rPr>
    </w:lvl>
    <w:lvl w:ilvl="4">
      <w:start w:val="1"/>
      <w:numFmt w:val="decimal"/>
      <w:lvlText w:val="%5."/>
      <w:lvlJc w:val="left"/>
      <w:pPr>
        <w:tabs>
          <w:tab w:val="num" w:pos="3294"/>
        </w:tabs>
        <w:ind w:left="3294" w:hanging="360"/>
      </w:pPr>
      <w:rPr>
        <w:rFonts w:cs="Times New Roman"/>
      </w:rPr>
    </w:lvl>
    <w:lvl w:ilvl="5">
      <w:start w:val="1"/>
      <w:numFmt w:val="decimal"/>
      <w:lvlText w:val="%6."/>
      <w:lvlJc w:val="left"/>
      <w:pPr>
        <w:tabs>
          <w:tab w:val="num" w:pos="4014"/>
        </w:tabs>
        <w:ind w:left="4014" w:hanging="360"/>
      </w:pPr>
      <w:rPr>
        <w:rFonts w:cs="Times New Roman"/>
      </w:rPr>
    </w:lvl>
    <w:lvl w:ilvl="6">
      <w:start w:val="1"/>
      <w:numFmt w:val="decimal"/>
      <w:lvlText w:val="%7."/>
      <w:lvlJc w:val="left"/>
      <w:pPr>
        <w:tabs>
          <w:tab w:val="num" w:pos="4734"/>
        </w:tabs>
        <w:ind w:left="4734" w:hanging="360"/>
      </w:pPr>
      <w:rPr>
        <w:rFonts w:cs="Times New Roman"/>
      </w:rPr>
    </w:lvl>
    <w:lvl w:ilvl="7">
      <w:start w:val="1"/>
      <w:numFmt w:val="decimal"/>
      <w:lvlText w:val="%8."/>
      <w:lvlJc w:val="left"/>
      <w:pPr>
        <w:tabs>
          <w:tab w:val="num" w:pos="5454"/>
        </w:tabs>
        <w:ind w:left="5454" w:hanging="360"/>
      </w:pPr>
      <w:rPr>
        <w:rFonts w:cs="Times New Roman"/>
      </w:rPr>
    </w:lvl>
    <w:lvl w:ilvl="8">
      <w:start w:val="1"/>
      <w:numFmt w:val="decimal"/>
      <w:lvlText w:val="%9."/>
      <w:lvlJc w:val="left"/>
      <w:pPr>
        <w:tabs>
          <w:tab w:val="num" w:pos="6174"/>
        </w:tabs>
        <w:ind w:left="6174" w:hanging="360"/>
      </w:pPr>
      <w:rPr>
        <w:rFonts w:cs="Times New Roman"/>
      </w:rPr>
    </w:lvl>
  </w:abstractNum>
  <w:abstractNum w:abstractNumId="30" w15:restartNumberingAfterBreak="0">
    <w:nsid w:val="549C37FE"/>
    <w:multiLevelType w:val="hybridMultilevel"/>
    <w:tmpl w:val="B636C98E"/>
    <w:lvl w:ilvl="0" w:tplc="FFE4931E">
      <w:start w:val="1"/>
      <w:numFmt w:val="decimal"/>
      <w:lvlText w:val="%1."/>
      <w:lvlJc w:val="left"/>
      <w:pPr>
        <w:ind w:left="1080" w:hanging="360"/>
      </w:pPr>
      <w:rPr>
        <w:rFonts w:cs="Times New Roman"/>
        <w:b w:val="0"/>
        <w:i w:val="0"/>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1" w15:restartNumberingAfterBreak="0">
    <w:nsid w:val="5E9A744A"/>
    <w:multiLevelType w:val="hybridMultilevel"/>
    <w:tmpl w:val="194258C4"/>
    <w:lvl w:ilvl="0" w:tplc="8872EFBC">
      <w:start w:val="1"/>
      <w:numFmt w:val="lowerLetter"/>
      <w:lvlText w:val="%1)"/>
      <w:lvlJc w:val="left"/>
      <w:pPr>
        <w:ind w:left="1985" w:hanging="360"/>
      </w:pPr>
      <w:rPr>
        <w:rFonts w:cs="Times New Roman"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2" w15:restartNumberingAfterBreak="0">
    <w:nsid w:val="5FCB27E6"/>
    <w:multiLevelType w:val="singleLevel"/>
    <w:tmpl w:val="0405000F"/>
    <w:lvl w:ilvl="0">
      <w:start w:val="1"/>
      <w:numFmt w:val="decimal"/>
      <w:lvlText w:val="%1."/>
      <w:lvlJc w:val="left"/>
      <w:pPr>
        <w:tabs>
          <w:tab w:val="num" w:pos="720"/>
        </w:tabs>
        <w:ind w:left="720" w:hanging="360"/>
      </w:pPr>
      <w:rPr>
        <w:rFonts w:cs="Times New Roman"/>
      </w:rPr>
    </w:lvl>
  </w:abstractNum>
  <w:abstractNum w:abstractNumId="33" w15:restartNumberingAfterBreak="0">
    <w:nsid w:val="61AA760C"/>
    <w:multiLevelType w:val="multilevel"/>
    <w:tmpl w:val="EF16B8B8"/>
    <w:lvl w:ilvl="0">
      <w:start w:val="1"/>
      <w:numFmt w:val="lowerLetter"/>
      <w:lvlText w:val="%1)"/>
      <w:lvlJc w:val="left"/>
      <w:pPr>
        <w:ind w:left="1069" w:firstLine="1778"/>
      </w:pPr>
    </w:lvl>
    <w:lvl w:ilvl="1">
      <w:start w:val="1"/>
      <w:numFmt w:val="bullet"/>
      <w:lvlText w:val="o"/>
      <w:lvlJc w:val="left"/>
      <w:pPr>
        <w:ind w:left="1789" w:firstLine="3218"/>
      </w:pPr>
      <w:rPr>
        <w:rFonts w:ascii="Arial" w:eastAsia="Arial" w:hAnsi="Arial" w:cs="Arial"/>
      </w:rPr>
    </w:lvl>
    <w:lvl w:ilvl="2">
      <w:start w:val="1"/>
      <w:numFmt w:val="bullet"/>
      <w:lvlText w:val="▪"/>
      <w:lvlJc w:val="left"/>
      <w:pPr>
        <w:ind w:left="2509" w:firstLine="4658"/>
      </w:pPr>
      <w:rPr>
        <w:rFonts w:ascii="Arial" w:eastAsia="Arial" w:hAnsi="Arial" w:cs="Arial"/>
      </w:rPr>
    </w:lvl>
    <w:lvl w:ilvl="3">
      <w:start w:val="1"/>
      <w:numFmt w:val="bullet"/>
      <w:lvlText w:val="●"/>
      <w:lvlJc w:val="left"/>
      <w:pPr>
        <w:ind w:left="3229" w:firstLine="6098"/>
      </w:pPr>
      <w:rPr>
        <w:rFonts w:ascii="Arial" w:eastAsia="Arial" w:hAnsi="Arial" w:cs="Arial"/>
      </w:rPr>
    </w:lvl>
    <w:lvl w:ilvl="4">
      <w:start w:val="1"/>
      <w:numFmt w:val="bullet"/>
      <w:lvlText w:val="o"/>
      <w:lvlJc w:val="left"/>
      <w:pPr>
        <w:ind w:left="3949" w:firstLine="7538"/>
      </w:pPr>
      <w:rPr>
        <w:rFonts w:ascii="Arial" w:eastAsia="Arial" w:hAnsi="Arial" w:cs="Arial"/>
      </w:rPr>
    </w:lvl>
    <w:lvl w:ilvl="5">
      <w:start w:val="1"/>
      <w:numFmt w:val="bullet"/>
      <w:lvlText w:val="▪"/>
      <w:lvlJc w:val="left"/>
      <w:pPr>
        <w:ind w:left="4669" w:firstLine="8978"/>
      </w:pPr>
      <w:rPr>
        <w:rFonts w:ascii="Arial" w:eastAsia="Arial" w:hAnsi="Arial" w:cs="Arial"/>
      </w:rPr>
    </w:lvl>
    <w:lvl w:ilvl="6">
      <w:start w:val="1"/>
      <w:numFmt w:val="bullet"/>
      <w:lvlText w:val="●"/>
      <w:lvlJc w:val="left"/>
      <w:pPr>
        <w:ind w:left="5389" w:firstLine="10418"/>
      </w:pPr>
      <w:rPr>
        <w:rFonts w:ascii="Arial" w:eastAsia="Arial" w:hAnsi="Arial" w:cs="Arial"/>
      </w:rPr>
    </w:lvl>
    <w:lvl w:ilvl="7">
      <w:start w:val="1"/>
      <w:numFmt w:val="bullet"/>
      <w:lvlText w:val="o"/>
      <w:lvlJc w:val="left"/>
      <w:pPr>
        <w:ind w:left="6109" w:firstLine="11858"/>
      </w:pPr>
      <w:rPr>
        <w:rFonts w:ascii="Arial" w:eastAsia="Arial" w:hAnsi="Arial" w:cs="Arial"/>
      </w:rPr>
    </w:lvl>
    <w:lvl w:ilvl="8">
      <w:start w:val="1"/>
      <w:numFmt w:val="bullet"/>
      <w:lvlText w:val="▪"/>
      <w:lvlJc w:val="left"/>
      <w:pPr>
        <w:ind w:left="6829" w:firstLine="13298"/>
      </w:pPr>
      <w:rPr>
        <w:rFonts w:ascii="Arial" w:eastAsia="Arial" w:hAnsi="Arial" w:cs="Arial"/>
      </w:rPr>
    </w:lvl>
  </w:abstractNum>
  <w:abstractNum w:abstractNumId="34" w15:restartNumberingAfterBreak="0">
    <w:nsid w:val="639B6E66"/>
    <w:multiLevelType w:val="hybridMultilevel"/>
    <w:tmpl w:val="582C1C88"/>
    <w:lvl w:ilvl="0" w:tplc="17D465AC">
      <w:start w:val="1"/>
      <w:numFmt w:val="decimal"/>
      <w:lvlText w:val="%1."/>
      <w:lvlJc w:val="left"/>
      <w:pPr>
        <w:ind w:left="720" w:hanging="360"/>
      </w:pPr>
      <w:rPr>
        <w:rFonts w:cs="Times New Roman" w:hint="default"/>
        <w:i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6157C06"/>
    <w:multiLevelType w:val="singleLevel"/>
    <w:tmpl w:val="8872EFBC"/>
    <w:lvl w:ilvl="0">
      <w:start w:val="1"/>
      <w:numFmt w:val="lowerLetter"/>
      <w:lvlText w:val="%1)"/>
      <w:lvlJc w:val="left"/>
      <w:pPr>
        <w:tabs>
          <w:tab w:val="num" w:pos="720"/>
        </w:tabs>
        <w:ind w:left="720" w:hanging="360"/>
      </w:pPr>
      <w:rPr>
        <w:rFonts w:cs="Times New Roman" w:hint="default"/>
      </w:rPr>
    </w:lvl>
  </w:abstractNum>
  <w:abstractNum w:abstractNumId="36" w15:restartNumberingAfterBreak="0">
    <w:nsid w:val="6D593E9A"/>
    <w:multiLevelType w:val="singleLevel"/>
    <w:tmpl w:val="6CD0EC4E"/>
    <w:lvl w:ilvl="0">
      <w:start w:val="1"/>
      <w:numFmt w:val="decimal"/>
      <w:lvlText w:val="%1."/>
      <w:lvlJc w:val="left"/>
      <w:pPr>
        <w:ind w:left="1080" w:hanging="360"/>
      </w:pPr>
      <w:rPr>
        <w:rFonts w:cs="Times New Roman" w:hint="default"/>
        <w:i w:val="0"/>
        <w:color w:val="auto"/>
      </w:rPr>
    </w:lvl>
  </w:abstractNum>
  <w:abstractNum w:abstractNumId="37" w15:restartNumberingAfterBreak="0">
    <w:nsid w:val="76A206E4"/>
    <w:multiLevelType w:val="hybridMultilevel"/>
    <w:tmpl w:val="2E5496C4"/>
    <w:lvl w:ilvl="0" w:tplc="04050005">
      <w:start w:val="1"/>
      <w:numFmt w:val="bullet"/>
      <w:lvlText w:val=""/>
      <w:lvlJc w:val="left"/>
      <w:pPr>
        <w:ind w:left="1985" w:hanging="360"/>
      </w:pPr>
      <w:rPr>
        <w:rFonts w:ascii="Wingdings" w:hAnsi="Wingdings"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abstractNum w:abstractNumId="38" w15:restartNumberingAfterBreak="0">
    <w:nsid w:val="7BBC2837"/>
    <w:multiLevelType w:val="multilevel"/>
    <w:tmpl w:val="FC12C8B8"/>
    <w:lvl w:ilvl="0">
      <w:start w:val="1"/>
      <w:numFmt w:val="decimal"/>
      <w:pStyle w:val="NadpisZD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2357B0"/>
    <w:multiLevelType w:val="hybridMultilevel"/>
    <w:tmpl w:val="A60C9E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9"/>
  </w:num>
  <w:num w:numId="3">
    <w:abstractNumId w:val="19"/>
  </w:num>
  <w:num w:numId="4">
    <w:abstractNumId w:val="2"/>
  </w:num>
  <w:num w:numId="5">
    <w:abstractNumId w:val="38"/>
  </w:num>
  <w:num w:numId="6">
    <w:abstractNumId w:val="32"/>
  </w:num>
  <w:num w:numId="7">
    <w:abstractNumId w:val="35"/>
  </w:num>
  <w:num w:numId="8">
    <w:abstractNumId w:val="36"/>
  </w:num>
  <w:num w:numId="9">
    <w:abstractNumId w:val="22"/>
  </w:num>
  <w:num w:numId="10">
    <w:abstractNumId w:val="30"/>
  </w:num>
  <w:num w:numId="11">
    <w:abstractNumId w:val="23"/>
  </w:num>
  <w:num w:numId="12">
    <w:abstractNumId w:val="34"/>
  </w:num>
  <w:num w:numId="13">
    <w:abstractNumId w:val="12"/>
  </w:num>
  <w:num w:numId="14">
    <w:abstractNumId w:val="26"/>
  </w:num>
  <w:num w:numId="15">
    <w:abstractNumId w:val="24"/>
  </w:num>
  <w:num w:numId="16">
    <w:abstractNumId w:val="11"/>
  </w:num>
  <w:num w:numId="17">
    <w:abstractNumId w:val="0"/>
  </w:num>
  <w:num w:numId="18">
    <w:abstractNumId w:val="5"/>
  </w:num>
  <w:num w:numId="19">
    <w:abstractNumId w:val="8"/>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
  </w:num>
  <w:num w:numId="26">
    <w:abstractNumId w:val="9"/>
  </w:num>
  <w:num w:numId="27">
    <w:abstractNumId w:val="6"/>
  </w:num>
  <w:num w:numId="28">
    <w:abstractNumId w:val="14"/>
  </w:num>
  <w:num w:numId="29">
    <w:abstractNumId w:val="18"/>
  </w:num>
  <w:num w:numId="30">
    <w:abstractNumId w:val="15"/>
  </w:num>
  <w:num w:numId="31">
    <w:abstractNumId w:val="37"/>
  </w:num>
  <w:num w:numId="32">
    <w:abstractNumId w:val="31"/>
  </w:num>
  <w:num w:numId="3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lvlOverride w:ilvl="2"/>
    <w:lvlOverride w:ilvl="3"/>
    <w:lvlOverride w:ilvl="4"/>
    <w:lvlOverride w:ilvl="5"/>
    <w:lvlOverride w:ilvl="6"/>
    <w:lvlOverride w:ilvl="7"/>
    <w:lvlOverride w:ilvl="8"/>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9"/>
  </w:num>
  <w:num w:numId="38">
    <w:abstractNumId w:val="17"/>
  </w:num>
  <w:num w:numId="39">
    <w:abstractNumId w:val="20"/>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1"/>
  </w:num>
  <w:num w:numId="4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497"/>
    <w:rsid w:val="00004A19"/>
    <w:rsid w:val="00007290"/>
    <w:rsid w:val="00017953"/>
    <w:rsid w:val="00020F24"/>
    <w:rsid w:val="0002539D"/>
    <w:rsid w:val="00026053"/>
    <w:rsid w:val="00026D76"/>
    <w:rsid w:val="0003450B"/>
    <w:rsid w:val="0004424F"/>
    <w:rsid w:val="00044F7F"/>
    <w:rsid w:val="00050687"/>
    <w:rsid w:val="00054557"/>
    <w:rsid w:val="00055898"/>
    <w:rsid w:val="00061C9B"/>
    <w:rsid w:val="00071486"/>
    <w:rsid w:val="00080A1F"/>
    <w:rsid w:val="00081906"/>
    <w:rsid w:val="00082B1F"/>
    <w:rsid w:val="00094ABB"/>
    <w:rsid w:val="000A3B4B"/>
    <w:rsid w:val="000A52A4"/>
    <w:rsid w:val="000C6541"/>
    <w:rsid w:val="000D623B"/>
    <w:rsid w:val="000E3605"/>
    <w:rsid w:val="000E426D"/>
    <w:rsid w:val="000E56BE"/>
    <w:rsid w:val="000F0463"/>
    <w:rsid w:val="000F4061"/>
    <w:rsid w:val="000F5569"/>
    <w:rsid w:val="000F79F5"/>
    <w:rsid w:val="000F7CCD"/>
    <w:rsid w:val="00106D47"/>
    <w:rsid w:val="00113B04"/>
    <w:rsid w:val="0011673B"/>
    <w:rsid w:val="0013684B"/>
    <w:rsid w:val="00140C12"/>
    <w:rsid w:val="001444B3"/>
    <w:rsid w:val="00144FFA"/>
    <w:rsid w:val="00152697"/>
    <w:rsid w:val="00156A9A"/>
    <w:rsid w:val="00162498"/>
    <w:rsid w:val="0016378B"/>
    <w:rsid w:val="00165933"/>
    <w:rsid w:val="001665C1"/>
    <w:rsid w:val="001703EF"/>
    <w:rsid w:val="00176CC1"/>
    <w:rsid w:val="00180985"/>
    <w:rsid w:val="00193B29"/>
    <w:rsid w:val="001945B1"/>
    <w:rsid w:val="001948CA"/>
    <w:rsid w:val="00195337"/>
    <w:rsid w:val="00197D49"/>
    <w:rsid w:val="001A08F4"/>
    <w:rsid w:val="001A23A6"/>
    <w:rsid w:val="001A4361"/>
    <w:rsid w:val="001A76B0"/>
    <w:rsid w:val="001B445A"/>
    <w:rsid w:val="001B5086"/>
    <w:rsid w:val="001B6085"/>
    <w:rsid w:val="001B6C76"/>
    <w:rsid w:val="001C3319"/>
    <w:rsid w:val="001C5AAB"/>
    <w:rsid w:val="001C6614"/>
    <w:rsid w:val="001C7937"/>
    <w:rsid w:val="001D00EF"/>
    <w:rsid w:val="001D3558"/>
    <w:rsid w:val="001F691C"/>
    <w:rsid w:val="00200291"/>
    <w:rsid w:val="00200A6C"/>
    <w:rsid w:val="00202609"/>
    <w:rsid w:val="00205E69"/>
    <w:rsid w:val="00205F5C"/>
    <w:rsid w:val="00207CBA"/>
    <w:rsid w:val="002100F4"/>
    <w:rsid w:val="00212227"/>
    <w:rsid w:val="002251F8"/>
    <w:rsid w:val="00225549"/>
    <w:rsid w:val="00225887"/>
    <w:rsid w:val="00225F96"/>
    <w:rsid w:val="002373A7"/>
    <w:rsid w:val="00244BD1"/>
    <w:rsid w:val="00245002"/>
    <w:rsid w:val="00246602"/>
    <w:rsid w:val="002524CB"/>
    <w:rsid w:val="00255664"/>
    <w:rsid w:val="00261D97"/>
    <w:rsid w:val="00264417"/>
    <w:rsid w:val="00270D4B"/>
    <w:rsid w:val="0027284E"/>
    <w:rsid w:val="002801FF"/>
    <w:rsid w:val="00281860"/>
    <w:rsid w:val="002868C0"/>
    <w:rsid w:val="002A6C18"/>
    <w:rsid w:val="002A78E4"/>
    <w:rsid w:val="002B2761"/>
    <w:rsid w:val="002B3A02"/>
    <w:rsid w:val="002B74CD"/>
    <w:rsid w:val="002C3BEC"/>
    <w:rsid w:val="002C7C85"/>
    <w:rsid w:val="002D1505"/>
    <w:rsid w:val="002D4ED1"/>
    <w:rsid w:val="002D668E"/>
    <w:rsid w:val="002D6DE0"/>
    <w:rsid w:val="002E0D08"/>
    <w:rsid w:val="002E0F42"/>
    <w:rsid w:val="002E42B6"/>
    <w:rsid w:val="002F03D4"/>
    <w:rsid w:val="002F2128"/>
    <w:rsid w:val="002F4AB9"/>
    <w:rsid w:val="002F5545"/>
    <w:rsid w:val="003017F8"/>
    <w:rsid w:val="00304E0D"/>
    <w:rsid w:val="0030629F"/>
    <w:rsid w:val="00312413"/>
    <w:rsid w:val="00316049"/>
    <w:rsid w:val="00317B59"/>
    <w:rsid w:val="0032064E"/>
    <w:rsid w:val="0032218E"/>
    <w:rsid w:val="00345783"/>
    <w:rsid w:val="003468BD"/>
    <w:rsid w:val="00350A44"/>
    <w:rsid w:val="00352E18"/>
    <w:rsid w:val="00354B6D"/>
    <w:rsid w:val="003559F5"/>
    <w:rsid w:val="00360ED8"/>
    <w:rsid w:val="00361568"/>
    <w:rsid w:val="003662EF"/>
    <w:rsid w:val="00371A3B"/>
    <w:rsid w:val="0037495D"/>
    <w:rsid w:val="0038036F"/>
    <w:rsid w:val="003972C0"/>
    <w:rsid w:val="003A0808"/>
    <w:rsid w:val="003A0EE9"/>
    <w:rsid w:val="003A653D"/>
    <w:rsid w:val="003B005B"/>
    <w:rsid w:val="003B3A75"/>
    <w:rsid w:val="003B68A5"/>
    <w:rsid w:val="003C06E6"/>
    <w:rsid w:val="003C1AB1"/>
    <w:rsid w:val="003C6816"/>
    <w:rsid w:val="003D57A0"/>
    <w:rsid w:val="003D5D80"/>
    <w:rsid w:val="003E3216"/>
    <w:rsid w:val="003F12CC"/>
    <w:rsid w:val="003F1FB7"/>
    <w:rsid w:val="003F432F"/>
    <w:rsid w:val="003F4C1A"/>
    <w:rsid w:val="003F4D6C"/>
    <w:rsid w:val="003F522A"/>
    <w:rsid w:val="00400F75"/>
    <w:rsid w:val="004013AF"/>
    <w:rsid w:val="00403B9F"/>
    <w:rsid w:val="00413D93"/>
    <w:rsid w:val="00417720"/>
    <w:rsid w:val="004201A9"/>
    <w:rsid w:val="0042463E"/>
    <w:rsid w:val="00424B37"/>
    <w:rsid w:val="004318AB"/>
    <w:rsid w:val="00431E90"/>
    <w:rsid w:val="004353D7"/>
    <w:rsid w:val="004410BF"/>
    <w:rsid w:val="00445E28"/>
    <w:rsid w:val="004569A6"/>
    <w:rsid w:val="0046083D"/>
    <w:rsid w:val="00465843"/>
    <w:rsid w:val="00466E1B"/>
    <w:rsid w:val="00475323"/>
    <w:rsid w:val="00482592"/>
    <w:rsid w:val="00482D7F"/>
    <w:rsid w:val="00493D1F"/>
    <w:rsid w:val="004958B3"/>
    <w:rsid w:val="004B45EF"/>
    <w:rsid w:val="004B4F65"/>
    <w:rsid w:val="004C0B55"/>
    <w:rsid w:val="004C4F93"/>
    <w:rsid w:val="004C566A"/>
    <w:rsid w:val="004C56BA"/>
    <w:rsid w:val="004C68B1"/>
    <w:rsid w:val="004D158F"/>
    <w:rsid w:val="004D1D36"/>
    <w:rsid w:val="004D6406"/>
    <w:rsid w:val="004E0504"/>
    <w:rsid w:val="004F0DF3"/>
    <w:rsid w:val="004F2B63"/>
    <w:rsid w:val="004F3CE7"/>
    <w:rsid w:val="004F3E43"/>
    <w:rsid w:val="004F6210"/>
    <w:rsid w:val="00505F23"/>
    <w:rsid w:val="00507FB4"/>
    <w:rsid w:val="005166ED"/>
    <w:rsid w:val="00521AD9"/>
    <w:rsid w:val="0052290C"/>
    <w:rsid w:val="00524BEE"/>
    <w:rsid w:val="005303ED"/>
    <w:rsid w:val="00546AA1"/>
    <w:rsid w:val="00560DA6"/>
    <w:rsid w:val="0056230F"/>
    <w:rsid w:val="00570ACB"/>
    <w:rsid w:val="00575545"/>
    <w:rsid w:val="0058271B"/>
    <w:rsid w:val="00582D35"/>
    <w:rsid w:val="005908D5"/>
    <w:rsid w:val="005910B9"/>
    <w:rsid w:val="005A08B8"/>
    <w:rsid w:val="005A5F0A"/>
    <w:rsid w:val="005B1C31"/>
    <w:rsid w:val="005B5AFE"/>
    <w:rsid w:val="005B7A2D"/>
    <w:rsid w:val="005C7798"/>
    <w:rsid w:val="005D5B37"/>
    <w:rsid w:val="005E0014"/>
    <w:rsid w:val="005E3DDB"/>
    <w:rsid w:val="005E6D83"/>
    <w:rsid w:val="005F2C7A"/>
    <w:rsid w:val="00613CE9"/>
    <w:rsid w:val="00620B70"/>
    <w:rsid w:val="00620C0A"/>
    <w:rsid w:val="00625E9E"/>
    <w:rsid w:val="006348FE"/>
    <w:rsid w:val="00636D20"/>
    <w:rsid w:val="00637BAD"/>
    <w:rsid w:val="0064045B"/>
    <w:rsid w:val="006433D6"/>
    <w:rsid w:val="00643DA5"/>
    <w:rsid w:val="006464B4"/>
    <w:rsid w:val="00651CDC"/>
    <w:rsid w:val="00655EF3"/>
    <w:rsid w:val="00657223"/>
    <w:rsid w:val="00657D45"/>
    <w:rsid w:val="00660CCD"/>
    <w:rsid w:val="0066300C"/>
    <w:rsid w:val="006668FC"/>
    <w:rsid w:val="00667CF0"/>
    <w:rsid w:val="00672B96"/>
    <w:rsid w:val="00673B61"/>
    <w:rsid w:val="0067472F"/>
    <w:rsid w:val="0067505D"/>
    <w:rsid w:val="00677C71"/>
    <w:rsid w:val="00677F2A"/>
    <w:rsid w:val="00684AD8"/>
    <w:rsid w:val="00692322"/>
    <w:rsid w:val="006948A8"/>
    <w:rsid w:val="00696053"/>
    <w:rsid w:val="0069730D"/>
    <w:rsid w:val="006A0498"/>
    <w:rsid w:val="006A1AFD"/>
    <w:rsid w:val="006A70E7"/>
    <w:rsid w:val="006B4CC5"/>
    <w:rsid w:val="006B6D9C"/>
    <w:rsid w:val="006C074D"/>
    <w:rsid w:val="006C137B"/>
    <w:rsid w:val="006C3BC9"/>
    <w:rsid w:val="006C5147"/>
    <w:rsid w:val="006D2B0C"/>
    <w:rsid w:val="006D32AA"/>
    <w:rsid w:val="006D44B4"/>
    <w:rsid w:val="006D5492"/>
    <w:rsid w:val="006E1DB6"/>
    <w:rsid w:val="006F259F"/>
    <w:rsid w:val="006F5DFB"/>
    <w:rsid w:val="006F6191"/>
    <w:rsid w:val="006F61B3"/>
    <w:rsid w:val="007000AF"/>
    <w:rsid w:val="007030D3"/>
    <w:rsid w:val="0071245A"/>
    <w:rsid w:val="00716527"/>
    <w:rsid w:val="00722FDA"/>
    <w:rsid w:val="0072312A"/>
    <w:rsid w:val="00730BAC"/>
    <w:rsid w:val="00737B1D"/>
    <w:rsid w:val="007462FC"/>
    <w:rsid w:val="007468F8"/>
    <w:rsid w:val="0075622D"/>
    <w:rsid w:val="00756E92"/>
    <w:rsid w:val="0076414D"/>
    <w:rsid w:val="007661D7"/>
    <w:rsid w:val="007742F0"/>
    <w:rsid w:val="00775881"/>
    <w:rsid w:val="00781EF2"/>
    <w:rsid w:val="0078216B"/>
    <w:rsid w:val="00786418"/>
    <w:rsid w:val="00787335"/>
    <w:rsid w:val="00790EE5"/>
    <w:rsid w:val="007951CD"/>
    <w:rsid w:val="00796F91"/>
    <w:rsid w:val="007A083C"/>
    <w:rsid w:val="007A3366"/>
    <w:rsid w:val="007A42D5"/>
    <w:rsid w:val="007A5344"/>
    <w:rsid w:val="007A5C15"/>
    <w:rsid w:val="007B25AD"/>
    <w:rsid w:val="007B2663"/>
    <w:rsid w:val="007B72EB"/>
    <w:rsid w:val="007C3114"/>
    <w:rsid w:val="007C5DD1"/>
    <w:rsid w:val="007C6518"/>
    <w:rsid w:val="007C7678"/>
    <w:rsid w:val="007D17E2"/>
    <w:rsid w:val="007D1820"/>
    <w:rsid w:val="007D51DA"/>
    <w:rsid w:val="007D680B"/>
    <w:rsid w:val="007D7813"/>
    <w:rsid w:val="007E086E"/>
    <w:rsid w:val="007E15DA"/>
    <w:rsid w:val="007E2B6E"/>
    <w:rsid w:val="007E4418"/>
    <w:rsid w:val="007E52C8"/>
    <w:rsid w:val="007F1296"/>
    <w:rsid w:val="007F798B"/>
    <w:rsid w:val="00801677"/>
    <w:rsid w:val="008052C0"/>
    <w:rsid w:val="00812E02"/>
    <w:rsid w:val="00824A9E"/>
    <w:rsid w:val="00826ECC"/>
    <w:rsid w:val="00826FFD"/>
    <w:rsid w:val="008329CC"/>
    <w:rsid w:val="00851547"/>
    <w:rsid w:val="00854A22"/>
    <w:rsid w:val="008640D9"/>
    <w:rsid w:val="00870F52"/>
    <w:rsid w:val="00875903"/>
    <w:rsid w:val="00876DAD"/>
    <w:rsid w:val="00882125"/>
    <w:rsid w:val="0088388A"/>
    <w:rsid w:val="00884664"/>
    <w:rsid w:val="00894CBA"/>
    <w:rsid w:val="008A04CA"/>
    <w:rsid w:val="008A1288"/>
    <w:rsid w:val="008A1B98"/>
    <w:rsid w:val="008A2950"/>
    <w:rsid w:val="008A4461"/>
    <w:rsid w:val="008B0F4B"/>
    <w:rsid w:val="008B5617"/>
    <w:rsid w:val="008C5106"/>
    <w:rsid w:val="008C5E67"/>
    <w:rsid w:val="008D294E"/>
    <w:rsid w:val="008E1F3C"/>
    <w:rsid w:val="008E361F"/>
    <w:rsid w:val="008E3FEE"/>
    <w:rsid w:val="008E5486"/>
    <w:rsid w:val="008E7BA2"/>
    <w:rsid w:val="008F0ECF"/>
    <w:rsid w:val="008F5A40"/>
    <w:rsid w:val="008F631F"/>
    <w:rsid w:val="00901A69"/>
    <w:rsid w:val="00902F30"/>
    <w:rsid w:val="0090335C"/>
    <w:rsid w:val="0090432C"/>
    <w:rsid w:val="0090673B"/>
    <w:rsid w:val="0090718E"/>
    <w:rsid w:val="009104C3"/>
    <w:rsid w:val="00910FCE"/>
    <w:rsid w:val="0091286D"/>
    <w:rsid w:val="00914DCE"/>
    <w:rsid w:val="00922D97"/>
    <w:rsid w:val="00923FD7"/>
    <w:rsid w:val="00925B66"/>
    <w:rsid w:val="009261A3"/>
    <w:rsid w:val="00927987"/>
    <w:rsid w:val="00940608"/>
    <w:rsid w:val="00944E05"/>
    <w:rsid w:val="00946306"/>
    <w:rsid w:val="00946D2D"/>
    <w:rsid w:val="00947638"/>
    <w:rsid w:val="00961A0C"/>
    <w:rsid w:val="00965C1D"/>
    <w:rsid w:val="00970FC5"/>
    <w:rsid w:val="00971EA4"/>
    <w:rsid w:val="00975575"/>
    <w:rsid w:val="009815F8"/>
    <w:rsid w:val="009828A6"/>
    <w:rsid w:val="00983861"/>
    <w:rsid w:val="00987424"/>
    <w:rsid w:val="0099285B"/>
    <w:rsid w:val="00996BD9"/>
    <w:rsid w:val="00997325"/>
    <w:rsid w:val="009A0848"/>
    <w:rsid w:val="009A09A1"/>
    <w:rsid w:val="009A67DE"/>
    <w:rsid w:val="009B0E1B"/>
    <w:rsid w:val="009B1455"/>
    <w:rsid w:val="009B1787"/>
    <w:rsid w:val="009B2497"/>
    <w:rsid w:val="009C068D"/>
    <w:rsid w:val="009C0A5D"/>
    <w:rsid w:val="009C0D3D"/>
    <w:rsid w:val="009C370B"/>
    <w:rsid w:val="009C4A43"/>
    <w:rsid w:val="009C63D2"/>
    <w:rsid w:val="009D1BF0"/>
    <w:rsid w:val="009E3CE0"/>
    <w:rsid w:val="009F2C94"/>
    <w:rsid w:val="009F3512"/>
    <w:rsid w:val="009F353C"/>
    <w:rsid w:val="009F5D65"/>
    <w:rsid w:val="009F627E"/>
    <w:rsid w:val="00A00CB7"/>
    <w:rsid w:val="00A017F7"/>
    <w:rsid w:val="00A07453"/>
    <w:rsid w:val="00A076D3"/>
    <w:rsid w:val="00A13EBB"/>
    <w:rsid w:val="00A17A50"/>
    <w:rsid w:val="00A23F15"/>
    <w:rsid w:val="00A244DB"/>
    <w:rsid w:val="00A260A3"/>
    <w:rsid w:val="00A2634B"/>
    <w:rsid w:val="00A3459A"/>
    <w:rsid w:val="00A36224"/>
    <w:rsid w:val="00A4026D"/>
    <w:rsid w:val="00A51C51"/>
    <w:rsid w:val="00A524CA"/>
    <w:rsid w:val="00A63986"/>
    <w:rsid w:val="00A6479B"/>
    <w:rsid w:val="00A65DE7"/>
    <w:rsid w:val="00A70B81"/>
    <w:rsid w:val="00A81188"/>
    <w:rsid w:val="00A8273A"/>
    <w:rsid w:val="00A83DE4"/>
    <w:rsid w:val="00A91D41"/>
    <w:rsid w:val="00A927F3"/>
    <w:rsid w:val="00AA2CBB"/>
    <w:rsid w:val="00AA44A8"/>
    <w:rsid w:val="00AA4761"/>
    <w:rsid w:val="00AA5DC8"/>
    <w:rsid w:val="00AA6AAC"/>
    <w:rsid w:val="00AB2937"/>
    <w:rsid w:val="00AB388E"/>
    <w:rsid w:val="00AC4D23"/>
    <w:rsid w:val="00AC51FF"/>
    <w:rsid w:val="00AD464E"/>
    <w:rsid w:val="00AD4713"/>
    <w:rsid w:val="00AD50A4"/>
    <w:rsid w:val="00AE2691"/>
    <w:rsid w:val="00AE27B2"/>
    <w:rsid w:val="00AE7DC3"/>
    <w:rsid w:val="00AF04F6"/>
    <w:rsid w:val="00AF1470"/>
    <w:rsid w:val="00B00A93"/>
    <w:rsid w:val="00B01FEC"/>
    <w:rsid w:val="00B1128B"/>
    <w:rsid w:val="00B17067"/>
    <w:rsid w:val="00B222B2"/>
    <w:rsid w:val="00B3040A"/>
    <w:rsid w:val="00B318F3"/>
    <w:rsid w:val="00B31C24"/>
    <w:rsid w:val="00B360A7"/>
    <w:rsid w:val="00B42057"/>
    <w:rsid w:val="00B4766E"/>
    <w:rsid w:val="00B64B12"/>
    <w:rsid w:val="00B66B91"/>
    <w:rsid w:val="00B72BF5"/>
    <w:rsid w:val="00B7592D"/>
    <w:rsid w:val="00B8070A"/>
    <w:rsid w:val="00B84FEF"/>
    <w:rsid w:val="00B859D0"/>
    <w:rsid w:val="00B87B43"/>
    <w:rsid w:val="00B91A78"/>
    <w:rsid w:val="00B92DF9"/>
    <w:rsid w:val="00B9365D"/>
    <w:rsid w:val="00B96759"/>
    <w:rsid w:val="00BA443D"/>
    <w:rsid w:val="00BA521E"/>
    <w:rsid w:val="00BB0FA1"/>
    <w:rsid w:val="00BB5C5D"/>
    <w:rsid w:val="00BC26C1"/>
    <w:rsid w:val="00BC43B8"/>
    <w:rsid w:val="00BD0F71"/>
    <w:rsid w:val="00BD114D"/>
    <w:rsid w:val="00BE0749"/>
    <w:rsid w:val="00BE708B"/>
    <w:rsid w:val="00BF03BA"/>
    <w:rsid w:val="00BF6A55"/>
    <w:rsid w:val="00BF6D0C"/>
    <w:rsid w:val="00C0342F"/>
    <w:rsid w:val="00C05367"/>
    <w:rsid w:val="00C05A89"/>
    <w:rsid w:val="00C10DDA"/>
    <w:rsid w:val="00C11330"/>
    <w:rsid w:val="00C13ACA"/>
    <w:rsid w:val="00C149AA"/>
    <w:rsid w:val="00C21E03"/>
    <w:rsid w:val="00C22FA4"/>
    <w:rsid w:val="00C2530A"/>
    <w:rsid w:val="00C26C2A"/>
    <w:rsid w:val="00C37CE3"/>
    <w:rsid w:val="00C41A9A"/>
    <w:rsid w:val="00C506CD"/>
    <w:rsid w:val="00C5337F"/>
    <w:rsid w:val="00C55AAA"/>
    <w:rsid w:val="00C561F6"/>
    <w:rsid w:val="00C6234C"/>
    <w:rsid w:val="00C659CC"/>
    <w:rsid w:val="00C73C21"/>
    <w:rsid w:val="00C84226"/>
    <w:rsid w:val="00C85199"/>
    <w:rsid w:val="00C855CA"/>
    <w:rsid w:val="00C85974"/>
    <w:rsid w:val="00C8601C"/>
    <w:rsid w:val="00C93B85"/>
    <w:rsid w:val="00C94FC2"/>
    <w:rsid w:val="00C9554E"/>
    <w:rsid w:val="00C97F40"/>
    <w:rsid w:val="00CA7420"/>
    <w:rsid w:val="00CB158E"/>
    <w:rsid w:val="00CB2EED"/>
    <w:rsid w:val="00CC0547"/>
    <w:rsid w:val="00CC2757"/>
    <w:rsid w:val="00CC2B69"/>
    <w:rsid w:val="00CE7C67"/>
    <w:rsid w:val="00D01BBF"/>
    <w:rsid w:val="00D04A64"/>
    <w:rsid w:val="00D05414"/>
    <w:rsid w:val="00D058B7"/>
    <w:rsid w:val="00D0715E"/>
    <w:rsid w:val="00D07848"/>
    <w:rsid w:val="00D26D5F"/>
    <w:rsid w:val="00D31B0F"/>
    <w:rsid w:val="00D34427"/>
    <w:rsid w:val="00D34C24"/>
    <w:rsid w:val="00D35EB9"/>
    <w:rsid w:val="00D457B4"/>
    <w:rsid w:val="00D46B0D"/>
    <w:rsid w:val="00D5411C"/>
    <w:rsid w:val="00D64BD8"/>
    <w:rsid w:val="00D6617D"/>
    <w:rsid w:val="00D7523F"/>
    <w:rsid w:val="00D76F85"/>
    <w:rsid w:val="00D835F9"/>
    <w:rsid w:val="00D83E26"/>
    <w:rsid w:val="00D92BAA"/>
    <w:rsid w:val="00D971B6"/>
    <w:rsid w:val="00DA1507"/>
    <w:rsid w:val="00DA49AA"/>
    <w:rsid w:val="00DA57BB"/>
    <w:rsid w:val="00DA5A49"/>
    <w:rsid w:val="00DB0564"/>
    <w:rsid w:val="00DB18FD"/>
    <w:rsid w:val="00DB294A"/>
    <w:rsid w:val="00DC0BB2"/>
    <w:rsid w:val="00DC5A4A"/>
    <w:rsid w:val="00DC7D5D"/>
    <w:rsid w:val="00DC7DA6"/>
    <w:rsid w:val="00DD05FE"/>
    <w:rsid w:val="00DD21FD"/>
    <w:rsid w:val="00DE271B"/>
    <w:rsid w:val="00DE42DE"/>
    <w:rsid w:val="00DE6F82"/>
    <w:rsid w:val="00DE776C"/>
    <w:rsid w:val="00DE77F9"/>
    <w:rsid w:val="00DE79EB"/>
    <w:rsid w:val="00DF13CC"/>
    <w:rsid w:val="00DF538C"/>
    <w:rsid w:val="00DF6212"/>
    <w:rsid w:val="00DF6782"/>
    <w:rsid w:val="00E01D9C"/>
    <w:rsid w:val="00E01E56"/>
    <w:rsid w:val="00E202C5"/>
    <w:rsid w:val="00E205A7"/>
    <w:rsid w:val="00E30A6A"/>
    <w:rsid w:val="00E30AC8"/>
    <w:rsid w:val="00E30B2E"/>
    <w:rsid w:val="00E372A2"/>
    <w:rsid w:val="00E40F12"/>
    <w:rsid w:val="00E46AC2"/>
    <w:rsid w:val="00E52E8D"/>
    <w:rsid w:val="00E67799"/>
    <w:rsid w:val="00E709EB"/>
    <w:rsid w:val="00E711DB"/>
    <w:rsid w:val="00E72C1C"/>
    <w:rsid w:val="00E73A41"/>
    <w:rsid w:val="00E807FE"/>
    <w:rsid w:val="00E850EB"/>
    <w:rsid w:val="00EA19BF"/>
    <w:rsid w:val="00EA2408"/>
    <w:rsid w:val="00EA26A0"/>
    <w:rsid w:val="00EB10AD"/>
    <w:rsid w:val="00EB153C"/>
    <w:rsid w:val="00EB6A3E"/>
    <w:rsid w:val="00EC087F"/>
    <w:rsid w:val="00ED0124"/>
    <w:rsid w:val="00ED1908"/>
    <w:rsid w:val="00ED549E"/>
    <w:rsid w:val="00EE307D"/>
    <w:rsid w:val="00EE49CC"/>
    <w:rsid w:val="00EE4A73"/>
    <w:rsid w:val="00EE5878"/>
    <w:rsid w:val="00EF7D33"/>
    <w:rsid w:val="00F0079B"/>
    <w:rsid w:val="00F06042"/>
    <w:rsid w:val="00F07576"/>
    <w:rsid w:val="00F114CA"/>
    <w:rsid w:val="00F131A3"/>
    <w:rsid w:val="00F13A60"/>
    <w:rsid w:val="00F23AEB"/>
    <w:rsid w:val="00F23B5B"/>
    <w:rsid w:val="00F24209"/>
    <w:rsid w:val="00F249C6"/>
    <w:rsid w:val="00F329AB"/>
    <w:rsid w:val="00F33954"/>
    <w:rsid w:val="00F356D8"/>
    <w:rsid w:val="00F45E2C"/>
    <w:rsid w:val="00F45E4E"/>
    <w:rsid w:val="00F47525"/>
    <w:rsid w:val="00F5048D"/>
    <w:rsid w:val="00F5348E"/>
    <w:rsid w:val="00F60C7D"/>
    <w:rsid w:val="00F70ECC"/>
    <w:rsid w:val="00F743CA"/>
    <w:rsid w:val="00F745B2"/>
    <w:rsid w:val="00F83CF9"/>
    <w:rsid w:val="00F85908"/>
    <w:rsid w:val="00F87A4D"/>
    <w:rsid w:val="00F93E9A"/>
    <w:rsid w:val="00F96535"/>
    <w:rsid w:val="00FA166B"/>
    <w:rsid w:val="00FA5B0A"/>
    <w:rsid w:val="00FB1849"/>
    <w:rsid w:val="00FB50F1"/>
    <w:rsid w:val="00FB54AE"/>
    <w:rsid w:val="00FC0B01"/>
    <w:rsid w:val="00FC39A6"/>
    <w:rsid w:val="00FC54C5"/>
    <w:rsid w:val="00FC6E96"/>
    <w:rsid w:val="00FC7382"/>
    <w:rsid w:val="00FC7463"/>
    <w:rsid w:val="00FE56BA"/>
    <w:rsid w:val="00FE5D80"/>
    <w:rsid w:val="00FF58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5214B839"/>
  <w15:docId w15:val="{E6644396-4BAD-465B-9802-97B1231D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1455"/>
    <w:rPr>
      <w:noProof/>
      <w:sz w:val="24"/>
      <w:szCs w:val="24"/>
    </w:rPr>
  </w:style>
  <w:style w:type="paragraph" w:styleId="Nadpis1">
    <w:name w:val="heading 1"/>
    <w:basedOn w:val="Normln"/>
    <w:next w:val="Normln"/>
    <w:link w:val="Nadpis1Char"/>
    <w:uiPriority w:val="99"/>
    <w:qFormat/>
    <w:rsid w:val="009B1455"/>
    <w:pPr>
      <w:keepNext/>
      <w:jc w:val="center"/>
      <w:outlineLvl w:val="0"/>
    </w:pPr>
    <w:rPr>
      <w:b/>
      <w:bCs/>
      <w:sz w:val="32"/>
      <w:u w:val="single"/>
    </w:rPr>
  </w:style>
  <w:style w:type="paragraph" w:styleId="Nadpis2">
    <w:name w:val="heading 2"/>
    <w:basedOn w:val="Normln"/>
    <w:next w:val="Normln"/>
    <w:link w:val="Nadpis2Char"/>
    <w:uiPriority w:val="99"/>
    <w:qFormat/>
    <w:rsid w:val="009B1455"/>
    <w:pPr>
      <w:keepNext/>
      <w:jc w:val="center"/>
      <w:outlineLvl w:val="1"/>
    </w:pPr>
    <w:rPr>
      <w:b/>
      <w:bCs/>
      <w:sz w:val="22"/>
      <w:u w:val="single"/>
    </w:rPr>
  </w:style>
  <w:style w:type="paragraph" w:styleId="Nadpis3">
    <w:name w:val="heading 3"/>
    <w:basedOn w:val="Normln"/>
    <w:next w:val="Normln"/>
    <w:link w:val="Nadpis3Char"/>
    <w:uiPriority w:val="99"/>
    <w:qFormat/>
    <w:rsid w:val="009B1455"/>
    <w:pPr>
      <w:keepNext/>
      <w:jc w:val="center"/>
      <w:outlineLvl w:val="2"/>
    </w:pPr>
    <w:rPr>
      <w:b/>
      <w:bCs/>
      <w:sz w:val="18"/>
      <w:u w:val="single"/>
    </w:rPr>
  </w:style>
  <w:style w:type="paragraph" w:styleId="Nadpis4">
    <w:name w:val="heading 4"/>
    <w:basedOn w:val="Normln"/>
    <w:next w:val="Normln"/>
    <w:link w:val="Nadpis4Char"/>
    <w:uiPriority w:val="99"/>
    <w:qFormat/>
    <w:rsid w:val="009B1455"/>
    <w:pPr>
      <w:keepNext/>
      <w:ind w:firstLine="709"/>
      <w:jc w:val="center"/>
      <w:outlineLvl w:val="3"/>
    </w:pPr>
    <w:rPr>
      <w:b/>
      <w:bCs/>
    </w:rPr>
  </w:style>
  <w:style w:type="paragraph" w:styleId="Nadpis5">
    <w:name w:val="heading 5"/>
    <w:basedOn w:val="Normln"/>
    <w:next w:val="Normln"/>
    <w:link w:val="Nadpis5Char"/>
    <w:uiPriority w:val="99"/>
    <w:qFormat/>
    <w:rsid w:val="009B1455"/>
    <w:pPr>
      <w:keepNext/>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640D9"/>
    <w:rPr>
      <w:rFonts w:cs="Times New Roman"/>
      <w:b/>
      <w:bCs/>
      <w:noProof/>
      <w:sz w:val="24"/>
      <w:szCs w:val="24"/>
      <w:u w:val="single"/>
    </w:rPr>
  </w:style>
  <w:style w:type="character" w:customStyle="1" w:styleId="Nadpis2Char">
    <w:name w:val="Nadpis 2 Char"/>
    <w:basedOn w:val="Standardnpsmoodstavce"/>
    <w:link w:val="Nadpis2"/>
    <w:uiPriority w:val="99"/>
    <w:locked/>
    <w:rsid w:val="00FC6E96"/>
    <w:rPr>
      <w:rFonts w:cs="Times New Roman"/>
      <w:b/>
      <w:bCs/>
      <w:noProof/>
      <w:sz w:val="24"/>
      <w:szCs w:val="24"/>
      <w:u w:val="single"/>
    </w:rPr>
  </w:style>
  <w:style w:type="character" w:customStyle="1" w:styleId="Nadpis3Char">
    <w:name w:val="Nadpis 3 Char"/>
    <w:basedOn w:val="Standardnpsmoodstavce"/>
    <w:link w:val="Nadpis3"/>
    <w:uiPriority w:val="99"/>
    <w:semiHidden/>
    <w:locked/>
    <w:rsid w:val="00A23F15"/>
    <w:rPr>
      <w:rFonts w:ascii="Cambria" w:hAnsi="Cambria" w:cs="Times New Roman"/>
      <w:b/>
      <w:bCs/>
      <w:noProof/>
      <w:sz w:val="26"/>
      <w:szCs w:val="26"/>
    </w:rPr>
  </w:style>
  <w:style w:type="character" w:customStyle="1" w:styleId="Nadpis4Char">
    <w:name w:val="Nadpis 4 Char"/>
    <w:basedOn w:val="Standardnpsmoodstavce"/>
    <w:link w:val="Nadpis4"/>
    <w:uiPriority w:val="99"/>
    <w:semiHidden/>
    <w:locked/>
    <w:rsid w:val="00A23F15"/>
    <w:rPr>
      <w:rFonts w:ascii="Calibri" w:hAnsi="Calibri" w:cs="Times New Roman"/>
      <w:b/>
      <w:bCs/>
      <w:noProof/>
      <w:sz w:val="28"/>
      <w:szCs w:val="28"/>
    </w:rPr>
  </w:style>
  <w:style w:type="character" w:customStyle="1" w:styleId="Nadpis5Char">
    <w:name w:val="Nadpis 5 Char"/>
    <w:basedOn w:val="Standardnpsmoodstavce"/>
    <w:link w:val="Nadpis5"/>
    <w:uiPriority w:val="99"/>
    <w:semiHidden/>
    <w:locked/>
    <w:rsid w:val="00A23F15"/>
    <w:rPr>
      <w:rFonts w:ascii="Calibri" w:hAnsi="Calibri" w:cs="Times New Roman"/>
      <w:b/>
      <w:bCs/>
      <w:i/>
      <w:iCs/>
      <w:noProof/>
      <w:sz w:val="26"/>
      <w:szCs w:val="26"/>
    </w:rPr>
  </w:style>
  <w:style w:type="paragraph" w:styleId="Zkladntext">
    <w:name w:val="Body Text"/>
    <w:basedOn w:val="Normln"/>
    <w:link w:val="ZkladntextChar"/>
    <w:semiHidden/>
    <w:rsid w:val="009B1455"/>
    <w:pPr>
      <w:jc w:val="both"/>
    </w:pPr>
    <w:rPr>
      <w:sz w:val="22"/>
    </w:rPr>
  </w:style>
  <w:style w:type="character" w:customStyle="1" w:styleId="ZkladntextChar">
    <w:name w:val="Základní text Char"/>
    <w:basedOn w:val="Standardnpsmoodstavce"/>
    <w:link w:val="Zkladntext"/>
    <w:semiHidden/>
    <w:locked/>
    <w:rsid w:val="00ED549E"/>
    <w:rPr>
      <w:rFonts w:cs="Times New Roman"/>
      <w:noProof/>
      <w:sz w:val="24"/>
      <w:szCs w:val="24"/>
    </w:rPr>
  </w:style>
  <w:style w:type="paragraph" w:styleId="Zkladntext2">
    <w:name w:val="Body Text 2"/>
    <w:basedOn w:val="Normln"/>
    <w:link w:val="Zkladntext2Char"/>
    <w:uiPriority w:val="99"/>
    <w:semiHidden/>
    <w:rsid w:val="009B1455"/>
    <w:pPr>
      <w:jc w:val="both"/>
    </w:pPr>
    <w:rPr>
      <w:sz w:val="18"/>
    </w:rPr>
  </w:style>
  <w:style w:type="character" w:customStyle="1" w:styleId="Zkladntext2Char">
    <w:name w:val="Základní text 2 Char"/>
    <w:basedOn w:val="Standardnpsmoodstavce"/>
    <w:link w:val="Zkladntext2"/>
    <w:uiPriority w:val="99"/>
    <w:semiHidden/>
    <w:locked/>
    <w:rsid w:val="00AB2937"/>
    <w:rPr>
      <w:rFonts w:cs="Times New Roman"/>
      <w:noProof/>
      <w:sz w:val="24"/>
    </w:rPr>
  </w:style>
  <w:style w:type="paragraph" w:styleId="Zkladntextodsazen">
    <w:name w:val="Body Text Indent"/>
    <w:basedOn w:val="Normln"/>
    <w:link w:val="ZkladntextodsazenChar"/>
    <w:uiPriority w:val="99"/>
    <w:semiHidden/>
    <w:rsid w:val="009B1455"/>
    <w:pPr>
      <w:ind w:left="720" w:hanging="720"/>
      <w:jc w:val="both"/>
    </w:pPr>
    <w:rPr>
      <w:noProof w:val="0"/>
      <w:color w:val="000000"/>
    </w:rPr>
  </w:style>
  <w:style w:type="character" w:customStyle="1" w:styleId="ZkladntextodsazenChar">
    <w:name w:val="Základní text odsazený Char"/>
    <w:basedOn w:val="Standardnpsmoodstavce"/>
    <w:link w:val="Zkladntextodsazen"/>
    <w:uiPriority w:val="99"/>
    <w:semiHidden/>
    <w:locked/>
    <w:rsid w:val="008640D9"/>
    <w:rPr>
      <w:rFonts w:cs="Times New Roman"/>
      <w:color w:val="000000"/>
      <w:sz w:val="24"/>
      <w:szCs w:val="24"/>
    </w:rPr>
  </w:style>
  <w:style w:type="paragraph" w:styleId="Zkladntext3">
    <w:name w:val="Body Text 3"/>
    <w:basedOn w:val="Normln"/>
    <w:link w:val="Zkladntext3Char"/>
    <w:uiPriority w:val="99"/>
    <w:semiHidden/>
    <w:rsid w:val="009B1455"/>
    <w:pPr>
      <w:jc w:val="both"/>
    </w:pPr>
    <w:rPr>
      <w:color w:val="000000"/>
    </w:rPr>
  </w:style>
  <w:style w:type="character" w:customStyle="1" w:styleId="Zkladntext3Char">
    <w:name w:val="Základní text 3 Char"/>
    <w:basedOn w:val="Standardnpsmoodstavce"/>
    <w:link w:val="Zkladntext3"/>
    <w:uiPriority w:val="99"/>
    <w:semiHidden/>
    <w:locked/>
    <w:rsid w:val="008640D9"/>
    <w:rPr>
      <w:rFonts w:cs="Times New Roman"/>
      <w:noProof/>
      <w:color w:val="000000"/>
      <w:sz w:val="24"/>
      <w:szCs w:val="24"/>
    </w:rPr>
  </w:style>
  <w:style w:type="paragraph" w:styleId="Zkladntextodsazen2">
    <w:name w:val="Body Text Indent 2"/>
    <w:basedOn w:val="Normln"/>
    <w:link w:val="Zkladntextodsazen2Char"/>
    <w:uiPriority w:val="99"/>
    <w:semiHidden/>
    <w:rsid w:val="009B1455"/>
    <w:pPr>
      <w:ind w:left="2835" w:hanging="2835"/>
      <w:jc w:val="both"/>
    </w:pPr>
    <w:rPr>
      <w:sz w:val="22"/>
    </w:rPr>
  </w:style>
  <w:style w:type="character" w:customStyle="1" w:styleId="Zkladntextodsazen2Char">
    <w:name w:val="Základní text odsazený 2 Char"/>
    <w:basedOn w:val="Standardnpsmoodstavce"/>
    <w:link w:val="Zkladntextodsazen2"/>
    <w:uiPriority w:val="99"/>
    <w:semiHidden/>
    <w:locked/>
    <w:rsid w:val="00A23F15"/>
    <w:rPr>
      <w:rFonts w:cs="Times New Roman"/>
      <w:noProof/>
      <w:sz w:val="24"/>
      <w:szCs w:val="24"/>
    </w:rPr>
  </w:style>
  <w:style w:type="character" w:styleId="Odkaznakoment">
    <w:name w:val="annotation reference"/>
    <w:basedOn w:val="Standardnpsmoodstavce"/>
    <w:uiPriority w:val="99"/>
    <w:semiHidden/>
    <w:rsid w:val="009B1455"/>
    <w:rPr>
      <w:rFonts w:cs="Times New Roman"/>
      <w:sz w:val="16"/>
    </w:rPr>
  </w:style>
  <w:style w:type="paragraph" w:styleId="Textkomente">
    <w:name w:val="annotation text"/>
    <w:basedOn w:val="Normln"/>
    <w:link w:val="TextkomenteChar"/>
    <w:uiPriority w:val="99"/>
    <w:semiHidden/>
    <w:rsid w:val="009B1455"/>
    <w:rPr>
      <w:sz w:val="20"/>
      <w:szCs w:val="20"/>
    </w:rPr>
  </w:style>
  <w:style w:type="character" w:customStyle="1" w:styleId="TextkomenteChar">
    <w:name w:val="Text komentáře Char"/>
    <w:basedOn w:val="Standardnpsmoodstavce"/>
    <w:link w:val="Textkomente"/>
    <w:uiPriority w:val="99"/>
    <w:semiHidden/>
    <w:locked/>
    <w:rsid w:val="00A17A50"/>
    <w:rPr>
      <w:rFonts w:cs="Times New Roman"/>
      <w:noProof/>
    </w:rPr>
  </w:style>
  <w:style w:type="paragraph" w:styleId="Zkladntextodsazen3">
    <w:name w:val="Body Text Indent 3"/>
    <w:basedOn w:val="Normln"/>
    <w:link w:val="Zkladntextodsazen3Char"/>
    <w:uiPriority w:val="99"/>
    <w:semiHidden/>
    <w:rsid w:val="009B1455"/>
    <w:pPr>
      <w:ind w:left="900" w:hanging="180"/>
      <w:jc w:val="both"/>
    </w:pPr>
    <w:rPr>
      <w:noProof w:val="0"/>
      <w:color w:val="000000"/>
      <w:sz w:val="22"/>
    </w:rPr>
  </w:style>
  <w:style w:type="character" w:customStyle="1" w:styleId="Zkladntextodsazen3Char">
    <w:name w:val="Základní text odsazený 3 Char"/>
    <w:basedOn w:val="Standardnpsmoodstavce"/>
    <w:link w:val="Zkladntextodsazen3"/>
    <w:uiPriority w:val="99"/>
    <w:semiHidden/>
    <w:locked/>
    <w:rsid w:val="008640D9"/>
    <w:rPr>
      <w:rFonts w:cs="Times New Roman"/>
      <w:color w:val="000000"/>
      <w:sz w:val="24"/>
      <w:szCs w:val="24"/>
    </w:rPr>
  </w:style>
  <w:style w:type="paragraph" w:styleId="Textbubliny">
    <w:name w:val="Balloon Text"/>
    <w:basedOn w:val="Normln"/>
    <w:link w:val="TextbublinyChar"/>
    <w:uiPriority w:val="99"/>
    <w:semiHidden/>
    <w:rsid w:val="00A17A50"/>
    <w:rPr>
      <w:rFonts w:ascii="Tahoma" w:hAnsi="Tahoma"/>
      <w:sz w:val="16"/>
      <w:szCs w:val="16"/>
    </w:rPr>
  </w:style>
  <w:style w:type="character" w:customStyle="1" w:styleId="TextbublinyChar">
    <w:name w:val="Text bubliny Char"/>
    <w:basedOn w:val="Standardnpsmoodstavce"/>
    <w:link w:val="Textbubliny"/>
    <w:uiPriority w:val="99"/>
    <w:semiHidden/>
    <w:locked/>
    <w:rsid w:val="00A17A50"/>
    <w:rPr>
      <w:rFonts w:ascii="Tahoma" w:hAnsi="Tahoma" w:cs="Times New Roman"/>
      <w:noProof/>
      <w:sz w:val="16"/>
    </w:rPr>
  </w:style>
  <w:style w:type="paragraph" w:styleId="Pedmtkomente">
    <w:name w:val="annotation subject"/>
    <w:basedOn w:val="Textkomente"/>
    <w:next w:val="Textkomente"/>
    <w:link w:val="PedmtkomenteChar"/>
    <w:uiPriority w:val="99"/>
    <w:semiHidden/>
    <w:rsid w:val="00A17A50"/>
  </w:style>
  <w:style w:type="character" w:customStyle="1" w:styleId="PedmtkomenteChar">
    <w:name w:val="Předmět komentáře Char"/>
    <w:basedOn w:val="TextkomenteChar"/>
    <w:link w:val="Pedmtkomente"/>
    <w:uiPriority w:val="99"/>
    <w:locked/>
    <w:rsid w:val="00A17A50"/>
    <w:rPr>
      <w:rFonts w:cs="Times New Roman"/>
      <w:noProof/>
    </w:rPr>
  </w:style>
  <w:style w:type="paragraph" w:styleId="Odstavecseseznamem">
    <w:name w:val="List Paragraph"/>
    <w:basedOn w:val="Normln"/>
    <w:link w:val="OdstavecseseznamemChar"/>
    <w:uiPriority w:val="34"/>
    <w:qFormat/>
    <w:rsid w:val="00FC6E96"/>
    <w:pPr>
      <w:ind w:left="720"/>
      <w:contextualSpacing/>
    </w:pPr>
  </w:style>
  <w:style w:type="paragraph" w:styleId="Zhlav">
    <w:name w:val="header"/>
    <w:basedOn w:val="Normln"/>
    <w:link w:val="ZhlavChar"/>
    <w:uiPriority w:val="99"/>
    <w:semiHidden/>
    <w:rsid w:val="006D5492"/>
    <w:pPr>
      <w:tabs>
        <w:tab w:val="center" w:pos="4536"/>
        <w:tab w:val="right" w:pos="9072"/>
      </w:tabs>
    </w:pPr>
  </w:style>
  <w:style w:type="character" w:customStyle="1" w:styleId="ZhlavChar">
    <w:name w:val="Záhlaví Char"/>
    <w:basedOn w:val="Standardnpsmoodstavce"/>
    <w:link w:val="Zhlav"/>
    <w:uiPriority w:val="99"/>
    <w:semiHidden/>
    <w:locked/>
    <w:rsid w:val="006D5492"/>
    <w:rPr>
      <w:rFonts w:cs="Times New Roman"/>
      <w:noProof/>
      <w:sz w:val="24"/>
      <w:szCs w:val="24"/>
    </w:rPr>
  </w:style>
  <w:style w:type="paragraph" w:styleId="Zpat">
    <w:name w:val="footer"/>
    <w:basedOn w:val="Normln"/>
    <w:link w:val="ZpatChar"/>
    <w:uiPriority w:val="99"/>
    <w:rsid w:val="006D5492"/>
    <w:pPr>
      <w:tabs>
        <w:tab w:val="center" w:pos="4536"/>
        <w:tab w:val="right" w:pos="9072"/>
      </w:tabs>
    </w:pPr>
  </w:style>
  <w:style w:type="character" w:customStyle="1" w:styleId="ZpatChar">
    <w:name w:val="Zápatí Char"/>
    <w:basedOn w:val="Standardnpsmoodstavce"/>
    <w:link w:val="Zpat"/>
    <w:uiPriority w:val="99"/>
    <w:locked/>
    <w:rsid w:val="006D5492"/>
    <w:rPr>
      <w:rFonts w:cs="Times New Roman"/>
      <w:noProof/>
      <w:sz w:val="24"/>
      <w:szCs w:val="24"/>
    </w:rPr>
  </w:style>
  <w:style w:type="paragraph" w:styleId="Revize">
    <w:name w:val="Revision"/>
    <w:hidden/>
    <w:uiPriority w:val="99"/>
    <w:semiHidden/>
    <w:rsid w:val="00A6479B"/>
    <w:rPr>
      <w:noProof/>
      <w:sz w:val="24"/>
      <w:szCs w:val="24"/>
    </w:rPr>
  </w:style>
  <w:style w:type="paragraph" w:customStyle="1" w:styleId="NadpisZD1">
    <w:name w:val="Nadpis ZD1"/>
    <w:basedOn w:val="Normln"/>
    <w:uiPriority w:val="99"/>
    <w:rsid w:val="00113B04"/>
    <w:pPr>
      <w:numPr>
        <w:numId w:val="5"/>
      </w:numPr>
    </w:pPr>
    <w:rPr>
      <w:noProof w:val="0"/>
    </w:rPr>
  </w:style>
  <w:style w:type="paragraph" w:customStyle="1" w:styleId="Normln0">
    <w:name w:val="Normální~~~~~~~~~~~~~~~~~~~"/>
    <w:basedOn w:val="Normln"/>
    <w:uiPriority w:val="99"/>
    <w:rsid w:val="00C10DDA"/>
    <w:pPr>
      <w:widowControl w:val="0"/>
      <w:spacing w:before="150" w:line="288" w:lineRule="auto"/>
    </w:pPr>
    <w:rPr>
      <w:noProof w:val="0"/>
      <w:szCs w:val="20"/>
    </w:rPr>
  </w:style>
  <w:style w:type="paragraph" w:customStyle="1" w:styleId="HLAVICKA">
    <w:name w:val="HLAVICKA"/>
    <w:basedOn w:val="Normln"/>
    <w:uiPriority w:val="99"/>
    <w:rsid w:val="00C10DDA"/>
    <w:pPr>
      <w:widowControl w:val="0"/>
      <w:tabs>
        <w:tab w:val="left" w:pos="284"/>
        <w:tab w:val="left" w:pos="1134"/>
      </w:tabs>
      <w:spacing w:after="60"/>
    </w:pPr>
    <w:rPr>
      <w:noProof w:val="0"/>
      <w:sz w:val="20"/>
      <w:szCs w:val="20"/>
    </w:rPr>
  </w:style>
  <w:style w:type="paragraph" w:customStyle="1" w:styleId="Textvbloku1">
    <w:name w:val="Text v bloku1"/>
    <w:basedOn w:val="Normln"/>
    <w:rsid w:val="00C10DDA"/>
    <w:pPr>
      <w:suppressAutoHyphens/>
      <w:ind w:left="708" w:right="-284" w:hanging="304"/>
    </w:pPr>
    <w:rPr>
      <w:rFonts w:cs="Calibri"/>
      <w:noProof w:val="0"/>
      <w:szCs w:val="20"/>
      <w:lang w:eastAsia="ar-SA"/>
    </w:rPr>
  </w:style>
  <w:style w:type="numbering" w:customStyle="1" w:styleId="Styl1">
    <w:name w:val="Styl1"/>
    <w:rsid w:val="002D3F48"/>
    <w:pPr>
      <w:numPr>
        <w:numId w:val="15"/>
      </w:numPr>
    </w:pPr>
  </w:style>
  <w:style w:type="paragraph" w:customStyle="1" w:styleId="rove1">
    <w:name w:val="úroveň 1"/>
    <w:basedOn w:val="Normln"/>
    <w:next w:val="rove2"/>
    <w:rsid w:val="00A51C51"/>
    <w:pPr>
      <w:numPr>
        <w:numId w:val="25"/>
      </w:numPr>
      <w:spacing w:before="480" w:after="240"/>
    </w:pPr>
    <w:rPr>
      <w:rFonts w:eastAsia="Calibri"/>
      <w:b/>
      <w:bCs/>
      <w:noProof w:val="0"/>
    </w:rPr>
  </w:style>
  <w:style w:type="paragraph" w:customStyle="1" w:styleId="rove2">
    <w:name w:val="úroveň 2"/>
    <w:basedOn w:val="Normln"/>
    <w:rsid w:val="00A51C51"/>
    <w:pPr>
      <w:numPr>
        <w:ilvl w:val="1"/>
        <w:numId w:val="25"/>
      </w:numPr>
      <w:spacing w:after="120"/>
      <w:jc w:val="both"/>
    </w:pPr>
    <w:rPr>
      <w:rFonts w:eastAsia="Calibri"/>
      <w:noProof w:val="0"/>
    </w:rPr>
  </w:style>
  <w:style w:type="paragraph" w:customStyle="1" w:styleId="ZkladntextIMP">
    <w:name w:val="Základní text_IMP"/>
    <w:basedOn w:val="Normln"/>
    <w:rsid w:val="00876DAD"/>
    <w:pPr>
      <w:suppressAutoHyphens/>
      <w:spacing w:line="276" w:lineRule="auto"/>
    </w:pPr>
    <w:rPr>
      <w:rFonts w:cs="Arial"/>
      <w:noProof w:val="0"/>
      <w:szCs w:val="20"/>
      <w:lang w:eastAsia="ar-SA"/>
    </w:rPr>
  </w:style>
  <w:style w:type="character" w:styleId="Hypertextovodkaz">
    <w:name w:val="Hyperlink"/>
    <w:basedOn w:val="Standardnpsmoodstavce"/>
    <w:uiPriority w:val="99"/>
    <w:unhideWhenUsed/>
    <w:locked/>
    <w:rsid w:val="00876DAD"/>
    <w:rPr>
      <w:color w:val="0000FF" w:themeColor="hyperlink"/>
      <w:u w:val="single"/>
    </w:rPr>
  </w:style>
  <w:style w:type="character" w:customStyle="1" w:styleId="Nevyeenzmnka1">
    <w:name w:val="Nevyřešená zmínka1"/>
    <w:basedOn w:val="Standardnpsmoodstavce"/>
    <w:uiPriority w:val="99"/>
    <w:semiHidden/>
    <w:unhideWhenUsed/>
    <w:rsid w:val="00E850EB"/>
    <w:rPr>
      <w:color w:val="808080"/>
      <w:shd w:val="clear" w:color="auto" w:fill="E6E6E6"/>
    </w:rPr>
  </w:style>
  <w:style w:type="paragraph" w:customStyle="1" w:styleId="CZodstavec">
    <w:name w:val="CZ odstavec"/>
    <w:rsid w:val="00F47525"/>
    <w:pPr>
      <w:spacing w:after="120" w:line="288" w:lineRule="auto"/>
      <w:jc w:val="both"/>
    </w:pPr>
    <w:rPr>
      <w:rFonts w:ascii="Century Gothic" w:eastAsia="Calibri" w:hAnsi="Century Gothic"/>
      <w:sz w:val="20"/>
      <w:szCs w:val="24"/>
    </w:rPr>
  </w:style>
  <w:style w:type="character" w:customStyle="1" w:styleId="OdstavecseseznamemChar">
    <w:name w:val="Odstavec se seznamem Char"/>
    <w:link w:val="Odstavecseseznamem"/>
    <w:uiPriority w:val="34"/>
    <w:rsid w:val="00790EE5"/>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805851">
      <w:bodyDiv w:val="1"/>
      <w:marLeft w:val="0"/>
      <w:marRight w:val="0"/>
      <w:marTop w:val="0"/>
      <w:marBottom w:val="0"/>
      <w:divBdr>
        <w:top w:val="none" w:sz="0" w:space="0" w:color="auto"/>
        <w:left w:val="none" w:sz="0" w:space="0" w:color="auto"/>
        <w:bottom w:val="none" w:sz="0" w:space="0" w:color="auto"/>
        <w:right w:val="none" w:sz="0" w:space="0" w:color="auto"/>
      </w:divBdr>
    </w:div>
    <w:div w:id="801506246">
      <w:bodyDiv w:val="1"/>
      <w:marLeft w:val="0"/>
      <w:marRight w:val="0"/>
      <w:marTop w:val="0"/>
      <w:marBottom w:val="0"/>
      <w:divBdr>
        <w:top w:val="none" w:sz="0" w:space="0" w:color="auto"/>
        <w:left w:val="none" w:sz="0" w:space="0" w:color="auto"/>
        <w:bottom w:val="none" w:sz="0" w:space="0" w:color="auto"/>
        <w:right w:val="none" w:sz="0" w:space="0" w:color="auto"/>
      </w:divBdr>
    </w:div>
    <w:div w:id="1069502584">
      <w:bodyDiv w:val="1"/>
      <w:marLeft w:val="0"/>
      <w:marRight w:val="0"/>
      <w:marTop w:val="0"/>
      <w:marBottom w:val="0"/>
      <w:divBdr>
        <w:top w:val="none" w:sz="0" w:space="0" w:color="auto"/>
        <w:left w:val="none" w:sz="0" w:space="0" w:color="auto"/>
        <w:bottom w:val="none" w:sz="0" w:space="0" w:color="auto"/>
        <w:right w:val="none" w:sz="0" w:space="0" w:color="auto"/>
      </w:divBdr>
    </w:div>
    <w:div w:id="1254053879">
      <w:bodyDiv w:val="1"/>
      <w:marLeft w:val="0"/>
      <w:marRight w:val="0"/>
      <w:marTop w:val="0"/>
      <w:marBottom w:val="0"/>
      <w:divBdr>
        <w:top w:val="none" w:sz="0" w:space="0" w:color="auto"/>
        <w:left w:val="none" w:sz="0" w:space="0" w:color="auto"/>
        <w:bottom w:val="none" w:sz="0" w:space="0" w:color="auto"/>
        <w:right w:val="none" w:sz="0" w:space="0" w:color="auto"/>
      </w:divBdr>
    </w:div>
    <w:div w:id="1589345468">
      <w:bodyDiv w:val="1"/>
      <w:marLeft w:val="0"/>
      <w:marRight w:val="0"/>
      <w:marTop w:val="0"/>
      <w:marBottom w:val="0"/>
      <w:divBdr>
        <w:top w:val="none" w:sz="0" w:space="0" w:color="auto"/>
        <w:left w:val="none" w:sz="0" w:space="0" w:color="auto"/>
        <w:bottom w:val="none" w:sz="0" w:space="0" w:color="auto"/>
        <w:right w:val="none" w:sz="0" w:space="0" w:color="auto"/>
      </w:divBdr>
    </w:div>
    <w:div w:id="19461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E3A8E-F4D3-4780-92C4-B38CFD465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8</Pages>
  <Words>3363</Words>
  <Characters>20787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DP Ostrava a.s.</Company>
  <LinksUpToDate>false</LinksUpToDate>
  <CharactersWithSpaces>24102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Monika</dc:creator>
  <cp:lastModifiedBy>Červenková Jana</cp:lastModifiedBy>
  <cp:revision>32</cp:revision>
  <cp:lastPrinted>2021-05-05T07:24:00Z</cp:lastPrinted>
  <dcterms:created xsi:type="dcterms:W3CDTF">2022-07-19T09:56:00Z</dcterms:created>
  <dcterms:modified xsi:type="dcterms:W3CDTF">2022-09-01T11:33:00Z</dcterms:modified>
</cp:coreProperties>
</file>