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4B4C" w14:textId="77777777" w:rsidR="008C2F5A" w:rsidRDefault="008C2F5A" w:rsidP="001960F7">
      <w:pPr>
        <w:spacing w:after="0"/>
        <w:rPr>
          <w:szCs w:val="22"/>
        </w:rPr>
      </w:pPr>
    </w:p>
    <w:p w14:paraId="2239BEBF" w14:textId="601802B2" w:rsidR="001960F7" w:rsidRPr="00A308AE" w:rsidRDefault="00826200" w:rsidP="001960F7">
      <w:pPr>
        <w:spacing w:after="0"/>
        <w:rPr>
          <w:szCs w:val="22"/>
        </w:rPr>
      </w:pPr>
      <w:r>
        <w:rPr>
          <w:szCs w:val="22"/>
        </w:rPr>
        <w:t>Smlouva o dílo:</w:t>
      </w:r>
      <w:r w:rsidR="001E2E93" w:rsidRPr="001E2E93">
        <w:t xml:space="preserve"> </w:t>
      </w:r>
      <w:r w:rsidR="008C2F5A">
        <w:tab/>
      </w:r>
      <w:r w:rsidR="008C2F5A">
        <w:tab/>
      </w:r>
      <w:r w:rsidR="001E2E93" w:rsidRPr="001E2E93">
        <w:rPr>
          <w:szCs w:val="22"/>
        </w:rPr>
        <w:t>„</w:t>
      </w:r>
      <w:r w:rsidR="00CD572C" w:rsidRPr="00CD572C">
        <w:rPr>
          <w:szCs w:val="22"/>
        </w:rPr>
        <w:t>Dodání 2 kusů točen podvozků tramvají pro Areál tramvaje Poruba</w:t>
      </w:r>
      <w:r w:rsidR="00CD572C" w:rsidRPr="00CD572C" w:rsidDel="00CD572C">
        <w:rPr>
          <w:szCs w:val="22"/>
        </w:rPr>
        <w:t xml:space="preserve"> </w:t>
      </w:r>
      <w:r w:rsidR="001E2E93" w:rsidRPr="001E2E93">
        <w:rPr>
          <w:szCs w:val="22"/>
        </w:rPr>
        <w:t>”</w:t>
      </w:r>
    </w:p>
    <w:p w14:paraId="1C576407" w14:textId="7FF287EF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26200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257D7B">
        <w:t>DOD20</w:t>
      </w:r>
      <w:r w:rsidR="00C8299D">
        <w:t>2</w:t>
      </w:r>
      <w:r w:rsidR="00CD572C">
        <w:t>2</w:t>
      </w:r>
      <w:r w:rsidR="00256AD7">
        <w:t>1651</w:t>
      </w:r>
    </w:p>
    <w:p w14:paraId="5FA534B0" w14:textId="768BAF7E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26200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826200">
        <w:rPr>
          <w:i/>
          <w:color w:val="00B0F0"/>
        </w:rPr>
        <w:t>zhotovitel</w:t>
      </w:r>
      <w:r w:rsidR="00FF6D80" w:rsidRPr="007F1964">
        <w:rPr>
          <w:i/>
          <w:color w:val="00B0F0"/>
        </w:rPr>
        <w:t>, poté poznámku vymažte)</w:t>
      </w:r>
    </w:p>
    <w:p w14:paraId="5FE31D1A" w14:textId="2F8D4411" w:rsidR="00B522C5" w:rsidRPr="004337E5" w:rsidRDefault="001960F7" w:rsidP="00B522C5">
      <w:pPr>
        <w:pStyle w:val="Nadpis1"/>
        <w:rPr>
          <w:rFonts w:cs="Times New Roman"/>
          <w:b/>
          <w:sz w:val="24"/>
          <w:szCs w:val="24"/>
        </w:rPr>
      </w:pPr>
      <w:r w:rsidRPr="004337E5">
        <w:rPr>
          <w:rFonts w:cs="Times New Roman"/>
          <w:b/>
          <w:sz w:val="24"/>
          <w:szCs w:val="24"/>
        </w:rPr>
        <w:t xml:space="preserve">Příloha č. </w:t>
      </w:r>
      <w:r w:rsidR="00CD572C" w:rsidRPr="004337E5">
        <w:rPr>
          <w:rFonts w:cs="Times New Roman"/>
          <w:b/>
          <w:sz w:val="24"/>
          <w:szCs w:val="24"/>
        </w:rPr>
        <w:t>4</w:t>
      </w:r>
      <w:r w:rsidR="00B43FA6" w:rsidRPr="004337E5">
        <w:rPr>
          <w:rFonts w:cs="Times New Roman"/>
          <w:b/>
          <w:sz w:val="24"/>
          <w:szCs w:val="24"/>
        </w:rPr>
        <w:t xml:space="preserve"> </w:t>
      </w:r>
      <w:r w:rsidR="00826200" w:rsidRPr="004337E5">
        <w:rPr>
          <w:rFonts w:cs="Times New Roman"/>
          <w:b/>
          <w:sz w:val="24"/>
          <w:szCs w:val="24"/>
        </w:rPr>
        <w:t>smlouvy o</w:t>
      </w:r>
      <w:bookmarkStart w:id="0" w:name="_GoBack"/>
      <w:bookmarkEnd w:id="0"/>
      <w:r w:rsidR="00826200" w:rsidRPr="004337E5">
        <w:rPr>
          <w:rFonts w:cs="Times New Roman"/>
          <w:b/>
          <w:sz w:val="24"/>
          <w:szCs w:val="24"/>
        </w:rPr>
        <w:t xml:space="preserve"> dílo</w:t>
      </w:r>
      <w:r w:rsidR="00971DCC">
        <w:rPr>
          <w:rFonts w:cs="Times New Roman"/>
          <w:b/>
          <w:sz w:val="24"/>
          <w:szCs w:val="24"/>
        </w:rPr>
        <w:t xml:space="preserve"> </w:t>
      </w:r>
      <w:r w:rsidR="00AE049C" w:rsidRPr="004337E5">
        <w:rPr>
          <w:rFonts w:cs="Times New Roman"/>
          <w:b/>
          <w:sz w:val="24"/>
          <w:szCs w:val="24"/>
        </w:rPr>
        <w:t>–</w:t>
      </w:r>
      <w:r w:rsidR="00971DCC">
        <w:rPr>
          <w:rFonts w:cs="Times New Roman"/>
          <w:b/>
          <w:sz w:val="24"/>
          <w:szCs w:val="24"/>
        </w:rPr>
        <w:t xml:space="preserve"> </w:t>
      </w:r>
      <w:r w:rsidR="00AE049C" w:rsidRPr="004337E5">
        <w:rPr>
          <w:rFonts w:cs="Times New Roman"/>
          <w:b/>
          <w:sz w:val="24"/>
          <w:szCs w:val="24"/>
        </w:rPr>
        <w:t xml:space="preserve">Vymezení obchodního tajemství </w:t>
      </w:r>
      <w:r w:rsidR="00826200" w:rsidRPr="004337E5">
        <w:rPr>
          <w:rFonts w:cs="Times New Roman"/>
          <w:b/>
          <w:sz w:val="24"/>
          <w:szCs w:val="24"/>
        </w:rPr>
        <w:t>zhotovitele</w:t>
      </w:r>
    </w:p>
    <w:p w14:paraId="26E04E21" w14:textId="083C1954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</w:t>
      </w:r>
      <w:r w:rsidR="00805844">
        <w:rPr>
          <w:i/>
          <w:iCs/>
          <w:sz w:val="22"/>
          <w:szCs w:val="22"/>
        </w:rPr>
        <w:t> </w:t>
      </w:r>
      <w:r w:rsidRPr="00627E8B">
        <w:rPr>
          <w:i/>
          <w:iCs/>
          <w:sz w:val="22"/>
          <w:szCs w:val="22"/>
        </w:rPr>
        <w:t xml:space="preserve">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</w:t>
      </w:r>
      <w:r w:rsidR="005E245A" w:rsidRPr="00986611">
        <w:rPr>
          <w:i/>
          <w:iCs/>
          <w:sz w:val="22"/>
          <w:szCs w:val="22"/>
        </w:rPr>
        <w:t xml:space="preserve">důvody, pro které mají být za obchodní tajemství považovány, může se však jednat jen o informace technického charakteru. </w:t>
      </w:r>
      <w:r w:rsidR="005E245A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Pr="00627E8B">
        <w:rPr>
          <w:i/>
          <w:iCs/>
          <w:sz w:val="22"/>
          <w:szCs w:val="22"/>
        </w:rPr>
        <w:t xml:space="preserve">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5207B2E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826200">
        <w:rPr>
          <w:i/>
          <w:iCs/>
          <w:color w:val="00B0F0"/>
          <w:sz w:val="22"/>
          <w:szCs w:val="22"/>
        </w:rPr>
        <w:t>zhotovitel</w:t>
      </w:r>
      <w:r w:rsidR="00826200" w:rsidRPr="00B4388D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0804F28D" w:rsidR="00AE049C" w:rsidRPr="007F1964" w:rsidRDefault="00826200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40D9BC27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826200">
        <w:rPr>
          <w:i/>
          <w:color w:val="00B0F0"/>
          <w:sz w:val="22"/>
        </w:rPr>
        <w:t>zhotovitel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23C85E23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26200">
        <w:rPr>
          <w:iCs/>
          <w:sz w:val="22"/>
          <w:szCs w:val="22"/>
        </w:rPr>
        <w:t>zhotovitel</w:t>
      </w:r>
      <w:r w:rsidR="00826200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5F76117E" w:rsidR="00AE049C" w:rsidRPr="00C909E5" w:rsidRDefault="00AE049C" w:rsidP="009368CF">
      <w:pPr>
        <w:ind w:left="5387"/>
        <w:jc w:val="left"/>
        <w:rPr>
          <w:szCs w:val="22"/>
        </w:rPr>
      </w:pPr>
      <w:r w:rsidRPr="00C909E5">
        <w:rPr>
          <w:szCs w:val="22"/>
        </w:rPr>
        <w:t xml:space="preserve">V ………. dne: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6E51778" w:rsidR="00AE049C" w:rsidRPr="00C909E5" w:rsidRDefault="007028F4" w:rsidP="009368CF">
      <w:pPr>
        <w:ind w:left="5387"/>
        <w:jc w:val="center"/>
        <w:rPr>
          <w:szCs w:val="22"/>
        </w:rPr>
      </w:pPr>
      <w:r>
        <w:rPr>
          <w:szCs w:val="22"/>
        </w:rPr>
        <w:t>…………..</w:t>
      </w:r>
      <w:r w:rsidR="00AE049C" w:rsidRPr="00C909E5">
        <w:rPr>
          <w:szCs w:val="22"/>
        </w:rPr>
        <w:t>…………………………………..…..</w:t>
      </w:r>
    </w:p>
    <w:p w14:paraId="4A3D2C0A" w14:textId="4D61F755" w:rsidR="007028F4" w:rsidRDefault="009B6663" w:rsidP="009368CF">
      <w:pPr>
        <w:ind w:left="5387"/>
        <w:jc w:val="center"/>
        <w:rPr>
          <w:i/>
          <w:color w:val="00B0F0"/>
          <w:szCs w:val="22"/>
        </w:rPr>
      </w:pPr>
      <w:r>
        <w:rPr>
          <w:i/>
          <w:color w:val="00B0F0"/>
          <w:szCs w:val="22"/>
        </w:rPr>
        <w:t>Podpis oprávněné osoby</w:t>
      </w:r>
    </w:p>
    <w:p w14:paraId="5EAE829B" w14:textId="1B19DCED" w:rsidR="00AE049C" w:rsidRPr="00C909E5" w:rsidRDefault="00AE049C" w:rsidP="009368CF">
      <w:pPr>
        <w:ind w:left="5387"/>
        <w:jc w:val="center"/>
        <w:rPr>
          <w:i/>
          <w:szCs w:val="22"/>
        </w:rPr>
      </w:pPr>
      <w:r w:rsidRPr="00C909E5">
        <w:rPr>
          <w:i/>
          <w:color w:val="00B0F0"/>
          <w:szCs w:val="22"/>
        </w:rPr>
        <w:t xml:space="preserve">(POZN.: doplní </w:t>
      </w:r>
      <w:r w:rsidR="00826200">
        <w:rPr>
          <w:i/>
          <w:color w:val="00B0F0"/>
          <w:szCs w:val="22"/>
        </w:rPr>
        <w:t>zhotovitel</w:t>
      </w:r>
      <w:r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CDF48" w14:textId="77777777" w:rsidR="0062723F" w:rsidRDefault="0062723F" w:rsidP="00360830">
      <w:r>
        <w:separator/>
      </w:r>
    </w:p>
  </w:endnote>
  <w:endnote w:type="continuationSeparator" w:id="0">
    <w:p w14:paraId="4610343E" w14:textId="77777777" w:rsidR="0062723F" w:rsidRDefault="0062723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697AE" w14:textId="77777777" w:rsidR="0062723F" w:rsidRDefault="0062723F" w:rsidP="00360830">
      <w:r>
        <w:separator/>
      </w:r>
    </w:p>
  </w:footnote>
  <w:footnote w:type="continuationSeparator" w:id="0">
    <w:p w14:paraId="7AE9DD47" w14:textId="77777777" w:rsidR="0062723F" w:rsidRDefault="0062723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12049" w14:textId="0D258327" w:rsidR="00971DCC" w:rsidRPr="00B43FA6" w:rsidRDefault="00971DCC" w:rsidP="00971DCC">
    <w:pPr>
      <w:spacing w:after="0"/>
      <w:rPr>
        <w:i/>
        <w:szCs w:val="22"/>
      </w:rPr>
    </w:pPr>
    <w:r w:rsidRPr="00B43FA6">
      <w:rPr>
        <w:i/>
        <w:szCs w:val="22"/>
      </w:rPr>
      <w:t xml:space="preserve">Příloha č. </w:t>
    </w:r>
    <w:r>
      <w:rPr>
        <w:i/>
        <w:szCs w:val="22"/>
      </w:rPr>
      <w:t>6 ZD</w:t>
    </w:r>
    <w:r w:rsidRPr="00B43FA6">
      <w:rPr>
        <w:i/>
        <w:szCs w:val="22"/>
      </w:rPr>
      <w:t xml:space="preserve"> – Vymezení obchodního tajemství </w:t>
    </w:r>
    <w:r>
      <w:rPr>
        <w:i/>
        <w:szCs w:val="22"/>
      </w:rPr>
      <w:t>zhotovitele</w:t>
    </w:r>
  </w:p>
  <w:p w14:paraId="51052142" w14:textId="5978FEF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5747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7B19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13A0E"/>
    <w:rsid w:val="00126CA9"/>
    <w:rsid w:val="00133623"/>
    <w:rsid w:val="0013505D"/>
    <w:rsid w:val="00145A19"/>
    <w:rsid w:val="001526C2"/>
    <w:rsid w:val="001550F2"/>
    <w:rsid w:val="00155FAD"/>
    <w:rsid w:val="001960F7"/>
    <w:rsid w:val="001B3CDB"/>
    <w:rsid w:val="001B7338"/>
    <w:rsid w:val="001C2D66"/>
    <w:rsid w:val="001E2E93"/>
    <w:rsid w:val="001E4DD0"/>
    <w:rsid w:val="00205C43"/>
    <w:rsid w:val="0022495B"/>
    <w:rsid w:val="00230E86"/>
    <w:rsid w:val="00242291"/>
    <w:rsid w:val="00254492"/>
    <w:rsid w:val="00256AD7"/>
    <w:rsid w:val="00257D7B"/>
    <w:rsid w:val="0027193C"/>
    <w:rsid w:val="00275702"/>
    <w:rsid w:val="00276D8B"/>
    <w:rsid w:val="00277958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228E1"/>
    <w:rsid w:val="004259FD"/>
    <w:rsid w:val="00432DB6"/>
    <w:rsid w:val="004337E5"/>
    <w:rsid w:val="00450110"/>
    <w:rsid w:val="004505F8"/>
    <w:rsid w:val="00471B2C"/>
    <w:rsid w:val="00475774"/>
    <w:rsid w:val="00475E49"/>
    <w:rsid w:val="004926FA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E245A"/>
    <w:rsid w:val="005F709A"/>
    <w:rsid w:val="00614136"/>
    <w:rsid w:val="0062040D"/>
    <w:rsid w:val="006207E2"/>
    <w:rsid w:val="00626E50"/>
    <w:rsid w:val="0062723F"/>
    <w:rsid w:val="00644EA3"/>
    <w:rsid w:val="0065709A"/>
    <w:rsid w:val="006732BA"/>
    <w:rsid w:val="00680BFF"/>
    <w:rsid w:val="0068199D"/>
    <w:rsid w:val="00693537"/>
    <w:rsid w:val="00695E4E"/>
    <w:rsid w:val="006B5C02"/>
    <w:rsid w:val="006E213B"/>
    <w:rsid w:val="006E7D73"/>
    <w:rsid w:val="007028F4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4668"/>
    <w:rsid w:val="007E7DC1"/>
    <w:rsid w:val="007F1964"/>
    <w:rsid w:val="00800121"/>
    <w:rsid w:val="00802B34"/>
    <w:rsid w:val="00805844"/>
    <w:rsid w:val="00811B71"/>
    <w:rsid w:val="008205C6"/>
    <w:rsid w:val="00824C94"/>
    <w:rsid w:val="00824EE8"/>
    <w:rsid w:val="00826200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C2F5A"/>
    <w:rsid w:val="008F0855"/>
    <w:rsid w:val="00904DA8"/>
    <w:rsid w:val="00907AA0"/>
    <w:rsid w:val="009163F5"/>
    <w:rsid w:val="00932BB7"/>
    <w:rsid w:val="009368CF"/>
    <w:rsid w:val="00944D8D"/>
    <w:rsid w:val="0096124D"/>
    <w:rsid w:val="009615DE"/>
    <w:rsid w:val="00962141"/>
    <w:rsid w:val="00966664"/>
    <w:rsid w:val="00971DCC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3D9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81CC8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8299D"/>
    <w:rsid w:val="00C9273D"/>
    <w:rsid w:val="00CA1A2F"/>
    <w:rsid w:val="00CB39D7"/>
    <w:rsid w:val="00CB4D55"/>
    <w:rsid w:val="00CB5F7B"/>
    <w:rsid w:val="00CD572C"/>
    <w:rsid w:val="00CE6C4F"/>
    <w:rsid w:val="00D06921"/>
    <w:rsid w:val="00D24B69"/>
    <w:rsid w:val="00D511A6"/>
    <w:rsid w:val="00D63E1A"/>
    <w:rsid w:val="00D944C9"/>
    <w:rsid w:val="00DB4A5A"/>
    <w:rsid w:val="00DB64BA"/>
    <w:rsid w:val="00DB6A28"/>
    <w:rsid w:val="00DF4FDC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4347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24063"/>
    <w:rsid w:val="00F25BA8"/>
    <w:rsid w:val="00F44A40"/>
    <w:rsid w:val="00F44EC0"/>
    <w:rsid w:val="00F539F2"/>
    <w:rsid w:val="00F576D4"/>
    <w:rsid w:val="00F94B91"/>
    <w:rsid w:val="00F97F7F"/>
    <w:rsid w:val="00FA74D8"/>
    <w:rsid w:val="00FB13D1"/>
    <w:rsid w:val="00FC7372"/>
    <w:rsid w:val="00FE26A5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68DA-591C-4234-BD85-707E9CAF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13</cp:revision>
  <cp:lastPrinted>2011-01-11T13:57:00Z</cp:lastPrinted>
  <dcterms:created xsi:type="dcterms:W3CDTF">2022-02-04T07:38:00Z</dcterms:created>
  <dcterms:modified xsi:type="dcterms:W3CDTF">2022-09-16T07:01:00Z</dcterms:modified>
</cp:coreProperties>
</file>