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74611C6" w14:textId="393DF6EF" w:rsidR="00CB5379" w:rsidRDefault="00722A48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  <w:r w:rsidR="005A6924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včetně příslušenství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AAD8B08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CA6A24">
        <w:rPr>
          <w:rFonts w:ascii="Arial" w:hAnsi="Arial" w:cs="Arial"/>
          <w:bCs/>
        </w:rPr>
        <w:t>veřejná za</w:t>
      </w:r>
      <w:r w:rsidR="00A02078">
        <w:rPr>
          <w:rFonts w:ascii="Arial" w:hAnsi="Arial" w:cs="Arial"/>
          <w:bCs/>
        </w:rPr>
        <w:t>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52A66F36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>Bohuslavem Jandáskem</w:t>
      </w:r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 xml:space="preserve">Směrnicí pro zadávání veřejných zakázek malého rozsahu – </w:t>
      </w:r>
      <w:r w:rsidR="009B69C8">
        <w:t>Vnitřní předpis organizace č. 8/2021 schválený usnesením č. 2569/R100/21 Rady města Uherský Brod ze dne 15.11.2021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9A1E2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EEE7A94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9A1E2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FAF1690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1129/44, 615 00  Brno</w:t>
            </w:r>
          </w:p>
        </w:tc>
      </w:tr>
      <w:tr w:rsidR="009A1E2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6250F24F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25DEB140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9B69C8">
        <w:rPr>
          <w:rFonts w:cs="Arial"/>
          <w:bCs/>
        </w:rPr>
        <w:t>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46ED2FFC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9A1E29">
        <w:rPr>
          <w:rFonts w:cs="Arial"/>
          <w:b/>
        </w:rPr>
        <w:t>ENGEL s.r.o.</w:t>
      </w:r>
      <w:r w:rsidR="009A1E29">
        <w:rPr>
          <w:rFonts w:cs="Arial"/>
          <w:b/>
        </w:rPr>
        <w:t xml:space="preserve"> </w:t>
      </w:r>
      <w:r w:rsidR="005B740B"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0B6A359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4965978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6F2F6E3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1F60EFA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7A93C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2793C4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009E574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26B46A6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7263EF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5008A05" w14:textId="77777777" w:rsidR="00BB40EC" w:rsidRPr="00961BF3" w:rsidRDefault="00BB40EC" w:rsidP="00BB40EC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BB40EC" w14:paraId="4735D199" w14:textId="77777777" w:rsidTr="00FC71F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0BB9451" w14:textId="5B808F26" w:rsidR="00BB40EC" w:rsidRPr="008224C4" w:rsidRDefault="00BB40EC" w:rsidP="00BB40EC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>
              <w:rPr>
                <w:rFonts w:cs="Arial"/>
                <w:b/>
                <w:sz w:val="24"/>
              </w:rPr>
              <w:t>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9A1E29" w14:paraId="033F6E3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6B6C32E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6AAB6D" w14:textId="185BA812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9A1E29" w14:paraId="386630C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373B987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9A13474" w14:textId="0F4B6ADF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9A1E29" w14:paraId="2A158AD1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6994F6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847F54" w14:textId="5B4FA68E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BB40EC" w14:paraId="3D142E10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11EF40" w14:textId="38F83ED4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A1E29" w14:paraId="46156C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A37DE0C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4E6213" w14:textId="5A6A3C4C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9A1E29" w14:paraId="743EB11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EEDCFFE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4510BCE" w14:textId="389820D4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9A1E29" w14:paraId="78416822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1C44E7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B8C1653" w14:textId="3F302A1A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BB40EC" w14:paraId="6BBE0C78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044D578" w14:textId="268F16C5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A1E29" w14:paraId="6820797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4F15A6B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A26A8A4" w14:textId="67D206D1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FLAME System s.r.o.</w:t>
            </w:r>
          </w:p>
        </w:tc>
      </w:tr>
      <w:tr w:rsidR="009A1E29" w14:paraId="37D509A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0E0948F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2B012FC" w14:textId="7F5C6C58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Dr. Maye 468/3, 709 00  Ostrava – Mariánské Hory</w:t>
            </w:r>
          </w:p>
        </w:tc>
      </w:tr>
      <w:tr w:rsidR="009A1E29" w14:paraId="74CF7055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DFA5FC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8EF7103" w14:textId="17B565CE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26846888</w:t>
            </w:r>
          </w:p>
        </w:tc>
      </w:tr>
      <w:tr w:rsidR="00BB40EC" w14:paraId="30490459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5156177" w14:textId="5A694F8B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A1E29" w14:paraId="577369B9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C38964E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1EB3595" w14:textId="1CACB59A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KSP Computer &amp; Services s.r.o.</w:t>
            </w:r>
          </w:p>
        </w:tc>
      </w:tr>
      <w:tr w:rsidR="009A1E29" w14:paraId="69AA384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01ABBAD3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42AD13F" w14:textId="28BF8BCB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Nad Akcízem 1006/2, Ďáblice, 182 00  Praha 8</w:t>
            </w:r>
          </w:p>
        </w:tc>
      </w:tr>
      <w:tr w:rsidR="009A1E29" w14:paraId="5DDED01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23CE257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4C3FD72" w14:textId="5762C316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27875849</w:t>
            </w:r>
          </w:p>
        </w:tc>
      </w:tr>
      <w:bookmarkEnd w:id="0"/>
      <w:tr w:rsidR="009A1E29" w14:paraId="32EACA43" w14:textId="77777777" w:rsidTr="004B1241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21116209" w14:textId="77777777" w:rsidR="009A1E29" w:rsidRPr="008224C4" w:rsidRDefault="009A1E29" w:rsidP="004B124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A1E29" w14:paraId="25C13585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745E41C1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F0D8C03" w14:textId="28F69A31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9A1E29" w14:paraId="092B9A52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002EEE69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237CE360" w14:textId="17861A80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9A1E29" w14:paraId="3304EC72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8CBDF61" w14:textId="77777777" w:rsidR="009A1E29" w:rsidRDefault="009A1E29" w:rsidP="009A1E2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704570CA" w14:textId="0EB36C08" w:rsidR="009A1E29" w:rsidRPr="00BF406E" w:rsidRDefault="009A1E29" w:rsidP="009A1E2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</w:tbl>
    <w:p w14:paraId="177B2A7A" w14:textId="77777777" w:rsidR="00BB40EC" w:rsidRDefault="00BB40EC" w:rsidP="00BB40EC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7EDE5CA9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3395CDA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D45C729" w14:textId="1E7126C3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B69C8">
        <w:rPr>
          <w:rFonts w:cs="Arial"/>
          <w:bCs/>
        </w:rPr>
        <w:t>31</w:t>
      </w:r>
      <w:r w:rsidR="003700CD">
        <w:rPr>
          <w:rFonts w:cs="Arial"/>
          <w:bCs/>
        </w:rPr>
        <w:t>.</w:t>
      </w:r>
      <w:r w:rsidR="00722A48">
        <w:rPr>
          <w:rFonts w:cs="Arial"/>
          <w:bCs/>
        </w:rPr>
        <w:t>1</w:t>
      </w:r>
      <w:r w:rsidR="00A82D7F">
        <w:rPr>
          <w:rFonts w:cs="Arial"/>
          <w:bCs/>
        </w:rPr>
        <w:t>0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9B69C8">
        <w:rPr>
          <w:rFonts w:cs="Arial"/>
          <w:bCs/>
        </w:rPr>
        <w:t>2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563F5089" w14:textId="77777777" w:rsidR="009B69C8" w:rsidRDefault="009B69C8" w:rsidP="004A3E36">
      <w:pPr>
        <w:spacing w:line="280" w:lineRule="atLeast"/>
        <w:jc w:val="both"/>
        <w:rPr>
          <w:rFonts w:cs="Arial"/>
          <w:b/>
        </w:rPr>
      </w:pPr>
    </w:p>
    <w:p w14:paraId="56018863" w14:textId="77777777" w:rsidR="009B69C8" w:rsidRDefault="009B69C8" w:rsidP="004A3E36">
      <w:pPr>
        <w:spacing w:line="280" w:lineRule="atLeast"/>
        <w:jc w:val="both"/>
        <w:rPr>
          <w:rFonts w:cs="Arial"/>
          <w:b/>
        </w:rPr>
      </w:pPr>
    </w:p>
    <w:p w14:paraId="13DA1808" w14:textId="77777777" w:rsidR="009B69C8" w:rsidRDefault="009B69C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A1E2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A1E2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A6924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2A48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A1E29"/>
    <w:rsid w:val="009B69C8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2D7F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B40EC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3795"/>
    <w:rsid w:val="00C8625A"/>
    <w:rsid w:val="00CA6A24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D53B17"/>
  <w15:docId w15:val="{B64C1887-3026-470D-82A1-90E0D5A0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3BD18-889D-497B-942B-53FD6475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28</cp:revision>
  <cp:lastPrinted>2020-11-04T11:07:00Z</cp:lastPrinted>
  <dcterms:created xsi:type="dcterms:W3CDTF">2018-11-26T08:35:00Z</dcterms:created>
  <dcterms:modified xsi:type="dcterms:W3CDTF">2022-10-31T09:54:00Z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