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971E" w14:textId="77777777" w:rsidR="00D87DF5" w:rsidRPr="00F535D1" w:rsidRDefault="00334D93" w:rsidP="00334D93">
      <w:pPr>
        <w:pStyle w:val="Nzev"/>
        <w:jc w:val="left"/>
        <w:rPr>
          <w:caps/>
          <w:sz w:val="32"/>
          <w:szCs w:val="32"/>
          <w:lang w:val="cs-CZ"/>
        </w:rPr>
      </w:pPr>
      <w:r w:rsidRPr="00F535D1">
        <w:rPr>
          <w:caps/>
          <w:sz w:val="32"/>
          <w:szCs w:val="32"/>
          <w:lang w:val="cs-CZ"/>
        </w:rPr>
        <w:t>Smlouva o poskytování a správě zaměstnaneckých výhod „Cafeteria systém“</w:t>
      </w:r>
    </w:p>
    <w:p w14:paraId="6B0505F4" w14:textId="30EA8150" w:rsidR="00334D93" w:rsidRDefault="00334D93" w:rsidP="00334D93">
      <w:pPr>
        <w:autoSpaceDE w:val="0"/>
        <w:autoSpaceDN w:val="0"/>
        <w:adjustRightInd w:val="0"/>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Uzavírají níže uvedeného dne, m</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 xml:space="preserve">síce a roku v souladu s ustanovením § 1746 </w:t>
      </w:r>
      <w:r w:rsidR="00294D31">
        <w:rPr>
          <w:rFonts w:ascii="Times New Roman" w:eastAsia="Calibri" w:hAnsi="Times New Roman"/>
          <w:sz w:val="24"/>
          <w:szCs w:val="24"/>
          <w:lang w:eastAsia="en-US"/>
        </w:rPr>
        <w:t>o</w:t>
      </w:r>
      <w:r w:rsidR="00294D31" w:rsidRPr="00F535D1">
        <w:rPr>
          <w:rFonts w:ascii="Times New Roman" w:eastAsia="Calibri" w:hAnsi="Times New Roman"/>
          <w:sz w:val="24"/>
          <w:szCs w:val="24"/>
          <w:lang w:eastAsia="en-US"/>
        </w:rPr>
        <w:t>dst</w:t>
      </w:r>
      <w:r w:rsidRPr="00F535D1">
        <w:rPr>
          <w:rFonts w:ascii="Times New Roman" w:eastAsia="Calibri" w:hAnsi="Times New Roman"/>
          <w:sz w:val="24"/>
          <w:szCs w:val="24"/>
          <w:lang w:eastAsia="en-US"/>
        </w:rPr>
        <w:t xml:space="preserve">. 2 zákona </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 89/2012 Sb., ob</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anského zákoníku, ve zn</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ní pozd</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jších p</w:t>
      </w:r>
      <w:r w:rsidRPr="00F535D1">
        <w:rPr>
          <w:rFonts w:ascii="Times New Roman" w:eastAsia="ArialUnicodeMS" w:hAnsi="Times New Roman"/>
          <w:sz w:val="24"/>
          <w:szCs w:val="24"/>
          <w:lang w:eastAsia="en-US"/>
        </w:rPr>
        <w:t>ř</w:t>
      </w:r>
      <w:r w:rsidRPr="00F535D1">
        <w:rPr>
          <w:rFonts w:ascii="Times New Roman" w:eastAsia="Calibri" w:hAnsi="Times New Roman"/>
          <w:sz w:val="24"/>
          <w:szCs w:val="24"/>
          <w:lang w:eastAsia="en-US"/>
        </w:rPr>
        <w:t>edpis</w:t>
      </w:r>
      <w:r w:rsidRPr="00F535D1">
        <w:rPr>
          <w:rFonts w:ascii="Times New Roman" w:eastAsia="ArialUnicodeMS" w:hAnsi="Times New Roman"/>
          <w:sz w:val="24"/>
          <w:szCs w:val="24"/>
          <w:lang w:eastAsia="en-US"/>
        </w:rPr>
        <w:t xml:space="preserve">ů </w:t>
      </w:r>
      <w:r w:rsidRPr="00F535D1">
        <w:rPr>
          <w:rFonts w:ascii="Times New Roman" w:eastAsia="Calibri" w:hAnsi="Times New Roman"/>
          <w:sz w:val="24"/>
          <w:szCs w:val="24"/>
          <w:lang w:eastAsia="en-US"/>
        </w:rPr>
        <w:t>(dále jen „Ob</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anský zákoník“)</w:t>
      </w:r>
      <w:r w:rsidR="00C503C5">
        <w:rPr>
          <w:rFonts w:ascii="Times New Roman" w:eastAsia="Calibri" w:hAnsi="Times New Roman"/>
          <w:sz w:val="24"/>
          <w:szCs w:val="24"/>
          <w:lang w:eastAsia="en-US"/>
        </w:rPr>
        <w:t>.</w:t>
      </w:r>
    </w:p>
    <w:p w14:paraId="2F6FAC2F" w14:textId="46F0D48D" w:rsidR="00C503C5" w:rsidRDefault="00C503C5" w:rsidP="00C503C5">
      <w:pPr>
        <w:tabs>
          <w:tab w:val="left" w:pos="2835"/>
        </w:tabs>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Číslo smlouvy objednatele:</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FF7198">
        <w:rPr>
          <w:rFonts w:ascii="Times New Roman" w:eastAsia="Calibri" w:hAnsi="Times New Roman"/>
          <w:sz w:val="24"/>
          <w:szCs w:val="24"/>
          <w:lang w:eastAsia="en-US"/>
        </w:rPr>
        <w:t>DOD2022….</w:t>
      </w:r>
    </w:p>
    <w:p w14:paraId="509F9884" w14:textId="617786E1" w:rsidR="00C503C5" w:rsidRPr="00F535D1" w:rsidRDefault="00C503C5" w:rsidP="00334D93">
      <w:pPr>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Číslo smlouvy poskytovatele:</w:t>
      </w:r>
      <w:r>
        <w:rPr>
          <w:rFonts w:ascii="Times New Roman" w:eastAsia="Calibri" w:hAnsi="Times New Roman"/>
          <w:sz w:val="24"/>
          <w:szCs w:val="24"/>
          <w:lang w:eastAsia="en-US"/>
        </w:rPr>
        <w:tab/>
        <w:t>………………</w:t>
      </w:r>
    </w:p>
    <w:p w14:paraId="3AC25A5A" w14:textId="77777777" w:rsidR="00D87DF5" w:rsidRPr="00F535D1" w:rsidRDefault="00D87DF5" w:rsidP="00E1214F">
      <w:pPr>
        <w:jc w:val="center"/>
        <w:rPr>
          <w:rFonts w:ascii="Times New Roman" w:hAnsi="Times New Roman"/>
          <w:sz w:val="22"/>
        </w:rPr>
      </w:pPr>
    </w:p>
    <w:p w14:paraId="4D10FA26" w14:textId="77777777" w:rsidR="007241AB" w:rsidRPr="00F535D1" w:rsidRDefault="007241AB" w:rsidP="00FE461F">
      <w:pPr>
        <w:pStyle w:val="Podnadpis"/>
        <w:jc w:val="both"/>
        <w:rPr>
          <w:b/>
          <w:bCs/>
        </w:rPr>
      </w:pPr>
      <w:r w:rsidRPr="00F535D1">
        <w:rPr>
          <w:b/>
        </w:rPr>
        <w:t>Název firmy</w:t>
      </w:r>
    </w:p>
    <w:p w14:paraId="1F595A46" w14:textId="62BA30EF" w:rsidR="005268A1"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se sídlem:</w:t>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41E8FA6F" w14:textId="2A761154" w:rsidR="007241AB" w:rsidRPr="00F535D1" w:rsidRDefault="005268A1" w:rsidP="00FE461F">
      <w:pPr>
        <w:jc w:val="both"/>
        <w:rPr>
          <w:rFonts w:ascii="Times New Roman" w:hAnsi="Times New Roman"/>
          <w:iCs/>
          <w:sz w:val="24"/>
          <w:szCs w:val="24"/>
        </w:rPr>
      </w:pPr>
      <w:r w:rsidRPr="00F535D1">
        <w:rPr>
          <w:rFonts w:ascii="Times New Roman" w:hAnsi="Times New Roman"/>
          <w:iCs/>
          <w:sz w:val="24"/>
          <w:szCs w:val="24"/>
        </w:rPr>
        <w:t xml:space="preserve">zapsaná v obchodním rejstříku vedeném u </w:t>
      </w:r>
      <w:r w:rsidRPr="00F535D1">
        <w:rPr>
          <w:rFonts w:ascii="Times New Roman" w:hAnsi="Times New Roman"/>
          <w:iCs/>
          <w:sz w:val="24"/>
          <w:szCs w:val="24"/>
          <w:highlight w:val="yellow"/>
        </w:rPr>
        <w:t>…………</w:t>
      </w:r>
      <w:r w:rsidRPr="00F535D1">
        <w:rPr>
          <w:rFonts w:ascii="Times New Roman" w:hAnsi="Times New Roman"/>
          <w:iCs/>
          <w:sz w:val="24"/>
          <w:szCs w:val="24"/>
        </w:rPr>
        <w:t xml:space="preserve"> soudu v </w:t>
      </w:r>
      <w:r w:rsidRPr="00F535D1">
        <w:rPr>
          <w:rFonts w:ascii="Times New Roman" w:hAnsi="Times New Roman"/>
          <w:iCs/>
          <w:sz w:val="24"/>
          <w:szCs w:val="24"/>
          <w:highlight w:val="yellow"/>
        </w:rPr>
        <w:t>………,</w:t>
      </w:r>
      <w:r w:rsidRPr="00F535D1">
        <w:rPr>
          <w:rFonts w:ascii="Times New Roman" w:hAnsi="Times New Roman"/>
          <w:iCs/>
          <w:sz w:val="24"/>
          <w:szCs w:val="24"/>
        </w:rPr>
        <w:t xml:space="preserve"> oddíl</w:t>
      </w:r>
      <w:r w:rsidRPr="00F535D1">
        <w:rPr>
          <w:rFonts w:ascii="Times New Roman" w:hAnsi="Times New Roman"/>
          <w:iCs/>
          <w:sz w:val="24"/>
          <w:szCs w:val="24"/>
          <w:highlight w:val="yellow"/>
        </w:rPr>
        <w:t>……</w:t>
      </w:r>
      <w:r w:rsidRPr="00F535D1">
        <w:rPr>
          <w:rFonts w:ascii="Times New Roman" w:hAnsi="Times New Roman"/>
          <w:iCs/>
          <w:sz w:val="24"/>
          <w:szCs w:val="24"/>
        </w:rPr>
        <w:t xml:space="preserve">, vložka </w:t>
      </w:r>
      <w:r w:rsidRPr="00F535D1">
        <w:rPr>
          <w:rFonts w:ascii="Times New Roman" w:hAnsi="Times New Roman"/>
          <w:iCs/>
          <w:sz w:val="24"/>
          <w:szCs w:val="24"/>
          <w:highlight w:val="yellow"/>
        </w:rPr>
        <w:t>……</w:t>
      </w:r>
    </w:p>
    <w:p w14:paraId="21DC4759" w14:textId="53FEFF3C" w:rsidR="007A086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zastoupená:</w:t>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1AA9DEB3" w14:textId="473B5A35" w:rsidR="007A086B" w:rsidRPr="00F535D1" w:rsidRDefault="007A086B" w:rsidP="00FE461F">
      <w:pPr>
        <w:jc w:val="both"/>
        <w:rPr>
          <w:rFonts w:ascii="Times New Roman" w:hAnsi="Times New Roman"/>
          <w:iCs/>
          <w:sz w:val="24"/>
          <w:szCs w:val="24"/>
        </w:rPr>
      </w:pPr>
      <w:r w:rsidRPr="00F535D1">
        <w:rPr>
          <w:rFonts w:ascii="Times New Roman" w:hAnsi="Times New Roman"/>
          <w:sz w:val="24"/>
        </w:rPr>
        <w:t>e-mail:</w:t>
      </w:r>
      <w:r w:rsidRPr="00F535D1">
        <w:rPr>
          <w:rFonts w:ascii="Times New Roman" w:hAnsi="Times New Roman"/>
          <w:sz w:val="24"/>
        </w:rPr>
        <w:tab/>
      </w:r>
      <w:r w:rsidR="00A16720">
        <w:rPr>
          <w:rFonts w:ascii="Times New Roman" w:hAnsi="Times New Roman"/>
          <w:sz w:val="24"/>
        </w:rPr>
        <w:tab/>
      </w:r>
      <w:r w:rsidR="00A16720">
        <w:rPr>
          <w:rFonts w:ascii="Times New Roman" w:hAnsi="Times New Roman"/>
          <w:sz w:val="24"/>
        </w:rPr>
        <w:tab/>
      </w:r>
      <w:r w:rsidR="00E173FE">
        <w:rPr>
          <w:rFonts w:ascii="Times New Roman" w:hAnsi="Times New Roman"/>
          <w:iCs/>
          <w:sz w:val="24"/>
          <w:szCs w:val="24"/>
          <w:highlight w:val="yellow"/>
        </w:rPr>
        <w:t>…………………………………………………</w:t>
      </w:r>
    </w:p>
    <w:p w14:paraId="01D149CE" w14:textId="62746163" w:rsidR="007241AB" w:rsidRPr="00F535D1" w:rsidRDefault="007A086B" w:rsidP="00FE461F">
      <w:pPr>
        <w:jc w:val="both"/>
        <w:rPr>
          <w:rFonts w:ascii="Times New Roman" w:hAnsi="Times New Roman"/>
          <w:iCs/>
          <w:sz w:val="24"/>
          <w:szCs w:val="24"/>
        </w:rPr>
      </w:pPr>
      <w:r w:rsidRPr="00F535D1">
        <w:rPr>
          <w:rFonts w:ascii="Times New Roman" w:hAnsi="Times New Roman"/>
          <w:sz w:val="24"/>
        </w:rPr>
        <w:t>tel. kontakt:</w:t>
      </w:r>
      <w:r w:rsidRPr="00F535D1">
        <w:rPr>
          <w:rFonts w:ascii="Times New Roman" w:hAnsi="Times New Roman"/>
          <w:sz w:val="24"/>
        </w:rPr>
        <w:tab/>
      </w:r>
      <w:r w:rsidR="00A16720">
        <w:rPr>
          <w:rFonts w:ascii="Times New Roman" w:hAnsi="Times New Roman"/>
          <w:sz w:val="24"/>
        </w:rPr>
        <w:tab/>
      </w:r>
      <w:r w:rsidR="00E173FE">
        <w:rPr>
          <w:rFonts w:ascii="Times New Roman" w:hAnsi="Times New Roman"/>
          <w:iCs/>
          <w:sz w:val="24"/>
          <w:szCs w:val="24"/>
          <w:highlight w:val="yellow"/>
        </w:rPr>
        <w:t>…………………………………………………</w:t>
      </w:r>
    </w:p>
    <w:p w14:paraId="55090FF8" w14:textId="29673E34" w:rsidR="00334D93"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IČ:</w:t>
      </w:r>
      <w:r w:rsidR="009E4152" w:rsidRPr="00F535D1">
        <w:rPr>
          <w:rFonts w:ascii="Times New Roman" w:hAnsi="Times New Roman"/>
          <w:iCs/>
          <w:sz w:val="24"/>
          <w:szCs w:val="24"/>
        </w:rPr>
        <w:tab/>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57B67669" w14:textId="77777777" w:rsidR="007241A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DIČ:</w:t>
      </w:r>
      <w:r w:rsidR="009E4152" w:rsidRPr="00F535D1">
        <w:rPr>
          <w:rFonts w:ascii="Times New Roman" w:hAnsi="Times New Roman"/>
          <w:iCs/>
          <w:sz w:val="24"/>
          <w:szCs w:val="24"/>
        </w:rPr>
        <w:tab/>
      </w:r>
      <w:r w:rsidR="00C6594C" w:rsidRPr="00F535D1">
        <w:rPr>
          <w:rFonts w:ascii="Times New Roman" w:hAnsi="Times New Roman"/>
          <w:iCs/>
          <w:sz w:val="24"/>
          <w:szCs w:val="24"/>
        </w:rPr>
        <w:tab/>
      </w:r>
      <w:r w:rsidR="00A16720">
        <w:rPr>
          <w:rFonts w:ascii="Times New Roman" w:hAnsi="Times New Roman"/>
          <w:iCs/>
          <w:sz w:val="24"/>
          <w:szCs w:val="24"/>
        </w:rPr>
        <w:tab/>
      </w:r>
      <w:r w:rsidR="00C6594C" w:rsidRPr="00F535D1">
        <w:rPr>
          <w:rFonts w:ascii="Times New Roman" w:hAnsi="Times New Roman"/>
          <w:iCs/>
          <w:sz w:val="24"/>
          <w:szCs w:val="24"/>
          <w:highlight w:val="yellow"/>
        </w:rPr>
        <w:t>…..</w:t>
      </w:r>
      <w:r w:rsidR="009E4152" w:rsidRPr="00F535D1">
        <w:rPr>
          <w:rFonts w:ascii="Times New Roman" w:hAnsi="Times New Roman"/>
          <w:iCs/>
          <w:sz w:val="24"/>
          <w:szCs w:val="24"/>
          <w:highlight w:val="yellow"/>
        </w:rPr>
        <w:t>……………………………………………..</w:t>
      </w:r>
    </w:p>
    <w:p w14:paraId="0DE97868" w14:textId="564CB40B" w:rsidR="007241A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Bankovní spojení:</w:t>
      </w:r>
      <w:r w:rsidR="00A16720">
        <w:rPr>
          <w:rFonts w:ascii="Times New Roman" w:hAnsi="Times New Roman"/>
          <w:iCs/>
          <w:sz w:val="24"/>
          <w:szCs w:val="24"/>
        </w:rPr>
        <w:tab/>
      </w:r>
      <w:r w:rsidR="009E4152" w:rsidRPr="00F535D1">
        <w:rPr>
          <w:rFonts w:ascii="Times New Roman" w:hAnsi="Times New Roman"/>
          <w:iCs/>
          <w:sz w:val="24"/>
          <w:szCs w:val="24"/>
          <w:highlight w:val="yellow"/>
        </w:rPr>
        <w:t>…………………………………………..</w:t>
      </w:r>
      <w:r w:rsidR="00E173FE" w:rsidRPr="00F535D1">
        <w:rPr>
          <w:rFonts w:ascii="Times New Roman" w:hAnsi="Times New Roman"/>
          <w:iCs/>
          <w:sz w:val="24"/>
          <w:szCs w:val="24"/>
          <w:highlight w:val="yellow"/>
        </w:rPr>
        <w:t>……..</w:t>
      </w:r>
    </w:p>
    <w:p w14:paraId="50BCF496" w14:textId="71FE23E3" w:rsidR="007241AB" w:rsidRPr="00F535D1" w:rsidRDefault="00E173FE" w:rsidP="00FE461F">
      <w:pPr>
        <w:jc w:val="both"/>
        <w:rPr>
          <w:rFonts w:ascii="Times New Roman" w:hAnsi="Times New Roman"/>
          <w:iCs/>
          <w:sz w:val="24"/>
        </w:rPr>
      </w:pPr>
      <w:r>
        <w:rPr>
          <w:rFonts w:ascii="Times New Roman" w:hAnsi="Times New Roman"/>
          <w:iCs/>
          <w:sz w:val="24"/>
          <w:szCs w:val="24"/>
        </w:rPr>
        <w:t>číslo účtu:</w:t>
      </w:r>
      <w:r>
        <w:rPr>
          <w:rFonts w:ascii="Times New Roman" w:hAnsi="Times New Roman"/>
          <w:iCs/>
          <w:sz w:val="24"/>
          <w:szCs w:val="24"/>
        </w:rPr>
        <w:tab/>
      </w:r>
      <w:r>
        <w:rPr>
          <w:rFonts w:ascii="Times New Roman" w:hAnsi="Times New Roman"/>
          <w:iCs/>
          <w:sz w:val="24"/>
          <w:szCs w:val="24"/>
        </w:rPr>
        <w:tab/>
      </w:r>
      <w:r w:rsidR="009E4152" w:rsidRPr="00F535D1">
        <w:rPr>
          <w:rFonts w:ascii="Times New Roman" w:hAnsi="Times New Roman"/>
          <w:iCs/>
          <w:sz w:val="24"/>
          <w:szCs w:val="24"/>
          <w:highlight w:val="yellow"/>
        </w:rPr>
        <w:t>…………………………………………..</w:t>
      </w:r>
      <w:r w:rsidRPr="00F535D1">
        <w:rPr>
          <w:rFonts w:ascii="Times New Roman" w:hAnsi="Times New Roman"/>
          <w:iCs/>
          <w:sz w:val="24"/>
          <w:szCs w:val="24"/>
          <w:highlight w:val="yellow"/>
        </w:rPr>
        <w:t>……..</w:t>
      </w:r>
    </w:p>
    <w:p w14:paraId="7C001147" w14:textId="77777777" w:rsidR="007241AB" w:rsidRPr="00F535D1" w:rsidRDefault="007241AB" w:rsidP="00FE461F">
      <w:pPr>
        <w:jc w:val="both"/>
        <w:rPr>
          <w:rFonts w:ascii="Times New Roman" w:hAnsi="Times New Roman"/>
          <w:i/>
          <w:sz w:val="24"/>
        </w:rPr>
      </w:pPr>
      <w:r w:rsidRPr="00F535D1">
        <w:rPr>
          <w:rFonts w:ascii="Times New Roman" w:hAnsi="Times New Roman"/>
          <w:i/>
          <w:sz w:val="24"/>
        </w:rPr>
        <w:t>dále jako</w:t>
      </w:r>
      <w:r w:rsidRPr="00F535D1">
        <w:rPr>
          <w:rFonts w:ascii="Times New Roman" w:hAnsi="Times New Roman"/>
          <w:i/>
          <w:sz w:val="24"/>
        </w:rPr>
        <w:tab/>
      </w:r>
      <w:r w:rsidRPr="00F535D1">
        <w:rPr>
          <w:rFonts w:ascii="Times New Roman" w:hAnsi="Times New Roman"/>
          <w:i/>
          <w:iCs/>
          <w:sz w:val="24"/>
        </w:rPr>
        <w:t>zhotovitel</w:t>
      </w:r>
      <w:r w:rsidR="00FE461F" w:rsidRPr="00F535D1">
        <w:rPr>
          <w:rFonts w:ascii="Times New Roman" w:hAnsi="Times New Roman"/>
          <w:i/>
          <w:iCs/>
          <w:sz w:val="24"/>
        </w:rPr>
        <w:t>, poskytovatel</w:t>
      </w:r>
    </w:p>
    <w:p w14:paraId="29A3DB7D" w14:textId="77777777" w:rsidR="007241AB" w:rsidRPr="00F535D1" w:rsidRDefault="007241AB" w:rsidP="00FE461F">
      <w:pPr>
        <w:jc w:val="both"/>
        <w:rPr>
          <w:rFonts w:ascii="Times New Roman" w:hAnsi="Times New Roman"/>
          <w:b/>
        </w:rPr>
      </w:pPr>
    </w:p>
    <w:p w14:paraId="0E280648" w14:textId="12F82EA0" w:rsidR="007241AB" w:rsidRPr="00F535D1" w:rsidRDefault="00E173FE" w:rsidP="00E1214F">
      <w:pPr>
        <w:jc w:val="both"/>
        <w:rPr>
          <w:rFonts w:ascii="Times New Roman" w:hAnsi="Times New Roman"/>
          <w:b/>
          <w:iCs/>
          <w:sz w:val="24"/>
        </w:rPr>
      </w:pPr>
      <w:r>
        <w:rPr>
          <w:rFonts w:ascii="Times New Roman" w:hAnsi="Times New Roman"/>
          <w:b/>
          <w:iCs/>
          <w:sz w:val="24"/>
        </w:rPr>
        <w:t>a</w:t>
      </w:r>
    </w:p>
    <w:p w14:paraId="3085B0A7" w14:textId="77777777" w:rsidR="007241AB" w:rsidRPr="00F535D1" w:rsidRDefault="007241AB" w:rsidP="00E1214F">
      <w:pPr>
        <w:rPr>
          <w:rFonts w:ascii="Times New Roman" w:hAnsi="Times New Roman"/>
          <w:b/>
        </w:rPr>
      </w:pPr>
    </w:p>
    <w:p w14:paraId="13D6CEDD" w14:textId="77777777" w:rsidR="007241AB" w:rsidRPr="00F535D1" w:rsidRDefault="0003194A" w:rsidP="00E1214F">
      <w:pPr>
        <w:pStyle w:val="Podnadpis"/>
        <w:rPr>
          <w:b/>
        </w:rPr>
      </w:pPr>
      <w:r w:rsidRPr="00F535D1">
        <w:rPr>
          <w:b/>
        </w:rPr>
        <w:t>Dopravní podnik Ostrava a.s.</w:t>
      </w:r>
    </w:p>
    <w:p w14:paraId="32CA9FBF" w14:textId="26E2C55E" w:rsidR="007241AB" w:rsidRPr="00F535D1" w:rsidRDefault="00E173FE" w:rsidP="00FE461F">
      <w:pPr>
        <w:jc w:val="both"/>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r>
      <w:r w:rsidR="0003194A" w:rsidRPr="00F535D1">
        <w:rPr>
          <w:rFonts w:ascii="Times New Roman" w:hAnsi="Times New Roman"/>
          <w:sz w:val="24"/>
        </w:rPr>
        <w:t>Poděbradova 494/2, Ostrava − Moravská Ostrava, PSČ: 702 00</w:t>
      </w:r>
      <w:r w:rsidR="00334D93" w:rsidRPr="00F535D1">
        <w:rPr>
          <w:rFonts w:ascii="Times New Roman" w:hAnsi="Times New Roman"/>
          <w:sz w:val="24"/>
        </w:rPr>
        <w:t>,</w:t>
      </w:r>
    </w:p>
    <w:p w14:paraId="225F235A" w14:textId="77777777" w:rsidR="00334D93" w:rsidRPr="00F535D1" w:rsidRDefault="00334D93" w:rsidP="00FE461F">
      <w:pPr>
        <w:ind w:left="2127"/>
        <w:jc w:val="both"/>
        <w:rPr>
          <w:rFonts w:ascii="Times New Roman" w:hAnsi="Times New Roman"/>
          <w:sz w:val="24"/>
        </w:rPr>
      </w:pPr>
      <w:r w:rsidRPr="00F535D1">
        <w:rPr>
          <w:rFonts w:ascii="Times New Roman" w:hAnsi="Times New Roman"/>
          <w:sz w:val="24"/>
        </w:rPr>
        <w:t xml:space="preserve">Společnost zapsána v obchodním rejstříku vedeném u Krajského soudu v Ostravě, oddíl B, </w:t>
      </w:r>
      <w:r w:rsidR="009E4152" w:rsidRPr="00F535D1">
        <w:rPr>
          <w:rFonts w:ascii="Times New Roman" w:hAnsi="Times New Roman"/>
          <w:sz w:val="24"/>
        </w:rPr>
        <w:t>vlož</w:t>
      </w:r>
      <w:r w:rsidRPr="00F535D1">
        <w:rPr>
          <w:rFonts w:ascii="Times New Roman" w:hAnsi="Times New Roman"/>
          <w:sz w:val="24"/>
        </w:rPr>
        <w:t>ka 1104</w:t>
      </w:r>
    </w:p>
    <w:p w14:paraId="36DBF9AE" w14:textId="77777777" w:rsidR="007241AB" w:rsidRPr="00F535D1" w:rsidRDefault="007241AB" w:rsidP="00FE461F">
      <w:pPr>
        <w:jc w:val="both"/>
        <w:rPr>
          <w:rFonts w:ascii="Times New Roman" w:hAnsi="Times New Roman"/>
          <w:sz w:val="24"/>
        </w:rPr>
      </w:pPr>
      <w:r w:rsidRPr="00F535D1">
        <w:rPr>
          <w:rFonts w:ascii="Times New Roman" w:hAnsi="Times New Roman"/>
          <w:sz w:val="24"/>
        </w:rPr>
        <w:t xml:space="preserve">zastoupená: </w:t>
      </w:r>
      <w:r w:rsidRPr="00F535D1">
        <w:rPr>
          <w:rFonts w:ascii="Times New Roman" w:hAnsi="Times New Roman"/>
          <w:sz w:val="24"/>
        </w:rPr>
        <w:tab/>
      </w:r>
      <w:r w:rsidRPr="00F535D1">
        <w:rPr>
          <w:rFonts w:ascii="Times New Roman" w:hAnsi="Times New Roman"/>
          <w:sz w:val="24"/>
        </w:rPr>
        <w:tab/>
      </w:r>
      <w:r w:rsidR="00AF250C" w:rsidRPr="00F535D1">
        <w:rPr>
          <w:rFonts w:ascii="Times New Roman" w:hAnsi="Times New Roman"/>
          <w:sz w:val="24"/>
        </w:rPr>
        <w:t>Ing. Jan Bílý</w:t>
      </w:r>
      <w:r w:rsidR="0003194A" w:rsidRPr="00F535D1">
        <w:rPr>
          <w:rFonts w:ascii="Times New Roman" w:hAnsi="Times New Roman"/>
          <w:sz w:val="24"/>
        </w:rPr>
        <w:t xml:space="preserve">, </w:t>
      </w:r>
      <w:r w:rsidR="00AF250C" w:rsidRPr="00F535D1">
        <w:rPr>
          <w:rFonts w:ascii="Times New Roman" w:hAnsi="Times New Roman"/>
          <w:sz w:val="24"/>
        </w:rPr>
        <w:t xml:space="preserve">personální ředitel </w:t>
      </w:r>
    </w:p>
    <w:p w14:paraId="300654B7" w14:textId="77777777" w:rsidR="00334D93" w:rsidRPr="00F535D1" w:rsidRDefault="00334D93" w:rsidP="00FE461F">
      <w:pPr>
        <w:jc w:val="both"/>
        <w:rPr>
          <w:rFonts w:ascii="Times New Roman" w:hAnsi="Times New Roman"/>
          <w:sz w:val="24"/>
        </w:rPr>
      </w:pPr>
      <w:r w:rsidRPr="00F535D1">
        <w:rPr>
          <w:rFonts w:ascii="Times New Roman" w:hAnsi="Times New Roman"/>
          <w:sz w:val="24"/>
        </w:rPr>
        <w:t>e-mail:</w:t>
      </w:r>
      <w:r w:rsidRPr="00F535D1">
        <w:rPr>
          <w:rFonts w:ascii="Times New Roman" w:hAnsi="Times New Roman"/>
          <w:sz w:val="24"/>
        </w:rPr>
        <w:tab/>
      </w:r>
      <w:r w:rsidRPr="00F535D1">
        <w:rPr>
          <w:rFonts w:ascii="Times New Roman" w:hAnsi="Times New Roman"/>
          <w:sz w:val="24"/>
        </w:rPr>
        <w:tab/>
      </w:r>
      <w:r w:rsidR="00A16720">
        <w:rPr>
          <w:rFonts w:ascii="Times New Roman" w:hAnsi="Times New Roman"/>
          <w:sz w:val="24"/>
        </w:rPr>
        <w:tab/>
      </w:r>
      <w:hyperlink r:id="rId12" w:history="1">
        <w:r w:rsidR="00B52A9A" w:rsidRPr="00F535D1">
          <w:rPr>
            <w:rStyle w:val="Hypertextovodkaz"/>
            <w:rFonts w:ascii="Times New Roman" w:hAnsi="Times New Roman"/>
            <w:sz w:val="24"/>
          </w:rPr>
          <w:t>Jan.Bily@dpo.cz</w:t>
        </w:r>
      </w:hyperlink>
    </w:p>
    <w:p w14:paraId="7DECB569" w14:textId="77777777" w:rsidR="00334D93" w:rsidRPr="00F535D1" w:rsidRDefault="00334D93" w:rsidP="00FE461F">
      <w:pPr>
        <w:jc w:val="both"/>
        <w:rPr>
          <w:rFonts w:ascii="Times New Roman" w:hAnsi="Times New Roman"/>
          <w:sz w:val="24"/>
        </w:rPr>
      </w:pPr>
      <w:r w:rsidRPr="00F535D1">
        <w:rPr>
          <w:rFonts w:ascii="Times New Roman" w:hAnsi="Times New Roman"/>
          <w:sz w:val="24"/>
        </w:rPr>
        <w:t>tel. kontakt:</w:t>
      </w:r>
      <w:r w:rsidRPr="00F535D1">
        <w:rPr>
          <w:rFonts w:ascii="Times New Roman" w:hAnsi="Times New Roman"/>
          <w:sz w:val="24"/>
        </w:rPr>
        <w:tab/>
      </w:r>
      <w:r w:rsidRPr="00F535D1">
        <w:rPr>
          <w:rFonts w:ascii="Times New Roman" w:hAnsi="Times New Roman"/>
          <w:sz w:val="24"/>
        </w:rPr>
        <w:tab/>
      </w:r>
      <w:r w:rsidR="00B52A9A" w:rsidRPr="00F535D1">
        <w:rPr>
          <w:rFonts w:ascii="Times New Roman" w:hAnsi="Times New Roman"/>
          <w:sz w:val="24"/>
        </w:rPr>
        <w:t>+420 722 991 556</w:t>
      </w:r>
    </w:p>
    <w:p w14:paraId="7CF8818A" w14:textId="77777777" w:rsidR="00334D93" w:rsidRPr="00F535D1" w:rsidRDefault="00334D93" w:rsidP="00FE461F">
      <w:pPr>
        <w:jc w:val="both"/>
        <w:rPr>
          <w:rFonts w:ascii="Times New Roman" w:hAnsi="Times New Roman"/>
          <w:sz w:val="24"/>
        </w:rPr>
      </w:pPr>
      <w:r w:rsidRPr="00F535D1">
        <w:rPr>
          <w:rFonts w:ascii="Times New Roman" w:hAnsi="Times New Roman"/>
          <w:sz w:val="24"/>
        </w:rPr>
        <w:t>osoba pověřená jednat za správu a administrativu:</w:t>
      </w:r>
    </w:p>
    <w:p w14:paraId="648E89D6" w14:textId="77777777" w:rsidR="00334D93" w:rsidRPr="00F535D1" w:rsidRDefault="00A16720" w:rsidP="00FE461F">
      <w:pPr>
        <w:jc w:val="both"/>
        <w:rPr>
          <w:rFonts w:ascii="Times New Roman" w:hAnsi="Times New Roman"/>
          <w:sz w:val="24"/>
        </w:rPr>
      </w:pPr>
      <w:r>
        <w:rPr>
          <w:rFonts w:ascii="Times New Roman" w:hAnsi="Times New Roman"/>
          <w:sz w:val="24"/>
        </w:rPr>
        <w:t>jméno:</w:t>
      </w:r>
      <w:r w:rsidR="00AF250C" w:rsidRPr="00F535D1">
        <w:rPr>
          <w:rFonts w:ascii="Times New Roman" w:hAnsi="Times New Roman"/>
          <w:sz w:val="24"/>
        </w:rPr>
        <w:tab/>
      </w:r>
      <w:r w:rsidR="00AF250C" w:rsidRPr="00F535D1">
        <w:rPr>
          <w:rFonts w:ascii="Times New Roman" w:hAnsi="Times New Roman"/>
          <w:sz w:val="24"/>
        </w:rPr>
        <w:tab/>
      </w:r>
      <w:r w:rsidR="00AF250C" w:rsidRPr="00F535D1">
        <w:rPr>
          <w:rFonts w:ascii="Times New Roman" w:hAnsi="Times New Roman"/>
          <w:sz w:val="24"/>
        </w:rPr>
        <w:tab/>
        <w:t>Ing</w:t>
      </w:r>
      <w:r w:rsidR="00334D93" w:rsidRPr="00F535D1">
        <w:rPr>
          <w:rFonts w:ascii="Times New Roman" w:hAnsi="Times New Roman"/>
          <w:sz w:val="24"/>
        </w:rPr>
        <w:t>. Darina Jeřábková</w:t>
      </w:r>
    </w:p>
    <w:p w14:paraId="4B4AB693" w14:textId="77777777" w:rsidR="00B865D4" w:rsidRPr="00F535D1" w:rsidRDefault="00B865D4" w:rsidP="00FE461F">
      <w:pPr>
        <w:jc w:val="both"/>
        <w:rPr>
          <w:rStyle w:val="Hypertextovodkaz"/>
          <w:rFonts w:ascii="Times New Roman" w:hAnsi="Times New Roman"/>
          <w:sz w:val="24"/>
          <w:szCs w:val="24"/>
        </w:rPr>
      </w:pPr>
      <w:r w:rsidRPr="00F535D1">
        <w:rPr>
          <w:rFonts w:ascii="Times New Roman" w:hAnsi="Times New Roman"/>
          <w:sz w:val="24"/>
        </w:rPr>
        <w:t>e</w:t>
      </w:r>
      <w:r w:rsidR="00334D93" w:rsidRPr="00F535D1">
        <w:rPr>
          <w:rFonts w:ascii="Times New Roman" w:hAnsi="Times New Roman"/>
          <w:sz w:val="24"/>
        </w:rPr>
        <w:t>-mail:</w:t>
      </w:r>
      <w:r w:rsidR="00334D93" w:rsidRPr="00F535D1">
        <w:rPr>
          <w:rFonts w:ascii="Times New Roman" w:hAnsi="Times New Roman"/>
          <w:sz w:val="24"/>
        </w:rPr>
        <w:tab/>
      </w:r>
      <w:r w:rsidR="00334D93" w:rsidRPr="00F535D1">
        <w:rPr>
          <w:rFonts w:ascii="Times New Roman" w:hAnsi="Times New Roman"/>
          <w:sz w:val="24"/>
        </w:rPr>
        <w:tab/>
      </w:r>
      <w:r w:rsidR="00A16720">
        <w:rPr>
          <w:rFonts w:ascii="Times New Roman" w:hAnsi="Times New Roman"/>
          <w:sz w:val="24"/>
        </w:rPr>
        <w:tab/>
      </w:r>
      <w:hyperlink r:id="rId13" w:history="1">
        <w:r w:rsidR="00334D93" w:rsidRPr="00F535D1">
          <w:rPr>
            <w:rStyle w:val="Hypertextovodkaz"/>
            <w:rFonts w:ascii="Times New Roman" w:hAnsi="Times New Roman"/>
            <w:sz w:val="24"/>
            <w:szCs w:val="24"/>
          </w:rPr>
          <w:t>Darina.Jerabkova@dpo.cz</w:t>
        </w:r>
      </w:hyperlink>
    </w:p>
    <w:p w14:paraId="0C4B0B75" w14:textId="77777777" w:rsidR="00334D93" w:rsidRPr="00F535D1" w:rsidRDefault="00B865D4" w:rsidP="00FE461F">
      <w:pPr>
        <w:jc w:val="both"/>
        <w:rPr>
          <w:rFonts w:ascii="Times New Roman" w:hAnsi="Times New Roman"/>
          <w:sz w:val="24"/>
        </w:rPr>
      </w:pPr>
      <w:r w:rsidRPr="00F535D1">
        <w:rPr>
          <w:rFonts w:ascii="Times New Roman" w:hAnsi="Times New Roman"/>
          <w:sz w:val="24"/>
        </w:rPr>
        <w:t>t</w:t>
      </w:r>
      <w:r w:rsidR="00334D93" w:rsidRPr="00F535D1">
        <w:rPr>
          <w:rFonts w:ascii="Times New Roman" w:hAnsi="Times New Roman"/>
          <w:sz w:val="24"/>
        </w:rPr>
        <w:t>el. kontakt</w:t>
      </w:r>
      <w:r w:rsidRPr="00F535D1">
        <w:rPr>
          <w:rFonts w:ascii="Times New Roman" w:hAnsi="Times New Roman"/>
          <w:sz w:val="24"/>
        </w:rPr>
        <w:t>:</w:t>
      </w:r>
      <w:r w:rsidRPr="00F535D1">
        <w:rPr>
          <w:rFonts w:ascii="Times New Roman" w:hAnsi="Times New Roman"/>
          <w:sz w:val="24"/>
        </w:rPr>
        <w:tab/>
      </w:r>
      <w:r w:rsidRPr="00F535D1">
        <w:rPr>
          <w:rFonts w:ascii="Times New Roman" w:hAnsi="Times New Roman"/>
          <w:sz w:val="24"/>
        </w:rPr>
        <w:tab/>
        <w:t>59 740 1562, +420 702 235 700</w:t>
      </w:r>
    </w:p>
    <w:p w14:paraId="36034A1E" w14:textId="77777777" w:rsidR="00334D93" w:rsidRPr="00F535D1" w:rsidRDefault="00B865D4" w:rsidP="00FE461F">
      <w:pPr>
        <w:jc w:val="both"/>
        <w:rPr>
          <w:rFonts w:ascii="Times New Roman" w:hAnsi="Times New Roman"/>
          <w:sz w:val="24"/>
        </w:rPr>
      </w:pPr>
      <w:r w:rsidRPr="00F535D1">
        <w:rPr>
          <w:rFonts w:ascii="Times New Roman" w:hAnsi="Times New Roman"/>
          <w:sz w:val="24"/>
        </w:rPr>
        <w:t>IČ:</w:t>
      </w:r>
      <w:r w:rsidRPr="00F535D1">
        <w:rPr>
          <w:rFonts w:ascii="Times New Roman" w:hAnsi="Times New Roman"/>
          <w:sz w:val="24"/>
        </w:rPr>
        <w:tab/>
      </w:r>
      <w:r w:rsidRPr="00F535D1">
        <w:rPr>
          <w:rFonts w:ascii="Times New Roman" w:hAnsi="Times New Roman"/>
          <w:sz w:val="24"/>
        </w:rPr>
        <w:tab/>
      </w:r>
      <w:r w:rsidRPr="00F535D1">
        <w:rPr>
          <w:rFonts w:ascii="Times New Roman" w:hAnsi="Times New Roman"/>
          <w:sz w:val="24"/>
        </w:rPr>
        <w:tab/>
      </w:r>
      <w:r w:rsidR="00334D93" w:rsidRPr="00F535D1">
        <w:rPr>
          <w:rFonts w:ascii="Times New Roman" w:hAnsi="Times New Roman"/>
          <w:sz w:val="24"/>
        </w:rPr>
        <w:t>619 74 757</w:t>
      </w:r>
      <w:r w:rsidR="007241AB" w:rsidRPr="00F535D1">
        <w:rPr>
          <w:rFonts w:ascii="Times New Roman" w:hAnsi="Times New Roman"/>
          <w:sz w:val="24"/>
        </w:rPr>
        <w:tab/>
      </w:r>
    </w:p>
    <w:p w14:paraId="373F26BC" w14:textId="0BF57D0B" w:rsidR="007241AB" w:rsidRDefault="00B865D4" w:rsidP="00FE461F">
      <w:pPr>
        <w:jc w:val="both"/>
        <w:rPr>
          <w:rFonts w:ascii="Times New Roman" w:hAnsi="Times New Roman"/>
          <w:sz w:val="24"/>
        </w:rPr>
      </w:pPr>
      <w:r w:rsidRPr="00F535D1">
        <w:rPr>
          <w:rFonts w:ascii="Times New Roman" w:hAnsi="Times New Roman"/>
          <w:sz w:val="24"/>
        </w:rPr>
        <w:t>DIČ:</w:t>
      </w:r>
      <w:r w:rsidRPr="00F535D1">
        <w:rPr>
          <w:rFonts w:ascii="Times New Roman" w:hAnsi="Times New Roman"/>
          <w:sz w:val="24"/>
        </w:rPr>
        <w:tab/>
      </w:r>
      <w:r w:rsidRPr="00F535D1">
        <w:rPr>
          <w:rFonts w:ascii="Times New Roman" w:hAnsi="Times New Roman"/>
          <w:sz w:val="24"/>
        </w:rPr>
        <w:tab/>
      </w:r>
      <w:r w:rsidRPr="00F535D1">
        <w:rPr>
          <w:rFonts w:ascii="Times New Roman" w:hAnsi="Times New Roman"/>
          <w:sz w:val="24"/>
        </w:rPr>
        <w:tab/>
      </w:r>
      <w:r w:rsidR="007241AB" w:rsidRPr="00F535D1">
        <w:rPr>
          <w:rFonts w:ascii="Times New Roman" w:hAnsi="Times New Roman"/>
          <w:sz w:val="24"/>
        </w:rPr>
        <w:t>CZ</w:t>
      </w:r>
      <w:r w:rsidR="00334D93" w:rsidRPr="00F535D1">
        <w:rPr>
          <w:rFonts w:ascii="Times New Roman" w:hAnsi="Times New Roman"/>
          <w:sz w:val="24"/>
        </w:rPr>
        <w:t>61974757</w:t>
      </w:r>
    </w:p>
    <w:p w14:paraId="3FFB3DB1" w14:textId="7EDECDED" w:rsidR="008A7636" w:rsidRPr="00F535D1" w:rsidRDefault="008A7636" w:rsidP="008A7636">
      <w:pPr>
        <w:jc w:val="both"/>
        <w:rPr>
          <w:rFonts w:ascii="Times New Roman" w:hAnsi="Times New Roman"/>
          <w:iCs/>
          <w:sz w:val="24"/>
        </w:rPr>
      </w:pPr>
      <w:r w:rsidRPr="00F535D1">
        <w:rPr>
          <w:rFonts w:ascii="Times New Roman" w:hAnsi="Times New Roman"/>
          <w:iCs/>
          <w:sz w:val="24"/>
        </w:rPr>
        <w:t xml:space="preserve">Bankovní spojení: </w:t>
      </w:r>
      <w:r w:rsidRPr="00F535D1">
        <w:rPr>
          <w:rFonts w:ascii="Times New Roman" w:hAnsi="Times New Roman"/>
          <w:iCs/>
          <w:sz w:val="24"/>
        </w:rPr>
        <w:tab/>
      </w:r>
      <w:proofErr w:type="spellStart"/>
      <w:r>
        <w:rPr>
          <w:rFonts w:ascii="Times New Roman" w:hAnsi="Times New Roman"/>
          <w:sz w:val="24"/>
        </w:rPr>
        <w:t>UniCredit</w:t>
      </w:r>
      <w:proofErr w:type="spellEnd"/>
      <w:r>
        <w:rPr>
          <w:rFonts w:ascii="Times New Roman" w:hAnsi="Times New Roman"/>
          <w:sz w:val="24"/>
        </w:rPr>
        <w:t xml:space="preserve"> bank a.s.</w:t>
      </w:r>
    </w:p>
    <w:p w14:paraId="63CAD175" w14:textId="7A33B024" w:rsidR="008A7636" w:rsidRPr="00F535D1" w:rsidRDefault="008A7636" w:rsidP="008A7636">
      <w:pPr>
        <w:jc w:val="both"/>
        <w:rPr>
          <w:rFonts w:ascii="Times New Roman" w:hAnsi="Times New Roman"/>
          <w:sz w:val="24"/>
        </w:rPr>
      </w:pPr>
      <w:r w:rsidRPr="00F535D1">
        <w:rPr>
          <w:rFonts w:ascii="Times New Roman" w:hAnsi="Times New Roman"/>
          <w:iCs/>
          <w:sz w:val="24"/>
        </w:rPr>
        <w:t>Číslo účtu:</w:t>
      </w:r>
      <w:r w:rsidRPr="00F535D1">
        <w:rPr>
          <w:rFonts w:ascii="Times New Roman" w:hAnsi="Times New Roman"/>
          <w:iCs/>
          <w:sz w:val="24"/>
        </w:rPr>
        <w:tab/>
      </w:r>
      <w:r w:rsidRPr="00F535D1">
        <w:rPr>
          <w:rFonts w:ascii="Times New Roman" w:hAnsi="Times New Roman"/>
          <w:iCs/>
          <w:sz w:val="24"/>
        </w:rPr>
        <w:tab/>
      </w:r>
      <w:r w:rsidR="006F5DC6">
        <w:rPr>
          <w:rFonts w:ascii="Times New Roman" w:hAnsi="Times New Roman"/>
          <w:iCs/>
          <w:sz w:val="24"/>
        </w:rPr>
        <w:t>2105677586/2700</w:t>
      </w:r>
    </w:p>
    <w:p w14:paraId="257C6328" w14:textId="11E8F6ED" w:rsidR="00D87DF5" w:rsidRDefault="007241AB" w:rsidP="00FE461F">
      <w:pPr>
        <w:jc w:val="both"/>
        <w:rPr>
          <w:rFonts w:ascii="Times New Roman" w:hAnsi="Times New Roman"/>
          <w:i/>
          <w:sz w:val="24"/>
        </w:rPr>
      </w:pPr>
      <w:r w:rsidRPr="00F535D1">
        <w:rPr>
          <w:rFonts w:ascii="Times New Roman" w:hAnsi="Times New Roman"/>
          <w:i/>
          <w:sz w:val="24"/>
        </w:rPr>
        <w:t>dále jako</w:t>
      </w:r>
      <w:r w:rsidRPr="00F535D1">
        <w:rPr>
          <w:rFonts w:ascii="Times New Roman" w:hAnsi="Times New Roman"/>
          <w:i/>
          <w:sz w:val="24"/>
        </w:rPr>
        <w:tab/>
        <w:t>objednatel</w:t>
      </w:r>
      <w:r w:rsidR="00FE461F" w:rsidRPr="00F535D1">
        <w:rPr>
          <w:rFonts w:ascii="Times New Roman" w:hAnsi="Times New Roman"/>
          <w:i/>
          <w:sz w:val="24"/>
        </w:rPr>
        <w:t>, uživatel</w:t>
      </w:r>
    </w:p>
    <w:p w14:paraId="774E4691" w14:textId="02F23984" w:rsidR="00FB6ED5" w:rsidRDefault="00FB6ED5" w:rsidP="00FE461F">
      <w:pPr>
        <w:jc w:val="both"/>
        <w:rPr>
          <w:rFonts w:ascii="Times New Roman" w:hAnsi="Times New Roman"/>
          <w:i/>
          <w:sz w:val="24"/>
        </w:rPr>
      </w:pPr>
    </w:p>
    <w:p w14:paraId="21952258" w14:textId="5983E796" w:rsidR="00FB6ED5" w:rsidRPr="00B577BE" w:rsidRDefault="00FB6ED5" w:rsidP="00FE461F">
      <w:pPr>
        <w:jc w:val="both"/>
        <w:rPr>
          <w:rFonts w:ascii="Times New Roman" w:hAnsi="Times New Roman"/>
          <w:sz w:val="24"/>
        </w:rPr>
      </w:pPr>
      <w:r w:rsidRPr="00F535D1">
        <w:rPr>
          <w:rFonts w:ascii="Times New Roman" w:hAnsi="Times New Roman"/>
          <w:color w:val="000000"/>
          <w:sz w:val="24"/>
          <w:szCs w:val="24"/>
        </w:rPr>
        <w:t>Objednatel rozhodl o uzavření této smlouvy dle výsledku zadávacího řízení o veřejné zakázce malého rozsahu</w:t>
      </w:r>
      <w:r>
        <w:rPr>
          <w:rFonts w:ascii="Times New Roman" w:hAnsi="Times New Roman"/>
          <w:color w:val="000000"/>
          <w:sz w:val="24"/>
          <w:szCs w:val="24"/>
        </w:rPr>
        <w:t xml:space="preserve"> </w:t>
      </w:r>
      <w:r w:rsidRPr="00C00A4B">
        <w:rPr>
          <w:rFonts w:ascii="Times New Roman" w:hAnsi="Times New Roman"/>
          <w:sz w:val="24"/>
          <w:szCs w:val="24"/>
        </w:rPr>
        <w:t xml:space="preserve">pod </w:t>
      </w:r>
      <w:r>
        <w:rPr>
          <w:rFonts w:ascii="Times New Roman" w:hAnsi="Times New Roman"/>
          <w:sz w:val="24"/>
          <w:szCs w:val="24"/>
        </w:rPr>
        <w:t xml:space="preserve">evidenčním </w:t>
      </w:r>
      <w:r w:rsidRPr="00C00A4B">
        <w:rPr>
          <w:rFonts w:ascii="Times New Roman" w:hAnsi="Times New Roman"/>
          <w:sz w:val="24"/>
          <w:szCs w:val="24"/>
        </w:rPr>
        <w:t>číslem</w:t>
      </w:r>
      <w:r w:rsidR="00C46F38">
        <w:rPr>
          <w:rFonts w:ascii="Times New Roman" w:hAnsi="Times New Roman"/>
          <w:sz w:val="24"/>
          <w:szCs w:val="24"/>
        </w:rPr>
        <w:t xml:space="preserve"> </w:t>
      </w:r>
      <w:r w:rsidR="00C46F38" w:rsidRPr="004D2ED1">
        <w:rPr>
          <w:rFonts w:ascii="Times New Roman" w:hAnsi="Times New Roman"/>
          <w:sz w:val="24"/>
          <w:szCs w:val="24"/>
        </w:rPr>
        <w:t>NR-</w:t>
      </w:r>
      <w:r w:rsidR="00D12B5D" w:rsidRPr="004D2ED1">
        <w:rPr>
          <w:rFonts w:ascii="Times New Roman" w:hAnsi="Times New Roman"/>
          <w:sz w:val="24"/>
          <w:szCs w:val="24"/>
        </w:rPr>
        <w:t>107</w:t>
      </w:r>
      <w:r w:rsidR="00C46F38" w:rsidRPr="004D2ED1">
        <w:rPr>
          <w:rFonts w:ascii="Times New Roman" w:hAnsi="Times New Roman"/>
          <w:sz w:val="24"/>
          <w:szCs w:val="24"/>
        </w:rPr>
        <w:t>-22-PŘ-Ta</w:t>
      </w:r>
      <w:r w:rsidR="00C46F38">
        <w:t>.</w:t>
      </w:r>
    </w:p>
    <w:p w14:paraId="2FF4AE7A" w14:textId="77777777" w:rsidR="00C00A4B" w:rsidRPr="00C00A4B" w:rsidRDefault="00C00A4B" w:rsidP="00C00A4B">
      <w:pPr>
        <w:jc w:val="both"/>
        <w:rPr>
          <w:rFonts w:ascii="Times New Roman" w:hAnsi="Times New Roman"/>
          <w:sz w:val="24"/>
          <w:szCs w:val="24"/>
        </w:rPr>
      </w:pPr>
    </w:p>
    <w:p w14:paraId="58D659F5" w14:textId="77777777" w:rsidR="000033A7" w:rsidRPr="00F535D1" w:rsidRDefault="000033A7" w:rsidP="00C00A4B">
      <w:pPr>
        <w:numPr>
          <w:ilvl w:val="0"/>
          <w:numId w:val="15"/>
        </w:numPr>
        <w:ind w:left="426" w:hanging="426"/>
        <w:rPr>
          <w:rFonts w:ascii="Times New Roman" w:hAnsi="Times New Roman"/>
          <w:b/>
          <w:sz w:val="24"/>
          <w:szCs w:val="28"/>
        </w:rPr>
      </w:pPr>
      <w:r w:rsidRPr="00F535D1">
        <w:rPr>
          <w:rFonts w:ascii="Times New Roman" w:hAnsi="Times New Roman"/>
          <w:b/>
          <w:sz w:val="24"/>
          <w:szCs w:val="28"/>
          <w:u w:val="single"/>
        </w:rPr>
        <w:t>Předmět smlouvy</w:t>
      </w:r>
    </w:p>
    <w:p w14:paraId="3245EB77" w14:textId="77777777" w:rsidR="00FE461F" w:rsidRPr="00F535D1" w:rsidRDefault="00D87DF5" w:rsidP="00FE461F">
      <w:pPr>
        <w:pStyle w:val="Smlouva-slo"/>
        <w:numPr>
          <w:ilvl w:val="0"/>
          <w:numId w:val="3"/>
        </w:numPr>
        <w:tabs>
          <w:tab w:val="clear" w:pos="360"/>
        </w:tabs>
        <w:spacing w:before="0" w:line="240" w:lineRule="auto"/>
        <w:ind w:left="425" w:hanging="425"/>
        <w:rPr>
          <w:szCs w:val="24"/>
        </w:rPr>
      </w:pPr>
      <w:r w:rsidRPr="00F535D1">
        <w:rPr>
          <w:szCs w:val="24"/>
        </w:rPr>
        <w:t xml:space="preserve">Předmětem smlouvy je závazek </w:t>
      </w:r>
      <w:r w:rsidR="0050414F" w:rsidRPr="00F535D1">
        <w:rPr>
          <w:szCs w:val="24"/>
        </w:rPr>
        <w:t>z</w:t>
      </w:r>
      <w:r w:rsidRPr="00F535D1">
        <w:rPr>
          <w:szCs w:val="24"/>
        </w:rPr>
        <w:t xml:space="preserve">hotovitele provést dílo </w:t>
      </w:r>
      <w:r w:rsidR="00F716E3" w:rsidRPr="00F535D1">
        <w:rPr>
          <w:szCs w:val="24"/>
        </w:rPr>
        <w:t>na p</w:t>
      </w:r>
      <w:r w:rsidR="00CB56F9" w:rsidRPr="00F535D1">
        <w:rPr>
          <w:szCs w:val="24"/>
        </w:rPr>
        <w:t>oskytování</w:t>
      </w:r>
      <w:r w:rsidR="00AF2858" w:rsidRPr="00F535D1">
        <w:rPr>
          <w:szCs w:val="24"/>
        </w:rPr>
        <w:t xml:space="preserve"> </w:t>
      </w:r>
      <w:r w:rsidR="00CE7A03" w:rsidRPr="00F535D1">
        <w:rPr>
          <w:szCs w:val="24"/>
        </w:rPr>
        <w:t xml:space="preserve">uceleného </w:t>
      </w:r>
      <w:proofErr w:type="spellStart"/>
      <w:r w:rsidR="00AF2858" w:rsidRPr="00F535D1">
        <w:rPr>
          <w:szCs w:val="24"/>
        </w:rPr>
        <w:t>benefitního</w:t>
      </w:r>
      <w:proofErr w:type="spellEnd"/>
      <w:r w:rsidR="00CB56F9" w:rsidRPr="00F535D1">
        <w:rPr>
          <w:szCs w:val="24"/>
        </w:rPr>
        <w:t xml:space="preserve"> systému</w:t>
      </w:r>
      <w:r w:rsidR="00721334" w:rsidRPr="00F535D1">
        <w:rPr>
          <w:szCs w:val="24"/>
        </w:rPr>
        <w:t xml:space="preserve"> v oblasti </w:t>
      </w:r>
      <w:r w:rsidR="006B2BC5" w:rsidRPr="00F535D1">
        <w:rPr>
          <w:szCs w:val="24"/>
        </w:rPr>
        <w:t xml:space="preserve">kultury, sportu, rekreace, </w:t>
      </w:r>
      <w:r w:rsidR="00721334" w:rsidRPr="00F535D1">
        <w:rPr>
          <w:szCs w:val="24"/>
        </w:rPr>
        <w:t>zdraví</w:t>
      </w:r>
      <w:r w:rsidR="006B2BC5" w:rsidRPr="00F535D1">
        <w:rPr>
          <w:szCs w:val="24"/>
        </w:rPr>
        <w:t xml:space="preserve"> a vzdělávání</w:t>
      </w:r>
      <w:r w:rsidR="00156909" w:rsidRPr="00F535D1">
        <w:rPr>
          <w:szCs w:val="24"/>
        </w:rPr>
        <w:t>, implementovat a spustit</w:t>
      </w:r>
      <w:r w:rsidR="00CE7A03" w:rsidRPr="00F535D1">
        <w:rPr>
          <w:szCs w:val="24"/>
        </w:rPr>
        <w:t xml:space="preserve"> tzv.</w:t>
      </w:r>
      <w:r w:rsidR="00CE7A03" w:rsidRPr="00F535D1">
        <w:rPr>
          <w:b/>
          <w:szCs w:val="24"/>
        </w:rPr>
        <w:t xml:space="preserve"> „</w:t>
      </w:r>
      <w:proofErr w:type="spellStart"/>
      <w:r w:rsidR="00CB56F9" w:rsidRPr="00F535D1">
        <w:rPr>
          <w:b/>
          <w:szCs w:val="24"/>
        </w:rPr>
        <w:t>Cafeteria</w:t>
      </w:r>
      <w:proofErr w:type="spellEnd"/>
      <w:r w:rsidR="00CB56F9" w:rsidRPr="00F535D1">
        <w:rPr>
          <w:b/>
          <w:szCs w:val="24"/>
        </w:rPr>
        <w:t xml:space="preserve"> systém</w:t>
      </w:r>
      <w:r w:rsidR="004D5872" w:rsidRPr="00F535D1">
        <w:rPr>
          <w:b/>
          <w:bCs/>
          <w:szCs w:val="24"/>
        </w:rPr>
        <w:t>“</w:t>
      </w:r>
      <w:r w:rsidR="004D5872" w:rsidRPr="00F535D1">
        <w:rPr>
          <w:bCs/>
          <w:szCs w:val="24"/>
        </w:rPr>
        <w:t>,</w:t>
      </w:r>
      <w:r w:rsidR="00CE7A03" w:rsidRPr="00F535D1">
        <w:rPr>
          <w:bCs/>
          <w:szCs w:val="24"/>
        </w:rPr>
        <w:t xml:space="preserve"> který slouží pro nepeněžité odm</w:t>
      </w:r>
      <w:r w:rsidR="009F3AA4">
        <w:rPr>
          <w:bCs/>
          <w:szCs w:val="24"/>
        </w:rPr>
        <w:t>ěňování zaměstnanců objednatele</w:t>
      </w:r>
      <w:r w:rsidRPr="00F535D1">
        <w:rPr>
          <w:szCs w:val="24"/>
        </w:rPr>
        <w:t xml:space="preserve"> </w:t>
      </w:r>
      <w:r w:rsidR="00E11E91" w:rsidRPr="00F535D1">
        <w:rPr>
          <w:szCs w:val="24"/>
        </w:rPr>
        <w:t xml:space="preserve">dle </w:t>
      </w:r>
      <w:r w:rsidR="00156909" w:rsidRPr="00F535D1">
        <w:rPr>
          <w:szCs w:val="24"/>
        </w:rPr>
        <w:t>požadavků a specifikace</w:t>
      </w:r>
      <w:r w:rsidRPr="00F535D1">
        <w:rPr>
          <w:szCs w:val="24"/>
        </w:rPr>
        <w:t xml:space="preserve"> objednatelem, který se zavazuje řádně provedené a d</w:t>
      </w:r>
      <w:r w:rsidR="007241AB" w:rsidRPr="00F535D1">
        <w:rPr>
          <w:szCs w:val="24"/>
        </w:rPr>
        <w:t>ohodnutým způsobem předané dílo</w:t>
      </w:r>
      <w:r w:rsidRPr="00F535D1">
        <w:rPr>
          <w:szCs w:val="24"/>
        </w:rPr>
        <w:t xml:space="preserve"> převzít a zaplatit cenu s</w:t>
      </w:r>
      <w:r w:rsidR="0050414F" w:rsidRPr="00F535D1">
        <w:rPr>
          <w:szCs w:val="24"/>
        </w:rPr>
        <w:t>j</w:t>
      </w:r>
      <w:r w:rsidRPr="00F535D1">
        <w:rPr>
          <w:szCs w:val="24"/>
        </w:rPr>
        <w:t>ednanou touto smlouvou.</w:t>
      </w:r>
      <w:r w:rsidR="006E74DD">
        <w:rPr>
          <w:szCs w:val="24"/>
        </w:rPr>
        <w:t xml:space="preserve"> Současně předmětem smlouvy je úprava práv a povinností smluvních stran při zpracování osobních údajů poskytnutých objednatelem nebo vzniklých v rámci poskytování plnění, </w:t>
      </w:r>
      <w:r w:rsidR="006E74DD">
        <w:rPr>
          <w:szCs w:val="24"/>
        </w:rPr>
        <w:lastRenderedPageBreak/>
        <w:t>které zajišťuje zhotovitel.</w:t>
      </w:r>
    </w:p>
    <w:p w14:paraId="3F66F771" w14:textId="77777777" w:rsidR="00FE461F" w:rsidRPr="00F535D1" w:rsidRDefault="00FE461F" w:rsidP="00FE461F">
      <w:pPr>
        <w:pStyle w:val="Smlouva-slo"/>
        <w:numPr>
          <w:ilvl w:val="0"/>
          <w:numId w:val="3"/>
        </w:numPr>
        <w:tabs>
          <w:tab w:val="clear" w:pos="360"/>
        </w:tabs>
        <w:spacing w:before="0" w:line="240" w:lineRule="auto"/>
        <w:ind w:left="425" w:hanging="425"/>
        <w:rPr>
          <w:szCs w:val="24"/>
        </w:rPr>
      </w:pPr>
      <w:r w:rsidRPr="00F535D1">
        <w:rPr>
          <w:szCs w:val="24"/>
        </w:rPr>
        <w:t xml:space="preserve">Účelem této </w:t>
      </w:r>
      <w:r w:rsidR="00B44B17" w:rsidRPr="00F535D1">
        <w:rPr>
          <w:szCs w:val="24"/>
        </w:rPr>
        <w:t>smlouvy</w:t>
      </w:r>
      <w:r w:rsidRPr="00F535D1">
        <w:rPr>
          <w:szCs w:val="24"/>
        </w:rPr>
        <w:t xml:space="preserve"> je dohoda o podmínkách, za kterých budou smluvní strany spolupracovat, tedy zejména o podmínkách, za kterých bude </w:t>
      </w:r>
      <w:proofErr w:type="spellStart"/>
      <w:r w:rsidRPr="00F535D1">
        <w:rPr>
          <w:szCs w:val="24"/>
        </w:rPr>
        <w:t>Cafeteria</w:t>
      </w:r>
      <w:proofErr w:type="spellEnd"/>
      <w:r w:rsidRPr="00F535D1">
        <w:rPr>
          <w:szCs w:val="24"/>
        </w:rPr>
        <w:t xml:space="preserve"> systém vytvo</w:t>
      </w:r>
      <w:r w:rsidR="006E1F05" w:rsidRPr="00F535D1">
        <w:rPr>
          <w:szCs w:val="24"/>
        </w:rPr>
        <w:t>řen, implementován a spuštěn u objednatele.</w:t>
      </w:r>
    </w:p>
    <w:p w14:paraId="6C2F8144" w14:textId="77777777" w:rsidR="00D87DF5" w:rsidRPr="00925676" w:rsidRDefault="00752FC9" w:rsidP="00925676">
      <w:pPr>
        <w:pStyle w:val="Smlouva-slo"/>
        <w:widowControl/>
        <w:numPr>
          <w:ilvl w:val="0"/>
          <w:numId w:val="3"/>
        </w:numPr>
        <w:tabs>
          <w:tab w:val="clear" w:pos="360"/>
        </w:tabs>
        <w:spacing w:before="0" w:line="240" w:lineRule="auto"/>
        <w:ind w:left="425" w:hanging="425"/>
        <w:rPr>
          <w:szCs w:val="24"/>
        </w:rPr>
      </w:pPr>
      <w:r w:rsidRPr="00F535D1">
        <w:rPr>
          <w:szCs w:val="24"/>
        </w:rPr>
        <w:t>Smluvní strany se dohodly na tom</w:t>
      </w:r>
      <w:smartTag w:uri="urn:schemas-microsoft-com:office:smarttags" w:element="PersonName">
        <w:r w:rsidRPr="00F535D1">
          <w:rPr>
            <w:szCs w:val="24"/>
          </w:rPr>
          <w:t>,</w:t>
        </w:r>
      </w:smartTag>
      <w:r w:rsidRPr="00F535D1">
        <w:rPr>
          <w:szCs w:val="24"/>
        </w:rPr>
        <w:t xml:space="preserve"> že jejich závazkový vztah se bude řídit touto smlouvou a ve věcech neupravených touto smlouvou příslušnými ustanoveními občanského zákoníku</w:t>
      </w:r>
      <w:smartTag w:uri="urn:schemas-microsoft-com:office:smarttags" w:element="PersonName">
        <w:r w:rsidRPr="00F535D1">
          <w:rPr>
            <w:szCs w:val="24"/>
          </w:rPr>
          <w:t>,</w:t>
        </w:r>
      </w:smartTag>
      <w:r w:rsidRPr="00F535D1">
        <w:rPr>
          <w:szCs w:val="24"/>
        </w:rPr>
        <w:t xml:space="preserve"> zák. č. 89/2012 Sb. ve znění pozdějších předpisů</w:t>
      </w:r>
      <w:smartTag w:uri="urn:schemas-microsoft-com:office:smarttags" w:element="PersonName">
        <w:r w:rsidRPr="00F535D1">
          <w:rPr>
            <w:szCs w:val="24"/>
          </w:rPr>
          <w:t>,</w:t>
        </w:r>
      </w:smartTag>
      <w:r w:rsidRPr="00F535D1">
        <w:rPr>
          <w:szCs w:val="24"/>
        </w:rPr>
        <w:t xml:space="preserve"> ustanoveními o smlouvě dílo dle § </w:t>
      </w:r>
      <w:smartTag w:uri="urn:schemas-microsoft-com:office:smarttags" w:element="metricconverter">
        <w:smartTagPr>
          <w:attr w:name="ProductID" w:val="2586 a"/>
        </w:smartTagPr>
        <w:r w:rsidRPr="00F535D1">
          <w:rPr>
            <w:szCs w:val="24"/>
          </w:rPr>
          <w:t>2586 a</w:t>
        </w:r>
      </w:smartTag>
      <w:r w:rsidR="00E11E91" w:rsidRPr="00F535D1">
        <w:rPr>
          <w:szCs w:val="24"/>
        </w:rPr>
        <w:t xml:space="preserve"> následujícími</w:t>
      </w:r>
      <w:r w:rsidRPr="00F535D1">
        <w:rPr>
          <w:szCs w:val="24"/>
        </w:rPr>
        <w:t xml:space="preserve"> a dalšími platnými právními předpisy vztahujícími se k provedení díla.</w:t>
      </w:r>
    </w:p>
    <w:p w14:paraId="757EF806" w14:textId="65632CC3" w:rsidR="00AF0AF3" w:rsidRPr="00F535D1" w:rsidRDefault="00367B54" w:rsidP="00E1214F">
      <w:pPr>
        <w:pStyle w:val="Smlouva-slo"/>
        <w:widowControl/>
        <w:numPr>
          <w:ilvl w:val="0"/>
          <w:numId w:val="3"/>
        </w:numPr>
        <w:tabs>
          <w:tab w:val="clear" w:pos="360"/>
        </w:tabs>
        <w:spacing w:before="0" w:line="240" w:lineRule="auto"/>
        <w:ind w:left="425" w:hanging="425"/>
        <w:rPr>
          <w:szCs w:val="24"/>
        </w:rPr>
      </w:pPr>
      <w:r>
        <w:rPr>
          <w:szCs w:val="24"/>
        </w:rPr>
        <w:t>Plnění zhotovitele</w:t>
      </w:r>
      <w:r w:rsidRPr="00F535D1">
        <w:rPr>
          <w:szCs w:val="24"/>
        </w:rPr>
        <w:t xml:space="preserve"> zahrnuje</w:t>
      </w:r>
      <w:r>
        <w:rPr>
          <w:szCs w:val="24"/>
        </w:rPr>
        <w:t xml:space="preserve"> poskytování komplexní služby </w:t>
      </w:r>
      <w:proofErr w:type="spellStart"/>
      <w:r>
        <w:rPr>
          <w:szCs w:val="24"/>
        </w:rPr>
        <w:t>Cafeterie</w:t>
      </w:r>
      <w:proofErr w:type="spellEnd"/>
      <w:r>
        <w:rPr>
          <w:szCs w:val="24"/>
        </w:rPr>
        <w:t xml:space="preserve"> systému, na základě po</w:t>
      </w:r>
      <w:r w:rsidR="00AF56E0">
        <w:rPr>
          <w:szCs w:val="24"/>
        </w:rPr>
        <w:t xml:space="preserve">žadavků popsaných v příloze č. </w:t>
      </w:r>
      <w:r w:rsidR="007F2D33">
        <w:rPr>
          <w:szCs w:val="24"/>
        </w:rPr>
        <w:t>3</w:t>
      </w:r>
      <w:r>
        <w:rPr>
          <w:szCs w:val="24"/>
        </w:rPr>
        <w:t xml:space="preserve"> této smlouvy – Specifikace plnění. </w:t>
      </w:r>
      <w:r w:rsidR="00AF0AF3" w:rsidRPr="00F535D1">
        <w:rPr>
          <w:szCs w:val="24"/>
        </w:rPr>
        <w:t xml:space="preserve">Zhotovitel je povinen provést dílo vlastním jménem, na vlastní odpovědnost a na své nebezpečí. </w:t>
      </w:r>
      <w:r w:rsidR="005F4340" w:rsidRPr="00F535D1">
        <w:rPr>
          <w:szCs w:val="24"/>
        </w:rPr>
        <w:t>Zhotovitel je oprávněn zvolit si z</w:t>
      </w:r>
      <w:r w:rsidR="00AF0AF3" w:rsidRPr="00F535D1">
        <w:rPr>
          <w:szCs w:val="24"/>
        </w:rPr>
        <w:t>působ provedení díla tak</w:t>
      </w:r>
      <w:smartTag w:uri="urn:schemas-microsoft-com:office:smarttags" w:element="PersonName">
        <w:r w:rsidR="00AF0AF3" w:rsidRPr="00F535D1">
          <w:rPr>
            <w:szCs w:val="24"/>
          </w:rPr>
          <w:t>,</w:t>
        </w:r>
      </w:smartTag>
      <w:r w:rsidR="00AF0AF3" w:rsidRPr="00F535D1">
        <w:rPr>
          <w:szCs w:val="24"/>
        </w:rPr>
        <w:t xml:space="preserve"> aby bylo v souladu s</w:t>
      </w:r>
      <w:r w:rsidR="003B5468" w:rsidRPr="00F535D1">
        <w:rPr>
          <w:szCs w:val="24"/>
        </w:rPr>
        <w:t>e</w:t>
      </w:r>
      <w:r w:rsidR="00AF0AF3" w:rsidRPr="00F535D1">
        <w:rPr>
          <w:szCs w:val="24"/>
        </w:rPr>
        <w:t> </w:t>
      </w:r>
      <w:r w:rsidR="00861893" w:rsidRPr="00F535D1">
        <w:rPr>
          <w:szCs w:val="24"/>
        </w:rPr>
        <w:t xml:space="preserve">zadávací </w:t>
      </w:r>
      <w:r w:rsidR="00AF0AF3" w:rsidRPr="00F535D1">
        <w:rPr>
          <w:szCs w:val="24"/>
        </w:rPr>
        <w:t xml:space="preserve">dokumentací </w:t>
      </w:r>
      <w:r w:rsidR="007A708B">
        <w:rPr>
          <w:szCs w:val="24"/>
        </w:rPr>
        <w:t xml:space="preserve">veřejné </w:t>
      </w:r>
      <w:r w:rsidR="00861893" w:rsidRPr="00F535D1">
        <w:rPr>
          <w:szCs w:val="24"/>
        </w:rPr>
        <w:t>zakázky</w:t>
      </w:r>
      <w:r w:rsidR="005F4340" w:rsidRPr="00F535D1">
        <w:rPr>
          <w:szCs w:val="24"/>
        </w:rPr>
        <w:t xml:space="preserve"> a požadavky jednotlivých plnění</w:t>
      </w:r>
      <w:r w:rsidR="00AF0AF3" w:rsidRPr="00F535D1">
        <w:rPr>
          <w:szCs w:val="24"/>
        </w:rPr>
        <w:t>. Věci potřebné k provedení díla je povinen opatřit zhotovitel.</w:t>
      </w:r>
    </w:p>
    <w:p w14:paraId="22FDF4CB" w14:textId="77777777" w:rsidR="00AF0AF3" w:rsidRPr="00F535D1" w:rsidRDefault="00AF0AF3" w:rsidP="00E1214F">
      <w:pPr>
        <w:pStyle w:val="Smlouva-slo"/>
        <w:widowControl/>
        <w:numPr>
          <w:ilvl w:val="0"/>
          <w:numId w:val="3"/>
        </w:numPr>
        <w:tabs>
          <w:tab w:val="clear" w:pos="360"/>
        </w:tabs>
        <w:spacing w:before="0" w:line="240" w:lineRule="auto"/>
        <w:ind w:left="425" w:hanging="425"/>
        <w:rPr>
          <w:szCs w:val="24"/>
        </w:rPr>
      </w:pPr>
      <w:r w:rsidRPr="00F535D1">
        <w:rPr>
          <w:szCs w:val="24"/>
        </w:rPr>
        <w:t>Zhotovitel provádí dílo sám</w:t>
      </w:r>
      <w:smartTag w:uri="urn:schemas-microsoft-com:office:smarttags" w:element="PersonName">
        <w:r w:rsidRPr="00F535D1">
          <w:rPr>
            <w:szCs w:val="24"/>
          </w:rPr>
          <w:t>,</w:t>
        </w:r>
      </w:smartTag>
      <w:r w:rsidRPr="00F535D1">
        <w:rPr>
          <w:szCs w:val="24"/>
        </w:rPr>
        <w:t xml:space="preserve"> nebo prostřednictvím třetích osob. </w:t>
      </w:r>
      <w:r w:rsidR="0056096C">
        <w:rPr>
          <w:szCs w:val="24"/>
        </w:rPr>
        <w:t xml:space="preserve">Za činnosti prováděné třetími osobami (subdodavateli) odpovídá vždy </w:t>
      </w:r>
      <w:r w:rsidRPr="00F535D1">
        <w:rPr>
          <w:szCs w:val="24"/>
        </w:rPr>
        <w:t>Zhotovitel</w:t>
      </w:r>
      <w:r w:rsidR="0056096C">
        <w:rPr>
          <w:szCs w:val="24"/>
        </w:rPr>
        <w:t>,</w:t>
      </w:r>
      <w:r w:rsidRPr="00F535D1">
        <w:rPr>
          <w:szCs w:val="24"/>
        </w:rPr>
        <w:t xml:space="preserve"> jako by prováděl dílo sám.</w:t>
      </w:r>
    </w:p>
    <w:p w14:paraId="03A4D7E8" w14:textId="1D8D0D12" w:rsidR="000033A7" w:rsidRDefault="000033A7" w:rsidP="00925676">
      <w:pPr>
        <w:pStyle w:val="Smlouva-slo"/>
        <w:widowControl/>
        <w:numPr>
          <w:ilvl w:val="0"/>
          <w:numId w:val="3"/>
        </w:numPr>
        <w:tabs>
          <w:tab w:val="clear" w:pos="360"/>
        </w:tabs>
        <w:spacing w:before="0" w:line="240" w:lineRule="auto"/>
        <w:ind w:left="425" w:hanging="425"/>
        <w:rPr>
          <w:szCs w:val="24"/>
        </w:rPr>
      </w:pPr>
      <w:r w:rsidRPr="00F535D1">
        <w:rPr>
          <w:szCs w:val="24"/>
        </w:rPr>
        <w:t xml:space="preserve">Zhotovitel prohlašuje </w:t>
      </w:r>
      <w:r w:rsidR="00232A69" w:rsidRPr="00F535D1">
        <w:rPr>
          <w:szCs w:val="24"/>
        </w:rPr>
        <w:t>a</w:t>
      </w:r>
      <w:r w:rsidR="00AF2858" w:rsidRPr="00F535D1">
        <w:rPr>
          <w:szCs w:val="24"/>
        </w:rPr>
        <w:t xml:space="preserve"> ke smlouvě připojenými doklady</w:t>
      </w:r>
      <w:r w:rsidR="00232A69" w:rsidRPr="00F535D1">
        <w:rPr>
          <w:szCs w:val="24"/>
        </w:rPr>
        <w:t xml:space="preserve"> ve shodě se zadávacím řízením o veřejné zakázce prokazuje</w:t>
      </w:r>
      <w:smartTag w:uri="urn:schemas-microsoft-com:office:smarttags" w:element="PersonName">
        <w:r w:rsidR="00232A69" w:rsidRPr="00F535D1">
          <w:rPr>
            <w:szCs w:val="24"/>
          </w:rPr>
          <w:t>,</w:t>
        </w:r>
      </w:smartTag>
      <w:r w:rsidR="00232A69" w:rsidRPr="00F535D1">
        <w:rPr>
          <w:szCs w:val="24"/>
        </w:rPr>
        <w:t xml:space="preserve"> </w:t>
      </w:r>
      <w:r w:rsidRPr="00F535D1">
        <w:rPr>
          <w:szCs w:val="24"/>
        </w:rPr>
        <w:t xml:space="preserve">že je odborně způsobilý </w:t>
      </w:r>
      <w:r w:rsidR="00232A69" w:rsidRPr="00F535D1">
        <w:rPr>
          <w:szCs w:val="24"/>
        </w:rPr>
        <w:t>k provedení díla</w:t>
      </w:r>
      <w:smartTag w:uri="urn:schemas-microsoft-com:office:smarttags" w:element="PersonName">
        <w:r w:rsidR="00232A69" w:rsidRPr="00F535D1">
          <w:rPr>
            <w:szCs w:val="24"/>
          </w:rPr>
          <w:t>,</w:t>
        </w:r>
      </w:smartTag>
      <w:r w:rsidR="00232A69" w:rsidRPr="00F535D1">
        <w:rPr>
          <w:szCs w:val="24"/>
        </w:rPr>
        <w:t xml:space="preserve"> které je </w:t>
      </w:r>
      <w:r w:rsidRPr="00F535D1">
        <w:rPr>
          <w:szCs w:val="24"/>
        </w:rPr>
        <w:t>předmět</w:t>
      </w:r>
      <w:r w:rsidR="00232A69" w:rsidRPr="00F535D1">
        <w:rPr>
          <w:szCs w:val="24"/>
        </w:rPr>
        <w:t>em</w:t>
      </w:r>
      <w:r w:rsidRPr="00F535D1">
        <w:rPr>
          <w:szCs w:val="24"/>
        </w:rPr>
        <w:t xml:space="preserve"> smlouvy.</w:t>
      </w:r>
    </w:p>
    <w:p w14:paraId="300288D1" w14:textId="53F5CC76" w:rsidR="00AF56E0" w:rsidRDefault="00FB6ED5" w:rsidP="00AF56E0">
      <w:pPr>
        <w:pStyle w:val="Smlouva-slo"/>
        <w:widowControl/>
        <w:numPr>
          <w:ilvl w:val="0"/>
          <w:numId w:val="3"/>
        </w:numPr>
        <w:tabs>
          <w:tab w:val="clear" w:pos="360"/>
        </w:tabs>
        <w:spacing w:before="0" w:line="240" w:lineRule="auto"/>
        <w:ind w:left="425" w:hanging="425"/>
      </w:pPr>
      <w:r w:rsidRPr="00FB6ED5">
        <w:rPr>
          <w:szCs w:val="24"/>
        </w:rPr>
        <w:t xml:space="preserve">Předmětem plnění je také provedení úvodního školení zaměstnanců objednatele </w:t>
      </w:r>
      <w:r>
        <w:t>před akceptací provedeného díla, které zhotovitel provede na své náklady.</w:t>
      </w:r>
      <w:r w:rsidR="00096DAE">
        <w:t xml:space="preserve"> Školení bude provedeno v prostorách objednatele.</w:t>
      </w:r>
    </w:p>
    <w:p w14:paraId="17B19DBE" w14:textId="7AFE7E4F" w:rsidR="00AF56E0" w:rsidRDefault="00AF56E0" w:rsidP="00AF56E0">
      <w:pPr>
        <w:pStyle w:val="Smlouva-slo"/>
        <w:widowControl/>
        <w:spacing w:before="0" w:line="240" w:lineRule="auto"/>
      </w:pPr>
    </w:p>
    <w:p w14:paraId="4FA1F1CA" w14:textId="2D51F845" w:rsidR="00AF56E0" w:rsidRDefault="00482D82" w:rsidP="00AF56E0">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Objednávka, d</w:t>
      </w:r>
      <w:r w:rsidR="00AF56E0" w:rsidRPr="00A14785">
        <w:rPr>
          <w:rFonts w:ascii="Times New Roman" w:hAnsi="Times New Roman" w:cs="Times New Roman"/>
          <w:i w:val="0"/>
          <w:sz w:val="24"/>
          <w:u w:val="single"/>
        </w:rPr>
        <w:t>istribuce a doručení</w:t>
      </w:r>
      <w:r w:rsidR="00AF56E0">
        <w:rPr>
          <w:rFonts w:ascii="Times New Roman" w:hAnsi="Times New Roman" w:cs="Times New Roman"/>
          <w:i w:val="0"/>
          <w:sz w:val="24"/>
          <w:u w:val="single"/>
        </w:rPr>
        <w:t xml:space="preserve"> přístupových údajů</w:t>
      </w:r>
    </w:p>
    <w:p w14:paraId="5DCC52F4" w14:textId="3FE74089" w:rsidR="00637054" w:rsidRPr="00544049" w:rsidRDefault="00482D82" w:rsidP="00637054">
      <w:pPr>
        <w:pStyle w:val="Odstavecseseznamem"/>
        <w:numPr>
          <w:ilvl w:val="0"/>
          <w:numId w:val="40"/>
        </w:numPr>
        <w:ind w:left="426" w:hanging="426"/>
        <w:rPr>
          <w:rFonts w:ascii="Times New Roman" w:eastAsia="Times New Roman" w:hAnsi="Times New Roman"/>
          <w:snapToGrid w:val="0"/>
          <w:sz w:val="24"/>
          <w:szCs w:val="24"/>
          <w:u w:val="single"/>
          <w:lang w:eastAsia="cs-CZ"/>
        </w:rPr>
      </w:pPr>
      <w:r w:rsidRPr="00544049">
        <w:rPr>
          <w:rFonts w:ascii="Times New Roman" w:eastAsia="Times New Roman" w:hAnsi="Times New Roman"/>
          <w:snapToGrid w:val="0"/>
          <w:sz w:val="24"/>
          <w:szCs w:val="24"/>
          <w:u w:val="single"/>
          <w:lang w:eastAsia="cs-CZ"/>
        </w:rPr>
        <w:t xml:space="preserve">Objednání přístupových údajů do </w:t>
      </w:r>
      <w:proofErr w:type="spellStart"/>
      <w:r w:rsidRPr="00544049">
        <w:rPr>
          <w:rFonts w:ascii="Times New Roman" w:eastAsia="Times New Roman" w:hAnsi="Times New Roman"/>
          <w:snapToGrid w:val="0"/>
          <w:sz w:val="24"/>
          <w:szCs w:val="24"/>
          <w:u w:val="single"/>
          <w:lang w:eastAsia="cs-CZ"/>
        </w:rPr>
        <w:t>cafeteria</w:t>
      </w:r>
      <w:proofErr w:type="spellEnd"/>
      <w:r w:rsidRPr="00544049">
        <w:rPr>
          <w:rFonts w:ascii="Times New Roman" w:eastAsia="Times New Roman" w:hAnsi="Times New Roman"/>
          <w:snapToGrid w:val="0"/>
          <w:sz w:val="24"/>
          <w:szCs w:val="24"/>
          <w:u w:val="single"/>
          <w:lang w:eastAsia="cs-CZ"/>
        </w:rPr>
        <w:t xml:space="preserve"> systému</w:t>
      </w:r>
      <w:r w:rsidR="00637054" w:rsidRPr="00544049">
        <w:rPr>
          <w:rFonts w:ascii="Times New Roman" w:eastAsia="Times New Roman" w:hAnsi="Times New Roman"/>
          <w:snapToGrid w:val="0"/>
          <w:sz w:val="24"/>
          <w:szCs w:val="24"/>
          <w:u w:val="single"/>
          <w:lang w:eastAsia="cs-CZ"/>
        </w:rPr>
        <w:t>:</w:t>
      </w:r>
    </w:p>
    <w:p w14:paraId="25A38ECE" w14:textId="3D69166D" w:rsidR="00637054" w:rsidRDefault="000B00C3" w:rsidP="00910E3A">
      <w:pPr>
        <w:pStyle w:val="Odstavecseseznamem"/>
        <w:numPr>
          <w:ilvl w:val="0"/>
          <w:numId w:val="43"/>
        </w:numPr>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objednávka bude zaslána </w:t>
      </w:r>
      <w:r w:rsidR="00637054" w:rsidRPr="00544049">
        <w:rPr>
          <w:rFonts w:ascii="Times New Roman" w:eastAsia="Times New Roman" w:hAnsi="Times New Roman"/>
          <w:snapToGrid w:val="0"/>
          <w:sz w:val="24"/>
          <w:szCs w:val="24"/>
          <w:lang w:eastAsia="cs-CZ"/>
        </w:rPr>
        <w:t xml:space="preserve">hlavním administrátorem </w:t>
      </w:r>
      <w:r w:rsidR="000134F6">
        <w:rPr>
          <w:rFonts w:ascii="Times New Roman" w:eastAsia="Times New Roman" w:hAnsi="Times New Roman"/>
          <w:snapToGrid w:val="0"/>
          <w:sz w:val="24"/>
          <w:szCs w:val="24"/>
          <w:lang w:eastAsia="cs-CZ"/>
        </w:rPr>
        <w:t xml:space="preserve">e-mailem nebo </w:t>
      </w:r>
      <w:r w:rsidR="00637054" w:rsidRPr="00544049">
        <w:rPr>
          <w:rFonts w:ascii="Times New Roman" w:eastAsia="Times New Roman" w:hAnsi="Times New Roman"/>
          <w:snapToGrid w:val="0"/>
          <w:sz w:val="24"/>
          <w:szCs w:val="24"/>
          <w:lang w:eastAsia="cs-CZ"/>
        </w:rPr>
        <w:t>formou on-line formuláře</w:t>
      </w:r>
      <w:r w:rsidR="000134F6">
        <w:rPr>
          <w:rFonts w:ascii="Times New Roman" w:eastAsia="Times New Roman" w:hAnsi="Times New Roman"/>
          <w:snapToGrid w:val="0"/>
          <w:sz w:val="24"/>
          <w:szCs w:val="24"/>
          <w:lang w:eastAsia="cs-CZ"/>
        </w:rPr>
        <w:t>m</w:t>
      </w:r>
      <w:r w:rsidR="00637054" w:rsidRPr="00544049">
        <w:rPr>
          <w:rFonts w:ascii="Times New Roman" w:eastAsia="Times New Roman" w:hAnsi="Times New Roman"/>
          <w:snapToGrid w:val="0"/>
          <w:sz w:val="24"/>
          <w:szCs w:val="24"/>
          <w:lang w:eastAsia="cs-CZ"/>
        </w:rPr>
        <w:t xml:space="preserve"> přes webový portál </w:t>
      </w:r>
      <w:proofErr w:type="spellStart"/>
      <w:r w:rsidR="00637054" w:rsidRPr="00544049">
        <w:rPr>
          <w:rFonts w:ascii="Times New Roman" w:eastAsia="Times New Roman" w:hAnsi="Times New Roman"/>
          <w:snapToGrid w:val="0"/>
          <w:sz w:val="24"/>
          <w:szCs w:val="24"/>
          <w:lang w:eastAsia="cs-CZ"/>
        </w:rPr>
        <w:t>cafeterie</w:t>
      </w:r>
      <w:proofErr w:type="spellEnd"/>
      <w:r w:rsidR="00637054" w:rsidRPr="00544049">
        <w:rPr>
          <w:rFonts w:ascii="Times New Roman" w:eastAsia="Times New Roman" w:hAnsi="Times New Roman"/>
          <w:snapToGrid w:val="0"/>
          <w:sz w:val="24"/>
          <w:szCs w:val="24"/>
          <w:lang w:eastAsia="cs-CZ"/>
        </w:rPr>
        <w:t xml:space="preserve"> na základě propojení s </w:t>
      </w:r>
      <w:hyperlink r:id="rId14" w:history="1">
        <w:r w:rsidR="00AD3BAB" w:rsidRPr="000B00C3">
          <w:rPr>
            <w:rFonts w:ascii="Times New Roman" w:eastAsia="Times New Roman" w:hAnsi="Times New Roman"/>
            <w:snapToGrid w:val="0"/>
            <w:sz w:val="24"/>
            <w:szCs w:val="24"/>
            <w:lang w:eastAsia="cs-CZ"/>
          </w:rPr>
          <w:t>HELIOS Green</w:t>
        </w:r>
      </w:hyperlink>
      <w:r w:rsidR="00637054" w:rsidRPr="00544049">
        <w:rPr>
          <w:rFonts w:ascii="Times New Roman" w:eastAsia="Times New Roman" w:hAnsi="Times New Roman"/>
          <w:snapToGrid w:val="0"/>
          <w:sz w:val="24"/>
          <w:szCs w:val="24"/>
          <w:lang w:eastAsia="cs-CZ"/>
        </w:rPr>
        <w:t xml:space="preserve"> informačním</w:t>
      </w:r>
      <w:r>
        <w:rPr>
          <w:rFonts w:ascii="Times New Roman" w:eastAsia="Times New Roman" w:hAnsi="Times New Roman"/>
          <w:snapToGrid w:val="0"/>
          <w:sz w:val="24"/>
          <w:szCs w:val="24"/>
          <w:lang w:eastAsia="cs-CZ"/>
        </w:rPr>
        <w:t xml:space="preserve"> personálním</w:t>
      </w:r>
      <w:r w:rsidR="00637054" w:rsidRPr="00544049">
        <w:rPr>
          <w:rFonts w:ascii="Times New Roman" w:eastAsia="Times New Roman" w:hAnsi="Times New Roman"/>
          <w:snapToGrid w:val="0"/>
          <w:sz w:val="24"/>
          <w:szCs w:val="24"/>
          <w:lang w:eastAsia="cs-CZ"/>
        </w:rPr>
        <w:t xml:space="preserve"> systémem</w:t>
      </w:r>
      <w:r w:rsidR="00544049">
        <w:rPr>
          <w:rFonts w:ascii="Times New Roman" w:eastAsia="Times New Roman" w:hAnsi="Times New Roman"/>
          <w:snapToGrid w:val="0"/>
          <w:sz w:val="24"/>
          <w:szCs w:val="24"/>
          <w:lang w:eastAsia="cs-CZ"/>
        </w:rPr>
        <w:t>,</w:t>
      </w:r>
    </w:p>
    <w:p w14:paraId="7ACC159F" w14:textId="72750D14" w:rsidR="00544049" w:rsidRDefault="00544049" w:rsidP="00910E3A">
      <w:pPr>
        <w:pStyle w:val="Odstavecseseznamem"/>
        <w:numPr>
          <w:ilvl w:val="0"/>
          <w:numId w:val="43"/>
        </w:numPr>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objednávka bude obsahovat, přesný jmenný seznam zaměstnanců, osobní číslo, </w:t>
      </w:r>
      <w:r w:rsidR="00525F2A">
        <w:rPr>
          <w:rFonts w:ascii="Times New Roman" w:eastAsia="Times New Roman" w:hAnsi="Times New Roman"/>
          <w:snapToGrid w:val="0"/>
          <w:sz w:val="24"/>
          <w:szCs w:val="24"/>
          <w:lang w:eastAsia="cs-CZ"/>
        </w:rPr>
        <w:t>ú</w:t>
      </w:r>
      <w:r>
        <w:rPr>
          <w:rFonts w:ascii="Times New Roman" w:eastAsia="Times New Roman" w:hAnsi="Times New Roman"/>
          <w:snapToGrid w:val="0"/>
          <w:sz w:val="24"/>
          <w:szCs w:val="24"/>
          <w:lang w:eastAsia="cs-CZ"/>
        </w:rPr>
        <w:t>tvar a adresa</w:t>
      </w:r>
      <w:r w:rsidR="00525F2A">
        <w:rPr>
          <w:rFonts w:ascii="Times New Roman" w:eastAsia="Times New Roman" w:hAnsi="Times New Roman"/>
          <w:snapToGrid w:val="0"/>
          <w:sz w:val="24"/>
          <w:szCs w:val="24"/>
          <w:lang w:eastAsia="cs-CZ"/>
        </w:rPr>
        <w:t xml:space="preserve"> areálu</w:t>
      </w:r>
      <w:r>
        <w:rPr>
          <w:rFonts w:ascii="Times New Roman" w:eastAsia="Times New Roman" w:hAnsi="Times New Roman"/>
          <w:snapToGrid w:val="0"/>
          <w:sz w:val="24"/>
          <w:szCs w:val="24"/>
          <w:lang w:eastAsia="cs-CZ"/>
        </w:rPr>
        <w:t xml:space="preserve"> </w:t>
      </w:r>
      <w:r w:rsidR="009D2DE0">
        <w:rPr>
          <w:rFonts w:ascii="Times New Roman" w:eastAsia="Times New Roman" w:hAnsi="Times New Roman"/>
          <w:snapToGrid w:val="0"/>
          <w:sz w:val="24"/>
          <w:szCs w:val="24"/>
          <w:lang w:eastAsia="cs-CZ"/>
        </w:rPr>
        <w:t xml:space="preserve">+ kontaktní osoba </w:t>
      </w:r>
      <w:r>
        <w:rPr>
          <w:rFonts w:ascii="Times New Roman" w:eastAsia="Times New Roman" w:hAnsi="Times New Roman"/>
          <w:snapToGrid w:val="0"/>
          <w:sz w:val="24"/>
          <w:szCs w:val="24"/>
          <w:lang w:eastAsia="cs-CZ"/>
        </w:rPr>
        <w:t>areálu kde bude objednávka zaslána,</w:t>
      </w:r>
    </w:p>
    <w:p w14:paraId="6FAC8F7F" w14:textId="0E8BCBC7" w:rsidR="00735E08" w:rsidRPr="00910E3A" w:rsidRDefault="00735E08" w:rsidP="00910E3A">
      <w:pPr>
        <w:pStyle w:val="Odstavecseseznamem"/>
        <w:numPr>
          <w:ilvl w:val="0"/>
          <w:numId w:val="43"/>
        </w:numPr>
        <w:jc w:val="both"/>
        <w:rPr>
          <w:rFonts w:ascii="Times New Roman" w:hAnsi="Times New Roman"/>
          <w:sz w:val="24"/>
          <w:szCs w:val="24"/>
        </w:rPr>
      </w:pPr>
      <w:r>
        <w:rPr>
          <w:rFonts w:ascii="Times New Roman" w:hAnsi="Times New Roman"/>
          <w:sz w:val="24"/>
          <w:szCs w:val="24"/>
        </w:rPr>
        <w:t xml:space="preserve">zhotovitel se zavazuje potvrdit doručení </w:t>
      </w:r>
      <w:r w:rsidRPr="00544049">
        <w:rPr>
          <w:rFonts w:ascii="Times New Roman" w:hAnsi="Times New Roman"/>
          <w:sz w:val="24"/>
          <w:szCs w:val="24"/>
        </w:rPr>
        <w:t>objednávk</w:t>
      </w:r>
      <w:r>
        <w:rPr>
          <w:rFonts w:ascii="Times New Roman" w:hAnsi="Times New Roman"/>
          <w:sz w:val="24"/>
          <w:szCs w:val="24"/>
        </w:rPr>
        <w:t>y</w:t>
      </w:r>
      <w:r w:rsidRPr="00544049">
        <w:rPr>
          <w:rFonts w:ascii="Times New Roman" w:hAnsi="Times New Roman"/>
          <w:sz w:val="24"/>
          <w:szCs w:val="24"/>
        </w:rPr>
        <w:t xml:space="preserve"> </w:t>
      </w:r>
      <w:r>
        <w:rPr>
          <w:rFonts w:ascii="Times New Roman" w:hAnsi="Times New Roman"/>
          <w:sz w:val="24"/>
          <w:szCs w:val="24"/>
        </w:rPr>
        <w:t>do dvou pracovních dnů, a to na e-mail, ze kterého byla objednávka odeslána</w:t>
      </w:r>
      <w:r w:rsidR="00544049">
        <w:rPr>
          <w:rStyle w:val="Hypertextovodkaz"/>
          <w:rFonts w:ascii="Times New Roman" w:hAnsi="Times New Roman"/>
          <w:sz w:val="24"/>
          <w:szCs w:val="24"/>
        </w:rPr>
        <w:t xml:space="preserve"> </w:t>
      </w:r>
      <w:r w:rsidR="00544049" w:rsidRPr="00544049">
        <w:rPr>
          <w:rFonts w:ascii="Times New Roman" w:hAnsi="Times New Roman"/>
          <w:sz w:val="24"/>
          <w:szCs w:val="24"/>
        </w:rPr>
        <w:t xml:space="preserve">nebo </w:t>
      </w:r>
      <w:r w:rsidR="00544049">
        <w:rPr>
          <w:rFonts w:ascii="Times New Roman" w:hAnsi="Times New Roman"/>
          <w:sz w:val="24"/>
          <w:szCs w:val="24"/>
        </w:rPr>
        <w:t xml:space="preserve">přes webový portál </w:t>
      </w:r>
      <w:proofErr w:type="spellStart"/>
      <w:r w:rsidR="00544049">
        <w:rPr>
          <w:rFonts w:ascii="Times New Roman" w:hAnsi="Times New Roman"/>
          <w:sz w:val="24"/>
          <w:szCs w:val="24"/>
        </w:rPr>
        <w:t>cafeteria</w:t>
      </w:r>
      <w:proofErr w:type="spellEnd"/>
      <w:r w:rsidR="00544049">
        <w:rPr>
          <w:rFonts w:ascii="Times New Roman" w:hAnsi="Times New Roman"/>
          <w:sz w:val="24"/>
          <w:szCs w:val="24"/>
        </w:rPr>
        <w:t xml:space="preserve"> systému.</w:t>
      </w:r>
      <w:r w:rsidR="000134F6">
        <w:rPr>
          <w:rFonts w:ascii="Times New Roman" w:hAnsi="Times New Roman"/>
          <w:sz w:val="24"/>
          <w:szCs w:val="24"/>
        </w:rPr>
        <w:t xml:space="preserve"> </w:t>
      </w:r>
      <w:r>
        <w:rPr>
          <w:rFonts w:ascii="Times New Roman" w:hAnsi="Times New Roman"/>
          <w:snapToGrid w:val="0"/>
          <w:sz w:val="24"/>
          <w:szCs w:val="24"/>
        </w:rPr>
        <w:t>O</w:t>
      </w:r>
      <w:r w:rsidR="000134F6" w:rsidRPr="000134F6">
        <w:rPr>
          <w:rFonts w:ascii="Times New Roman" w:hAnsi="Times New Roman"/>
          <w:snapToGrid w:val="0"/>
          <w:sz w:val="24"/>
          <w:szCs w:val="24"/>
        </w:rPr>
        <w:t>bjednávky</w:t>
      </w:r>
      <w:r w:rsidR="000134F6">
        <w:rPr>
          <w:rFonts w:ascii="Times New Roman" w:hAnsi="Times New Roman"/>
          <w:snapToGrid w:val="0"/>
          <w:sz w:val="24"/>
          <w:szCs w:val="24"/>
        </w:rPr>
        <w:t xml:space="preserve"> </w:t>
      </w:r>
      <w:r>
        <w:rPr>
          <w:rFonts w:ascii="Times New Roman" w:hAnsi="Times New Roman"/>
          <w:snapToGrid w:val="0"/>
          <w:sz w:val="24"/>
          <w:szCs w:val="24"/>
        </w:rPr>
        <w:t>odeslané</w:t>
      </w:r>
      <w:r w:rsidRPr="000134F6">
        <w:rPr>
          <w:rFonts w:ascii="Times New Roman" w:hAnsi="Times New Roman"/>
          <w:snapToGrid w:val="0"/>
          <w:sz w:val="24"/>
          <w:szCs w:val="24"/>
        </w:rPr>
        <w:t xml:space="preserve"> </w:t>
      </w:r>
      <w:r w:rsidR="000134F6" w:rsidRPr="000134F6">
        <w:rPr>
          <w:rFonts w:ascii="Times New Roman" w:hAnsi="Times New Roman"/>
          <w:snapToGrid w:val="0"/>
          <w:sz w:val="24"/>
          <w:szCs w:val="24"/>
        </w:rPr>
        <w:t xml:space="preserve">prostřednictvím </w:t>
      </w:r>
      <w:r w:rsidR="000134F6">
        <w:rPr>
          <w:rFonts w:ascii="Times New Roman" w:hAnsi="Times New Roman"/>
          <w:snapToGrid w:val="0"/>
          <w:sz w:val="24"/>
          <w:szCs w:val="24"/>
        </w:rPr>
        <w:t xml:space="preserve">webového portálu </w:t>
      </w:r>
      <w:proofErr w:type="spellStart"/>
      <w:r w:rsidR="000134F6">
        <w:rPr>
          <w:rFonts w:ascii="Times New Roman" w:hAnsi="Times New Roman"/>
          <w:snapToGrid w:val="0"/>
          <w:sz w:val="24"/>
          <w:szCs w:val="24"/>
        </w:rPr>
        <w:t>cafeterie</w:t>
      </w:r>
      <w:proofErr w:type="spellEnd"/>
      <w:r w:rsidR="000134F6">
        <w:rPr>
          <w:rFonts w:ascii="Times New Roman" w:hAnsi="Times New Roman"/>
          <w:snapToGrid w:val="0"/>
          <w:sz w:val="24"/>
          <w:szCs w:val="24"/>
        </w:rPr>
        <w:t xml:space="preserve"> nebo e</w:t>
      </w:r>
      <w:r w:rsidR="000134F6" w:rsidRPr="000134F6">
        <w:rPr>
          <w:rFonts w:ascii="Times New Roman" w:hAnsi="Times New Roman"/>
          <w:snapToGrid w:val="0"/>
          <w:sz w:val="24"/>
          <w:szCs w:val="24"/>
        </w:rPr>
        <w:t xml:space="preserve">mailu </w:t>
      </w:r>
      <w:r>
        <w:rPr>
          <w:rFonts w:ascii="Times New Roman" w:hAnsi="Times New Roman"/>
          <w:snapToGrid w:val="0"/>
          <w:sz w:val="24"/>
          <w:szCs w:val="24"/>
        </w:rPr>
        <w:t>se považují za doručené</w:t>
      </w:r>
      <w:r w:rsidR="000134F6" w:rsidRPr="000134F6">
        <w:rPr>
          <w:rFonts w:ascii="Times New Roman" w:hAnsi="Times New Roman"/>
          <w:snapToGrid w:val="0"/>
          <w:sz w:val="24"/>
          <w:szCs w:val="24"/>
        </w:rPr>
        <w:t xml:space="preserve"> v den jejich odeslání.</w:t>
      </w:r>
    </w:p>
    <w:p w14:paraId="171D306D" w14:textId="02197AE2" w:rsidR="00544049" w:rsidRPr="000134F6" w:rsidRDefault="00735E08" w:rsidP="00910E3A">
      <w:pPr>
        <w:pStyle w:val="Odstavecseseznamem"/>
        <w:numPr>
          <w:ilvl w:val="0"/>
          <w:numId w:val="43"/>
        </w:numPr>
        <w:jc w:val="both"/>
        <w:rPr>
          <w:rFonts w:ascii="Times New Roman" w:hAnsi="Times New Roman"/>
          <w:sz w:val="24"/>
          <w:szCs w:val="24"/>
        </w:rPr>
      </w:pPr>
      <w:r>
        <w:rPr>
          <w:rFonts w:ascii="Times New Roman" w:hAnsi="Times New Roman"/>
          <w:snapToGrid w:val="0"/>
          <w:sz w:val="24"/>
          <w:szCs w:val="24"/>
        </w:rPr>
        <w:t xml:space="preserve">Závazkový vztah vyplývající z dané objednávky vzniká okamžikem jejího doručení, a to bez ohledu na to, zda zhotovitel potvrdí doručení objednávky ve smyslu písm. c) tohoto bodu smlouvy (tím však není dotčena povinnost zhotovitele potvrdit doručení objednávky dle písm. c) tohoto bodu smlouvy). </w:t>
      </w:r>
    </w:p>
    <w:p w14:paraId="1CDD4BA5" w14:textId="5645F128" w:rsidR="00544049" w:rsidRPr="00544049" w:rsidRDefault="00637054" w:rsidP="00544049">
      <w:pPr>
        <w:pStyle w:val="Odstavecseseznamem"/>
        <w:numPr>
          <w:ilvl w:val="0"/>
          <w:numId w:val="40"/>
        </w:numPr>
        <w:ind w:left="426" w:hanging="426"/>
        <w:rPr>
          <w:rFonts w:ascii="Times New Roman" w:eastAsia="Times New Roman" w:hAnsi="Times New Roman"/>
          <w:snapToGrid w:val="0"/>
          <w:sz w:val="24"/>
          <w:szCs w:val="24"/>
          <w:u w:val="single"/>
          <w:lang w:eastAsia="cs-CZ"/>
        </w:rPr>
      </w:pPr>
      <w:r w:rsidRPr="00544049">
        <w:rPr>
          <w:rFonts w:ascii="Times New Roman" w:hAnsi="Times New Roman"/>
          <w:bCs/>
          <w:iCs/>
          <w:sz w:val="24"/>
          <w:szCs w:val="24"/>
          <w:u w:val="single"/>
        </w:rPr>
        <w:t>Distribuce a doručení přístupových údajů</w:t>
      </w:r>
      <w:r w:rsidR="00544049">
        <w:rPr>
          <w:rFonts w:ascii="Times New Roman" w:hAnsi="Times New Roman"/>
          <w:bCs/>
          <w:iCs/>
          <w:sz w:val="24"/>
          <w:szCs w:val="24"/>
          <w:u w:val="single"/>
        </w:rPr>
        <w:t xml:space="preserve"> do </w:t>
      </w:r>
      <w:proofErr w:type="spellStart"/>
      <w:r w:rsidR="00544049">
        <w:rPr>
          <w:rFonts w:ascii="Times New Roman" w:hAnsi="Times New Roman"/>
          <w:bCs/>
          <w:iCs/>
          <w:sz w:val="24"/>
          <w:szCs w:val="24"/>
          <w:u w:val="single"/>
        </w:rPr>
        <w:t>Cafeteria</w:t>
      </w:r>
      <w:proofErr w:type="spellEnd"/>
      <w:r w:rsidR="00544049">
        <w:rPr>
          <w:rFonts w:ascii="Times New Roman" w:hAnsi="Times New Roman"/>
          <w:bCs/>
          <w:iCs/>
          <w:sz w:val="24"/>
          <w:szCs w:val="24"/>
          <w:u w:val="single"/>
        </w:rPr>
        <w:t xml:space="preserve"> systému:</w:t>
      </w:r>
    </w:p>
    <w:p w14:paraId="13522365" w14:textId="0119490F" w:rsidR="00544049" w:rsidRPr="00544049"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544049">
        <w:rPr>
          <w:rFonts w:ascii="Times New Roman" w:hAnsi="Times New Roman"/>
          <w:sz w:val="24"/>
          <w:szCs w:val="24"/>
        </w:rPr>
        <w:t xml:space="preserve">objednané přístupové údaje do </w:t>
      </w:r>
      <w:proofErr w:type="spellStart"/>
      <w:r w:rsidRPr="00544049">
        <w:rPr>
          <w:rFonts w:ascii="Times New Roman" w:hAnsi="Times New Roman"/>
          <w:sz w:val="24"/>
          <w:szCs w:val="24"/>
        </w:rPr>
        <w:t>Cafeteria</w:t>
      </w:r>
      <w:proofErr w:type="spellEnd"/>
      <w:r w:rsidRPr="00544049">
        <w:rPr>
          <w:rFonts w:ascii="Times New Roman" w:hAnsi="Times New Roman"/>
          <w:sz w:val="24"/>
          <w:szCs w:val="24"/>
        </w:rPr>
        <w:t xml:space="preserve"> systém</w:t>
      </w:r>
      <w:r w:rsidR="009D2DE0">
        <w:rPr>
          <w:rFonts w:ascii="Times New Roman" w:hAnsi="Times New Roman"/>
          <w:sz w:val="24"/>
          <w:szCs w:val="24"/>
        </w:rPr>
        <w:t xml:space="preserve">u budou objednateli doručeny do </w:t>
      </w:r>
      <w:r w:rsidRPr="00544049">
        <w:rPr>
          <w:rFonts w:ascii="Times New Roman" w:hAnsi="Times New Roman"/>
          <w:sz w:val="24"/>
          <w:szCs w:val="24"/>
        </w:rPr>
        <w:t>deseti pracovních dnů od zaslání objednávky,</w:t>
      </w:r>
    </w:p>
    <w:p w14:paraId="12036FC7" w14:textId="77777777" w:rsidR="00544049" w:rsidRPr="00544049" w:rsidRDefault="00544049" w:rsidP="00910E3A">
      <w:pPr>
        <w:pStyle w:val="Odstavecseseznamem"/>
        <w:numPr>
          <w:ilvl w:val="0"/>
          <w:numId w:val="44"/>
        </w:numPr>
        <w:jc w:val="both"/>
        <w:rPr>
          <w:rFonts w:ascii="Times New Roman" w:eastAsia="Times New Roman" w:hAnsi="Times New Roman"/>
          <w:snapToGrid w:val="0"/>
          <w:sz w:val="24"/>
          <w:szCs w:val="24"/>
          <w:lang w:eastAsia="cs-CZ"/>
        </w:rPr>
      </w:pPr>
      <w:r>
        <w:rPr>
          <w:rFonts w:ascii="Times New Roman" w:hAnsi="Times New Roman"/>
          <w:sz w:val="24"/>
          <w:szCs w:val="24"/>
        </w:rPr>
        <w:t xml:space="preserve">jednotlivé </w:t>
      </w:r>
      <w:r w:rsidR="00637054" w:rsidRPr="00544049">
        <w:rPr>
          <w:rFonts w:ascii="Times New Roman" w:hAnsi="Times New Roman"/>
          <w:bCs/>
          <w:iCs/>
          <w:sz w:val="24"/>
          <w:szCs w:val="24"/>
        </w:rPr>
        <w:t>přístupové údaje budou balené v zalepených obálkách</w:t>
      </w:r>
      <w:r>
        <w:rPr>
          <w:rFonts w:ascii="Times New Roman" w:hAnsi="Times New Roman"/>
          <w:bCs/>
          <w:iCs/>
          <w:sz w:val="24"/>
          <w:szCs w:val="24"/>
        </w:rPr>
        <w:t xml:space="preserve"> s viditelným jménem, příjmením, osobním číslem zaměstnance a útvaru</w:t>
      </w:r>
      <w:r w:rsidR="00637054" w:rsidRPr="00544049">
        <w:rPr>
          <w:rFonts w:ascii="Times New Roman" w:hAnsi="Times New Roman"/>
          <w:bCs/>
          <w:iCs/>
          <w:sz w:val="24"/>
          <w:szCs w:val="24"/>
        </w:rPr>
        <w:t>,</w:t>
      </w:r>
    </w:p>
    <w:p w14:paraId="0F3676FD" w14:textId="0B2FD8E8" w:rsidR="009D2DE0" w:rsidRPr="009D2DE0"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544049">
        <w:rPr>
          <w:rFonts w:ascii="Times New Roman" w:hAnsi="Times New Roman"/>
          <w:sz w:val="24"/>
          <w:szCs w:val="24"/>
        </w:rPr>
        <w:t xml:space="preserve">distribuce přístupových údajů (seřazené podle abecedy) a informačního letáčku zaměstnancům </w:t>
      </w:r>
      <w:r w:rsidR="009D2DE0">
        <w:rPr>
          <w:rFonts w:ascii="Times New Roman" w:hAnsi="Times New Roman"/>
          <w:sz w:val="24"/>
          <w:szCs w:val="24"/>
        </w:rPr>
        <w:t>bude zprostředkována</w:t>
      </w:r>
      <w:r w:rsidRPr="00544049">
        <w:rPr>
          <w:rFonts w:ascii="Times New Roman" w:hAnsi="Times New Roman"/>
          <w:sz w:val="24"/>
          <w:szCs w:val="24"/>
        </w:rPr>
        <w:t xml:space="preserve"> dodavatele</w:t>
      </w:r>
      <w:r w:rsidR="009D2DE0">
        <w:rPr>
          <w:rFonts w:ascii="Times New Roman" w:hAnsi="Times New Roman"/>
          <w:sz w:val="24"/>
          <w:szCs w:val="24"/>
        </w:rPr>
        <w:t>m</w:t>
      </w:r>
      <w:r w:rsidRPr="00544049">
        <w:rPr>
          <w:rFonts w:ascii="Times New Roman" w:hAnsi="Times New Roman"/>
          <w:sz w:val="24"/>
          <w:szCs w:val="24"/>
        </w:rPr>
        <w:t xml:space="preserve"> </w:t>
      </w:r>
      <w:proofErr w:type="spellStart"/>
      <w:r w:rsidRPr="00544049">
        <w:rPr>
          <w:rFonts w:ascii="Times New Roman" w:hAnsi="Times New Roman"/>
          <w:sz w:val="24"/>
          <w:szCs w:val="24"/>
        </w:rPr>
        <w:t>Cafeterie</w:t>
      </w:r>
      <w:proofErr w:type="spellEnd"/>
      <w:r w:rsidRPr="00544049">
        <w:rPr>
          <w:rFonts w:ascii="Times New Roman" w:hAnsi="Times New Roman"/>
          <w:sz w:val="24"/>
          <w:szCs w:val="24"/>
        </w:rPr>
        <w:t xml:space="preserve"> přímo do určeného areálu objednatele na základě objednávky,</w:t>
      </w:r>
    </w:p>
    <w:p w14:paraId="791F5BCE" w14:textId="7F411D23" w:rsidR="00E173FE" w:rsidRPr="009D2DE0"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9D2DE0">
        <w:rPr>
          <w:rFonts w:ascii="Times New Roman" w:hAnsi="Times New Roman"/>
          <w:bCs/>
          <w:iCs/>
          <w:sz w:val="24"/>
          <w:szCs w:val="24"/>
        </w:rPr>
        <w:lastRenderedPageBreak/>
        <w:t>výběr dopravce pro distribuci a doručení si zvolí zhotovitel sám</w:t>
      </w:r>
      <w:r w:rsidR="000134F6">
        <w:rPr>
          <w:rFonts w:ascii="Times New Roman" w:hAnsi="Times New Roman"/>
          <w:bCs/>
          <w:iCs/>
          <w:sz w:val="24"/>
          <w:szCs w:val="24"/>
        </w:rPr>
        <w:t>.</w:t>
      </w:r>
    </w:p>
    <w:p w14:paraId="7EC41372" w14:textId="3FCC6005" w:rsidR="00980B47" w:rsidRPr="00A14785" w:rsidRDefault="00980B4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Distribuce a doručení</w:t>
      </w:r>
      <w:r w:rsidR="00C907A9">
        <w:rPr>
          <w:rFonts w:ascii="Times New Roman" w:hAnsi="Times New Roman" w:cs="Times New Roman"/>
          <w:i w:val="0"/>
          <w:sz w:val="24"/>
          <w:u w:val="single"/>
        </w:rPr>
        <w:t xml:space="preserve"> </w:t>
      </w:r>
      <w:r w:rsidR="000F7678">
        <w:rPr>
          <w:rFonts w:ascii="Times New Roman" w:hAnsi="Times New Roman" w:cs="Times New Roman"/>
          <w:i w:val="0"/>
          <w:sz w:val="24"/>
          <w:u w:val="single"/>
        </w:rPr>
        <w:t>karet</w:t>
      </w:r>
    </w:p>
    <w:p w14:paraId="432B0BAD" w14:textId="53325EBB" w:rsidR="00EA0131" w:rsidRPr="00F535D1" w:rsidRDefault="005631A2" w:rsidP="00CF3FD9">
      <w:pPr>
        <w:pStyle w:val="Default"/>
        <w:numPr>
          <w:ilvl w:val="0"/>
          <w:numId w:val="20"/>
        </w:numPr>
        <w:tabs>
          <w:tab w:val="left" w:pos="426"/>
        </w:tabs>
        <w:ind w:left="426" w:hanging="426"/>
        <w:jc w:val="both"/>
        <w:rPr>
          <w:rFonts w:ascii="Times New Roman" w:hAnsi="Times New Roman" w:cs="Times New Roman"/>
          <w:color w:val="auto"/>
        </w:rPr>
      </w:pPr>
      <w:r>
        <w:rPr>
          <w:rFonts w:ascii="Times New Roman" w:hAnsi="Times New Roman" w:cs="Times New Roman"/>
          <w:bCs/>
          <w:iCs/>
          <w:color w:val="auto"/>
        </w:rPr>
        <w:t>Distribuce</w:t>
      </w:r>
      <w:r w:rsidR="00637054">
        <w:rPr>
          <w:rFonts w:ascii="Times New Roman" w:hAnsi="Times New Roman" w:cs="Times New Roman"/>
          <w:bCs/>
          <w:iCs/>
          <w:color w:val="auto"/>
        </w:rPr>
        <w:t xml:space="preserve"> objednaných karet:</w:t>
      </w:r>
    </w:p>
    <w:p w14:paraId="656BD113" w14:textId="390CEA3A" w:rsidR="00FF5640" w:rsidRPr="009D2DE0" w:rsidRDefault="00C907A9" w:rsidP="009D2DE0">
      <w:pPr>
        <w:pStyle w:val="Default"/>
        <w:ind w:firstLine="426"/>
        <w:jc w:val="both"/>
        <w:rPr>
          <w:rFonts w:ascii="Times New Roman" w:hAnsi="Times New Roman" w:cs="Times New Roman"/>
          <w:u w:val="single"/>
        </w:rPr>
      </w:pPr>
      <w:r>
        <w:rPr>
          <w:rFonts w:ascii="Times New Roman" w:hAnsi="Times New Roman" w:cs="Times New Roman"/>
          <w:u w:val="single"/>
        </w:rPr>
        <w:t>K</w:t>
      </w:r>
      <w:r w:rsidR="00092A94" w:rsidRPr="009D2DE0">
        <w:rPr>
          <w:rFonts w:ascii="Times New Roman" w:hAnsi="Times New Roman" w:cs="Times New Roman"/>
          <w:u w:val="single"/>
        </w:rPr>
        <w:t xml:space="preserve">arta vydána </w:t>
      </w:r>
      <w:r w:rsidR="00834B71" w:rsidRPr="009D2DE0">
        <w:rPr>
          <w:rFonts w:ascii="Times New Roman" w:hAnsi="Times New Roman" w:cs="Times New Roman"/>
          <w:u w:val="single"/>
        </w:rPr>
        <w:t xml:space="preserve">na jméno </w:t>
      </w:r>
      <w:r w:rsidR="00092A94" w:rsidRPr="009D2DE0">
        <w:rPr>
          <w:rFonts w:ascii="Times New Roman" w:hAnsi="Times New Roman" w:cs="Times New Roman"/>
          <w:u w:val="single"/>
        </w:rPr>
        <w:t xml:space="preserve">pro konkrétního </w:t>
      </w:r>
      <w:r w:rsidR="00FF5640" w:rsidRPr="009D2DE0">
        <w:rPr>
          <w:rFonts w:ascii="Times New Roman" w:hAnsi="Times New Roman" w:cs="Times New Roman"/>
          <w:u w:val="single"/>
        </w:rPr>
        <w:t>zaměstnance:</w:t>
      </w:r>
    </w:p>
    <w:p w14:paraId="7440AEF3" w14:textId="0CE3BE14" w:rsidR="00B24016" w:rsidRPr="00B577BE" w:rsidRDefault="00FF5640" w:rsidP="00910E3A">
      <w:pPr>
        <w:pStyle w:val="Default"/>
        <w:numPr>
          <w:ilvl w:val="0"/>
          <w:numId w:val="45"/>
        </w:numPr>
        <w:tabs>
          <w:tab w:val="left" w:pos="709"/>
        </w:tabs>
        <w:ind w:left="709" w:hanging="283"/>
        <w:jc w:val="both"/>
        <w:rPr>
          <w:rFonts w:ascii="Times New Roman" w:hAnsi="Times New Roman" w:cs="Times New Roman"/>
          <w:color w:val="auto"/>
        </w:rPr>
      </w:pPr>
      <w:r w:rsidRPr="00F535D1">
        <w:rPr>
          <w:rFonts w:ascii="Times New Roman" w:hAnsi="Times New Roman" w:cs="Times New Roman"/>
          <w:color w:val="auto"/>
        </w:rPr>
        <w:t xml:space="preserve">kartu si bude zaměstnanec prostřednictvím </w:t>
      </w:r>
      <w:r w:rsidR="00535C38" w:rsidRPr="00F535D1">
        <w:rPr>
          <w:rFonts w:ascii="Times New Roman" w:hAnsi="Times New Roman" w:cs="Times New Roman"/>
          <w:color w:val="auto"/>
        </w:rPr>
        <w:t xml:space="preserve">osobního účtu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systému objednávat sám na základě své objednávky</w:t>
      </w:r>
      <w:r w:rsidR="009042B6" w:rsidRPr="00F535D1">
        <w:rPr>
          <w:rFonts w:ascii="Times New Roman" w:hAnsi="Times New Roman" w:cs="Times New Roman"/>
          <w:color w:val="auto"/>
        </w:rPr>
        <w:t xml:space="preserve">, kde bude uvedena </w:t>
      </w:r>
      <w:r w:rsidR="007C35D4">
        <w:rPr>
          <w:rFonts w:ascii="Times New Roman" w:hAnsi="Times New Roman" w:cs="Times New Roman"/>
          <w:color w:val="auto"/>
        </w:rPr>
        <w:t>identifikace</w:t>
      </w:r>
      <w:r w:rsidR="007C35D4" w:rsidRPr="00F535D1">
        <w:rPr>
          <w:rFonts w:ascii="Times New Roman" w:hAnsi="Times New Roman" w:cs="Times New Roman"/>
          <w:color w:val="auto"/>
        </w:rPr>
        <w:t xml:space="preserve"> </w:t>
      </w:r>
      <w:r w:rsidR="009042B6" w:rsidRPr="00F535D1">
        <w:rPr>
          <w:rFonts w:ascii="Times New Roman" w:hAnsi="Times New Roman" w:cs="Times New Roman"/>
          <w:color w:val="auto"/>
        </w:rPr>
        <w:t xml:space="preserve">zaměstnance </w:t>
      </w:r>
      <w:r w:rsidR="009042B6" w:rsidRPr="00F535D1">
        <w:rPr>
          <w:rFonts w:ascii="Times New Roman" w:hAnsi="Times New Roman" w:cs="Times New Roman"/>
        </w:rPr>
        <w:t>(</w:t>
      </w:r>
      <w:r w:rsidR="00535C38" w:rsidRPr="00F535D1">
        <w:rPr>
          <w:rFonts w:ascii="Times New Roman" w:hAnsi="Times New Roman" w:cs="Times New Roman"/>
        </w:rPr>
        <w:t>jméno, příjmení, osobní číslo</w:t>
      </w:r>
      <w:r w:rsidR="009D2DE0">
        <w:rPr>
          <w:rFonts w:ascii="Times New Roman" w:hAnsi="Times New Roman" w:cs="Times New Roman"/>
        </w:rPr>
        <w:t xml:space="preserve">, logo společnosti </w:t>
      </w:r>
      <w:r w:rsidR="009D2DE0" w:rsidRPr="00F535D1">
        <w:rPr>
          <w:rFonts w:ascii="Times New Roman" w:hAnsi="Times New Roman" w:cs="Times New Roman"/>
        </w:rPr>
        <w:t>Dopravního podniku Ostrava a.s.</w:t>
      </w:r>
      <w:r w:rsidR="00B24016">
        <w:rPr>
          <w:rFonts w:ascii="Times New Roman" w:hAnsi="Times New Roman" w:cs="Times New Roman"/>
        </w:rPr>
        <w:t>)</w:t>
      </w:r>
      <w:r w:rsidR="00E173FE">
        <w:rPr>
          <w:rFonts w:ascii="Times New Roman" w:hAnsi="Times New Roman" w:cs="Times New Roman"/>
        </w:rPr>
        <w:t>,</w:t>
      </w:r>
    </w:p>
    <w:p w14:paraId="70849371" w14:textId="6AFD4934" w:rsidR="009042B6" w:rsidRPr="00F535D1" w:rsidRDefault="00C907A9" w:rsidP="00910E3A">
      <w:pPr>
        <w:pStyle w:val="Default"/>
        <w:numPr>
          <w:ilvl w:val="0"/>
          <w:numId w:val="45"/>
        </w:numPr>
        <w:tabs>
          <w:tab w:val="left" w:pos="709"/>
        </w:tabs>
        <w:ind w:left="709" w:hanging="283"/>
        <w:jc w:val="both"/>
        <w:rPr>
          <w:rFonts w:ascii="Times New Roman" w:hAnsi="Times New Roman" w:cs="Times New Roman"/>
          <w:color w:val="auto"/>
        </w:rPr>
      </w:pPr>
      <w:r>
        <w:rPr>
          <w:rFonts w:ascii="Times New Roman" w:hAnsi="Times New Roman" w:cs="Times New Roman"/>
        </w:rPr>
        <w:t xml:space="preserve">karta </w:t>
      </w:r>
      <w:r w:rsidR="00B24016">
        <w:rPr>
          <w:rFonts w:ascii="Times New Roman" w:hAnsi="Times New Roman" w:cs="Times New Roman"/>
        </w:rPr>
        <w:t>bude obsahovat</w:t>
      </w:r>
      <w:r w:rsidR="00535C38" w:rsidRPr="00F535D1">
        <w:rPr>
          <w:rFonts w:ascii="Times New Roman" w:hAnsi="Times New Roman" w:cs="Times New Roman"/>
        </w:rPr>
        <w:t xml:space="preserve"> </w:t>
      </w:r>
      <w:r w:rsidR="00B24016">
        <w:rPr>
          <w:rFonts w:ascii="Times New Roman" w:hAnsi="Times New Roman" w:cs="Times New Roman"/>
        </w:rPr>
        <w:t>(</w:t>
      </w:r>
      <w:r w:rsidR="00B24016" w:rsidRPr="00F535D1">
        <w:rPr>
          <w:rFonts w:ascii="Times New Roman" w:hAnsi="Times New Roman" w:cs="Times New Roman"/>
        </w:rPr>
        <w:t xml:space="preserve">jméno, příjmení, osobní číslo </w:t>
      </w:r>
      <w:r w:rsidR="00535C38" w:rsidRPr="00F535D1">
        <w:rPr>
          <w:rFonts w:ascii="Times New Roman" w:hAnsi="Times New Roman" w:cs="Times New Roman"/>
        </w:rPr>
        <w:t>a logo společnosti Dopravního podniku Ostrava a.s.</w:t>
      </w:r>
      <w:r w:rsidR="006B0B1B" w:rsidRPr="00F535D1">
        <w:rPr>
          <w:rFonts w:ascii="Times New Roman" w:hAnsi="Times New Roman" w:cs="Times New Roman"/>
        </w:rPr>
        <w:t>)</w:t>
      </w:r>
      <w:r w:rsidR="009042B6" w:rsidRPr="00F535D1">
        <w:rPr>
          <w:rFonts w:ascii="Times New Roman" w:hAnsi="Times New Roman" w:cs="Times New Roman"/>
        </w:rPr>
        <w:t>,</w:t>
      </w:r>
    </w:p>
    <w:p w14:paraId="291936EF" w14:textId="66EB4FB2" w:rsidR="00834B71" w:rsidRDefault="00FF5640" w:rsidP="00910E3A">
      <w:pPr>
        <w:pStyle w:val="Default"/>
        <w:numPr>
          <w:ilvl w:val="0"/>
          <w:numId w:val="45"/>
        </w:numPr>
        <w:ind w:left="709" w:hanging="283"/>
        <w:jc w:val="both"/>
        <w:rPr>
          <w:rFonts w:ascii="Times New Roman" w:hAnsi="Times New Roman" w:cs="Times New Roman"/>
        </w:rPr>
      </w:pPr>
      <w:r w:rsidRPr="00F535D1">
        <w:rPr>
          <w:rFonts w:ascii="Times New Roman" w:hAnsi="Times New Roman" w:cs="Times New Roman"/>
        </w:rPr>
        <w:t>kar</w:t>
      </w:r>
      <w:r w:rsidR="00535C38" w:rsidRPr="00F535D1">
        <w:rPr>
          <w:rFonts w:ascii="Times New Roman" w:hAnsi="Times New Roman" w:cs="Times New Roman"/>
        </w:rPr>
        <w:t>tu si zaměst</w:t>
      </w:r>
      <w:r w:rsidR="005631A2">
        <w:rPr>
          <w:rFonts w:ascii="Times New Roman" w:hAnsi="Times New Roman" w:cs="Times New Roman"/>
        </w:rPr>
        <w:t xml:space="preserve">nanec může stáhnout do </w:t>
      </w:r>
      <w:r w:rsidR="009D2DE0">
        <w:rPr>
          <w:rFonts w:ascii="Times New Roman" w:hAnsi="Times New Roman" w:cs="Times New Roman"/>
        </w:rPr>
        <w:t xml:space="preserve">webové a nativní </w:t>
      </w:r>
      <w:r w:rsidR="005631A2">
        <w:rPr>
          <w:rFonts w:ascii="Times New Roman" w:hAnsi="Times New Roman" w:cs="Times New Roman"/>
        </w:rPr>
        <w:t>aplikace</w:t>
      </w:r>
      <w:r w:rsidR="00535C38" w:rsidRPr="00F535D1">
        <w:rPr>
          <w:rFonts w:ascii="Times New Roman" w:hAnsi="Times New Roman" w:cs="Times New Roman"/>
        </w:rPr>
        <w:t xml:space="preserve">, </w:t>
      </w:r>
      <w:r w:rsidR="005631A2" w:rsidRPr="00F535D1">
        <w:rPr>
          <w:rFonts w:ascii="Times New Roman" w:hAnsi="Times New Roman" w:cs="Times New Roman"/>
        </w:rPr>
        <w:t>eventuálně</w:t>
      </w:r>
      <w:r w:rsidR="00535C38" w:rsidRPr="00F535D1">
        <w:rPr>
          <w:rFonts w:ascii="Times New Roman" w:hAnsi="Times New Roman" w:cs="Times New Roman"/>
        </w:rPr>
        <w:t xml:space="preserve"> vytisknout</w:t>
      </w:r>
      <w:r w:rsidR="009D2DE0">
        <w:rPr>
          <w:rFonts w:ascii="Times New Roman" w:hAnsi="Times New Roman" w:cs="Times New Roman"/>
        </w:rPr>
        <w:t>.</w:t>
      </w:r>
    </w:p>
    <w:p w14:paraId="6C5D5380" w14:textId="77777777" w:rsidR="00C907A9" w:rsidRPr="00F535D1" w:rsidRDefault="00C907A9" w:rsidP="00C907A9">
      <w:pPr>
        <w:pStyle w:val="Default"/>
        <w:ind w:left="709"/>
        <w:jc w:val="both"/>
        <w:rPr>
          <w:rFonts w:ascii="Times New Roman" w:hAnsi="Times New Roman" w:cs="Times New Roman"/>
        </w:rPr>
      </w:pPr>
    </w:p>
    <w:p w14:paraId="06BA50BD" w14:textId="7C82B767" w:rsidR="00B158F2" w:rsidRPr="00A14785" w:rsidRDefault="00CF1AE1" w:rsidP="00CF3FD9">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Správa Benefitů</w:t>
      </w:r>
    </w:p>
    <w:p w14:paraId="34B811A4" w14:textId="1F2400B4" w:rsidR="00B158F2" w:rsidRPr="00F535D1" w:rsidRDefault="00717601" w:rsidP="00CF3FD9">
      <w:pPr>
        <w:pStyle w:val="Default"/>
        <w:numPr>
          <w:ilvl w:val="0"/>
          <w:numId w:val="21"/>
        </w:numPr>
        <w:ind w:left="426" w:hanging="426"/>
        <w:jc w:val="both"/>
        <w:rPr>
          <w:rFonts w:ascii="Times New Roman" w:hAnsi="Times New Roman" w:cs="Times New Roman"/>
          <w:color w:val="auto"/>
        </w:rPr>
      </w:pPr>
      <w:r>
        <w:rPr>
          <w:rFonts w:ascii="Times New Roman" w:hAnsi="Times New Roman" w:cs="Times New Roman"/>
          <w:color w:val="auto"/>
        </w:rPr>
        <w:t>Celková s</w:t>
      </w:r>
      <w:r w:rsidR="00B158F2" w:rsidRPr="00F535D1">
        <w:rPr>
          <w:rFonts w:ascii="Times New Roman" w:hAnsi="Times New Roman" w:cs="Times New Roman"/>
          <w:color w:val="auto"/>
        </w:rPr>
        <w:t xml:space="preserve">práva benefitů je samostatně </w:t>
      </w:r>
      <w:r>
        <w:rPr>
          <w:rFonts w:ascii="Times New Roman" w:hAnsi="Times New Roman" w:cs="Times New Roman"/>
          <w:color w:val="auto"/>
        </w:rPr>
        <w:t>nastavena v IS</w:t>
      </w:r>
      <w:r w:rsidRPr="00F535D1">
        <w:rPr>
          <w:rFonts w:ascii="Times New Roman" w:hAnsi="Times New Roman" w:cs="Times New Roman"/>
          <w:color w:val="auto"/>
        </w:rPr>
        <w:t xml:space="preserve"> </w:t>
      </w:r>
      <w:proofErr w:type="spellStart"/>
      <w:r w:rsidR="00B158F2" w:rsidRPr="00F535D1">
        <w:rPr>
          <w:rFonts w:ascii="Times New Roman" w:hAnsi="Times New Roman" w:cs="Times New Roman"/>
          <w:color w:val="auto"/>
        </w:rPr>
        <w:t>Cafeteria</w:t>
      </w:r>
      <w:proofErr w:type="spellEnd"/>
      <w:r w:rsidR="00B158F2" w:rsidRPr="00F535D1">
        <w:rPr>
          <w:rFonts w:ascii="Times New Roman" w:hAnsi="Times New Roman" w:cs="Times New Roman"/>
          <w:color w:val="auto"/>
        </w:rPr>
        <w:t>, včetně podrobného seznamu benefitů, které jsou konkrétnímu objednateli (či jednotl</w:t>
      </w:r>
      <w:r w:rsidR="00E173FE">
        <w:rPr>
          <w:rFonts w:ascii="Times New Roman" w:hAnsi="Times New Roman" w:cs="Times New Roman"/>
          <w:color w:val="auto"/>
        </w:rPr>
        <w:t>ivým zaměstnancům) k dispozici.</w:t>
      </w:r>
    </w:p>
    <w:p w14:paraId="7D51F3E9" w14:textId="77777777" w:rsidR="00925676" w:rsidRPr="00925676" w:rsidRDefault="00925676" w:rsidP="00E173FE">
      <w:pPr>
        <w:pStyle w:val="Default"/>
        <w:jc w:val="both"/>
        <w:rPr>
          <w:rFonts w:ascii="Times New Roman" w:hAnsi="Times New Roman" w:cs="Times New Roman"/>
          <w:color w:val="auto"/>
        </w:rPr>
      </w:pPr>
    </w:p>
    <w:p w14:paraId="4C07361E" w14:textId="77777777" w:rsidR="000033A7" w:rsidRPr="00717601" w:rsidRDefault="000033A7" w:rsidP="00CF3FD9">
      <w:pPr>
        <w:pStyle w:val="Nadpis2"/>
        <w:numPr>
          <w:ilvl w:val="0"/>
          <w:numId w:val="15"/>
        </w:numPr>
        <w:tabs>
          <w:tab w:val="left" w:pos="142"/>
          <w:tab w:val="left" w:pos="426"/>
        </w:tabs>
        <w:spacing w:before="0" w:after="0"/>
        <w:ind w:left="284" w:hanging="284"/>
        <w:rPr>
          <w:rFonts w:ascii="Times New Roman" w:hAnsi="Times New Roman" w:cs="Times New Roman"/>
          <w:i w:val="0"/>
          <w:sz w:val="24"/>
        </w:rPr>
      </w:pPr>
      <w:r w:rsidRPr="00726EF7">
        <w:rPr>
          <w:rFonts w:ascii="Times New Roman" w:hAnsi="Times New Roman" w:cs="Times New Roman"/>
          <w:i w:val="0"/>
          <w:sz w:val="24"/>
          <w:u w:val="single"/>
        </w:rPr>
        <w:t>Místo plnění</w:t>
      </w:r>
    </w:p>
    <w:p w14:paraId="4BB3FC22" w14:textId="6D840C6D" w:rsidR="008305E6" w:rsidRPr="00F535D1" w:rsidRDefault="008305E6" w:rsidP="00E1214F">
      <w:pPr>
        <w:pStyle w:val="Zkladntextodsazen"/>
        <w:numPr>
          <w:ilvl w:val="0"/>
          <w:numId w:val="4"/>
        </w:numPr>
        <w:tabs>
          <w:tab w:val="clear" w:pos="720"/>
        </w:tabs>
        <w:suppressAutoHyphens/>
        <w:spacing w:after="0"/>
        <w:ind w:left="426" w:hanging="426"/>
        <w:jc w:val="both"/>
        <w:rPr>
          <w:rFonts w:ascii="Times New Roman" w:hAnsi="Times New Roman"/>
          <w:sz w:val="24"/>
          <w:szCs w:val="24"/>
        </w:rPr>
      </w:pPr>
      <w:r w:rsidRPr="00F535D1">
        <w:rPr>
          <w:rFonts w:ascii="Times New Roman" w:hAnsi="Times New Roman"/>
          <w:sz w:val="24"/>
          <w:szCs w:val="24"/>
        </w:rPr>
        <w:t>Vzhledem k charakteru poskytovaných služeb je místem plnění adresa/sídlo objednatele. Avšak zhotovitel může činnosti, které přímo nevyžadují fyzickou přítomnost zhotovitele v sídle objednatele, provádět odkudkoliv</w:t>
      </w:r>
      <w:r w:rsidR="007B0E93">
        <w:rPr>
          <w:rFonts w:ascii="Times New Roman" w:hAnsi="Times New Roman"/>
          <w:sz w:val="24"/>
          <w:szCs w:val="24"/>
        </w:rPr>
        <w:t xml:space="preserve"> na území </w:t>
      </w:r>
      <w:r w:rsidR="00B24016">
        <w:rPr>
          <w:rFonts w:ascii="Times New Roman" w:hAnsi="Times New Roman"/>
          <w:sz w:val="24"/>
          <w:szCs w:val="24"/>
        </w:rPr>
        <w:t>Evropské unie.</w:t>
      </w:r>
    </w:p>
    <w:p w14:paraId="52DC7905" w14:textId="77777777" w:rsidR="008305E6" w:rsidRPr="00F535D1" w:rsidRDefault="008305E6" w:rsidP="00E1214F">
      <w:pPr>
        <w:pStyle w:val="Zkladntextodsazen"/>
        <w:numPr>
          <w:ilvl w:val="0"/>
          <w:numId w:val="4"/>
        </w:numPr>
        <w:tabs>
          <w:tab w:val="clear" w:pos="720"/>
        </w:tabs>
        <w:suppressAutoHyphens/>
        <w:spacing w:after="0"/>
        <w:ind w:left="426" w:hanging="426"/>
        <w:jc w:val="both"/>
        <w:rPr>
          <w:rFonts w:ascii="Times New Roman" w:hAnsi="Times New Roman"/>
          <w:sz w:val="24"/>
          <w:szCs w:val="24"/>
        </w:rPr>
      </w:pPr>
      <w:r w:rsidRPr="00F535D1">
        <w:rPr>
          <w:rFonts w:ascii="Times New Roman" w:hAnsi="Times New Roman"/>
          <w:sz w:val="24"/>
          <w:szCs w:val="24"/>
        </w:rPr>
        <w:t>Zhotovitel zajistí dostupnost poskytovaných služeb „</w:t>
      </w:r>
      <w:proofErr w:type="spellStart"/>
      <w:r w:rsidRPr="00F535D1">
        <w:rPr>
          <w:rFonts w:ascii="Times New Roman" w:hAnsi="Times New Roman"/>
          <w:sz w:val="24"/>
          <w:szCs w:val="24"/>
        </w:rPr>
        <w:t>Cafeteria</w:t>
      </w:r>
      <w:proofErr w:type="spellEnd"/>
      <w:r w:rsidRPr="00F535D1">
        <w:rPr>
          <w:rFonts w:ascii="Times New Roman" w:hAnsi="Times New Roman"/>
          <w:sz w:val="24"/>
          <w:szCs w:val="24"/>
        </w:rPr>
        <w:t xml:space="preserve"> systému“ u poskytovatelů dle jeho nabídky, včetně plnění realizovaného prostřednictvím ele</w:t>
      </w:r>
      <w:r w:rsidR="00925676">
        <w:rPr>
          <w:rFonts w:ascii="Times New Roman" w:hAnsi="Times New Roman"/>
          <w:sz w:val="24"/>
          <w:szCs w:val="24"/>
        </w:rPr>
        <w:t>ktronického poskytování služeb.</w:t>
      </w:r>
    </w:p>
    <w:p w14:paraId="6F1B9865" w14:textId="77777777" w:rsidR="002D359A" w:rsidRPr="00F535D1" w:rsidRDefault="002D359A" w:rsidP="00E1214F">
      <w:pPr>
        <w:pStyle w:val="Zkladntextodsazen2"/>
        <w:spacing w:after="0" w:line="240" w:lineRule="auto"/>
        <w:ind w:left="0"/>
        <w:jc w:val="both"/>
        <w:rPr>
          <w:rFonts w:ascii="Times New Roman" w:hAnsi="Times New Roman"/>
          <w:sz w:val="24"/>
          <w:szCs w:val="24"/>
        </w:rPr>
      </w:pPr>
    </w:p>
    <w:p w14:paraId="10B243E5" w14:textId="77777777" w:rsidR="00FF4277" w:rsidRPr="00726EF7" w:rsidRDefault="000033A7" w:rsidP="00CF3FD9">
      <w:pPr>
        <w:pStyle w:val="Nadpis2"/>
        <w:numPr>
          <w:ilvl w:val="0"/>
          <w:numId w:val="15"/>
        </w:numPr>
        <w:tabs>
          <w:tab w:val="left" w:pos="426"/>
          <w:tab w:val="left" w:pos="567"/>
        </w:tabs>
        <w:spacing w:before="0" w:after="0"/>
        <w:ind w:left="426" w:hanging="426"/>
        <w:rPr>
          <w:rFonts w:ascii="Times New Roman" w:hAnsi="Times New Roman" w:cs="Times New Roman"/>
          <w:i w:val="0"/>
          <w:sz w:val="24"/>
          <w:szCs w:val="24"/>
          <w:u w:val="single"/>
        </w:rPr>
      </w:pPr>
      <w:r w:rsidRPr="00726EF7">
        <w:rPr>
          <w:rFonts w:ascii="Times New Roman" w:hAnsi="Times New Roman" w:cs="Times New Roman"/>
          <w:i w:val="0"/>
          <w:sz w:val="24"/>
          <w:szCs w:val="24"/>
          <w:u w:val="single"/>
        </w:rPr>
        <w:t>Doba plnění</w:t>
      </w:r>
    </w:p>
    <w:p w14:paraId="21E35C92" w14:textId="720AF8CC" w:rsidR="006210B3" w:rsidRPr="00F535D1" w:rsidRDefault="000033A7" w:rsidP="00CF3FD9">
      <w:pPr>
        <w:pStyle w:val="Zkladntextodsazen"/>
        <w:numPr>
          <w:ilvl w:val="0"/>
          <w:numId w:val="12"/>
        </w:numPr>
        <w:suppressAutoHyphens/>
        <w:spacing w:after="0"/>
        <w:jc w:val="both"/>
        <w:rPr>
          <w:rFonts w:ascii="Times New Roman" w:hAnsi="Times New Roman"/>
          <w:sz w:val="24"/>
          <w:szCs w:val="24"/>
        </w:rPr>
      </w:pPr>
      <w:r w:rsidRPr="00F535D1">
        <w:rPr>
          <w:rFonts w:ascii="Times New Roman" w:hAnsi="Times New Roman"/>
          <w:sz w:val="24"/>
          <w:szCs w:val="24"/>
        </w:rPr>
        <w:t xml:space="preserve">Práce na realizaci předmětu smlouvy budou započaty ihned </w:t>
      </w:r>
      <w:r w:rsidRPr="00F535D1">
        <w:rPr>
          <w:rFonts w:ascii="Times New Roman" w:hAnsi="Times New Roman"/>
          <w:noProof/>
          <w:sz w:val="24"/>
          <w:szCs w:val="24"/>
        </w:rPr>
        <w:t xml:space="preserve">po </w:t>
      </w:r>
      <w:r w:rsidR="00D63B13" w:rsidRPr="00F535D1">
        <w:rPr>
          <w:rFonts w:ascii="Times New Roman" w:hAnsi="Times New Roman"/>
          <w:noProof/>
          <w:sz w:val="24"/>
          <w:szCs w:val="24"/>
        </w:rPr>
        <w:t>podpisu této smlouvy</w:t>
      </w:r>
      <w:r w:rsidRPr="00F535D1">
        <w:rPr>
          <w:rFonts w:ascii="Times New Roman" w:hAnsi="Times New Roman"/>
          <w:sz w:val="24"/>
          <w:szCs w:val="24"/>
        </w:rPr>
        <w:t>.</w:t>
      </w:r>
    </w:p>
    <w:p w14:paraId="2A62FF3E" w14:textId="3DA1C8C8" w:rsidR="00FF4277" w:rsidRDefault="00B42D0B" w:rsidP="00726EF7">
      <w:pPr>
        <w:pStyle w:val="Zkladntextodsazen"/>
        <w:numPr>
          <w:ilvl w:val="0"/>
          <w:numId w:val="12"/>
        </w:numPr>
        <w:suppressAutoHyphens/>
        <w:spacing w:after="0"/>
        <w:jc w:val="both"/>
        <w:rPr>
          <w:rFonts w:ascii="Times New Roman" w:hAnsi="Times New Roman"/>
          <w:sz w:val="24"/>
          <w:szCs w:val="24"/>
        </w:rPr>
      </w:pPr>
      <w:r w:rsidRPr="001412D0">
        <w:rPr>
          <w:rFonts w:ascii="Times New Roman" w:hAnsi="Times New Roman"/>
          <w:noProof/>
          <w:sz w:val="24"/>
          <w:szCs w:val="24"/>
        </w:rPr>
        <w:t xml:space="preserve">Předání plně funkčního systému </w:t>
      </w:r>
      <w:r w:rsidR="00BD456E" w:rsidRPr="001412D0">
        <w:rPr>
          <w:rFonts w:ascii="Times New Roman" w:hAnsi="Times New Roman"/>
          <w:noProof/>
          <w:sz w:val="24"/>
          <w:szCs w:val="24"/>
        </w:rPr>
        <w:t>„Cafeteria systému“ objednateli</w:t>
      </w:r>
      <w:r w:rsidRPr="001412D0">
        <w:rPr>
          <w:rFonts w:ascii="Times New Roman" w:hAnsi="Times New Roman"/>
          <w:noProof/>
          <w:sz w:val="24"/>
          <w:szCs w:val="24"/>
        </w:rPr>
        <w:t xml:space="preserve"> bude proved</w:t>
      </w:r>
      <w:r w:rsidR="005A28F8" w:rsidRPr="001412D0">
        <w:rPr>
          <w:rFonts w:ascii="Times New Roman" w:hAnsi="Times New Roman"/>
          <w:noProof/>
          <w:sz w:val="24"/>
          <w:szCs w:val="24"/>
        </w:rPr>
        <w:t xml:space="preserve">eno </w:t>
      </w:r>
      <w:r w:rsidR="00BD456E" w:rsidRPr="001412D0">
        <w:rPr>
          <w:rFonts w:ascii="Times New Roman" w:hAnsi="Times New Roman"/>
          <w:noProof/>
          <w:sz w:val="24"/>
          <w:szCs w:val="24"/>
        </w:rPr>
        <w:t>zhotovitelem</w:t>
      </w:r>
      <w:r w:rsidR="005A28F8" w:rsidRPr="001412D0">
        <w:rPr>
          <w:rFonts w:ascii="Times New Roman" w:hAnsi="Times New Roman"/>
          <w:noProof/>
          <w:sz w:val="24"/>
          <w:szCs w:val="24"/>
        </w:rPr>
        <w:t xml:space="preserve"> nejpozději </w:t>
      </w:r>
      <w:r w:rsidR="00E51560" w:rsidRPr="00E51560">
        <w:rPr>
          <w:rFonts w:ascii="Times New Roman" w:hAnsi="Times New Roman"/>
          <w:sz w:val="24"/>
          <w:szCs w:val="24"/>
        </w:rPr>
        <w:t xml:space="preserve">do </w:t>
      </w:r>
      <w:r w:rsidR="00D10B36">
        <w:rPr>
          <w:rFonts w:ascii="Times New Roman" w:hAnsi="Times New Roman"/>
          <w:sz w:val="24"/>
          <w:szCs w:val="24"/>
        </w:rPr>
        <w:t>6</w:t>
      </w:r>
      <w:r w:rsidR="00D5797F">
        <w:rPr>
          <w:rFonts w:ascii="Times New Roman" w:hAnsi="Times New Roman"/>
          <w:sz w:val="24"/>
          <w:szCs w:val="24"/>
        </w:rPr>
        <w:t>0</w:t>
      </w:r>
      <w:r w:rsidR="00E51560">
        <w:rPr>
          <w:rFonts w:ascii="Times New Roman" w:hAnsi="Times New Roman"/>
          <w:sz w:val="24"/>
          <w:szCs w:val="24"/>
        </w:rPr>
        <w:t xml:space="preserve"> </w:t>
      </w:r>
      <w:r w:rsidR="00E51560" w:rsidRPr="00E51560">
        <w:rPr>
          <w:rFonts w:ascii="Times New Roman" w:hAnsi="Times New Roman"/>
          <w:sz w:val="24"/>
          <w:szCs w:val="24"/>
        </w:rPr>
        <w:t>dnů od</w:t>
      </w:r>
      <w:r w:rsidR="001412D0" w:rsidRPr="00726EF7">
        <w:rPr>
          <w:rFonts w:ascii="Times New Roman" w:hAnsi="Times New Roman"/>
          <w:sz w:val="24"/>
          <w:szCs w:val="24"/>
        </w:rPr>
        <w:t xml:space="preserve"> účinnosti smlouvy.</w:t>
      </w:r>
    </w:p>
    <w:p w14:paraId="32E6BBD3" w14:textId="77777777" w:rsidR="00E51560" w:rsidRDefault="001412D0" w:rsidP="00726EF7">
      <w:pPr>
        <w:numPr>
          <w:ilvl w:val="0"/>
          <w:numId w:val="12"/>
        </w:numPr>
        <w:tabs>
          <w:tab w:val="num" w:pos="720"/>
        </w:tabs>
        <w:suppressAutoHyphens/>
        <w:spacing w:line="276" w:lineRule="auto"/>
        <w:jc w:val="both"/>
        <w:rPr>
          <w:rFonts w:ascii="Times New Roman" w:hAnsi="Times New Roman"/>
          <w:sz w:val="24"/>
          <w:szCs w:val="24"/>
        </w:rPr>
      </w:pPr>
      <w:r w:rsidRPr="00726EF7">
        <w:rPr>
          <w:rFonts w:ascii="Times New Roman" w:hAnsi="Times New Roman"/>
          <w:noProof/>
          <w:sz w:val="24"/>
          <w:szCs w:val="24"/>
        </w:rPr>
        <w:t>Smlouva se uzavírá na dobu neurčitou</w:t>
      </w:r>
      <w:r w:rsidR="00641520">
        <w:rPr>
          <w:rFonts w:ascii="Times New Roman" w:hAnsi="Times New Roman"/>
          <w:noProof/>
          <w:sz w:val="24"/>
          <w:szCs w:val="24"/>
        </w:rPr>
        <w:t>.</w:t>
      </w:r>
    </w:p>
    <w:p w14:paraId="58C0605F" w14:textId="77777777" w:rsidR="00641520" w:rsidRPr="00E51560" w:rsidRDefault="00641520" w:rsidP="00E173FE">
      <w:pPr>
        <w:tabs>
          <w:tab w:val="num" w:pos="720"/>
        </w:tabs>
        <w:suppressAutoHyphens/>
        <w:spacing w:line="276" w:lineRule="auto"/>
        <w:jc w:val="both"/>
        <w:rPr>
          <w:rFonts w:ascii="Times New Roman" w:hAnsi="Times New Roman"/>
          <w:sz w:val="24"/>
          <w:szCs w:val="24"/>
        </w:rPr>
      </w:pPr>
    </w:p>
    <w:p w14:paraId="673E0ABB" w14:textId="77777777" w:rsidR="00FF4277" w:rsidRPr="00726EF7" w:rsidRDefault="00FF4277" w:rsidP="00CF3FD9">
      <w:pPr>
        <w:pStyle w:val="Nadpis2"/>
        <w:numPr>
          <w:ilvl w:val="0"/>
          <w:numId w:val="15"/>
        </w:numPr>
        <w:tabs>
          <w:tab w:val="left" w:pos="426"/>
          <w:tab w:val="left" w:pos="567"/>
        </w:tabs>
        <w:spacing w:before="0" w:after="0"/>
        <w:ind w:left="426" w:hanging="426"/>
        <w:rPr>
          <w:rFonts w:ascii="Times New Roman" w:hAnsi="Times New Roman" w:cs="Times New Roman"/>
          <w:i w:val="0"/>
          <w:sz w:val="24"/>
          <w:u w:val="single"/>
        </w:rPr>
      </w:pPr>
      <w:r w:rsidRPr="00726EF7">
        <w:rPr>
          <w:rFonts w:ascii="Times New Roman" w:hAnsi="Times New Roman" w:cs="Times New Roman"/>
          <w:i w:val="0"/>
          <w:sz w:val="24"/>
          <w:u w:val="single"/>
        </w:rPr>
        <w:t>Ukončení smluvního vztahu</w:t>
      </w:r>
    </w:p>
    <w:p w14:paraId="522E8931" w14:textId="77777777" w:rsidR="00FF4277" w:rsidRDefault="00FF4277" w:rsidP="00CF3FD9">
      <w:pPr>
        <w:numPr>
          <w:ilvl w:val="0"/>
          <w:numId w:val="36"/>
        </w:numPr>
        <w:ind w:left="284" w:hanging="284"/>
        <w:jc w:val="both"/>
        <w:rPr>
          <w:rFonts w:ascii="Times New Roman" w:hAnsi="Times New Roman"/>
          <w:noProof/>
          <w:sz w:val="24"/>
          <w:szCs w:val="24"/>
        </w:rPr>
      </w:pPr>
      <w:r w:rsidRPr="00FF4277">
        <w:rPr>
          <w:rFonts w:ascii="Times New Roman" w:hAnsi="Times New Roman"/>
          <w:noProof/>
          <w:sz w:val="24"/>
          <w:szCs w:val="24"/>
        </w:rPr>
        <w:t>Tento smluvní vztah může být ukončen dohodou. Dohoda o ukončení smluvního vztahu musí být podepsána osobami oprávněnými k podpisu smluvních ujednání.</w:t>
      </w:r>
    </w:p>
    <w:p w14:paraId="5E51EDCC" w14:textId="4DA4ABD6"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 xml:space="preserve">Tento smluvní vztah může být také ukončen písemným odstoupením jedné nebo druhé smluvní strany v případě, že dojde k podstatnému porušení smlouvy. Za podstatné porušení této smlouvy smluvní strany považují zejména opakované porušení povinností </w:t>
      </w:r>
      <w:r w:rsidR="00970AE2">
        <w:rPr>
          <w:rFonts w:ascii="Times New Roman" w:hAnsi="Times New Roman"/>
          <w:sz w:val="24"/>
          <w:szCs w:val="24"/>
        </w:rPr>
        <w:t>Zhotovitele</w:t>
      </w:r>
      <w:r w:rsidR="00970AE2" w:rsidRPr="002D359A">
        <w:rPr>
          <w:rFonts w:ascii="Times New Roman" w:hAnsi="Times New Roman"/>
          <w:sz w:val="24"/>
          <w:szCs w:val="24"/>
        </w:rPr>
        <w:t xml:space="preserve"> </w:t>
      </w:r>
      <w:r w:rsidRPr="002D359A">
        <w:rPr>
          <w:rFonts w:ascii="Times New Roman" w:hAnsi="Times New Roman"/>
          <w:sz w:val="24"/>
          <w:szCs w:val="24"/>
        </w:rPr>
        <w:t>stanovené v ustanoveních čl.</w:t>
      </w:r>
      <w:r w:rsidR="001F4201">
        <w:rPr>
          <w:rFonts w:ascii="Times New Roman" w:hAnsi="Times New Roman"/>
          <w:sz w:val="24"/>
          <w:szCs w:val="24"/>
        </w:rPr>
        <w:t xml:space="preserve"> I</w:t>
      </w:r>
      <w:r w:rsidRPr="002D359A">
        <w:rPr>
          <w:rFonts w:ascii="Times New Roman" w:hAnsi="Times New Roman"/>
          <w:sz w:val="24"/>
          <w:szCs w:val="24"/>
        </w:rPr>
        <w:t xml:space="preserve">., kdy </w:t>
      </w:r>
      <w:r w:rsidR="00970AE2">
        <w:rPr>
          <w:rFonts w:ascii="Times New Roman" w:hAnsi="Times New Roman"/>
          <w:sz w:val="24"/>
          <w:szCs w:val="24"/>
        </w:rPr>
        <w:t>Zhotovitel</w:t>
      </w:r>
      <w:r w:rsidR="00970AE2" w:rsidRPr="002D359A">
        <w:rPr>
          <w:rFonts w:ascii="Times New Roman" w:hAnsi="Times New Roman"/>
          <w:sz w:val="24"/>
          <w:szCs w:val="24"/>
        </w:rPr>
        <w:t xml:space="preserve"> </w:t>
      </w:r>
      <w:r w:rsidRPr="002D359A">
        <w:rPr>
          <w:rFonts w:ascii="Times New Roman" w:hAnsi="Times New Roman"/>
          <w:sz w:val="24"/>
          <w:szCs w:val="24"/>
        </w:rPr>
        <w:t xml:space="preserve">neprovedl nápravu ani ve lhůtě jemu Objednatelem dodatečně poskytnuté, nebo pokud je Objednatel opakovaně v prodlení s úhradou jeho závazků vůči </w:t>
      </w:r>
      <w:r w:rsidR="00970AE2">
        <w:rPr>
          <w:rFonts w:ascii="Times New Roman" w:hAnsi="Times New Roman"/>
          <w:sz w:val="24"/>
          <w:szCs w:val="24"/>
        </w:rPr>
        <w:t>Zhotoviteli</w:t>
      </w:r>
      <w:r w:rsidR="00FF4277">
        <w:rPr>
          <w:rFonts w:ascii="Times New Roman" w:hAnsi="Times New Roman"/>
          <w:sz w:val="24"/>
          <w:szCs w:val="24"/>
        </w:rPr>
        <w:t>.</w:t>
      </w:r>
    </w:p>
    <w:p w14:paraId="081C9284" w14:textId="25A9A5E7"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V písemném odstoupení od smlouvy musí odstupující smluvní strana uvést, v čem spatřuje důvod odstoupení od smlouvy, a připojit k tomuto úkonu dokl</w:t>
      </w:r>
      <w:r w:rsidR="00E173FE">
        <w:rPr>
          <w:rFonts w:ascii="Times New Roman" w:hAnsi="Times New Roman"/>
          <w:sz w:val="24"/>
          <w:szCs w:val="24"/>
        </w:rPr>
        <w:t>ady prokazující tvrzené důvody.</w:t>
      </w:r>
    </w:p>
    <w:p w14:paraId="4B2D788A" w14:textId="2EDD5864"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 xml:space="preserve">Po uplynutí 2 let od uzavření této smlouvy může </w:t>
      </w:r>
      <w:r w:rsidR="0043672E">
        <w:rPr>
          <w:rFonts w:ascii="Times New Roman" w:hAnsi="Times New Roman"/>
          <w:sz w:val="24"/>
          <w:szCs w:val="24"/>
        </w:rPr>
        <w:t>o</w:t>
      </w:r>
      <w:r w:rsidRPr="002D359A">
        <w:rPr>
          <w:rFonts w:ascii="Times New Roman" w:hAnsi="Times New Roman"/>
          <w:sz w:val="24"/>
          <w:szCs w:val="24"/>
        </w:rPr>
        <w:t xml:space="preserve">bjednatel </w:t>
      </w:r>
      <w:r w:rsidR="0043672E">
        <w:rPr>
          <w:rFonts w:ascii="Times New Roman" w:hAnsi="Times New Roman"/>
          <w:sz w:val="24"/>
          <w:szCs w:val="24"/>
        </w:rPr>
        <w:t>i zhotovitel</w:t>
      </w:r>
      <w:r w:rsidR="00B24016">
        <w:rPr>
          <w:rFonts w:ascii="Times New Roman" w:hAnsi="Times New Roman"/>
          <w:sz w:val="24"/>
          <w:szCs w:val="24"/>
        </w:rPr>
        <w:t xml:space="preserve"> </w:t>
      </w:r>
      <w:r w:rsidRPr="002D359A">
        <w:rPr>
          <w:rFonts w:ascii="Times New Roman" w:hAnsi="Times New Roman"/>
          <w:sz w:val="24"/>
          <w:szCs w:val="24"/>
        </w:rPr>
        <w:t>smluvní vztah ukončit písemnou výpovědí bez udání důvodu, a to s tříměsíční výpovědní dobou s tím, že výpovědní doba začíná plynout od prvního dne měsíce následujícího po dni doručení výpovědi druhé smluvní straně.</w:t>
      </w:r>
    </w:p>
    <w:p w14:paraId="13D7610D" w14:textId="0E9043E4" w:rsidR="00EE5107" w:rsidRDefault="00F52914" w:rsidP="00E173FE">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Ukončením smluvního vztahu není dotčeno právo na zaplacení smluvní pokuty a na náhradu škody.</w:t>
      </w:r>
    </w:p>
    <w:p w14:paraId="4F8940C4" w14:textId="77777777" w:rsidR="00E173FE" w:rsidRPr="00E173FE" w:rsidRDefault="00E173FE" w:rsidP="00E173FE">
      <w:pPr>
        <w:jc w:val="both"/>
        <w:rPr>
          <w:rFonts w:ascii="Times New Roman" w:hAnsi="Times New Roman"/>
          <w:sz w:val="24"/>
          <w:szCs w:val="24"/>
        </w:rPr>
      </w:pPr>
    </w:p>
    <w:p w14:paraId="48B2E3DF"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Cena díla</w:t>
      </w:r>
    </w:p>
    <w:p w14:paraId="11DCCC0A" w14:textId="44E836C2" w:rsidR="00A14785" w:rsidRPr="00FF4277" w:rsidRDefault="001F1FE0" w:rsidP="00CF3FD9">
      <w:pPr>
        <w:pStyle w:val="slovn"/>
        <w:numPr>
          <w:ilvl w:val="0"/>
          <w:numId w:val="10"/>
        </w:numPr>
        <w:tabs>
          <w:tab w:val="clear" w:pos="360"/>
          <w:tab w:val="num" w:pos="284"/>
        </w:tabs>
        <w:spacing w:before="0"/>
        <w:ind w:left="284" w:hanging="284"/>
        <w:rPr>
          <w:szCs w:val="24"/>
        </w:rPr>
      </w:pPr>
      <w:r w:rsidRPr="00FF4277">
        <w:rPr>
          <w:szCs w:val="24"/>
        </w:rPr>
        <w:t xml:space="preserve">Cena za jednotlivé služby a dodávky je stanovena v ceníku </w:t>
      </w:r>
      <w:proofErr w:type="spellStart"/>
      <w:r w:rsidRPr="00FF4277">
        <w:rPr>
          <w:szCs w:val="24"/>
        </w:rPr>
        <w:t>Cafeterie</w:t>
      </w:r>
      <w:proofErr w:type="spellEnd"/>
      <w:r w:rsidRPr="00FF4277">
        <w:rPr>
          <w:szCs w:val="24"/>
        </w:rPr>
        <w:t xml:space="preserve"> systému (příloha č. 1 smlouvy), který je nedílnou součástí této smlouvy.</w:t>
      </w:r>
    </w:p>
    <w:p w14:paraId="5E8C4FEE" w14:textId="77777777" w:rsidR="005E62DA" w:rsidRPr="00F535D1" w:rsidRDefault="005E62DA" w:rsidP="00CF3FD9">
      <w:pPr>
        <w:pStyle w:val="slovn"/>
        <w:numPr>
          <w:ilvl w:val="0"/>
          <w:numId w:val="10"/>
        </w:numPr>
        <w:tabs>
          <w:tab w:val="clear" w:pos="360"/>
          <w:tab w:val="left" w:pos="284"/>
          <w:tab w:val="left" w:pos="5103"/>
        </w:tabs>
        <w:spacing w:before="0"/>
        <w:ind w:left="284" w:hanging="284"/>
        <w:rPr>
          <w:szCs w:val="24"/>
        </w:rPr>
      </w:pPr>
      <w:r w:rsidRPr="00F535D1">
        <w:rPr>
          <w:szCs w:val="24"/>
        </w:rPr>
        <w:t>K</w:t>
      </w:r>
      <w:r w:rsidR="00FF4277">
        <w:rPr>
          <w:szCs w:val="24"/>
        </w:rPr>
        <w:t> </w:t>
      </w:r>
      <w:r w:rsidRPr="00F535D1">
        <w:rPr>
          <w:szCs w:val="24"/>
        </w:rPr>
        <w:t>cen</w:t>
      </w:r>
      <w:r w:rsidR="00F04DF2">
        <w:rPr>
          <w:szCs w:val="24"/>
        </w:rPr>
        <w:t>ám</w:t>
      </w:r>
      <w:r w:rsidR="00FF4277">
        <w:rPr>
          <w:szCs w:val="24"/>
        </w:rPr>
        <w:t xml:space="preserve"> </w:t>
      </w:r>
      <w:r w:rsidRPr="00F535D1">
        <w:rPr>
          <w:szCs w:val="24"/>
        </w:rPr>
        <w:t xml:space="preserve">bez DPH </w:t>
      </w:r>
      <w:r w:rsidR="00B62817">
        <w:rPr>
          <w:szCs w:val="24"/>
        </w:rPr>
        <w:t xml:space="preserve">uvedeným </w:t>
      </w:r>
      <w:r w:rsidR="00F04DF2">
        <w:rPr>
          <w:szCs w:val="24"/>
        </w:rPr>
        <w:t>v </w:t>
      </w:r>
      <w:r w:rsidR="00B62817">
        <w:rPr>
          <w:szCs w:val="24"/>
        </w:rPr>
        <w:t xml:space="preserve">ceníku </w:t>
      </w:r>
      <w:proofErr w:type="spellStart"/>
      <w:r w:rsidR="00F04DF2">
        <w:rPr>
          <w:szCs w:val="24"/>
        </w:rPr>
        <w:t>Cafeterie</w:t>
      </w:r>
      <w:proofErr w:type="spellEnd"/>
      <w:r w:rsidR="00F04DF2">
        <w:rPr>
          <w:szCs w:val="24"/>
        </w:rPr>
        <w:t xml:space="preserve"> systému </w:t>
      </w:r>
      <w:r w:rsidRPr="00F535D1">
        <w:rPr>
          <w:szCs w:val="24"/>
        </w:rPr>
        <w:t>bude ke dni uskutečnění zdanitelného plnění účtována platná sazba DPH</w:t>
      </w:r>
      <w:r w:rsidR="00F04DF2">
        <w:rPr>
          <w:szCs w:val="24"/>
        </w:rPr>
        <w:t>.</w:t>
      </w:r>
      <w:r w:rsidRPr="00F535D1">
        <w:rPr>
          <w:szCs w:val="24"/>
        </w:rPr>
        <w:t xml:space="preserve"> Zhotovitel odpovídá za to</w:t>
      </w:r>
      <w:smartTag w:uri="urn:schemas-microsoft-com:office:smarttags" w:element="PersonName">
        <w:r w:rsidRPr="00F535D1">
          <w:rPr>
            <w:szCs w:val="24"/>
          </w:rPr>
          <w:t>,</w:t>
        </w:r>
      </w:smartTag>
      <w:r w:rsidRPr="00F535D1">
        <w:rPr>
          <w:szCs w:val="24"/>
        </w:rPr>
        <w:t xml:space="preserve"> že sazba daně z přidané hodnoty bude stanovena v souladu s platnými právními předpisy.</w:t>
      </w:r>
    </w:p>
    <w:p w14:paraId="47E3556C" w14:textId="77777777" w:rsidR="005E62DA" w:rsidRPr="00F535D1" w:rsidRDefault="005E62DA" w:rsidP="00CF3FD9">
      <w:pPr>
        <w:pStyle w:val="Zkladntextodsazen"/>
        <w:numPr>
          <w:ilvl w:val="0"/>
          <w:numId w:val="10"/>
        </w:numPr>
        <w:tabs>
          <w:tab w:val="num" w:pos="-360"/>
          <w:tab w:val="left" w:pos="284"/>
        </w:tabs>
        <w:suppressAutoHyphens/>
        <w:spacing w:after="0"/>
        <w:ind w:left="284" w:hanging="284"/>
        <w:jc w:val="both"/>
        <w:rPr>
          <w:rFonts w:ascii="Times New Roman" w:hAnsi="Times New Roman"/>
          <w:sz w:val="24"/>
          <w:szCs w:val="24"/>
        </w:rPr>
      </w:pPr>
      <w:r w:rsidRPr="00F535D1">
        <w:rPr>
          <w:rFonts w:ascii="Times New Roman" w:hAnsi="Times New Roman"/>
          <w:sz w:val="24"/>
          <w:szCs w:val="24"/>
        </w:rPr>
        <w:t>Cena zahrnuje veškeré předpokládané náklady zhotovitele nutné k provedení požadované služby.</w:t>
      </w:r>
    </w:p>
    <w:p w14:paraId="7750E2A7" w14:textId="77777777" w:rsidR="005E62DA" w:rsidRPr="00F535D1" w:rsidRDefault="005E62DA" w:rsidP="00CF3FD9">
      <w:pPr>
        <w:pStyle w:val="Zkladntextodsazen"/>
        <w:numPr>
          <w:ilvl w:val="0"/>
          <w:numId w:val="10"/>
        </w:numPr>
        <w:tabs>
          <w:tab w:val="num" w:pos="-360"/>
          <w:tab w:val="left" w:pos="284"/>
        </w:tabs>
        <w:suppressAutoHyphens/>
        <w:spacing w:after="0"/>
        <w:ind w:left="284" w:hanging="284"/>
        <w:jc w:val="both"/>
        <w:rPr>
          <w:rFonts w:ascii="Times New Roman" w:hAnsi="Times New Roman"/>
          <w:sz w:val="24"/>
          <w:szCs w:val="24"/>
        </w:rPr>
      </w:pPr>
      <w:r w:rsidRPr="00F535D1">
        <w:rPr>
          <w:rFonts w:ascii="Times New Roman" w:hAnsi="Times New Roman"/>
          <w:sz w:val="24"/>
          <w:szCs w:val="24"/>
        </w:rPr>
        <w:t>Součástí ceny jsou všechny náklady zhotovitele spojené s provedením díla (</w:t>
      </w:r>
      <w:r w:rsidRPr="00F535D1">
        <w:rPr>
          <w:rFonts w:ascii="Times New Roman" w:hAnsi="Times New Roman"/>
          <w:bCs/>
          <w:sz w:val="24"/>
          <w:szCs w:val="24"/>
        </w:rPr>
        <w:t xml:space="preserve">pracovní výkon, cestovné, použitá technika a nástroje </w:t>
      </w:r>
      <w:r w:rsidRPr="00F535D1">
        <w:rPr>
          <w:rFonts w:ascii="Times New Roman" w:hAnsi="Times New Roman"/>
          <w:sz w:val="24"/>
          <w:szCs w:val="24"/>
        </w:rPr>
        <w:t>apod.</w:t>
      </w:r>
      <w:r w:rsidRPr="00F535D1">
        <w:rPr>
          <w:rFonts w:ascii="Times New Roman" w:hAnsi="Times New Roman"/>
          <w:bCs/>
          <w:sz w:val="24"/>
          <w:szCs w:val="24"/>
        </w:rPr>
        <w:t>)</w:t>
      </w:r>
      <w:r w:rsidR="00925676">
        <w:rPr>
          <w:rFonts w:ascii="Times New Roman" w:hAnsi="Times New Roman"/>
          <w:bCs/>
          <w:sz w:val="24"/>
          <w:szCs w:val="24"/>
        </w:rPr>
        <w:t>.</w:t>
      </w:r>
    </w:p>
    <w:p w14:paraId="75141960" w14:textId="77777777" w:rsidR="000033A7" w:rsidRPr="00F535D1" w:rsidRDefault="000033A7" w:rsidP="00E1214F">
      <w:pPr>
        <w:jc w:val="both"/>
        <w:rPr>
          <w:rFonts w:ascii="Times New Roman" w:hAnsi="Times New Roman"/>
          <w:b/>
          <w:sz w:val="22"/>
          <w:szCs w:val="22"/>
        </w:rPr>
      </w:pPr>
    </w:p>
    <w:p w14:paraId="1F1E69B2"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Platební podmínky</w:t>
      </w:r>
    </w:p>
    <w:p w14:paraId="6CC981D7" w14:textId="6BD28CD4" w:rsidR="000033A7" w:rsidRPr="00F535D1"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Zálohy nejsou sjednány</w:t>
      </w:r>
      <w:r w:rsidR="00D054E4">
        <w:rPr>
          <w:rFonts w:ascii="Times New Roman" w:hAnsi="Times New Roman"/>
          <w:sz w:val="24"/>
          <w:szCs w:val="24"/>
        </w:rPr>
        <w:t>, tj. objednatel nebude poskytovat zálohy.</w:t>
      </w:r>
    </w:p>
    <w:p w14:paraId="09870D72" w14:textId="7CDE48EE" w:rsidR="00961075"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Podkladem pro úhradu smluvní ceny je </w:t>
      </w:r>
      <w:r w:rsidR="003E333E" w:rsidRPr="00F535D1">
        <w:rPr>
          <w:rFonts w:ascii="Times New Roman" w:hAnsi="Times New Roman"/>
          <w:sz w:val="24"/>
          <w:szCs w:val="24"/>
        </w:rPr>
        <w:t>daňový doklad označený jako faktura</w:t>
      </w:r>
      <w:r w:rsidRPr="00F535D1">
        <w:rPr>
          <w:rFonts w:ascii="Times New Roman" w:hAnsi="Times New Roman"/>
          <w:sz w:val="24"/>
          <w:szCs w:val="24"/>
        </w:rPr>
        <w:t xml:space="preserve"> (dále jen „faktura“)</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která bude mít </w:t>
      </w:r>
      <w:r w:rsidR="00961075">
        <w:rPr>
          <w:rFonts w:ascii="Times New Roman" w:hAnsi="Times New Roman"/>
          <w:sz w:val="24"/>
          <w:szCs w:val="24"/>
        </w:rPr>
        <w:t xml:space="preserve">platné </w:t>
      </w:r>
      <w:r w:rsidRPr="00F535D1">
        <w:rPr>
          <w:rFonts w:ascii="Times New Roman" w:hAnsi="Times New Roman"/>
          <w:sz w:val="24"/>
          <w:szCs w:val="24"/>
        </w:rPr>
        <w:t>náležitosti daňového dokladu</w:t>
      </w:r>
      <w:smartTag w:uri="urn:schemas-microsoft-com:office:smarttags" w:element="PersonName">
        <w:r w:rsidR="003E333E" w:rsidRPr="00F535D1">
          <w:rPr>
            <w:rFonts w:ascii="Times New Roman" w:hAnsi="Times New Roman"/>
            <w:sz w:val="24"/>
            <w:szCs w:val="24"/>
          </w:rPr>
          <w:t>,</w:t>
        </w:r>
      </w:smartTag>
      <w:r w:rsidRPr="00F535D1">
        <w:rPr>
          <w:rFonts w:ascii="Times New Roman" w:hAnsi="Times New Roman"/>
          <w:sz w:val="24"/>
          <w:szCs w:val="24"/>
        </w:rPr>
        <w:t xml:space="preserve"> dle zákona č. 235/2004 Sb., o dani z přidané hodnoty, ve znění pozdějších předpisů</w:t>
      </w:r>
      <w:r w:rsidR="00F12B26">
        <w:rPr>
          <w:rFonts w:ascii="Times New Roman" w:hAnsi="Times New Roman"/>
          <w:sz w:val="24"/>
          <w:szCs w:val="24"/>
        </w:rPr>
        <w:t>.</w:t>
      </w:r>
    </w:p>
    <w:p w14:paraId="492FC7DB" w14:textId="77777777" w:rsidR="000033A7" w:rsidRPr="00F535D1"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Faktura musí kromě náležitostí stanovených platnými právními předpisy pro daňový</w:t>
      </w:r>
      <w:r w:rsidR="00925676">
        <w:rPr>
          <w:rFonts w:ascii="Times New Roman" w:hAnsi="Times New Roman"/>
          <w:sz w:val="24"/>
          <w:szCs w:val="24"/>
        </w:rPr>
        <w:t xml:space="preserve"> doklad obsahovat i tyto údaje:</w:t>
      </w:r>
    </w:p>
    <w:p w14:paraId="4912F0B4" w14:textId="7E310191" w:rsidR="00961075" w:rsidRPr="00CA78D4" w:rsidRDefault="000033A7" w:rsidP="00910E3A">
      <w:pPr>
        <w:numPr>
          <w:ilvl w:val="0"/>
          <w:numId w:val="38"/>
        </w:numPr>
        <w:ind w:left="851" w:hanging="425"/>
        <w:jc w:val="both"/>
        <w:rPr>
          <w:rFonts w:ascii="Times New Roman" w:hAnsi="Times New Roman"/>
          <w:sz w:val="24"/>
          <w:szCs w:val="24"/>
        </w:rPr>
      </w:pPr>
      <w:r w:rsidRPr="00CA78D4">
        <w:rPr>
          <w:rFonts w:ascii="Times New Roman" w:hAnsi="Times New Roman"/>
          <w:sz w:val="24"/>
          <w:szCs w:val="24"/>
        </w:rPr>
        <w:t>číslo smlouvy</w:t>
      </w:r>
      <w:r w:rsidR="00F91D93" w:rsidRPr="00CA78D4">
        <w:rPr>
          <w:rFonts w:ascii="Times New Roman" w:hAnsi="Times New Roman"/>
          <w:sz w:val="24"/>
          <w:szCs w:val="24"/>
        </w:rPr>
        <w:t>,</w:t>
      </w:r>
    </w:p>
    <w:p w14:paraId="76A9028D" w14:textId="77777777" w:rsidR="00961075" w:rsidRPr="00961075" w:rsidRDefault="001A0E61"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číslo objednávky</w:t>
      </w:r>
      <w:r w:rsidR="00F91D93" w:rsidRPr="00961075">
        <w:rPr>
          <w:rFonts w:ascii="Times New Roman" w:hAnsi="Times New Roman"/>
          <w:sz w:val="24"/>
          <w:szCs w:val="24"/>
        </w:rPr>
        <w:t>,</w:t>
      </w:r>
    </w:p>
    <w:p w14:paraId="4CD3E145" w14:textId="77777777" w:rsidR="00961075" w:rsidRPr="00F535D1" w:rsidRDefault="00F91D93" w:rsidP="00910E3A">
      <w:pPr>
        <w:numPr>
          <w:ilvl w:val="0"/>
          <w:numId w:val="38"/>
        </w:numPr>
        <w:ind w:left="851" w:hanging="425"/>
        <w:jc w:val="both"/>
        <w:rPr>
          <w:rFonts w:ascii="Times New Roman" w:hAnsi="Times New Roman"/>
          <w:sz w:val="24"/>
          <w:szCs w:val="24"/>
        </w:rPr>
      </w:pPr>
      <w:r w:rsidRPr="00F535D1">
        <w:rPr>
          <w:rFonts w:ascii="Times New Roman" w:hAnsi="Times New Roman"/>
          <w:sz w:val="24"/>
          <w:szCs w:val="24"/>
        </w:rPr>
        <w:t>lhůtu splatnosti faktury,</w:t>
      </w:r>
    </w:p>
    <w:p w14:paraId="7775EC41" w14:textId="77777777" w:rsidR="00961075" w:rsidRDefault="000033A7"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označení banky a číslo účtu</w:t>
      </w:r>
      <w:smartTag w:uri="urn:schemas-microsoft-com:office:smarttags" w:element="PersonName">
        <w:r w:rsidRPr="00961075">
          <w:rPr>
            <w:rFonts w:ascii="Times New Roman" w:hAnsi="Times New Roman"/>
            <w:sz w:val="24"/>
            <w:szCs w:val="24"/>
          </w:rPr>
          <w:t>,</w:t>
        </w:r>
      </w:smartTag>
      <w:r w:rsidR="00F91D93" w:rsidRPr="00961075">
        <w:rPr>
          <w:rFonts w:ascii="Times New Roman" w:hAnsi="Times New Roman"/>
          <w:sz w:val="24"/>
          <w:szCs w:val="24"/>
        </w:rPr>
        <w:t xml:space="preserve"> na který musí být zaplaceno,</w:t>
      </w:r>
    </w:p>
    <w:p w14:paraId="01F571CD" w14:textId="654A599D" w:rsidR="000033A7" w:rsidRPr="00961075" w:rsidRDefault="000033A7"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označení osoby</w:t>
      </w:r>
      <w:smartTag w:uri="urn:schemas-microsoft-com:office:smarttags" w:element="PersonName">
        <w:r w:rsidRPr="00961075">
          <w:rPr>
            <w:rFonts w:ascii="Times New Roman" w:hAnsi="Times New Roman"/>
            <w:sz w:val="24"/>
            <w:szCs w:val="24"/>
          </w:rPr>
          <w:t>,</w:t>
        </w:r>
      </w:smartTag>
      <w:r w:rsidRPr="00961075">
        <w:rPr>
          <w:rFonts w:ascii="Times New Roman" w:hAnsi="Times New Roman"/>
          <w:sz w:val="24"/>
          <w:szCs w:val="24"/>
        </w:rPr>
        <w:t xml:space="preserve"> která fakturu vyhotovila a kontaktního telefonu</w:t>
      </w:r>
      <w:r w:rsidR="00971A3F" w:rsidRPr="00961075">
        <w:rPr>
          <w:rFonts w:ascii="Times New Roman" w:hAnsi="Times New Roman"/>
          <w:sz w:val="24"/>
          <w:szCs w:val="24"/>
        </w:rPr>
        <w:t>.</w:t>
      </w:r>
    </w:p>
    <w:p w14:paraId="401B8670" w14:textId="66BF2740" w:rsidR="000033A7"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Zhotovitel vystaví</w:t>
      </w:r>
      <w:r w:rsidR="00F12B26">
        <w:rPr>
          <w:rFonts w:ascii="Times New Roman" w:hAnsi="Times New Roman"/>
          <w:sz w:val="24"/>
          <w:szCs w:val="24"/>
        </w:rPr>
        <w:t xml:space="preserve"> souhrnnou</w:t>
      </w:r>
      <w:r w:rsidRPr="00F535D1">
        <w:rPr>
          <w:rFonts w:ascii="Times New Roman" w:hAnsi="Times New Roman"/>
          <w:sz w:val="24"/>
          <w:szCs w:val="24"/>
        </w:rPr>
        <w:t xml:space="preserve"> faktur</w:t>
      </w:r>
      <w:r w:rsidR="006B23D7" w:rsidRPr="00F535D1">
        <w:rPr>
          <w:rFonts w:ascii="Times New Roman" w:hAnsi="Times New Roman"/>
          <w:sz w:val="24"/>
          <w:szCs w:val="24"/>
        </w:rPr>
        <w:t>u</w:t>
      </w:r>
      <w:r w:rsidR="00F63A62" w:rsidRPr="00F535D1">
        <w:rPr>
          <w:rFonts w:ascii="Times New Roman" w:hAnsi="Times New Roman"/>
          <w:sz w:val="24"/>
          <w:szCs w:val="24"/>
        </w:rPr>
        <w:t xml:space="preserve"> </w:t>
      </w:r>
      <w:r w:rsidR="00762CE5" w:rsidRPr="00F535D1">
        <w:rPr>
          <w:rFonts w:ascii="Times New Roman" w:hAnsi="Times New Roman"/>
          <w:sz w:val="24"/>
          <w:szCs w:val="24"/>
        </w:rPr>
        <w:t>pravidelně každý měsíc</w:t>
      </w:r>
      <w:r w:rsidR="00F63A62" w:rsidRPr="00F535D1">
        <w:rPr>
          <w:rFonts w:ascii="Times New Roman" w:hAnsi="Times New Roman"/>
          <w:sz w:val="24"/>
          <w:szCs w:val="24"/>
        </w:rPr>
        <w:t xml:space="preserve"> </w:t>
      </w:r>
      <w:r w:rsidR="00762CE5" w:rsidRPr="00F535D1">
        <w:rPr>
          <w:rFonts w:ascii="Times New Roman" w:hAnsi="Times New Roman"/>
          <w:sz w:val="24"/>
          <w:szCs w:val="24"/>
        </w:rPr>
        <w:t xml:space="preserve">nejpozději do </w:t>
      </w:r>
      <w:r w:rsidR="00961075">
        <w:rPr>
          <w:rFonts w:ascii="Times New Roman" w:hAnsi="Times New Roman"/>
          <w:sz w:val="24"/>
          <w:szCs w:val="24"/>
        </w:rPr>
        <w:t>1</w:t>
      </w:r>
      <w:r w:rsidR="00762CE5" w:rsidRPr="00F535D1">
        <w:rPr>
          <w:rFonts w:ascii="Times New Roman" w:hAnsi="Times New Roman"/>
          <w:sz w:val="24"/>
          <w:szCs w:val="24"/>
        </w:rPr>
        <w:t>5</w:t>
      </w:r>
      <w:r w:rsidR="0058543D">
        <w:rPr>
          <w:rFonts w:ascii="Times New Roman" w:hAnsi="Times New Roman"/>
          <w:sz w:val="24"/>
          <w:szCs w:val="24"/>
        </w:rPr>
        <w:t xml:space="preserve"> dnů od data zdanitelného plnění</w:t>
      </w:r>
      <w:r w:rsidRPr="00F535D1">
        <w:rPr>
          <w:rFonts w:ascii="Times New Roman" w:hAnsi="Times New Roman"/>
          <w:sz w:val="24"/>
          <w:szCs w:val="24"/>
        </w:rPr>
        <w:t xml:space="preserve">. </w:t>
      </w:r>
      <w:r w:rsidR="0039589B">
        <w:rPr>
          <w:rFonts w:ascii="Times New Roman" w:hAnsi="Times New Roman"/>
          <w:sz w:val="24"/>
          <w:szCs w:val="24"/>
        </w:rPr>
        <w:t>Dnem uskutečnění zdanitelného plnění bude vždy poslední kalen</w:t>
      </w:r>
      <w:r w:rsidR="00CA78D4">
        <w:rPr>
          <w:rFonts w:ascii="Times New Roman" w:hAnsi="Times New Roman"/>
          <w:sz w:val="24"/>
          <w:szCs w:val="24"/>
        </w:rPr>
        <w:t>dářní den fakturovaného měsíce.</w:t>
      </w:r>
    </w:p>
    <w:p w14:paraId="4E51BE68" w14:textId="2B53D831" w:rsidR="007A075A" w:rsidRPr="00F535D1" w:rsidRDefault="007A075A" w:rsidP="009E0444">
      <w:pPr>
        <w:numPr>
          <w:ilvl w:val="1"/>
          <w:numId w:val="8"/>
        </w:numPr>
        <w:jc w:val="both"/>
        <w:rPr>
          <w:rFonts w:ascii="Times New Roman" w:hAnsi="Times New Roman"/>
          <w:sz w:val="24"/>
          <w:szCs w:val="24"/>
        </w:rPr>
      </w:pPr>
      <w:r>
        <w:rPr>
          <w:rFonts w:ascii="Times New Roman" w:hAnsi="Times New Roman"/>
          <w:sz w:val="24"/>
          <w:szCs w:val="24"/>
        </w:rPr>
        <w:t>Splatnost faktury se stanovuje v délce 30 dnů od jejího doručení</w:t>
      </w:r>
      <w:r w:rsidR="00D054E4">
        <w:rPr>
          <w:rFonts w:ascii="Times New Roman" w:hAnsi="Times New Roman"/>
          <w:sz w:val="24"/>
          <w:szCs w:val="24"/>
        </w:rPr>
        <w:t xml:space="preserve"> objednateli. </w:t>
      </w:r>
    </w:p>
    <w:p w14:paraId="798175FC" w14:textId="77777777" w:rsidR="000033A7"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Nebude-li faktura obsahovat některou povinnou nebo dohodnutou náležitost</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bude-li nesprávně vyúčtována cena nebo nesprávně uvedeno DPH</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je objednatel oprávněn fakturu před uplynutím lhůty splatnosti vrátit druhé smluv</w:t>
      </w:r>
      <w:r w:rsidR="005E62DA" w:rsidRPr="00F535D1">
        <w:rPr>
          <w:rFonts w:ascii="Times New Roman" w:hAnsi="Times New Roman"/>
          <w:sz w:val="24"/>
          <w:szCs w:val="24"/>
        </w:rPr>
        <w:t>ní straně k provedení opravy. K</w:t>
      </w:r>
      <w:r w:rsidRPr="00F535D1">
        <w:rPr>
          <w:rFonts w:ascii="Times New Roman" w:hAnsi="Times New Roman"/>
          <w:sz w:val="24"/>
          <w:szCs w:val="24"/>
        </w:rPr>
        <w:t xml:space="preserve"> vrácené faktuře </w:t>
      </w:r>
      <w:r w:rsidR="005E62DA" w:rsidRPr="00F535D1">
        <w:rPr>
          <w:rFonts w:ascii="Times New Roman" w:hAnsi="Times New Roman"/>
          <w:sz w:val="24"/>
          <w:szCs w:val="24"/>
        </w:rPr>
        <w:t>uvede</w:t>
      </w:r>
      <w:r w:rsidRPr="00F535D1">
        <w:rPr>
          <w:rFonts w:ascii="Times New Roman" w:hAnsi="Times New Roman"/>
          <w:sz w:val="24"/>
          <w:szCs w:val="24"/>
        </w:rPr>
        <w:t xml:space="preserve"> důvod vrácení. Zhotovitel provede opravu vystavením nové faktury. Od doby odeslání vadné faktury přestává běžet původní lhůta splatnosti. Celá lhůta splatnosti běží opět ode dne doručení nově </w:t>
      </w:r>
      <w:r w:rsidR="00925676">
        <w:rPr>
          <w:rFonts w:ascii="Times New Roman" w:hAnsi="Times New Roman"/>
          <w:sz w:val="24"/>
          <w:szCs w:val="24"/>
        </w:rPr>
        <w:t>vyhotovené faktury objednateli.</w:t>
      </w:r>
    </w:p>
    <w:p w14:paraId="76984D23" w14:textId="77777777" w:rsidR="00E25D4C"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 xml:space="preserve">Objednatel je oprávněn </w:t>
      </w:r>
      <w:r w:rsidR="006B2ADA" w:rsidRPr="00F535D1">
        <w:rPr>
          <w:rFonts w:ascii="Times New Roman" w:hAnsi="Times New Roman"/>
          <w:sz w:val="24"/>
          <w:szCs w:val="24"/>
        </w:rPr>
        <w:t>provést</w:t>
      </w:r>
      <w:r w:rsidRPr="00F535D1">
        <w:rPr>
          <w:rFonts w:ascii="Times New Roman" w:hAnsi="Times New Roman"/>
          <w:sz w:val="24"/>
          <w:szCs w:val="24"/>
        </w:rPr>
        <w:t xml:space="preserve"> kontrolu vyfakturovaných prací a činností. </w:t>
      </w:r>
      <w:r w:rsidR="00237829">
        <w:rPr>
          <w:rFonts w:ascii="Times New Roman" w:hAnsi="Times New Roman"/>
          <w:sz w:val="24"/>
          <w:szCs w:val="24"/>
        </w:rPr>
        <w:t>Poskytovatel</w:t>
      </w:r>
      <w:r w:rsidR="00237829" w:rsidRPr="00F535D1">
        <w:rPr>
          <w:rFonts w:ascii="Times New Roman" w:hAnsi="Times New Roman"/>
          <w:sz w:val="24"/>
          <w:szCs w:val="24"/>
        </w:rPr>
        <w:t xml:space="preserve"> </w:t>
      </w:r>
      <w:r w:rsidRPr="00F535D1">
        <w:rPr>
          <w:rFonts w:ascii="Times New Roman" w:hAnsi="Times New Roman"/>
          <w:sz w:val="24"/>
          <w:szCs w:val="24"/>
        </w:rPr>
        <w:t>je povinen oprávněným zástupcům objednatele provedení kontroly umožnit.</w:t>
      </w:r>
    </w:p>
    <w:p w14:paraId="4BD43D03" w14:textId="65BCC97B" w:rsidR="000033A7" w:rsidRPr="00F535D1" w:rsidRDefault="003B3285" w:rsidP="009E0444">
      <w:pPr>
        <w:numPr>
          <w:ilvl w:val="1"/>
          <w:numId w:val="8"/>
        </w:numPr>
        <w:jc w:val="both"/>
        <w:rPr>
          <w:rFonts w:ascii="Times New Roman" w:hAnsi="Times New Roman"/>
          <w:sz w:val="24"/>
          <w:szCs w:val="24"/>
        </w:rPr>
      </w:pPr>
      <w:r>
        <w:rPr>
          <w:rFonts w:ascii="Times New Roman" w:hAnsi="Times New Roman"/>
          <w:sz w:val="24"/>
          <w:szCs w:val="24"/>
        </w:rPr>
        <w:t xml:space="preserve">Poskytovatel </w:t>
      </w:r>
      <w:r w:rsidR="00237829">
        <w:rPr>
          <w:rFonts w:ascii="Times New Roman" w:hAnsi="Times New Roman"/>
          <w:sz w:val="24"/>
          <w:szCs w:val="24"/>
        </w:rPr>
        <w:t xml:space="preserve">doručí fakturu </w:t>
      </w:r>
      <w:r w:rsidR="00762CE5" w:rsidRPr="00F535D1">
        <w:rPr>
          <w:rFonts w:ascii="Times New Roman" w:hAnsi="Times New Roman"/>
          <w:sz w:val="24"/>
          <w:szCs w:val="24"/>
        </w:rPr>
        <w:t xml:space="preserve">elektronicky ve formátu </w:t>
      </w:r>
      <w:proofErr w:type="spellStart"/>
      <w:r w:rsidR="00762CE5" w:rsidRPr="00F535D1">
        <w:rPr>
          <w:rFonts w:ascii="Times New Roman" w:hAnsi="Times New Roman"/>
          <w:sz w:val="24"/>
          <w:szCs w:val="24"/>
        </w:rPr>
        <w:t>pdf</w:t>
      </w:r>
      <w:proofErr w:type="spellEnd"/>
      <w:r w:rsidR="00762CE5" w:rsidRPr="00F535D1">
        <w:rPr>
          <w:rFonts w:ascii="Times New Roman" w:hAnsi="Times New Roman"/>
          <w:sz w:val="24"/>
          <w:szCs w:val="24"/>
        </w:rPr>
        <w:t xml:space="preserve">. a to na adresu </w:t>
      </w:r>
      <w:hyperlink r:id="rId15" w:history="1">
        <w:r w:rsidR="00762CE5" w:rsidRPr="00F535D1">
          <w:rPr>
            <w:rStyle w:val="Hypertextovodkaz"/>
            <w:rFonts w:ascii="Times New Roman" w:hAnsi="Times New Roman"/>
            <w:sz w:val="24"/>
            <w:szCs w:val="24"/>
          </w:rPr>
          <w:t>elektronicka.fakturace@dpo.cz</w:t>
        </w:r>
      </w:hyperlink>
      <w:r w:rsidR="00762CE5" w:rsidRPr="00F535D1">
        <w:rPr>
          <w:rFonts w:ascii="Times New Roman" w:hAnsi="Times New Roman"/>
          <w:sz w:val="24"/>
          <w:szCs w:val="24"/>
        </w:rPr>
        <w:t xml:space="preserve"> </w:t>
      </w:r>
      <w:r w:rsidR="000033A7" w:rsidRPr="00F535D1">
        <w:rPr>
          <w:rFonts w:ascii="Times New Roman" w:hAnsi="Times New Roman"/>
          <w:sz w:val="24"/>
          <w:szCs w:val="24"/>
        </w:rPr>
        <w:t>.</w:t>
      </w:r>
    </w:p>
    <w:p w14:paraId="28357B53" w14:textId="76571FC3" w:rsidR="005E62DA" w:rsidRPr="00F535D1" w:rsidRDefault="005E62DA" w:rsidP="009E0444">
      <w:pPr>
        <w:numPr>
          <w:ilvl w:val="1"/>
          <w:numId w:val="8"/>
        </w:numPr>
        <w:jc w:val="both"/>
        <w:rPr>
          <w:rFonts w:ascii="Times New Roman" w:hAnsi="Times New Roman"/>
          <w:sz w:val="24"/>
          <w:szCs w:val="24"/>
        </w:rPr>
      </w:pPr>
      <w:r w:rsidRPr="00F535D1">
        <w:rPr>
          <w:rFonts w:ascii="Times New Roman" w:hAnsi="Times New Roman"/>
          <w:sz w:val="24"/>
          <w:szCs w:val="24"/>
        </w:rPr>
        <w:t>Strany se dohodly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platba bude provedena na číslo účtu uvedené zhotovitelem</w:t>
      </w:r>
      <w:r w:rsidR="00E1214F" w:rsidRPr="00F535D1">
        <w:rPr>
          <w:rFonts w:ascii="Times New Roman" w:hAnsi="Times New Roman"/>
          <w:sz w:val="24"/>
          <w:szCs w:val="24"/>
        </w:rPr>
        <w:t>.</w:t>
      </w:r>
      <w:r w:rsidR="0039589B">
        <w:rPr>
          <w:rFonts w:ascii="Times New Roman" w:hAnsi="Times New Roman"/>
          <w:sz w:val="24"/>
          <w:szCs w:val="24"/>
        </w:rPr>
        <w:t xml:space="preserve"> Za správnost údajů o svém účtu odpovídá zhotovitel.</w:t>
      </w:r>
    </w:p>
    <w:p w14:paraId="26C8F3D3" w14:textId="77777777" w:rsidR="00440D0A" w:rsidRDefault="005E62DA" w:rsidP="00726EF7">
      <w:pPr>
        <w:numPr>
          <w:ilvl w:val="1"/>
          <w:numId w:val="8"/>
        </w:numPr>
        <w:jc w:val="both"/>
        <w:rPr>
          <w:rFonts w:ascii="Times New Roman" w:hAnsi="Times New Roman"/>
          <w:sz w:val="24"/>
          <w:szCs w:val="24"/>
        </w:rPr>
      </w:pPr>
      <w:r w:rsidRPr="00F535D1">
        <w:rPr>
          <w:rFonts w:ascii="Times New Roman" w:hAnsi="Times New Roman"/>
          <w:sz w:val="24"/>
          <w:szCs w:val="24"/>
        </w:rPr>
        <w:t>Povinnost zaplatit je splněna dnem odepsání příslušné částky z účtu objednatele.</w:t>
      </w:r>
    </w:p>
    <w:p w14:paraId="063EA2DF" w14:textId="77777777" w:rsidR="00726EF7" w:rsidRPr="00726EF7" w:rsidRDefault="00726EF7" w:rsidP="00726EF7">
      <w:pPr>
        <w:ind w:left="397"/>
        <w:jc w:val="both"/>
        <w:rPr>
          <w:rFonts w:ascii="Times New Roman" w:hAnsi="Times New Roman"/>
          <w:sz w:val="24"/>
          <w:szCs w:val="24"/>
        </w:rPr>
      </w:pPr>
    </w:p>
    <w:p w14:paraId="2BFB07D9"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Provádění díla</w:t>
      </w:r>
    </w:p>
    <w:p w14:paraId="5868EA92" w14:textId="77777777" w:rsidR="000033A7" w:rsidRPr="00F535D1" w:rsidRDefault="000033A7" w:rsidP="009E0444">
      <w:pPr>
        <w:pStyle w:val="Zkladntextodsazen"/>
        <w:numPr>
          <w:ilvl w:val="0"/>
          <w:numId w:val="9"/>
        </w:numPr>
        <w:suppressAutoHyphens/>
        <w:spacing w:after="0"/>
        <w:jc w:val="both"/>
        <w:rPr>
          <w:rFonts w:ascii="Times New Roman" w:hAnsi="Times New Roman"/>
          <w:color w:val="000000"/>
          <w:sz w:val="24"/>
          <w:szCs w:val="24"/>
        </w:rPr>
      </w:pPr>
      <w:r w:rsidRPr="00F535D1">
        <w:rPr>
          <w:rFonts w:ascii="Times New Roman" w:hAnsi="Times New Roman"/>
          <w:sz w:val="24"/>
          <w:szCs w:val="24"/>
        </w:rPr>
        <w:t xml:space="preserve">Zhotovitel je povinen </w:t>
      </w:r>
      <w:r w:rsidR="00022BC4" w:rsidRPr="00F535D1">
        <w:rPr>
          <w:rFonts w:ascii="Times New Roman" w:hAnsi="Times New Roman"/>
          <w:sz w:val="24"/>
          <w:szCs w:val="24"/>
        </w:rPr>
        <w:t>provádět veškeré činnosti spojené s</w:t>
      </w:r>
      <w:r w:rsidR="005E62DA" w:rsidRPr="00F535D1">
        <w:rPr>
          <w:rFonts w:ascii="Times New Roman" w:hAnsi="Times New Roman"/>
          <w:sz w:val="24"/>
          <w:szCs w:val="24"/>
        </w:rPr>
        <w:t xml:space="preserve"> realizací předmětu</w:t>
      </w:r>
      <w:r w:rsidR="00022BC4" w:rsidRPr="00F535D1">
        <w:rPr>
          <w:rFonts w:ascii="Times New Roman" w:hAnsi="Times New Roman"/>
          <w:sz w:val="24"/>
          <w:szCs w:val="24"/>
        </w:rPr>
        <w:t xml:space="preserve"> díla tak, aby byl zajištěn plně funkční systém po celou dobu plnění smlouvy</w:t>
      </w:r>
      <w:r w:rsidRPr="00F535D1">
        <w:rPr>
          <w:rFonts w:ascii="Times New Roman" w:hAnsi="Times New Roman"/>
          <w:sz w:val="24"/>
          <w:szCs w:val="24"/>
        </w:rPr>
        <w:t>.</w:t>
      </w:r>
    </w:p>
    <w:p w14:paraId="4BFBBB9B" w14:textId="41927A7A" w:rsidR="00EE0B40" w:rsidRPr="00F535D1" w:rsidRDefault="000033A7" w:rsidP="009E0444">
      <w:pPr>
        <w:pStyle w:val="Zkladntextodsazen"/>
        <w:numPr>
          <w:ilvl w:val="0"/>
          <w:numId w:val="9"/>
        </w:numPr>
        <w:suppressAutoHyphens/>
        <w:spacing w:after="0"/>
        <w:jc w:val="both"/>
        <w:rPr>
          <w:rFonts w:ascii="Times New Roman" w:eastAsia="Calibri" w:hAnsi="Times New Roman"/>
          <w:sz w:val="24"/>
          <w:szCs w:val="24"/>
          <w:lang w:eastAsia="en-US"/>
        </w:rPr>
      </w:pPr>
      <w:r w:rsidRPr="00F535D1">
        <w:rPr>
          <w:rFonts w:ascii="Times New Roman" w:hAnsi="Times New Roman"/>
          <w:sz w:val="24"/>
          <w:szCs w:val="24"/>
        </w:rPr>
        <w:t>Zjistí-li zhotovitel při provádění díla skryté překážky bránící řádnému provedení díla, je povinen to bez odkladu oznámit objednatel</w:t>
      </w:r>
      <w:r w:rsidRPr="00F535D1">
        <w:rPr>
          <w:rFonts w:ascii="Times New Roman" w:eastAsia="Calibri" w:hAnsi="Times New Roman"/>
          <w:sz w:val="24"/>
          <w:szCs w:val="24"/>
          <w:lang w:eastAsia="en-US"/>
        </w:rPr>
        <w:t>i a navrhnout mu další postup.</w:t>
      </w:r>
    </w:p>
    <w:p w14:paraId="1358F79D" w14:textId="77777777" w:rsidR="00EE0B40" w:rsidRPr="00F535D1" w:rsidRDefault="00DF045A" w:rsidP="009E0444">
      <w:pPr>
        <w:pStyle w:val="Zkladntextodsazen"/>
        <w:numPr>
          <w:ilvl w:val="0"/>
          <w:numId w:val="9"/>
        </w:numPr>
        <w:suppressAutoHyphens/>
        <w:spacing w:after="0"/>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 xml:space="preserve">Zhotovitel je povinen </w:t>
      </w:r>
      <w:r w:rsidR="00022BC4" w:rsidRPr="00F535D1">
        <w:rPr>
          <w:rFonts w:ascii="Times New Roman" w:eastAsia="Calibri" w:hAnsi="Times New Roman"/>
          <w:sz w:val="24"/>
          <w:szCs w:val="24"/>
          <w:lang w:eastAsia="en-US"/>
        </w:rPr>
        <w:t xml:space="preserve">uvést kontaktní osobu, která bude </w:t>
      </w:r>
      <w:r w:rsidR="000D7C12">
        <w:rPr>
          <w:rFonts w:ascii="Times New Roman" w:eastAsia="Calibri" w:hAnsi="Times New Roman"/>
          <w:sz w:val="24"/>
          <w:szCs w:val="24"/>
          <w:lang w:eastAsia="en-US"/>
        </w:rPr>
        <w:t xml:space="preserve">k </w:t>
      </w:r>
      <w:r w:rsidR="00022BC4" w:rsidRPr="00F535D1">
        <w:rPr>
          <w:rFonts w:ascii="Times New Roman" w:eastAsia="Calibri" w:hAnsi="Times New Roman"/>
          <w:sz w:val="24"/>
          <w:szCs w:val="24"/>
          <w:lang w:eastAsia="en-US"/>
        </w:rPr>
        <w:t>dispozici min. pro telefonní kontakt,</w:t>
      </w:r>
      <w:r w:rsidR="00005D55" w:rsidRPr="00F535D1">
        <w:rPr>
          <w:rFonts w:ascii="Times New Roman" w:eastAsia="Calibri" w:hAnsi="Times New Roman"/>
          <w:sz w:val="24"/>
          <w:szCs w:val="24"/>
          <w:lang w:eastAsia="en-US"/>
        </w:rPr>
        <w:t xml:space="preserve"> </w:t>
      </w:r>
      <w:r w:rsidR="001A0802" w:rsidRPr="00F535D1">
        <w:rPr>
          <w:rFonts w:ascii="Times New Roman" w:eastAsia="Calibri" w:hAnsi="Times New Roman"/>
          <w:sz w:val="24"/>
          <w:szCs w:val="24"/>
          <w:lang w:eastAsia="en-US"/>
        </w:rPr>
        <w:t>a to v pracovní dny v době od 07</w:t>
      </w:r>
      <w:r w:rsidR="00005D55" w:rsidRPr="00F535D1">
        <w:rPr>
          <w:rFonts w:ascii="Times New Roman" w:eastAsia="Calibri" w:hAnsi="Times New Roman"/>
          <w:sz w:val="24"/>
          <w:szCs w:val="24"/>
          <w:lang w:eastAsia="en-US"/>
        </w:rPr>
        <w:t>:00 do 1</w:t>
      </w:r>
      <w:r w:rsidR="001A0802" w:rsidRPr="00F535D1">
        <w:rPr>
          <w:rFonts w:ascii="Times New Roman" w:eastAsia="Calibri" w:hAnsi="Times New Roman"/>
          <w:sz w:val="24"/>
          <w:szCs w:val="24"/>
          <w:lang w:eastAsia="en-US"/>
        </w:rPr>
        <w:t>6</w:t>
      </w:r>
      <w:r w:rsidR="00005D55" w:rsidRPr="00F535D1">
        <w:rPr>
          <w:rFonts w:ascii="Times New Roman" w:eastAsia="Calibri" w:hAnsi="Times New Roman"/>
          <w:sz w:val="24"/>
          <w:szCs w:val="24"/>
          <w:lang w:eastAsia="en-US"/>
        </w:rPr>
        <w:t>:</w:t>
      </w:r>
      <w:r w:rsidR="001A0802" w:rsidRPr="00F535D1">
        <w:rPr>
          <w:rFonts w:ascii="Times New Roman" w:eastAsia="Calibri" w:hAnsi="Times New Roman"/>
          <w:sz w:val="24"/>
          <w:szCs w:val="24"/>
          <w:lang w:eastAsia="en-US"/>
        </w:rPr>
        <w:t>0</w:t>
      </w:r>
      <w:r w:rsidR="00022BC4" w:rsidRPr="00F535D1">
        <w:rPr>
          <w:rFonts w:ascii="Times New Roman" w:eastAsia="Calibri" w:hAnsi="Times New Roman"/>
          <w:sz w:val="24"/>
          <w:szCs w:val="24"/>
          <w:lang w:eastAsia="en-US"/>
        </w:rPr>
        <w:t>0 hod.</w:t>
      </w:r>
    </w:p>
    <w:p w14:paraId="571FEE64" w14:textId="77777777" w:rsidR="00DE0BD5" w:rsidRPr="00F535D1" w:rsidRDefault="005E62DA" w:rsidP="00E1214F">
      <w:pPr>
        <w:pStyle w:val="Zkladntextodsazen"/>
        <w:suppressAutoHyphens/>
        <w:spacing w:after="0"/>
        <w:ind w:left="397"/>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lastRenderedPageBreak/>
        <w:t>Jméno a</w:t>
      </w:r>
      <w:r w:rsidR="00925676">
        <w:rPr>
          <w:rFonts w:ascii="Times New Roman" w:eastAsia="Calibri" w:hAnsi="Times New Roman"/>
          <w:sz w:val="24"/>
          <w:szCs w:val="24"/>
          <w:lang w:eastAsia="en-US"/>
        </w:rPr>
        <w:t xml:space="preserve"> příjmení:</w:t>
      </w:r>
      <w:r w:rsidR="00925676">
        <w:rPr>
          <w:rFonts w:ascii="Times New Roman" w:eastAsia="Calibri" w:hAnsi="Times New Roman"/>
          <w:sz w:val="24"/>
          <w:szCs w:val="24"/>
          <w:lang w:eastAsia="en-US"/>
        </w:rPr>
        <w:tab/>
      </w:r>
      <w:r w:rsidR="00DE0BD5" w:rsidRPr="00F535D1">
        <w:rPr>
          <w:rFonts w:ascii="Times New Roman" w:eastAsia="Calibri" w:hAnsi="Times New Roman"/>
          <w:sz w:val="24"/>
          <w:szCs w:val="24"/>
          <w:highlight w:val="yellow"/>
          <w:lang w:eastAsia="en-US"/>
        </w:rPr>
        <w:t>………………………………</w:t>
      </w:r>
      <w:r w:rsidR="00925676" w:rsidRPr="00925676">
        <w:rPr>
          <w:rFonts w:ascii="Times New Roman" w:eastAsia="Calibri" w:hAnsi="Times New Roman"/>
          <w:sz w:val="24"/>
          <w:szCs w:val="24"/>
          <w:highlight w:val="yellow"/>
          <w:lang w:eastAsia="en-US"/>
        </w:rPr>
        <w:t>.</w:t>
      </w:r>
      <w:r w:rsidR="003B3285">
        <w:rPr>
          <w:rFonts w:ascii="Times New Roman" w:eastAsia="Calibri" w:hAnsi="Times New Roman"/>
          <w:sz w:val="24"/>
          <w:szCs w:val="24"/>
          <w:lang w:eastAsia="en-US"/>
        </w:rPr>
        <w:t xml:space="preserve"> </w:t>
      </w:r>
      <w:r w:rsidR="003B3285" w:rsidRPr="003B3285">
        <w:rPr>
          <w:rFonts w:ascii="Times New Roman" w:eastAsia="Calibri" w:hAnsi="Times New Roman"/>
          <w:bCs/>
          <w:i/>
          <w:color w:val="00B0F0"/>
          <w:sz w:val="24"/>
          <w:szCs w:val="24"/>
        </w:rPr>
        <w:t>(Pozn.</w:t>
      </w:r>
      <w:r w:rsidR="003B3285">
        <w:rPr>
          <w:rFonts w:ascii="Times New Roman" w:eastAsia="Calibri" w:hAnsi="Times New Roman"/>
          <w:bCs/>
          <w:i/>
          <w:color w:val="00B0F0"/>
          <w:sz w:val="24"/>
          <w:szCs w:val="24"/>
        </w:rPr>
        <w:t>:</w:t>
      </w:r>
      <w:r w:rsidR="003B3285" w:rsidRPr="003B3285">
        <w:rPr>
          <w:rFonts w:ascii="Times New Roman" w:eastAsia="Calibri" w:hAnsi="Times New Roman"/>
          <w:bCs/>
          <w:i/>
          <w:color w:val="00B0F0"/>
          <w:sz w:val="24"/>
          <w:szCs w:val="24"/>
        </w:rPr>
        <w:t xml:space="preserve"> </w:t>
      </w:r>
      <w:r w:rsidR="003B3285">
        <w:rPr>
          <w:rFonts w:ascii="Times New Roman" w:eastAsia="Calibri" w:hAnsi="Times New Roman"/>
          <w:bCs/>
          <w:i/>
          <w:color w:val="00B0F0"/>
          <w:sz w:val="24"/>
          <w:szCs w:val="24"/>
        </w:rPr>
        <w:t>D</w:t>
      </w:r>
      <w:r w:rsidR="003B3285" w:rsidRPr="003B3285">
        <w:rPr>
          <w:rFonts w:ascii="Times New Roman" w:eastAsia="Calibri" w:hAnsi="Times New Roman"/>
          <w:bCs/>
          <w:i/>
          <w:color w:val="00B0F0"/>
          <w:sz w:val="24"/>
          <w:szCs w:val="24"/>
        </w:rPr>
        <w:t>oplní poskytovatel. Poté poznámku vymažte</w:t>
      </w:r>
      <w:r w:rsidR="003B3285">
        <w:rPr>
          <w:rFonts w:ascii="Times New Roman" w:eastAsia="Calibri" w:hAnsi="Times New Roman"/>
          <w:bCs/>
          <w:i/>
          <w:color w:val="00B0F0"/>
          <w:sz w:val="24"/>
          <w:szCs w:val="24"/>
        </w:rPr>
        <w:t>.</w:t>
      </w:r>
      <w:r w:rsidR="003B3285" w:rsidRPr="003B3285">
        <w:rPr>
          <w:rFonts w:ascii="Times New Roman" w:eastAsia="Calibri" w:hAnsi="Times New Roman"/>
          <w:bCs/>
          <w:i/>
          <w:color w:val="00B0F0"/>
          <w:sz w:val="24"/>
          <w:szCs w:val="24"/>
        </w:rPr>
        <w:t>)</w:t>
      </w:r>
    </w:p>
    <w:p w14:paraId="7F09608B" w14:textId="77777777" w:rsidR="00005D55" w:rsidRDefault="00925676" w:rsidP="00925676">
      <w:pPr>
        <w:pStyle w:val="Zkladntextodsazen"/>
        <w:suppressAutoHyphens/>
        <w:spacing w:after="0"/>
        <w:ind w:left="397"/>
        <w:jc w:val="both"/>
        <w:rPr>
          <w:rFonts w:ascii="Times New Roman" w:eastAsia="Calibri" w:hAnsi="Times New Roman"/>
          <w:bCs/>
          <w:color w:val="00B0F0"/>
          <w:sz w:val="24"/>
          <w:szCs w:val="24"/>
        </w:rPr>
      </w:pPr>
      <w:r>
        <w:rPr>
          <w:rFonts w:ascii="Times New Roman" w:eastAsia="Calibri" w:hAnsi="Times New Roman"/>
          <w:sz w:val="24"/>
          <w:szCs w:val="24"/>
          <w:lang w:eastAsia="en-US"/>
        </w:rPr>
        <w:t>Telefonní číslo:</w:t>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DE0BD5" w:rsidRPr="00F535D1">
        <w:rPr>
          <w:rFonts w:ascii="Times New Roman" w:eastAsia="Calibri" w:hAnsi="Times New Roman"/>
          <w:sz w:val="24"/>
          <w:szCs w:val="24"/>
          <w:lang w:eastAsia="en-US"/>
        </w:rPr>
        <w:t xml:space="preserve">+420 </w:t>
      </w:r>
      <w:r w:rsidR="00DE0BD5" w:rsidRPr="00F535D1">
        <w:rPr>
          <w:rFonts w:ascii="Times New Roman" w:eastAsia="Calibri" w:hAnsi="Times New Roman"/>
          <w:sz w:val="24"/>
          <w:szCs w:val="24"/>
          <w:highlight w:val="yellow"/>
          <w:lang w:eastAsia="en-US"/>
        </w:rPr>
        <w:t>……………………</w:t>
      </w:r>
      <w:r>
        <w:rPr>
          <w:rFonts w:ascii="Times New Roman" w:eastAsia="Calibri" w:hAnsi="Times New Roman"/>
          <w:sz w:val="24"/>
          <w:szCs w:val="24"/>
          <w:highlight w:val="yellow"/>
          <w:lang w:eastAsia="en-US"/>
        </w:rPr>
        <w:t>……</w:t>
      </w:r>
      <w:r w:rsidR="003B3285">
        <w:rPr>
          <w:rFonts w:ascii="Times New Roman" w:eastAsia="Calibri" w:hAnsi="Times New Roman"/>
          <w:sz w:val="24"/>
          <w:szCs w:val="24"/>
          <w:lang w:eastAsia="en-US"/>
        </w:rPr>
        <w:t xml:space="preserve"> </w:t>
      </w:r>
      <w:r w:rsidR="003B3285" w:rsidRPr="00AE0FFC">
        <w:rPr>
          <w:rFonts w:ascii="Times New Roman" w:eastAsia="Calibri" w:hAnsi="Times New Roman"/>
          <w:bCs/>
          <w:i/>
          <w:color w:val="00B0F0"/>
          <w:sz w:val="24"/>
          <w:szCs w:val="24"/>
        </w:rPr>
        <w:t>(Pozn.</w:t>
      </w:r>
      <w:r w:rsidR="003B3285">
        <w:rPr>
          <w:rFonts w:ascii="Times New Roman" w:eastAsia="Calibri" w:hAnsi="Times New Roman"/>
          <w:bCs/>
          <w:i/>
          <w:color w:val="00B0F0"/>
          <w:sz w:val="24"/>
          <w:szCs w:val="24"/>
        </w:rPr>
        <w:t>:</w:t>
      </w:r>
      <w:r w:rsidR="003B3285" w:rsidRPr="00AE0FFC">
        <w:rPr>
          <w:rFonts w:ascii="Times New Roman" w:eastAsia="Calibri" w:hAnsi="Times New Roman"/>
          <w:bCs/>
          <w:i/>
          <w:color w:val="00B0F0"/>
          <w:sz w:val="24"/>
          <w:szCs w:val="24"/>
        </w:rPr>
        <w:t xml:space="preserve"> </w:t>
      </w:r>
      <w:r w:rsidR="003B3285">
        <w:rPr>
          <w:rFonts w:ascii="Times New Roman" w:eastAsia="Calibri" w:hAnsi="Times New Roman"/>
          <w:bCs/>
          <w:i/>
          <w:color w:val="00B0F0"/>
          <w:sz w:val="24"/>
          <w:szCs w:val="24"/>
        </w:rPr>
        <w:t>D</w:t>
      </w:r>
      <w:r w:rsidR="003B3285" w:rsidRPr="00AE0FFC">
        <w:rPr>
          <w:rFonts w:ascii="Times New Roman" w:eastAsia="Calibri" w:hAnsi="Times New Roman"/>
          <w:bCs/>
          <w:i/>
          <w:color w:val="00B0F0"/>
          <w:sz w:val="24"/>
          <w:szCs w:val="24"/>
        </w:rPr>
        <w:t>oplní poskytovatel. Poté poznámku vymažte</w:t>
      </w:r>
      <w:r w:rsidR="003B3285">
        <w:rPr>
          <w:rFonts w:ascii="Times New Roman" w:eastAsia="Calibri" w:hAnsi="Times New Roman"/>
          <w:bCs/>
          <w:i/>
          <w:color w:val="00B0F0"/>
          <w:sz w:val="24"/>
          <w:szCs w:val="24"/>
        </w:rPr>
        <w:t>.</w:t>
      </w:r>
      <w:r w:rsidR="003B3285" w:rsidRPr="00AE0FFC">
        <w:rPr>
          <w:rFonts w:ascii="Times New Roman" w:eastAsia="Calibri" w:hAnsi="Times New Roman"/>
          <w:bCs/>
          <w:i/>
          <w:color w:val="00B0F0"/>
          <w:sz w:val="24"/>
          <w:szCs w:val="24"/>
        </w:rPr>
        <w:t>)</w:t>
      </w:r>
    </w:p>
    <w:p w14:paraId="47429C0C" w14:textId="77777777" w:rsidR="00C869DC" w:rsidRPr="00F535D1" w:rsidRDefault="00C869DC" w:rsidP="00C869DC">
      <w:pPr>
        <w:pStyle w:val="slovnvSOD"/>
        <w:numPr>
          <w:ilvl w:val="0"/>
          <w:numId w:val="0"/>
        </w:numPr>
        <w:spacing w:after="0"/>
        <w:ind w:left="397"/>
        <w:rPr>
          <w:rFonts w:ascii="Times New Roman" w:hAnsi="Times New Roman"/>
          <w:b/>
          <w:bCs/>
          <w:i/>
          <w:iCs/>
          <w:sz w:val="24"/>
          <w:szCs w:val="24"/>
          <w:u w:val="single"/>
        </w:rPr>
      </w:pPr>
    </w:p>
    <w:p w14:paraId="61694755" w14:textId="77777777" w:rsidR="00C869DC" w:rsidRPr="00A14785" w:rsidRDefault="000D7C12" w:rsidP="00961075">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Zpracovávání osobních údajů</w:t>
      </w:r>
    </w:p>
    <w:p w14:paraId="1EE272F4"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Objednatel jako správce osobních údajů shromažďuje a zpracovává osobní údaje svých zaměstnanců. Poskytovatel je při nakládání s těmito osobními údaji v postavení zpracovatele osobních údajů ve smyslu ustanovení čl. 4 odst. 8 nařízení Evropského parlamentu a Rady (EU) 2016/679 (dále jen „Nařízení“).</w:t>
      </w:r>
    </w:p>
    <w:p w14:paraId="7060C3C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V souvislosti s poskytováním zaměstnaneckých výhod prostřednictvím „</w:t>
      </w:r>
      <w:proofErr w:type="spellStart"/>
      <w:r w:rsidRPr="00F535D1">
        <w:rPr>
          <w:rFonts w:ascii="Times New Roman" w:eastAsia="Times New Roman" w:hAnsi="Times New Roman"/>
          <w:sz w:val="24"/>
          <w:szCs w:val="24"/>
          <w:lang w:eastAsia="cs-CZ"/>
        </w:rPr>
        <w:t>Cafeteria</w:t>
      </w:r>
      <w:proofErr w:type="spellEnd"/>
      <w:r w:rsidRPr="00F535D1">
        <w:rPr>
          <w:rFonts w:ascii="Times New Roman" w:eastAsia="Times New Roman" w:hAnsi="Times New Roman"/>
          <w:sz w:val="24"/>
          <w:szCs w:val="24"/>
          <w:lang w:eastAsia="cs-CZ"/>
        </w:rPr>
        <w:t xml:space="preserve"> systému“ dle této smlouvy budou ze strany objednatele předávány poskytovateli osobní údaje </w:t>
      </w:r>
      <w:r w:rsidR="00CC1BCB">
        <w:rPr>
          <w:rFonts w:ascii="Times New Roman" w:eastAsia="Times New Roman" w:hAnsi="Times New Roman"/>
          <w:sz w:val="24"/>
          <w:szCs w:val="24"/>
          <w:lang w:eastAsia="cs-CZ"/>
        </w:rPr>
        <w:t xml:space="preserve">(identifikační, kontaktní) </w:t>
      </w:r>
      <w:r w:rsidRPr="00F535D1">
        <w:rPr>
          <w:rFonts w:ascii="Times New Roman" w:eastAsia="Times New Roman" w:hAnsi="Times New Roman"/>
          <w:sz w:val="24"/>
          <w:szCs w:val="24"/>
          <w:lang w:eastAsia="cs-CZ"/>
        </w:rPr>
        <w:t xml:space="preserve">zaměstnanců objednatele, a to </w:t>
      </w:r>
      <w:r w:rsidR="00CC1BCB">
        <w:rPr>
          <w:rFonts w:ascii="Times New Roman" w:eastAsia="Times New Roman" w:hAnsi="Times New Roman"/>
          <w:sz w:val="24"/>
          <w:szCs w:val="24"/>
          <w:lang w:eastAsia="cs-CZ"/>
        </w:rPr>
        <w:t xml:space="preserve">zejména </w:t>
      </w:r>
      <w:r w:rsidRPr="00F535D1">
        <w:rPr>
          <w:rFonts w:ascii="Times New Roman" w:eastAsia="Times New Roman" w:hAnsi="Times New Roman"/>
          <w:sz w:val="24"/>
          <w:szCs w:val="24"/>
          <w:lang w:eastAsia="cs-CZ"/>
        </w:rPr>
        <w:t>v rozsahu:</w:t>
      </w:r>
    </w:p>
    <w:p w14:paraId="4B434132" w14:textId="36627A9E" w:rsidR="00F96AE3" w:rsidRPr="00F535D1" w:rsidRDefault="009D143B" w:rsidP="00CF3FD9">
      <w:pPr>
        <w:pStyle w:val="Odstavecseseznamem"/>
        <w:numPr>
          <w:ilvl w:val="0"/>
          <w:numId w:val="17"/>
        </w:numPr>
        <w:spacing w:after="60" w:line="240" w:lineRule="auto"/>
        <w:ind w:left="993" w:hanging="567"/>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jméno, příjmení</w:t>
      </w:r>
      <w:r w:rsidR="003258F5">
        <w:rPr>
          <w:rFonts w:ascii="Times New Roman" w:eastAsia="Times New Roman" w:hAnsi="Times New Roman"/>
          <w:sz w:val="24"/>
          <w:szCs w:val="24"/>
          <w:lang w:eastAsia="cs-CZ"/>
        </w:rPr>
        <w:t xml:space="preserve">, </w:t>
      </w:r>
      <w:r w:rsidR="00F96AE3" w:rsidRPr="00F535D1">
        <w:rPr>
          <w:rFonts w:ascii="Times New Roman" w:eastAsia="Times New Roman" w:hAnsi="Times New Roman"/>
          <w:sz w:val="24"/>
          <w:szCs w:val="24"/>
          <w:lang w:eastAsia="cs-CZ"/>
        </w:rPr>
        <w:t>osobní číslo zaměstnance</w:t>
      </w:r>
      <w:r w:rsidR="003258F5">
        <w:rPr>
          <w:rFonts w:ascii="Times New Roman" w:eastAsia="Times New Roman" w:hAnsi="Times New Roman"/>
          <w:sz w:val="24"/>
          <w:szCs w:val="24"/>
          <w:lang w:eastAsia="cs-CZ"/>
        </w:rPr>
        <w:t xml:space="preserve"> </w:t>
      </w:r>
      <w:r w:rsidR="00FE597A">
        <w:rPr>
          <w:rFonts w:ascii="Times New Roman" w:eastAsia="Times New Roman" w:hAnsi="Times New Roman"/>
          <w:sz w:val="24"/>
          <w:szCs w:val="24"/>
          <w:lang w:eastAsia="cs-CZ"/>
        </w:rPr>
        <w:t xml:space="preserve">eventuálně </w:t>
      </w:r>
      <w:r w:rsidR="00525F2A">
        <w:rPr>
          <w:rFonts w:ascii="Times New Roman" w:eastAsia="Times New Roman" w:hAnsi="Times New Roman"/>
          <w:sz w:val="24"/>
          <w:szCs w:val="24"/>
          <w:lang w:eastAsia="cs-CZ"/>
        </w:rPr>
        <w:t xml:space="preserve">firemní </w:t>
      </w:r>
      <w:r w:rsidR="003258F5">
        <w:rPr>
          <w:rFonts w:ascii="Times New Roman" w:eastAsia="Times New Roman" w:hAnsi="Times New Roman"/>
          <w:sz w:val="24"/>
          <w:szCs w:val="24"/>
          <w:lang w:eastAsia="cs-CZ"/>
        </w:rPr>
        <w:t>e-mailová adresa</w:t>
      </w:r>
      <w:r w:rsidR="00525F2A">
        <w:rPr>
          <w:rFonts w:ascii="Times New Roman" w:eastAsia="Times New Roman" w:hAnsi="Times New Roman"/>
          <w:sz w:val="24"/>
          <w:szCs w:val="24"/>
          <w:lang w:eastAsia="cs-CZ"/>
        </w:rPr>
        <w:t>.</w:t>
      </w:r>
    </w:p>
    <w:p w14:paraId="6E28F2E7" w14:textId="59974BEE"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Osobní údaje budou </w:t>
      </w:r>
      <w:r w:rsidR="00074148" w:rsidRPr="00F535D1">
        <w:rPr>
          <w:rFonts w:ascii="Times New Roman" w:eastAsia="Times New Roman" w:hAnsi="Times New Roman"/>
          <w:sz w:val="24"/>
          <w:szCs w:val="24"/>
          <w:lang w:eastAsia="cs-CZ"/>
        </w:rPr>
        <w:t>zhotovitelem</w:t>
      </w:r>
      <w:r w:rsidRPr="00F535D1">
        <w:rPr>
          <w:rFonts w:ascii="Times New Roman" w:eastAsia="Times New Roman" w:hAnsi="Times New Roman"/>
          <w:sz w:val="24"/>
          <w:szCs w:val="24"/>
          <w:lang w:eastAsia="cs-CZ"/>
        </w:rPr>
        <w:t xml:space="preserve"> zpracovávány výhradně za účelem plnění předmětu této smlouvy, zejména za účelem </w:t>
      </w:r>
      <w:r w:rsidR="00322054" w:rsidRPr="00F535D1">
        <w:rPr>
          <w:rFonts w:ascii="Times New Roman" w:eastAsia="Times New Roman" w:hAnsi="Times New Roman"/>
          <w:sz w:val="24"/>
          <w:szCs w:val="24"/>
          <w:lang w:eastAsia="cs-CZ"/>
        </w:rPr>
        <w:t>vytvoření osobního účtu zaměstnance v „</w:t>
      </w:r>
      <w:proofErr w:type="spellStart"/>
      <w:r w:rsidR="00322054" w:rsidRPr="00F535D1">
        <w:rPr>
          <w:rFonts w:ascii="Times New Roman" w:eastAsia="Times New Roman" w:hAnsi="Times New Roman"/>
          <w:sz w:val="24"/>
          <w:szCs w:val="24"/>
          <w:lang w:eastAsia="cs-CZ"/>
        </w:rPr>
        <w:t>Cafeteria</w:t>
      </w:r>
      <w:proofErr w:type="spellEnd"/>
      <w:r w:rsidR="00322054" w:rsidRPr="00F535D1">
        <w:rPr>
          <w:rFonts w:ascii="Times New Roman" w:eastAsia="Times New Roman" w:hAnsi="Times New Roman"/>
          <w:sz w:val="24"/>
          <w:szCs w:val="24"/>
          <w:lang w:eastAsia="cs-CZ"/>
        </w:rPr>
        <w:t xml:space="preserve"> systému“</w:t>
      </w:r>
      <w:r w:rsidRPr="00F535D1">
        <w:rPr>
          <w:rFonts w:ascii="Times New Roman" w:eastAsia="Times New Roman" w:hAnsi="Times New Roman"/>
          <w:sz w:val="24"/>
          <w:szCs w:val="24"/>
          <w:lang w:eastAsia="cs-CZ"/>
        </w:rPr>
        <w:t xml:space="preserve">, nahrání </w:t>
      </w:r>
      <w:r w:rsidR="00322054" w:rsidRPr="00F535D1">
        <w:rPr>
          <w:rFonts w:ascii="Times New Roman" w:eastAsia="Times New Roman" w:hAnsi="Times New Roman"/>
          <w:sz w:val="24"/>
          <w:szCs w:val="24"/>
          <w:lang w:eastAsia="cs-CZ"/>
        </w:rPr>
        <w:t>přidělených bodů</w:t>
      </w:r>
      <w:r w:rsidRPr="00F535D1">
        <w:rPr>
          <w:rFonts w:ascii="Times New Roman" w:eastAsia="Times New Roman" w:hAnsi="Times New Roman"/>
          <w:sz w:val="24"/>
          <w:szCs w:val="24"/>
          <w:lang w:eastAsia="cs-CZ"/>
        </w:rPr>
        <w:t xml:space="preserve"> a </w:t>
      </w:r>
      <w:r w:rsidR="00322054" w:rsidRPr="00F535D1">
        <w:rPr>
          <w:rFonts w:ascii="Times New Roman" w:eastAsia="Times New Roman" w:hAnsi="Times New Roman"/>
          <w:sz w:val="24"/>
          <w:szCs w:val="24"/>
          <w:lang w:eastAsia="cs-CZ"/>
        </w:rPr>
        <w:t>eventuální zřízení karty</w:t>
      </w:r>
      <w:r w:rsidRPr="00F535D1">
        <w:rPr>
          <w:rFonts w:ascii="Times New Roman" w:eastAsia="Times New Roman" w:hAnsi="Times New Roman"/>
          <w:sz w:val="24"/>
          <w:szCs w:val="24"/>
          <w:lang w:eastAsia="cs-CZ"/>
        </w:rPr>
        <w:t>.</w:t>
      </w:r>
    </w:p>
    <w:p w14:paraId="33FB7CA8" w14:textId="77777777" w:rsidR="00F96AE3" w:rsidRDefault="00F96AE3" w:rsidP="004914B7">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zavazuje zpracovávat osobní údaje v souladu s </w:t>
      </w:r>
      <w:r w:rsidR="00CC1BCB">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ařízením, obecně závaznými právními předpisy a ustanoveními této smlouvy, a rovněž se zavazuje zpracovávat osobní údaje výhradně za účelem uvedeným v odst. 3 tohoto článku smlouvy</w:t>
      </w:r>
      <w:r w:rsidR="00400A43">
        <w:rPr>
          <w:rFonts w:ascii="Times New Roman" w:eastAsia="Times New Roman" w:hAnsi="Times New Roman"/>
          <w:sz w:val="24"/>
          <w:szCs w:val="24"/>
          <w:lang w:eastAsia="cs-CZ"/>
        </w:rPr>
        <w:t xml:space="preserve"> a na základě doložených pokynů správce</w:t>
      </w:r>
      <w:r w:rsidRPr="00F535D1">
        <w:rPr>
          <w:rFonts w:ascii="Times New Roman" w:eastAsia="Times New Roman" w:hAnsi="Times New Roman"/>
          <w:sz w:val="24"/>
          <w:szCs w:val="24"/>
          <w:lang w:eastAsia="cs-CZ"/>
        </w:rPr>
        <w:t>.</w:t>
      </w:r>
    </w:p>
    <w:p w14:paraId="51EA12DF" w14:textId="77777777" w:rsidR="00400A43" w:rsidRPr="00F535D1" w:rsidRDefault="00400A4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Poskytovatel nebude zpracovávat v pozici zpracovatele žádné osobní údaje zvláštních kategorií ve smyslu článku 9 Nařízení.</w:t>
      </w:r>
    </w:p>
    <w:p w14:paraId="1BE2C6B0" w14:textId="5D903AF8"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se zavazuje uchovávat osobní údaje výhradně na technických prostředcích umístěných na území </w:t>
      </w:r>
      <w:r w:rsidR="00522F97">
        <w:rPr>
          <w:rFonts w:ascii="Times New Roman" w:eastAsia="Times New Roman" w:hAnsi="Times New Roman"/>
          <w:sz w:val="24"/>
          <w:szCs w:val="24"/>
          <w:lang w:eastAsia="cs-CZ"/>
        </w:rPr>
        <w:t>Evropské unie.</w:t>
      </w:r>
    </w:p>
    <w:p w14:paraId="65ED00F6" w14:textId="74E410FB"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Osobní údaje konkrétního zaměstnance objednatele budou zpracovávány pouze po dobu poskytování předmětu smlouvy ve vztahu ke konkrétnímu zaměstnanci objednatele. Po ukončení poskytování předmětu smlouvy ve vztahu ke konkrétnímu zaměstnanci (např. zrušení </w:t>
      </w:r>
      <w:r w:rsidR="009B22F3" w:rsidRPr="00F535D1">
        <w:rPr>
          <w:rFonts w:ascii="Times New Roman" w:eastAsia="Times New Roman" w:hAnsi="Times New Roman"/>
          <w:sz w:val="24"/>
          <w:szCs w:val="24"/>
          <w:lang w:eastAsia="cs-CZ"/>
        </w:rPr>
        <w:t xml:space="preserve">vstupu do on-line </w:t>
      </w:r>
      <w:proofErr w:type="spellStart"/>
      <w:r w:rsidR="009B22F3" w:rsidRPr="00F535D1">
        <w:rPr>
          <w:rFonts w:ascii="Times New Roman" w:eastAsia="Times New Roman" w:hAnsi="Times New Roman"/>
          <w:sz w:val="24"/>
          <w:szCs w:val="24"/>
          <w:lang w:eastAsia="cs-CZ"/>
        </w:rPr>
        <w:t>cafeterie</w:t>
      </w:r>
      <w:proofErr w:type="spellEnd"/>
      <w:r w:rsidRPr="00F535D1">
        <w:rPr>
          <w:rFonts w:ascii="Times New Roman" w:eastAsia="Times New Roman" w:hAnsi="Times New Roman"/>
          <w:sz w:val="24"/>
          <w:szCs w:val="24"/>
          <w:lang w:eastAsia="cs-CZ"/>
        </w:rPr>
        <w:t xml:space="preserve"> konkrétního zaměstnance objednatele), případně na základě sdělení objednatele, budou osobní údaje takovéhoto zaměstnance objednatele bezpečně zničeny (vymazány)</w:t>
      </w:r>
      <w:r w:rsidR="00AD022A">
        <w:rPr>
          <w:rFonts w:ascii="Times New Roman" w:eastAsia="Times New Roman" w:hAnsi="Times New Roman"/>
          <w:sz w:val="24"/>
          <w:szCs w:val="24"/>
          <w:lang w:eastAsia="cs-CZ"/>
        </w:rPr>
        <w:t xml:space="preserve">, pokud právo Evropské unie nebo členského státu nepožaduje </w:t>
      </w:r>
      <w:r w:rsidR="002F26C6">
        <w:rPr>
          <w:rFonts w:ascii="Times New Roman" w:eastAsia="Times New Roman" w:hAnsi="Times New Roman"/>
          <w:sz w:val="24"/>
          <w:szCs w:val="24"/>
          <w:lang w:eastAsia="cs-CZ"/>
        </w:rPr>
        <w:t>jejich další zpracování</w:t>
      </w:r>
      <w:r w:rsidR="00CA78D4">
        <w:rPr>
          <w:rFonts w:ascii="Times New Roman" w:eastAsia="Times New Roman" w:hAnsi="Times New Roman"/>
          <w:sz w:val="24"/>
          <w:szCs w:val="24"/>
          <w:lang w:eastAsia="cs-CZ"/>
        </w:rPr>
        <w:t>.</w:t>
      </w:r>
    </w:p>
    <w:p w14:paraId="504AD1F4"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je oprávněn zajistit zcela nebo z části plnění svých povinností podle smlouvy prostřednictvím třetích osob (dále jen „subdodavatelů“) pouze za předpokladu, že s těmito uzavře smlouvu, ve které zaváže subdodavatele k zajištění ochrany osobních údajů minimálně v rozsahu a míře stanovené touto smlouvou.</w:t>
      </w:r>
    </w:p>
    <w:p w14:paraId="61656FC1" w14:textId="7BD6B0E8" w:rsidR="00F96AE3" w:rsidRPr="003318C8"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převedením svých povinností na subdodavatele nezbavuje své odpovědnosti vůči objednateli, kterému je tak přímo odpovědný za jakékoliv porušení smlouvy ze strany subdodavatele.</w:t>
      </w:r>
      <w:r w:rsidR="003318C8">
        <w:rPr>
          <w:rFonts w:ascii="Times New Roman" w:eastAsia="Times New Roman" w:hAnsi="Times New Roman"/>
          <w:sz w:val="24"/>
          <w:szCs w:val="24"/>
          <w:lang w:eastAsia="cs-CZ"/>
        </w:rPr>
        <w:t xml:space="preserve"> Poskytovatel objednatele informuje o zapojení dalších zpracovatelů nebo jejich nahrazení, a poskytne tak objednavateli příležitost vyslovit vůči tomuto námitky.</w:t>
      </w:r>
      <w:r w:rsidR="003258F5">
        <w:rPr>
          <w:rFonts w:ascii="Times New Roman" w:eastAsia="Times New Roman" w:hAnsi="Times New Roman"/>
          <w:sz w:val="24"/>
          <w:szCs w:val="24"/>
          <w:lang w:eastAsia="cs-CZ"/>
        </w:rPr>
        <w:t xml:space="preserve"> </w:t>
      </w:r>
    </w:p>
    <w:p w14:paraId="0B7D317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bere na vědomí, že </w:t>
      </w:r>
      <w:r w:rsidR="005F5C32" w:rsidRPr="00F535D1">
        <w:rPr>
          <w:rFonts w:ascii="Times New Roman" w:eastAsia="Times New Roman" w:hAnsi="Times New Roman"/>
          <w:sz w:val="24"/>
          <w:szCs w:val="24"/>
          <w:lang w:eastAsia="cs-CZ"/>
        </w:rPr>
        <w:t xml:space="preserve">uživatelé svého on-line </w:t>
      </w:r>
      <w:proofErr w:type="spellStart"/>
      <w:r w:rsidR="005F5C32" w:rsidRPr="00F535D1">
        <w:rPr>
          <w:rFonts w:ascii="Times New Roman" w:eastAsia="Times New Roman" w:hAnsi="Times New Roman"/>
          <w:sz w:val="24"/>
          <w:szCs w:val="24"/>
          <w:lang w:eastAsia="cs-CZ"/>
        </w:rPr>
        <w:t>cafeteria</w:t>
      </w:r>
      <w:proofErr w:type="spellEnd"/>
      <w:r w:rsidR="005F5C32" w:rsidRPr="00F535D1">
        <w:rPr>
          <w:rFonts w:ascii="Times New Roman" w:eastAsia="Times New Roman" w:hAnsi="Times New Roman"/>
          <w:sz w:val="24"/>
          <w:szCs w:val="24"/>
          <w:lang w:eastAsia="cs-CZ"/>
        </w:rPr>
        <w:t xml:space="preserve"> účtu</w:t>
      </w:r>
      <w:r w:rsidRPr="00F535D1">
        <w:rPr>
          <w:rFonts w:ascii="Times New Roman" w:eastAsia="Times New Roman" w:hAnsi="Times New Roman"/>
          <w:sz w:val="24"/>
          <w:szCs w:val="24"/>
          <w:lang w:eastAsia="cs-CZ"/>
        </w:rPr>
        <w:t xml:space="preserve"> mají právo na přístup k jejich osobním údajům, na jejich opravu, výmaz nebo blokování a právo na námitku</w:t>
      </w:r>
      <w:r w:rsidR="004B011C">
        <w:rPr>
          <w:rFonts w:ascii="Times New Roman" w:eastAsia="Times New Roman" w:hAnsi="Times New Roman"/>
          <w:sz w:val="24"/>
          <w:szCs w:val="24"/>
          <w:lang w:eastAsia="cs-CZ"/>
        </w:rPr>
        <w:t>, jsou-li splněny podmínky dle Nařízení pro uplatnění takovéhoto práva</w:t>
      </w:r>
      <w:r w:rsidRPr="00F535D1">
        <w:rPr>
          <w:rFonts w:ascii="Times New Roman" w:eastAsia="Times New Roman" w:hAnsi="Times New Roman"/>
          <w:sz w:val="24"/>
          <w:szCs w:val="24"/>
          <w:lang w:eastAsia="cs-CZ"/>
        </w:rPr>
        <w:t xml:space="preserve">. S ohledem na to se poskytovatel zavazuje umožnit uplatnění těchto práv ze strany </w:t>
      </w:r>
      <w:r w:rsidR="005F5C32" w:rsidRPr="00F535D1">
        <w:rPr>
          <w:rFonts w:ascii="Times New Roman" w:eastAsia="Times New Roman" w:hAnsi="Times New Roman"/>
          <w:sz w:val="24"/>
          <w:szCs w:val="24"/>
          <w:lang w:eastAsia="cs-CZ"/>
        </w:rPr>
        <w:t xml:space="preserve">uživatelů </w:t>
      </w:r>
      <w:r w:rsidRPr="00F535D1">
        <w:rPr>
          <w:rFonts w:ascii="Times New Roman" w:eastAsia="Times New Roman" w:hAnsi="Times New Roman"/>
          <w:sz w:val="24"/>
          <w:szCs w:val="24"/>
          <w:lang w:eastAsia="cs-CZ"/>
        </w:rPr>
        <w:t xml:space="preserve">a nevytvářet technické a organizační překážky znemožňující uplatnění takovýchto práv </w:t>
      </w:r>
      <w:r w:rsidR="005F5C32" w:rsidRPr="00F535D1">
        <w:rPr>
          <w:rFonts w:ascii="Times New Roman" w:eastAsia="Times New Roman" w:hAnsi="Times New Roman"/>
          <w:sz w:val="24"/>
          <w:szCs w:val="24"/>
          <w:lang w:eastAsia="cs-CZ"/>
        </w:rPr>
        <w:t xml:space="preserve">uživatelů on-line </w:t>
      </w:r>
      <w:proofErr w:type="spellStart"/>
      <w:r w:rsidR="005F5C32" w:rsidRPr="00F535D1">
        <w:rPr>
          <w:rFonts w:ascii="Times New Roman" w:eastAsia="Times New Roman" w:hAnsi="Times New Roman"/>
          <w:sz w:val="24"/>
          <w:szCs w:val="24"/>
          <w:lang w:eastAsia="cs-CZ"/>
        </w:rPr>
        <w:t>cafeteria</w:t>
      </w:r>
      <w:proofErr w:type="spellEnd"/>
      <w:r w:rsidR="005F5C32" w:rsidRPr="00F535D1">
        <w:rPr>
          <w:rFonts w:ascii="Times New Roman" w:eastAsia="Times New Roman" w:hAnsi="Times New Roman"/>
          <w:sz w:val="24"/>
          <w:szCs w:val="24"/>
          <w:lang w:eastAsia="cs-CZ"/>
        </w:rPr>
        <w:t xml:space="preserve"> účtu</w:t>
      </w:r>
      <w:r w:rsidRPr="00F535D1">
        <w:rPr>
          <w:rFonts w:ascii="Times New Roman" w:eastAsia="Times New Roman" w:hAnsi="Times New Roman"/>
          <w:sz w:val="24"/>
          <w:szCs w:val="24"/>
          <w:lang w:eastAsia="cs-CZ"/>
        </w:rPr>
        <w:t>.</w:t>
      </w:r>
    </w:p>
    <w:p w14:paraId="5CDF1005" w14:textId="4C7B6694"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lastRenderedPageBreak/>
        <w:t>Poskytovatel prohlašuje, že je subjektem, který poskytuje dostatečné záruky v oblasti organizačních a technických op</w:t>
      </w:r>
      <w:r w:rsidR="005F5C32" w:rsidRPr="00F535D1">
        <w:rPr>
          <w:rFonts w:ascii="Times New Roman" w:eastAsia="Times New Roman" w:hAnsi="Times New Roman"/>
          <w:sz w:val="24"/>
          <w:szCs w:val="24"/>
          <w:lang w:eastAsia="cs-CZ"/>
        </w:rPr>
        <w:t xml:space="preserve">atření, které jsou v souladu s </w:t>
      </w:r>
      <w:r w:rsidR="00CE70E4">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 xml:space="preserve">ařízením </w:t>
      </w:r>
      <w:r w:rsidR="00CE70E4">
        <w:rPr>
          <w:rFonts w:ascii="Times New Roman" w:eastAsia="Times New Roman" w:hAnsi="Times New Roman"/>
          <w:sz w:val="24"/>
          <w:szCs w:val="24"/>
          <w:lang w:eastAsia="cs-CZ"/>
        </w:rPr>
        <w:t xml:space="preserve">(zejména čl. 32) </w:t>
      </w:r>
      <w:r w:rsidRPr="00F535D1">
        <w:rPr>
          <w:rFonts w:ascii="Times New Roman" w:eastAsia="Times New Roman" w:hAnsi="Times New Roman"/>
          <w:sz w:val="24"/>
          <w:szCs w:val="24"/>
          <w:lang w:eastAsia="cs-CZ"/>
        </w:rPr>
        <w:t>a jsou dostatečně účinné, k zajištění zabezpečení osobních údajům a ochránit je před jejich zneužitím. Poskytovatel prohlašuje, že je schopen zabezpečit, aby přístup k osobním údajům byl umožněn pouze pověřeným</w:t>
      </w:r>
      <w:r w:rsidR="000A3B2A">
        <w:rPr>
          <w:rFonts w:ascii="Times New Roman" w:eastAsia="Times New Roman" w:hAnsi="Times New Roman"/>
          <w:sz w:val="24"/>
          <w:szCs w:val="24"/>
          <w:lang w:eastAsia="cs-CZ"/>
        </w:rPr>
        <w:t xml:space="preserve"> osobám, které zaváže povinností</w:t>
      </w:r>
      <w:r w:rsidRPr="00F535D1">
        <w:rPr>
          <w:rFonts w:ascii="Times New Roman" w:eastAsia="Times New Roman" w:hAnsi="Times New Roman"/>
          <w:sz w:val="24"/>
          <w:szCs w:val="24"/>
          <w:lang w:eastAsia="cs-CZ"/>
        </w:rPr>
        <w:t xml:space="preserve"> mlčenlivosti o osobních údajích</w:t>
      </w:r>
      <w:r w:rsidR="002F26C6">
        <w:rPr>
          <w:rFonts w:ascii="Times New Roman" w:eastAsia="Times New Roman" w:hAnsi="Times New Roman"/>
          <w:sz w:val="24"/>
          <w:szCs w:val="24"/>
          <w:lang w:eastAsia="cs-CZ"/>
        </w:rPr>
        <w:t xml:space="preserve"> i způsobech jejich ochrany</w:t>
      </w:r>
      <w:r w:rsidRPr="00F535D1">
        <w:rPr>
          <w:rFonts w:ascii="Times New Roman" w:eastAsia="Times New Roman" w:hAnsi="Times New Roman"/>
          <w:sz w:val="24"/>
          <w:szCs w:val="24"/>
          <w:lang w:eastAsia="cs-CZ"/>
        </w:rPr>
        <w:t>. O jakémkoliv narušení zabezpečení osobních údajů je povinen poskytovatel objednatele neprodleně informovat</w:t>
      </w:r>
      <w:r w:rsidR="005F5C32" w:rsidRPr="00F535D1">
        <w:rPr>
          <w:rFonts w:ascii="Times New Roman" w:eastAsia="Times New Roman" w:hAnsi="Times New Roman"/>
          <w:sz w:val="24"/>
          <w:szCs w:val="24"/>
          <w:lang w:eastAsia="cs-CZ"/>
        </w:rPr>
        <w:t>.</w:t>
      </w:r>
    </w:p>
    <w:p w14:paraId="74768AB2"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zavazuje, že osobní údaje nebude zpracovávat pro vlastní obchodní a marketingové potřeby a ani pro tyto potřeby poskytovat třetím osobám.</w:t>
      </w:r>
    </w:p>
    <w:p w14:paraId="02B3CAAD" w14:textId="5A0848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V případě ukončení smlouvy je poskytovatel povinen bezodkladně bezpečně zničit (vyma</w:t>
      </w:r>
      <w:r w:rsidR="003258F5">
        <w:rPr>
          <w:rFonts w:ascii="Times New Roman" w:eastAsia="Times New Roman" w:hAnsi="Times New Roman"/>
          <w:sz w:val="24"/>
          <w:szCs w:val="24"/>
          <w:lang w:eastAsia="cs-CZ"/>
        </w:rPr>
        <w:t>zat) předané osobní údaje, případně</w:t>
      </w:r>
      <w:r w:rsidRPr="00F535D1">
        <w:rPr>
          <w:rFonts w:ascii="Times New Roman" w:eastAsia="Times New Roman" w:hAnsi="Times New Roman"/>
          <w:sz w:val="24"/>
          <w:szCs w:val="24"/>
          <w:lang w:eastAsia="cs-CZ"/>
        </w:rPr>
        <w:t xml:space="preserve"> tyto vrátit objedna</w:t>
      </w:r>
      <w:r w:rsidR="005F5C32" w:rsidRPr="00F535D1">
        <w:rPr>
          <w:rFonts w:ascii="Times New Roman" w:eastAsia="Times New Roman" w:hAnsi="Times New Roman"/>
          <w:sz w:val="24"/>
          <w:szCs w:val="24"/>
          <w:lang w:eastAsia="cs-CZ"/>
        </w:rPr>
        <w:t xml:space="preserve">teli, pokud o to nejpozději od </w:t>
      </w:r>
      <w:r w:rsidRPr="00F535D1">
        <w:rPr>
          <w:rFonts w:ascii="Times New Roman" w:eastAsia="Times New Roman" w:hAnsi="Times New Roman"/>
          <w:sz w:val="24"/>
          <w:szCs w:val="24"/>
          <w:lang w:eastAsia="cs-CZ"/>
        </w:rPr>
        <w:t>skončení smlouvy</w:t>
      </w:r>
      <w:r w:rsidR="005F5C32" w:rsidRPr="00F535D1">
        <w:rPr>
          <w:rFonts w:ascii="Times New Roman" w:eastAsia="Times New Roman" w:hAnsi="Times New Roman"/>
          <w:sz w:val="24"/>
          <w:szCs w:val="24"/>
          <w:lang w:eastAsia="cs-CZ"/>
        </w:rPr>
        <w:t xml:space="preserve"> do 10 dnů objednatel požádá</w:t>
      </w:r>
      <w:r w:rsidRPr="00F535D1">
        <w:rPr>
          <w:rFonts w:ascii="Times New Roman" w:eastAsia="Times New Roman" w:hAnsi="Times New Roman"/>
          <w:sz w:val="24"/>
          <w:szCs w:val="24"/>
          <w:lang w:eastAsia="cs-CZ"/>
        </w:rPr>
        <w:t>.</w:t>
      </w:r>
    </w:p>
    <w:p w14:paraId="4672F3A3"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je povinen umožnit objednateli</w:t>
      </w:r>
      <w:r w:rsidR="00CE70E4">
        <w:rPr>
          <w:rFonts w:ascii="Times New Roman" w:eastAsia="Times New Roman" w:hAnsi="Times New Roman"/>
          <w:sz w:val="24"/>
          <w:szCs w:val="24"/>
          <w:lang w:eastAsia="cs-CZ"/>
        </w:rPr>
        <w:t xml:space="preserve"> (příp. auditorovi pověřenému správcem)</w:t>
      </w:r>
      <w:r w:rsidRPr="00F535D1">
        <w:rPr>
          <w:rFonts w:ascii="Times New Roman" w:eastAsia="Times New Roman" w:hAnsi="Times New Roman"/>
          <w:sz w:val="24"/>
          <w:szCs w:val="24"/>
          <w:lang w:eastAsia="cs-CZ"/>
        </w:rPr>
        <w:t xml:space="preserve"> kontrolu dodržování povinností poskytovatele stanovených touto smlouvou.</w:t>
      </w:r>
    </w:p>
    <w:p w14:paraId="42F9952D" w14:textId="0C0124EE"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a objednatel jsou povinni vzájemně si poskytnout potřebnou součinnost pro splnění zákonných požadavků a požadavků kontrolních orgánů.</w:t>
      </w:r>
      <w:r w:rsidR="00290D5B">
        <w:rPr>
          <w:rFonts w:ascii="Times New Roman" w:eastAsia="Times New Roman" w:hAnsi="Times New Roman"/>
          <w:sz w:val="24"/>
          <w:szCs w:val="24"/>
          <w:lang w:eastAsia="cs-CZ"/>
        </w:rPr>
        <w:t xml:space="preserve"> Zejména je poskytovatel nápomocen reagovat na žádosti o výkon práv subjektu údajů a při zajišťování souladu s povinnostmi podle článku 32 až 3</w:t>
      </w:r>
      <w:r w:rsidR="00854BC4">
        <w:rPr>
          <w:rFonts w:ascii="Times New Roman" w:eastAsia="Times New Roman" w:hAnsi="Times New Roman"/>
          <w:sz w:val="24"/>
          <w:szCs w:val="24"/>
          <w:lang w:eastAsia="cs-CZ"/>
        </w:rPr>
        <w:t>6</w:t>
      </w:r>
      <w:bookmarkStart w:id="0" w:name="_GoBack"/>
      <w:bookmarkEnd w:id="0"/>
      <w:r w:rsidR="00290D5B">
        <w:rPr>
          <w:rFonts w:ascii="Times New Roman" w:eastAsia="Times New Roman" w:hAnsi="Times New Roman"/>
          <w:sz w:val="24"/>
          <w:szCs w:val="24"/>
          <w:lang w:eastAsia="cs-CZ"/>
        </w:rPr>
        <w:t xml:space="preserve"> Nařízení.</w:t>
      </w:r>
    </w:p>
    <w:p w14:paraId="7BDCAB79" w14:textId="339CA442" w:rsidR="00C869DC"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je povinen nahradit objednateli veškeré škody, pokuty a sankce, které mu vzniknou nebo budou předepsány a uloženy v souvislosti s tím, že poskytovatel, případně jeho subdodavatel, nesplní řádně své povinnosti stanovené </w:t>
      </w:r>
      <w:r w:rsidR="00213E82">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ařízením, vnitrostátní právní normou nebo touto smlouvou.</w:t>
      </w:r>
    </w:p>
    <w:p w14:paraId="6CFBF993" w14:textId="77777777" w:rsidR="00D434E8" w:rsidRPr="00D434E8" w:rsidRDefault="00D434E8" w:rsidP="00D434E8">
      <w:pPr>
        <w:pStyle w:val="Nadpis2"/>
        <w:numPr>
          <w:ilvl w:val="0"/>
          <w:numId w:val="15"/>
        </w:numPr>
        <w:spacing w:before="0" w:after="0"/>
        <w:ind w:left="567" w:hanging="567"/>
        <w:rPr>
          <w:rFonts w:ascii="Times New Roman" w:hAnsi="Times New Roman" w:cs="Times New Roman"/>
          <w:i w:val="0"/>
          <w:sz w:val="24"/>
          <w:u w:val="single"/>
        </w:rPr>
      </w:pPr>
      <w:r w:rsidRPr="00D434E8">
        <w:rPr>
          <w:rFonts w:ascii="Times New Roman" w:hAnsi="Times New Roman" w:cs="Times New Roman"/>
          <w:i w:val="0"/>
          <w:sz w:val="24"/>
          <w:u w:val="single"/>
        </w:rPr>
        <w:t>Vyhrazená změna závazku (nové služby)</w:t>
      </w:r>
    </w:p>
    <w:p w14:paraId="21888DB2" w14:textId="4AC49D4C" w:rsidR="004911DF" w:rsidRPr="00CF1AE1" w:rsidRDefault="00D434E8" w:rsidP="00CF1AE1">
      <w:pPr>
        <w:pStyle w:val="Odstavecseseznamem"/>
        <w:numPr>
          <w:ilvl w:val="0"/>
          <w:numId w:val="39"/>
        </w:numPr>
        <w:spacing w:after="60" w:line="240" w:lineRule="auto"/>
        <w:ind w:left="426" w:hanging="284"/>
        <w:contextualSpacing w:val="0"/>
        <w:jc w:val="both"/>
        <w:rPr>
          <w:rFonts w:ascii="Times New Roman" w:eastAsia="Times New Roman" w:hAnsi="Times New Roman"/>
          <w:sz w:val="24"/>
          <w:szCs w:val="24"/>
          <w:lang w:eastAsia="cs-CZ"/>
        </w:rPr>
      </w:pPr>
      <w:r w:rsidRPr="00D434E8">
        <w:rPr>
          <w:rFonts w:ascii="Times New Roman" w:eastAsia="Times New Roman" w:hAnsi="Times New Roman"/>
          <w:sz w:val="24"/>
          <w:szCs w:val="24"/>
          <w:lang w:eastAsia="cs-CZ"/>
        </w:rPr>
        <w:t xml:space="preserve">Objednatel si vyhrazuje právo na rozšíření sjednaného rozsahu předmětu veřejné zakázky, a to o nové služby (opční právo) spočívající ve změně přihlášení uživatelů do aplikace na základě </w:t>
      </w:r>
      <w:r w:rsidR="002C6416" w:rsidRPr="00D434E8">
        <w:rPr>
          <w:rFonts w:ascii="Times New Roman" w:eastAsia="Times New Roman" w:hAnsi="Times New Roman"/>
          <w:sz w:val="24"/>
          <w:szCs w:val="24"/>
          <w:lang w:eastAsia="cs-CZ"/>
        </w:rPr>
        <w:t>je</w:t>
      </w:r>
      <w:r w:rsidR="002C6416">
        <w:rPr>
          <w:rFonts w:ascii="Times New Roman" w:eastAsia="Times New Roman" w:hAnsi="Times New Roman"/>
          <w:sz w:val="24"/>
          <w:szCs w:val="24"/>
          <w:lang w:eastAsia="cs-CZ"/>
        </w:rPr>
        <w:t>jich</w:t>
      </w:r>
      <w:r w:rsidR="002C6416" w:rsidRPr="00D434E8">
        <w:rPr>
          <w:rFonts w:ascii="Times New Roman" w:eastAsia="Times New Roman" w:hAnsi="Times New Roman"/>
          <w:sz w:val="24"/>
          <w:szCs w:val="24"/>
          <w:lang w:eastAsia="cs-CZ"/>
        </w:rPr>
        <w:t xml:space="preserve"> </w:t>
      </w:r>
      <w:r w:rsidRPr="00D434E8">
        <w:rPr>
          <w:rFonts w:ascii="Times New Roman" w:eastAsia="Times New Roman" w:hAnsi="Times New Roman"/>
          <w:sz w:val="24"/>
          <w:szCs w:val="24"/>
          <w:lang w:eastAsia="cs-CZ"/>
        </w:rPr>
        <w:t>přihlašovacích údajů z </w:t>
      </w:r>
      <w:proofErr w:type="spellStart"/>
      <w:r w:rsidRPr="00D434E8">
        <w:rPr>
          <w:rFonts w:ascii="Times New Roman" w:eastAsia="Times New Roman" w:hAnsi="Times New Roman"/>
          <w:sz w:val="24"/>
          <w:szCs w:val="24"/>
          <w:lang w:eastAsia="cs-CZ"/>
        </w:rPr>
        <w:t>Active</w:t>
      </w:r>
      <w:proofErr w:type="spellEnd"/>
      <w:r w:rsidRPr="00D434E8">
        <w:rPr>
          <w:rFonts w:ascii="Times New Roman" w:eastAsia="Times New Roman" w:hAnsi="Times New Roman"/>
          <w:sz w:val="24"/>
          <w:szCs w:val="24"/>
          <w:lang w:eastAsia="cs-CZ"/>
        </w:rPr>
        <w:t xml:space="preserve"> </w:t>
      </w:r>
      <w:proofErr w:type="spellStart"/>
      <w:r w:rsidRPr="00D434E8">
        <w:rPr>
          <w:rFonts w:ascii="Times New Roman" w:eastAsia="Times New Roman" w:hAnsi="Times New Roman"/>
          <w:sz w:val="24"/>
          <w:szCs w:val="24"/>
          <w:lang w:eastAsia="cs-CZ"/>
        </w:rPr>
        <w:t>Directory</w:t>
      </w:r>
      <w:proofErr w:type="spellEnd"/>
      <w:r w:rsidRPr="00D434E8">
        <w:rPr>
          <w:rFonts w:ascii="Times New Roman" w:eastAsia="Times New Roman" w:hAnsi="Times New Roman"/>
          <w:sz w:val="24"/>
          <w:szCs w:val="24"/>
          <w:lang w:eastAsia="cs-CZ"/>
        </w:rPr>
        <w:t xml:space="preserve"> metodou Single sign-on, rozšíření integrace na IS Helios/</w:t>
      </w:r>
      <w:proofErr w:type="spellStart"/>
      <w:r w:rsidRPr="00D434E8">
        <w:rPr>
          <w:rFonts w:ascii="Times New Roman" w:eastAsia="Times New Roman" w:hAnsi="Times New Roman"/>
          <w:sz w:val="24"/>
          <w:szCs w:val="24"/>
          <w:lang w:eastAsia="cs-CZ"/>
        </w:rPr>
        <w:t>Nephrite</w:t>
      </w:r>
      <w:proofErr w:type="spellEnd"/>
      <w:r w:rsidRPr="00D434E8">
        <w:rPr>
          <w:rFonts w:ascii="Times New Roman" w:eastAsia="Times New Roman" w:hAnsi="Times New Roman"/>
          <w:sz w:val="24"/>
          <w:szCs w:val="24"/>
          <w:lang w:eastAsia="cs-CZ"/>
        </w:rPr>
        <w:t xml:space="preserve"> nebo Personální systém</w:t>
      </w:r>
      <w:r w:rsidR="004911DF">
        <w:rPr>
          <w:rFonts w:ascii="Times New Roman" w:eastAsia="Times New Roman" w:hAnsi="Times New Roman"/>
          <w:sz w:val="24"/>
          <w:szCs w:val="24"/>
          <w:lang w:eastAsia="cs-CZ"/>
        </w:rPr>
        <w:t xml:space="preserve">. </w:t>
      </w:r>
      <w:r w:rsidR="004911DF" w:rsidRPr="00CF1AE1">
        <w:rPr>
          <w:rFonts w:ascii="Times New Roman" w:eastAsia="Times New Roman" w:hAnsi="Times New Roman"/>
          <w:sz w:val="24"/>
          <w:szCs w:val="24"/>
          <w:lang w:eastAsia="cs-CZ"/>
        </w:rPr>
        <w:t xml:space="preserve">Úprava a rozvoj systému  </w:t>
      </w:r>
      <w:proofErr w:type="spellStart"/>
      <w:r w:rsidR="004911DF" w:rsidRPr="00CF1AE1">
        <w:rPr>
          <w:rFonts w:ascii="Times New Roman" w:eastAsia="Times New Roman" w:hAnsi="Times New Roman"/>
          <w:sz w:val="24"/>
          <w:szCs w:val="24"/>
          <w:lang w:eastAsia="cs-CZ"/>
        </w:rPr>
        <w:t>Cafeteria</w:t>
      </w:r>
      <w:proofErr w:type="spellEnd"/>
      <w:r w:rsidR="004911DF" w:rsidRPr="00CF1AE1">
        <w:rPr>
          <w:rFonts w:ascii="Times New Roman" w:eastAsia="Times New Roman" w:hAnsi="Times New Roman"/>
          <w:sz w:val="24"/>
          <w:szCs w:val="24"/>
          <w:lang w:eastAsia="cs-CZ"/>
        </w:rPr>
        <w:t xml:space="preserve"> zohledňující individuální potřeby objednatele nad rámec základní implementace bude řešen na základě smluvního ujednání mezi stranami dodatkem ke smlouvě a v hodinové sazbě dle přílohy č. 1 Ceník této smlouvy.</w:t>
      </w:r>
    </w:p>
    <w:p w14:paraId="5BAB2FC6" w14:textId="5D84CA6B" w:rsidR="000033A7" w:rsidRPr="00F535D1" w:rsidRDefault="000033A7" w:rsidP="00E1214F">
      <w:pPr>
        <w:jc w:val="both"/>
        <w:rPr>
          <w:rFonts w:ascii="Times New Roman" w:hAnsi="Times New Roman"/>
          <w:sz w:val="22"/>
          <w:szCs w:val="22"/>
        </w:rPr>
      </w:pPr>
    </w:p>
    <w:p w14:paraId="5154B1A5" w14:textId="77777777" w:rsidR="000033A7" w:rsidRPr="00A14785" w:rsidRDefault="000033A7" w:rsidP="00CF3FD9">
      <w:pPr>
        <w:pStyle w:val="Nadpis2"/>
        <w:numPr>
          <w:ilvl w:val="0"/>
          <w:numId w:val="15"/>
        </w:numPr>
        <w:spacing w:before="0" w:after="0"/>
        <w:ind w:left="567" w:hanging="567"/>
        <w:rPr>
          <w:rFonts w:ascii="Times New Roman" w:hAnsi="Times New Roman" w:cs="Times New Roman"/>
          <w:i w:val="0"/>
          <w:sz w:val="24"/>
          <w:u w:val="single"/>
        </w:rPr>
      </w:pPr>
      <w:r w:rsidRPr="00A14785">
        <w:rPr>
          <w:rFonts w:ascii="Times New Roman" w:hAnsi="Times New Roman" w:cs="Times New Roman"/>
          <w:i w:val="0"/>
          <w:sz w:val="24"/>
          <w:u w:val="single"/>
        </w:rPr>
        <w:t>Sankční ujednání</w:t>
      </w:r>
    </w:p>
    <w:p w14:paraId="392FE44E" w14:textId="3EE91D33" w:rsidR="00BB273C" w:rsidRPr="00F535D1" w:rsidRDefault="00EE168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V</w:t>
      </w:r>
      <w:r w:rsidR="00BB273C" w:rsidRPr="00F535D1">
        <w:rPr>
          <w:rFonts w:ascii="Times New Roman" w:hAnsi="Times New Roman"/>
          <w:sz w:val="24"/>
          <w:szCs w:val="24"/>
        </w:rPr>
        <w:t xml:space="preserve"> případě nedodržení </w:t>
      </w:r>
      <w:r w:rsidRPr="00F535D1">
        <w:rPr>
          <w:rFonts w:ascii="Times New Roman" w:hAnsi="Times New Roman"/>
          <w:sz w:val="24"/>
          <w:szCs w:val="24"/>
        </w:rPr>
        <w:t>termín</w:t>
      </w:r>
      <w:r>
        <w:rPr>
          <w:rFonts w:ascii="Times New Roman" w:hAnsi="Times New Roman"/>
          <w:sz w:val="24"/>
          <w:szCs w:val="24"/>
        </w:rPr>
        <w:t>u</w:t>
      </w:r>
      <w:r w:rsidRPr="00F535D1">
        <w:rPr>
          <w:rFonts w:ascii="Times New Roman" w:hAnsi="Times New Roman"/>
          <w:sz w:val="24"/>
          <w:szCs w:val="24"/>
        </w:rPr>
        <w:t xml:space="preserve"> </w:t>
      </w:r>
      <w:r w:rsidR="00B42D0B" w:rsidRPr="00F535D1">
        <w:rPr>
          <w:rFonts w:ascii="Times New Roman" w:hAnsi="Times New Roman"/>
          <w:sz w:val="24"/>
          <w:szCs w:val="24"/>
        </w:rPr>
        <w:t xml:space="preserve">předání díla </w:t>
      </w:r>
      <w:r>
        <w:rPr>
          <w:rFonts w:ascii="Times New Roman" w:hAnsi="Times New Roman"/>
          <w:sz w:val="24"/>
          <w:szCs w:val="24"/>
        </w:rPr>
        <w:t>dle</w:t>
      </w:r>
      <w:r w:rsidR="00816FF9" w:rsidRPr="00F535D1">
        <w:rPr>
          <w:rFonts w:ascii="Times New Roman" w:hAnsi="Times New Roman"/>
          <w:sz w:val="24"/>
          <w:szCs w:val="24"/>
        </w:rPr>
        <w:t> čl. V</w:t>
      </w:r>
      <w:r w:rsidR="002C6416">
        <w:rPr>
          <w:rFonts w:ascii="Times New Roman" w:hAnsi="Times New Roman"/>
          <w:sz w:val="24"/>
          <w:szCs w:val="24"/>
        </w:rPr>
        <w:t>I</w:t>
      </w:r>
      <w:r>
        <w:rPr>
          <w:rFonts w:ascii="Times New Roman" w:hAnsi="Times New Roman"/>
          <w:sz w:val="24"/>
          <w:szCs w:val="24"/>
        </w:rPr>
        <w:t>.</w:t>
      </w:r>
      <w:r w:rsidR="00B42D0B" w:rsidRPr="00F535D1">
        <w:rPr>
          <w:rFonts w:ascii="Times New Roman" w:hAnsi="Times New Roman"/>
          <w:sz w:val="24"/>
          <w:szCs w:val="24"/>
        </w:rPr>
        <w:t>, bod 2</w:t>
      </w:r>
      <w:r w:rsidR="005E62DA" w:rsidRPr="00F535D1">
        <w:rPr>
          <w:rFonts w:ascii="Times New Roman" w:hAnsi="Times New Roman"/>
          <w:sz w:val="24"/>
          <w:szCs w:val="24"/>
        </w:rPr>
        <w:t>.</w:t>
      </w:r>
      <w:r w:rsidR="00BB273C" w:rsidRPr="00F535D1">
        <w:rPr>
          <w:rFonts w:ascii="Times New Roman" w:hAnsi="Times New Roman"/>
          <w:sz w:val="24"/>
          <w:szCs w:val="24"/>
        </w:rPr>
        <w:t xml:space="preserve"> </w:t>
      </w:r>
      <w:r>
        <w:rPr>
          <w:rFonts w:ascii="Times New Roman" w:hAnsi="Times New Roman"/>
          <w:sz w:val="24"/>
          <w:szCs w:val="24"/>
        </w:rPr>
        <w:t xml:space="preserve">je objednatel oprávněn požadovat po zhotoviteli </w:t>
      </w:r>
      <w:r w:rsidR="00BB273C" w:rsidRPr="00F535D1">
        <w:rPr>
          <w:rFonts w:ascii="Times New Roman" w:hAnsi="Times New Roman"/>
          <w:sz w:val="24"/>
          <w:szCs w:val="24"/>
        </w:rPr>
        <w:t>smluvní pokutu ve výši 1</w:t>
      </w:r>
      <w:r w:rsidR="00B42D0B" w:rsidRPr="00F535D1">
        <w:rPr>
          <w:rFonts w:ascii="Times New Roman" w:hAnsi="Times New Roman"/>
          <w:sz w:val="24"/>
          <w:szCs w:val="24"/>
        </w:rPr>
        <w:t>0</w:t>
      </w:r>
      <w:r w:rsidR="003258F5">
        <w:rPr>
          <w:rFonts w:ascii="Times New Roman" w:hAnsi="Times New Roman"/>
          <w:sz w:val="24"/>
          <w:szCs w:val="24"/>
        </w:rPr>
        <w:t> </w:t>
      </w:r>
      <w:r w:rsidR="00BB273C" w:rsidRPr="00F535D1">
        <w:rPr>
          <w:rFonts w:ascii="Times New Roman" w:hAnsi="Times New Roman"/>
          <w:sz w:val="24"/>
          <w:szCs w:val="24"/>
        </w:rPr>
        <w:t>0</w:t>
      </w:r>
      <w:r w:rsidR="003258F5">
        <w:rPr>
          <w:rFonts w:ascii="Times New Roman" w:hAnsi="Times New Roman"/>
          <w:sz w:val="24"/>
          <w:szCs w:val="24"/>
        </w:rPr>
        <w:t xml:space="preserve">00 </w:t>
      </w:r>
      <w:r w:rsidR="00CA78D4">
        <w:rPr>
          <w:rFonts w:ascii="Times New Roman" w:hAnsi="Times New Roman"/>
          <w:sz w:val="24"/>
          <w:szCs w:val="24"/>
        </w:rPr>
        <w:t>Kč</w:t>
      </w:r>
      <w:r w:rsidR="003258F5">
        <w:rPr>
          <w:rFonts w:ascii="Times New Roman" w:hAnsi="Times New Roman"/>
          <w:sz w:val="24"/>
          <w:szCs w:val="24"/>
        </w:rPr>
        <w:t xml:space="preserve"> (slovy deset tisíc korun českých)</w:t>
      </w:r>
      <w:r w:rsidR="00CA78D4">
        <w:rPr>
          <w:rFonts w:ascii="Times New Roman" w:hAnsi="Times New Roman"/>
          <w:sz w:val="24"/>
          <w:szCs w:val="24"/>
        </w:rPr>
        <w:t xml:space="preserve"> za každý </w:t>
      </w:r>
      <w:r w:rsidR="002C6416">
        <w:rPr>
          <w:rFonts w:ascii="Times New Roman" w:hAnsi="Times New Roman"/>
          <w:sz w:val="24"/>
          <w:szCs w:val="24"/>
        </w:rPr>
        <w:t xml:space="preserve">započatý </w:t>
      </w:r>
      <w:r w:rsidR="00CA78D4">
        <w:rPr>
          <w:rFonts w:ascii="Times New Roman" w:hAnsi="Times New Roman"/>
          <w:sz w:val="24"/>
          <w:szCs w:val="24"/>
        </w:rPr>
        <w:t>den prodlení.</w:t>
      </w:r>
    </w:p>
    <w:p w14:paraId="7D56443F" w14:textId="220678EF" w:rsidR="000033A7" w:rsidRPr="00F535D1" w:rsidRDefault="0006779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V případě</w:t>
      </w:r>
      <w:r w:rsidR="00EA7DB8">
        <w:rPr>
          <w:rFonts w:ascii="Times New Roman" w:hAnsi="Times New Roman"/>
          <w:sz w:val="24"/>
          <w:szCs w:val="24"/>
        </w:rPr>
        <w:t xml:space="preserve"> nedodržení </w:t>
      </w:r>
      <w:r w:rsidRPr="00D434E8">
        <w:rPr>
          <w:rFonts w:ascii="Times New Roman" w:hAnsi="Times New Roman"/>
          <w:sz w:val="24"/>
          <w:szCs w:val="24"/>
        </w:rPr>
        <w:t>doby provozu aplikace 24 x 7, se spolehlivostí 99,</w:t>
      </w:r>
      <w:r w:rsidR="007F2D33">
        <w:rPr>
          <w:rFonts w:ascii="Times New Roman" w:hAnsi="Times New Roman"/>
          <w:sz w:val="24"/>
          <w:szCs w:val="24"/>
        </w:rPr>
        <w:t>8</w:t>
      </w:r>
      <w:r w:rsidRPr="00D434E8">
        <w:rPr>
          <w:rFonts w:ascii="Times New Roman" w:hAnsi="Times New Roman"/>
          <w:sz w:val="24"/>
          <w:szCs w:val="24"/>
        </w:rPr>
        <w:t xml:space="preserve"> % ročně, max. výpadek celkem </w:t>
      </w:r>
      <w:r w:rsidR="007F2D33" w:rsidRPr="001C7F35">
        <w:rPr>
          <w:rFonts w:ascii="Times New Roman" w:hAnsi="Times New Roman"/>
          <w:sz w:val="24"/>
          <w:szCs w:val="24"/>
        </w:rPr>
        <w:t>1 hodina 26</w:t>
      </w:r>
      <w:r w:rsidRPr="00D434E8">
        <w:rPr>
          <w:rFonts w:ascii="Times New Roman" w:hAnsi="Times New Roman"/>
          <w:sz w:val="24"/>
          <w:szCs w:val="24"/>
        </w:rPr>
        <w:t xml:space="preserve"> minut / měsíčně</w:t>
      </w:r>
      <w:r>
        <w:rPr>
          <w:rFonts w:ascii="Times New Roman" w:hAnsi="Times New Roman"/>
          <w:sz w:val="24"/>
          <w:szCs w:val="24"/>
        </w:rPr>
        <w:t xml:space="preserve"> je objednavatel oprávněn požadovat po zhotoviteli smluvní pokutu ve výši </w:t>
      </w:r>
      <w:r w:rsidR="00A0099C">
        <w:rPr>
          <w:rFonts w:ascii="Times New Roman" w:hAnsi="Times New Roman"/>
          <w:sz w:val="24"/>
          <w:szCs w:val="24"/>
        </w:rPr>
        <w:t xml:space="preserve">500 </w:t>
      </w:r>
      <w:r>
        <w:rPr>
          <w:rFonts w:ascii="Times New Roman" w:hAnsi="Times New Roman"/>
          <w:sz w:val="24"/>
          <w:szCs w:val="24"/>
        </w:rPr>
        <w:t xml:space="preserve">Kč za </w:t>
      </w:r>
      <w:r w:rsidR="00A0099C">
        <w:rPr>
          <w:rFonts w:ascii="Times New Roman" w:hAnsi="Times New Roman"/>
          <w:sz w:val="24"/>
          <w:szCs w:val="24"/>
        </w:rPr>
        <w:t>každ</w:t>
      </w:r>
      <w:r w:rsidR="008873AB">
        <w:rPr>
          <w:rFonts w:ascii="Times New Roman" w:hAnsi="Times New Roman"/>
          <w:sz w:val="24"/>
          <w:szCs w:val="24"/>
        </w:rPr>
        <w:t xml:space="preserve">ou </w:t>
      </w:r>
      <w:r w:rsidR="00A0099C">
        <w:rPr>
          <w:rFonts w:ascii="Times New Roman" w:hAnsi="Times New Roman"/>
          <w:sz w:val="24"/>
          <w:szCs w:val="24"/>
        </w:rPr>
        <w:t>započat</w:t>
      </w:r>
      <w:r w:rsidR="008873AB">
        <w:rPr>
          <w:rFonts w:ascii="Times New Roman" w:hAnsi="Times New Roman"/>
          <w:sz w:val="24"/>
          <w:szCs w:val="24"/>
        </w:rPr>
        <w:t xml:space="preserve">ou hodinu výpadku nad rámec stanoveného limitu. </w:t>
      </w:r>
    </w:p>
    <w:p w14:paraId="718522C3" w14:textId="77777777" w:rsidR="00D86BCD" w:rsidRPr="00F535D1" w:rsidRDefault="00D86BCD"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V případě nedodržení termínu doby splatnosti</w:t>
      </w:r>
      <w:r w:rsidR="000A6F46">
        <w:rPr>
          <w:rFonts w:ascii="Times New Roman" w:hAnsi="Times New Roman"/>
          <w:sz w:val="24"/>
          <w:szCs w:val="24"/>
        </w:rPr>
        <w:t xml:space="preserve"> faktury</w:t>
      </w:r>
      <w:r w:rsidRPr="00F535D1">
        <w:rPr>
          <w:rFonts w:ascii="Times New Roman" w:hAnsi="Times New Roman"/>
          <w:sz w:val="24"/>
          <w:szCs w:val="24"/>
        </w:rPr>
        <w:t xml:space="preserve"> objednatelem </w:t>
      </w:r>
      <w:r w:rsidR="000A6F46">
        <w:rPr>
          <w:rFonts w:ascii="Times New Roman" w:hAnsi="Times New Roman"/>
          <w:sz w:val="24"/>
          <w:szCs w:val="24"/>
        </w:rPr>
        <w:t>má zhotovitel nárok na úroky z prodlení v zákonné výši</w:t>
      </w:r>
      <w:r w:rsidRPr="00F535D1">
        <w:rPr>
          <w:rFonts w:ascii="Times New Roman" w:hAnsi="Times New Roman"/>
          <w:sz w:val="24"/>
          <w:szCs w:val="24"/>
        </w:rPr>
        <w:t>.</w:t>
      </w:r>
    </w:p>
    <w:p w14:paraId="1B93990A" w14:textId="7F64E2F4"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pokuty sjednané touto smlouvou zaplatí povinná strana nezávisle na zavinění a na tom, zda a v jaké výši vznikne druhé straně škoda,</w:t>
      </w:r>
      <w:r w:rsidR="00CA78D4">
        <w:rPr>
          <w:rFonts w:ascii="Times New Roman" w:hAnsi="Times New Roman"/>
          <w:sz w:val="24"/>
          <w:szCs w:val="24"/>
        </w:rPr>
        <w:t xml:space="preserve"> kterou lze vymáhat samostatně.</w:t>
      </w:r>
    </w:p>
    <w:p w14:paraId="0862D467" w14:textId="373F2290"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Smluvní pokuty se nezapočítávají na </w:t>
      </w:r>
      <w:r w:rsidR="00CA78D4">
        <w:rPr>
          <w:rFonts w:ascii="Times New Roman" w:hAnsi="Times New Roman"/>
          <w:sz w:val="24"/>
          <w:szCs w:val="24"/>
        </w:rPr>
        <w:t>náhradu případně vzniklé škody.</w:t>
      </w:r>
    </w:p>
    <w:p w14:paraId="527B16A2" w14:textId="32975267" w:rsidR="000033A7" w:rsidRPr="00F535D1" w:rsidRDefault="000B27AE"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Smluvní strany se dohodly, že s</w:t>
      </w:r>
      <w:r w:rsidRPr="00F535D1">
        <w:rPr>
          <w:rFonts w:ascii="Times New Roman" w:hAnsi="Times New Roman"/>
          <w:sz w:val="24"/>
          <w:szCs w:val="24"/>
        </w:rPr>
        <w:t xml:space="preserve">mluvní </w:t>
      </w:r>
      <w:r w:rsidR="000033A7" w:rsidRPr="00F535D1">
        <w:rPr>
          <w:rFonts w:ascii="Times New Roman" w:hAnsi="Times New Roman"/>
          <w:sz w:val="24"/>
          <w:szCs w:val="24"/>
        </w:rPr>
        <w:t xml:space="preserve">pokuty je objednatel oprávněn započíst proti </w:t>
      </w:r>
      <w:r>
        <w:rPr>
          <w:rFonts w:ascii="Times New Roman" w:hAnsi="Times New Roman"/>
          <w:sz w:val="24"/>
          <w:szCs w:val="24"/>
        </w:rPr>
        <w:t xml:space="preserve">již splatné </w:t>
      </w:r>
      <w:r w:rsidR="000033A7" w:rsidRPr="00F535D1">
        <w:rPr>
          <w:rFonts w:ascii="Times New Roman" w:hAnsi="Times New Roman"/>
          <w:sz w:val="24"/>
          <w:szCs w:val="24"/>
        </w:rPr>
        <w:t>pohledávce zhotovitele</w:t>
      </w:r>
      <w:r>
        <w:rPr>
          <w:rFonts w:ascii="Times New Roman" w:hAnsi="Times New Roman"/>
          <w:sz w:val="24"/>
          <w:szCs w:val="24"/>
        </w:rPr>
        <w:t xml:space="preserve"> (např. za vzniklou smluvní pokutu), a to bez nutnosti uzavření jakékoliv další dohody</w:t>
      </w:r>
      <w:r w:rsidR="000033A7" w:rsidRPr="00F535D1">
        <w:rPr>
          <w:rFonts w:ascii="Times New Roman" w:hAnsi="Times New Roman"/>
          <w:sz w:val="24"/>
          <w:szCs w:val="24"/>
        </w:rPr>
        <w:t>.</w:t>
      </w:r>
    </w:p>
    <w:p w14:paraId="57202CED" w14:textId="77777777" w:rsidR="000033A7" w:rsidRPr="00F535D1" w:rsidRDefault="000033A7" w:rsidP="00E1214F">
      <w:pPr>
        <w:jc w:val="both"/>
        <w:rPr>
          <w:rFonts w:ascii="Times New Roman" w:hAnsi="Times New Roman"/>
          <w:sz w:val="24"/>
          <w:szCs w:val="24"/>
        </w:rPr>
      </w:pPr>
    </w:p>
    <w:p w14:paraId="08686568" w14:textId="77777777" w:rsidR="000033A7" w:rsidRPr="00A14785" w:rsidRDefault="000033A7" w:rsidP="00CF3FD9">
      <w:pPr>
        <w:pStyle w:val="Nadpis2"/>
        <w:numPr>
          <w:ilvl w:val="0"/>
          <w:numId w:val="15"/>
        </w:numPr>
        <w:spacing w:before="0" w:after="0"/>
        <w:ind w:left="426" w:hanging="568"/>
        <w:rPr>
          <w:rFonts w:ascii="Times New Roman" w:hAnsi="Times New Roman" w:cs="Times New Roman"/>
          <w:i w:val="0"/>
          <w:sz w:val="24"/>
          <w:u w:val="single"/>
        </w:rPr>
      </w:pPr>
      <w:r w:rsidRPr="00A14785">
        <w:rPr>
          <w:rFonts w:ascii="Times New Roman" w:hAnsi="Times New Roman" w:cs="Times New Roman"/>
          <w:i w:val="0"/>
          <w:sz w:val="24"/>
          <w:u w:val="single"/>
        </w:rPr>
        <w:lastRenderedPageBreak/>
        <w:t>Závěrečná ujednání</w:t>
      </w:r>
    </w:p>
    <w:p w14:paraId="2C4EA396" w14:textId="77777777" w:rsidR="00237829" w:rsidRPr="00237829" w:rsidRDefault="00237829" w:rsidP="00237829">
      <w:pPr>
        <w:pStyle w:val="Zkladntextodsazen"/>
        <w:numPr>
          <w:ilvl w:val="0"/>
          <w:numId w:val="7"/>
        </w:numPr>
        <w:tabs>
          <w:tab w:val="clear" w:pos="720"/>
        </w:tabs>
        <w:suppressAutoHyphens/>
        <w:spacing w:after="0"/>
        <w:ind w:left="360"/>
        <w:jc w:val="both"/>
        <w:rPr>
          <w:rFonts w:ascii="Times New Roman" w:hAnsi="Times New Roman"/>
          <w:color w:val="000000"/>
          <w:sz w:val="24"/>
          <w:szCs w:val="24"/>
        </w:rPr>
      </w:pPr>
      <w:r w:rsidRPr="00726EF7">
        <w:rPr>
          <w:rFonts w:ascii="Times New Roman" w:hAnsi="Times New Roman"/>
          <w:sz w:val="24"/>
          <w:szCs w:val="24"/>
        </w:rPr>
        <w:t>Smluvní strany prohlašují</w:t>
      </w:r>
      <w:smartTag w:uri="urn:schemas-microsoft-com:office:smarttags" w:element="PersonName">
        <w:r w:rsidRPr="00726EF7">
          <w:rPr>
            <w:rFonts w:ascii="Times New Roman" w:hAnsi="Times New Roman"/>
            <w:sz w:val="24"/>
            <w:szCs w:val="24"/>
          </w:rPr>
          <w:t>,</w:t>
        </w:r>
      </w:smartTag>
      <w:r w:rsidRPr="00726EF7">
        <w:rPr>
          <w:rFonts w:ascii="Times New Roman" w:hAnsi="Times New Roman"/>
          <w:sz w:val="24"/>
          <w:szCs w:val="24"/>
        </w:rPr>
        <w:t xml:space="preserve"> že předmět smlouvy není plněním nemožným</w:t>
      </w:r>
      <w:smartTag w:uri="urn:schemas-microsoft-com:office:smarttags" w:element="PersonName">
        <w:r w:rsidRPr="00726EF7">
          <w:rPr>
            <w:rFonts w:ascii="Times New Roman" w:hAnsi="Times New Roman"/>
            <w:sz w:val="24"/>
            <w:szCs w:val="24"/>
          </w:rPr>
          <w:t>,</w:t>
        </w:r>
      </w:smartTag>
      <w:r w:rsidRPr="00726EF7">
        <w:rPr>
          <w:rFonts w:ascii="Times New Roman" w:hAnsi="Times New Roman"/>
          <w:sz w:val="24"/>
          <w:szCs w:val="24"/>
        </w:rPr>
        <w:t xml:space="preserve"> a že smlouvu uzavřely po pečlivém zvážení všech závazků jimi přijatých a možných důsledků.</w:t>
      </w:r>
    </w:p>
    <w:p w14:paraId="5FE66C4F" w14:textId="4674D4A0"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Vše, co bylo dohodnuto před uzavřením smlouvy, je smlouvou nahrazeno a mezi smluvními stranami platí jen to, co je do</w:t>
      </w:r>
      <w:r w:rsidR="00CA78D4">
        <w:rPr>
          <w:rFonts w:ascii="Times New Roman" w:hAnsi="Times New Roman"/>
          <w:sz w:val="24"/>
          <w:szCs w:val="24"/>
        </w:rPr>
        <w:t>hodnuto v této písemné smlouvě.</w:t>
      </w:r>
    </w:p>
    <w:p w14:paraId="25D60318" w14:textId="35AD4764" w:rsidR="00B75EB8" w:rsidRPr="00B75EB8" w:rsidRDefault="00B75EB8"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Zhotovitel</w:t>
      </w:r>
      <w:r w:rsidRPr="00B75EB8">
        <w:rPr>
          <w:rFonts w:ascii="Times New Roman" w:hAnsi="Times New Roman"/>
          <w:sz w:val="24"/>
          <w:szCs w:val="24"/>
        </w:rPr>
        <w:t xml:space="preserve"> se zavazuje akceptovat a dodržovat pravidla sociální odpovědnosti, která jsou Přílohou č. </w:t>
      </w:r>
      <w:r w:rsidR="007F2D33">
        <w:rPr>
          <w:rFonts w:ascii="Times New Roman" w:hAnsi="Times New Roman"/>
          <w:sz w:val="24"/>
          <w:szCs w:val="24"/>
        </w:rPr>
        <w:t>2</w:t>
      </w:r>
      <w:r w:rsidRPr="00B75EB8">
        <w:rPr>
          <w:rFonts w:ascii="Times New Roman" w:hAnsi="Times New Roman"/>
          <w:sz w:val="24"/>
          <w:szCs w:val="24"/>
        </w:rPr>
        <w:t xml:space="preserve"> Smlouvy. Porušení kteréhokoliv pravidla sociální odpovědnosti, nebude-li bezodkladně napraveno v souladu s Přílohou č. </w:t>
      </w:r>
      <w:r w:rsidR="007F2D33">
        <w:rPr>
          <w:rFonts w:ascii="Times New Roman" w:hAnsi="Times New Roman"/>
          <w:sz w:val="24"/>
          <w:szCs w:val="24"/>
        </w:rPr>
        <w:t>2</w:t>
      </w:r>
      <w:r w:rsidRPr="00B75EB8">
        <w:rPr>
          <w:rFonts w:ascii="Times New Roman" w:hAnsi="Times New Roman"/>
          <w:sz w:val="24"/>
          <w:szCs w:val="24"/>
        </w:rPr>
        <w:t xml:space="preserve"> Smlouvy, se považuje za podstatné porušení této Smlouvy.</w:t>
      </w:r>
    </w:p>
    <w:p w14:paraId="1E4174E1" w14:textId="77777777"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strany prohlašují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údaje uvedené v titu</w:t>
      </w:r>
      <w:r w:rsidR="006659F0" w:rsidRPr="00F535D1">
        <w:rPr>
          <w:rFonts w:ascii="Times New Roman" w:hAnsi="Times New Roman"/>
          <w:sz w:val="24"/>
          <w:szCs w:val="24"/>
        </w:rPr>
        <w:t>lu smlouvy a taktéž oprávnění k </w:t>
      </w:r>
      <w:r w:rsidRPr="00F535D1">
        <w:rPr>
          <w:rFonts w:ascii="Times New Roman" w:hAnsi="Times New Roman"/>
          <w:sz w:val="24"/>
          <w:szCs w:val="24"/>
        </w:rPr>
        <w:t>podnikání jsou v souladu se skutečností v době uzavření smlouvy. Smluvní strany se zavazují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změny dotčených údajů oznámí bez prodlení druhé smluvní straně.</w:t>
      </w:r>
    </w:p>
    <w:p w14:paraId="502DA850" w14:textId="218834B8"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Strany prohlašují, že osoby podepisující tuto smlouvu</w:t>
      </w:r>
      <w:r w:rsidR="00CA78D4">
        <w:rPr>
          <w:rFonts w:ascii="Times New Roman" w:hAnsi="Times New Roman"/>
          <w:sz w:val="24"/>
          <w:szCs w:val="24"/>
        </w:rPr>
        <w:t xml:space="preserve"> jsou k tomuto úkonu oprávněny.</w:t>
      </w:r>
    </w:p>
    <w:p w14:paraId="029EF755" w14:textId="77777777" w:rsidR="000033A7" w:rsidRPr="00726EF7" w:rsidRDefault="008E33B5" w:rsidP="00726EF7">
      <w:pPr>
        <w:pStyle w:val="Zkladntextodsazen"/>
        <w:numPr>
          <w:ilvl w:val="0"/>
          <w:numId w:val="7"/>
        </w:numPr>
        <w:tabs>
          <w:tab w:val="clear" w:pos="720"/>
        </w:tabs>
        <w:suppressAutoHyphens/>
        <w:spacing w:after="0"/>
        <w:ind w:left="360"/>
        <w:jc w:val="both"/>
        <w:rPr>
          <w:rFonts w:ascii="Times New Roman" w:hAnsi="Times New Roman"/>
          <w:color w:val="000000"/>
          <w:sz w:val="24"/>
          <w:szCs w:val="24"/>
        </w:rPr>
      </w:pPr>
      <w:r w:rsidRPr="00791D64">
        <w:rPr>
          <w:rFonts w:ascii="Times New Roman" w:hAnsi="Times New Roman"/>
          <w:sz w:val="24"/>
          <w:szCs w:val="24"/>
        </w:rPr>
        <w:t xml:space="preserve">Tato Smlouva nabývá platnosti dnem jejího uzavření, tj. dnem jejího podepsání poslední smluvní stranou. </w:t>
      </w:r>
      <w:r w:rsidR="000A6F46">
        <w:rPr>
          <w:rFonts w:ascii="Times New Roman" w:hAnsi="Times New Roman"/>
          <w:sz w:val="24"/>
          <w:szCs w:val="24"/>
        </w:rPr>
        <w:t>Účinnosti smlouva nabývá dnem jejího zveřejnění</w:t>
      </w:r>
      <w:r w:rsidRPr="00791D64">
        <w:rPr>
          <w:rFonts w:ascii="Times New Roman" w:hAnsi="Times New Roman"/>
          <w:sz w:val="24"/>
          <w:szCs w:val="24"/>
        </w:rPr>
        <w:t xml:space="preserve"> na Portálu veřejné správy v Registru smluv. Toto zveřejnění zajistí Objednatel, přičemž o tom bude informovat </w:t>
      </w:r>
      <w:r w:rsidR="000A6F46">
        <w:rPr>
          <w:rFonts w:ascii="Times New Roman" w:hAnsi="Times New Roman"/>
          <w:sz w:val="24"/>
          <w:szCs w:val="24"/>
        </w:rPr>
        <w:t>zhotovitele</w:t>
      </w:r>
      <w:r w:rsidRPr="00791D64">
        <w:rPr>
          <w:rFonts w:ascii="Times New Roman" w:hAnsi="Times New Roman"/>
          <w:sz w:val="24"/>
          <w:szCs w:val="24"/>
        </w:rPr>
        <w:t xml:space="preserve">, a to na e-mailovou adresu </w:t>
      </w:r>
      <w:r w:rsidRPr="003B3285">
        <w:rPr>
          <w:rFonts w:ascii="Times New Roman" w:hAnsi="Times New Roman"/>
          <w:sz w:val="24"/>
          <w:szCs w:val="24"/>
          <w:highlight w:val="yellow"/>
        </w:rPr>
        <w:t>…</w:t>
      </w:r>
      <w:r w:rsidR="00925676" w:rsidRPr="003B3285">
        <w:rPr>
          <w:rFonts w:ascii="Times New Roman" w:hAnsi="Times New Roman"/>
          <w:sz w:val="24"/>
          <w:szCs w:val="24"/>
          <w:highlight w:val="yellow"/>
        </w:rPr>
        <w:t>…….</w:t>
      </w:r>
      <w:r w:rsidRPr="003B3285">
        <w:rPr>
          <w:rFonts w:ascii="Times New Roman" w:hAnsi="Times New Roman"/>
          <w:sz w:val="24"/>
          <w:szCs w:val="24"/>
        </w:rPr>
        <w:t xml:space="preserve"> </w:t>
      </w:r>
      <w:r w:rsidRPr="006F772D">
        <w:rPr>
          <w:rFonts w:ascii="Times New Roman" w:hAnsi="Times New Roman"/>
          <w:i/>
          <w:color w:val="00B0F0"/>
          <w:sz w:val="24"/>
          <w:szCs w:val="24"/>
        </w:rPr>
        <w:t>(Pozn.</w:t>
      </w:r>
      <w:r w:rsidR="003B3285">
        <w:rPr>
          <w:rFonts w:ascii="Times New Roman" w:hAnsi="Times New Roman"/>
          <w:i/>
          <w:color w:val="00B0F0"/>
          <w:sz w:val="24"/>
          <w:szCs w:val="24"/>
        </w:rPr>
        <w:t>:</w:t>
      </w:r>
      <w:r w:rsidRPr="006F772D">
        <w:rPr>
          <w:rFonts w:ascii="Times New Roman" w:hAnsi="Times New Roman"/>
          <w:i/>
          <w:color w:val="00B0F0"/>
          <w:sz w:val="24"/>
          <w:szCs w:val="24"/>
        </w:rPr>
        <w:t xml:space="preserve"> Doplní </w:t>
      </w:r>
      <w:r w:rsidR="00C87BF1" w:rsidRPr="006F772D">
        <w:rPr>
          <w:rFonts w:ascii="Times New Roman" w:hAnsi="Times New Roman"/>
          <w:i/>
          <w:color w:val="00B0F0"/>
          <w:sz w:val="24"/>
          <w:szCs w:val="24"/>
        </w:rPr>
        <w:t>poskytovatel</w:t>
      </w:r>
      <w:r w:rsidRPr="006F772D">
        <w:rPr>
          <w:rFonts w:ascii="Times New Roman" w:hAnsi="Times New Roman"/>
          <w:i/>
          <w:color w:val="00B0F0"/>
          <w:sz w:val="24"/>
          <w:szCs w:val="24"/>
        </w:rPr>
        <w:t>. Poté poznámku vymažte</w:t>
      </w:r>
      <w:r w:rsidRPr="003B3285">
        <w:rPr>
          <w:rFonts w:ascii="Times New Roman" w:hAnsi="Times New Roman"/>
          <w:sz w:val="24"/>
          <w:szCs w:val="24"/>
        </w:rPr>
        <w:t>.)</w:t>
      </w:r>
      <w:r w:rsidRPr="00791D64">
        <w:rPr>
          <w:rFonts w:ascii="Times New Roman" w:hAnsi="Times New Roman"/>
          <w:sz w:val="24"/>
          <w:szCs w:val="24"/>
        </w:rPr>
        <w:t xml:space="preserve"> nebo do </w:t>
      </w:r>
      <w:r w:rsidR="000A6F46" w:rsidRPr="00791D64">
        <w:rPr>
          <w:rFonts w:ascii="Times New Roman" w:hAnsi="Times New Roman"/>
          <w:sz w:val="24"/>
          <w:szCs w:val="24"/>
        </w:rPr>
        <w:t>je</w:t>
      </w:r>
      <w:r w:rsidR="000A6F46">
        <w:rPr>
          <w:rFonts w:ascii="Times New Roman" w:hAnsi="Times New Roman"/>
          <w:sz w:val="24"/>
          <w:szCs w:val="24"/>
        </w:rPr>
        <w:t>ho</w:t>
      </w:r>
      <w:r w:rsidR="000A6F46" w:rsidRPr="00791D64">
        <w:rPr>
          <w:rFonts w:ascii="Times New Roman" w:hAnsi="Times New Roman"/>
          <w:sz w:val="24"/>
          <w:szCs w:val="24"/>
        </w:rPr>
        <w:t xml:space="preserve"> datov</w:t>
      </w:r>
      <w:r w:rsidR="000A6F46">
        <w:rPr>
          <w:rFonts w:ascii="Times New Roman" w:hAnsi="Times New Roman"/>
          <w:sz w:val="24"/>
          <w:szCs w:val="24"/>
        </w:rPr>
        <w:t>é</w:t>
      </w:r>
      <w:r w:rsidR="000A6F46" w:rsidRPr="00791D64">
        <w:rPr>
          <w:rFonts w:ascii="Times New Roman" w:hAnsi="Times New Roman"/>
          <w:sz w:val="24"/>
          <w:szCs w:val="24"/>
        </w:rPr>
        <w:t xml:space="preserve"> schrán</w:t>
      </w:r>
      <w:r w:rsidR="000A6F46">
        <w:rPr>
          <w:rFonts w:ascii="Times New Roman" w:hAnsi="Times New Roman"/>
          <w:sz w:val="24"/>
          <w:szCs w:val="24"/>
        </w:rPr>
        <w:t>ky</w:t>
      </w:r>
      <w:r w:rsidRPr="00791D64">
        <w:rPr>
          <w:rFonts w:ascii="Times New Roman" w:hAnsi="Times New Roman"/>
          <w:sz w:val="24"/>
          <w:szCs w:val="24"/>
        </w:rPr>
        <w:t>.</w:t>
      </w:r>
    </w:p>
    <w:p w14:paraId="27832B6E"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Zhotovitel nemůže bez souhlasu objednatele postoupit svá práva a povinnosti plynoucí ze smlouvy třetí osobě.</w:t>
      </w:r>
    </w:p>
    <w:p w14:paraId="6E25F39A" w14:textId="312FAB00"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Pro případ</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kterékoliv ustanovení této smlouvy oddělitelné od ostatního obsahu se stane neúčinným nebo neplatným</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smluvní strany se zavazují bez zbytečných odkladů nahradit takové ustanovení novým. Případná neplatnost některého z takovýchto ustanovení této smlouvy nemá za následek n</w:t>
      </w:r>
      <w:r w:rsidR="00CA78D4">
        <w:rPr>
          <w:rFonts w:ascii="Times New Roman" w:hAnsi="Times New Roman"/>
          <w:sz w:val="24"/>
          <w:szCs w:val="24"/>
        </w:rPr>
        <w:t>eplatnost ostatních ustanovení.</w:t>
      </w:r>
    </w:p>
    <w:p w14:paraId="1C5BF4F4"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Písemnosti se považují za doručené i v případě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kterákoliv ze stran její doručení odmítne či jinak znemožní.</w:t>
      </w:r>
    </w:p>
    <w:p w14:paraId="0ED104AB"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strany shodně prohlašují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si tuto smlouvu před jejím podpisem přečetly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 že byla uzavřena po vzájemném projednání podle jejich pravé a svobodné vůle určitě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vážně a srozumitelně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nikoliv v tísni za nápadně nevýhodných podmínek</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 že se dohodly o celém jejím obsahu</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což stvrzují svými podpisy.</w:t>
      </w:r>
    </w:p>
    <w:p w14:paraId="03ACC74D"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Zhotovitel je povinen poskytovat objednateli veškeré informace</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doklady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apod. písemnou formou.</w:t>
      </w:r>
    </w:p>
    <w:p w14:paraId="16668AC6" w14:textId="77777777" w:rsidR="000033A7"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Smlouva je vyhotovena ve </w:t>
      </w:r>
      <w:r w:rsidR="00816FF9" w:rsidRPr="00F535D1">
        <w:rPr>
          <w:rFonts w:ascii="Times New Roman" w:hAnsi="Times New Roman"/>
          <w:sz w:val="24"/>
          <w:szCs w:val="24"/>
        </w:rPr>
        <w:t>dvou</w:t>
      </w:r>
      <w:r w:rsidRPr="00F535D1">
        <w:rPr>
          <w:rFonts w:ascii="Times New Roman" w:hAnsi="Times New Roman"/>
          <w:sz w:val="24"/>
          <w:szCs w:val="24"/>
        </w:rPr>
        <w:t xml:space="preserve"> </w:t>
      </w:r>
      <w:r w:rsidR="00232A69" w:rsidRPr="00F535D1">
        <w:rPr>
          <w:rFonts w:ascii="Times New Roman" w:hAnsi="Times New Roman"/>
          <w:sz w:val="24"/>
          <w:szCs w:val="24"/>
        </w:rPr>
        <w:t xml:space="preserve">číslovaných </w:t>
      </w:r>
      <w:r w:rsidRPr="00F535D1">
        <w:rPr>
          <w:rFonts w:ascii="Times New Roman" w:hAnsi="Times New Roman"/>
          <w:sz w:val="24"/>
          <w:szCs w:val="24"/>
        </w:rPr>
        <w:t>stejnopisech s platností originálu</w:t>
      </w:r>
      <w:r w:rsidR="00E15E08" w:rsidRPr="00F535D1">
        <w:rPr>
          <w:rFonts w:ascii="Times New Roman" w:hAnsi="Times New Roman"/>
          <w:sz w:val="24"/>
          <w:szCs w:val="24"/>
        </w:rPr>
        <w:t>,</w:t>
      </w:r>
      <w:r w:rsidRPr="00F535D1">
        <w:rPr>
          <w:rFonts w:ascii="Times New Roman" w:hAnsi="Times New Roman"/>
          <w:sz w:val="24"/>
          <w:szCs w:val="24"/>
        </w:rPr>
        <w:t xml:space="preserve"> podepsaných oprávněnými zástupci smluvních stran</w:t>
      </w:r>
      <w:smartTag w:uri="urn:schemas-microsoft-com:office:smarttags" w:element="PersonName">
        <w:r w:rsidRPr="00F535D1">
          <w:rPr>
            <w:rFonts w:ascii="Times New Roman" w:hAnsi="Times New Roman"/>
            <w:sz w:val="24"/>
            <w:szCs w:val="24"/>
          </w:rPr>
          <w:t>,</w:t>
        </w:r>
      </w:smartTag>
      <w:r w:rsidR="00816FF9" w:rsidRPr="00F535D1">
        <w:rPr>
          <w:rFonts w:ascii="Times New Roman" w:hAnsi="Times New Roman"/>
          <w:sz w:val="24"/>
          <w:szCs w:val="24"/>
        </w:rPr>
        <w:t xml:space="preserve"> přičemž objednatel obdrží jedno vyhotovení</w:t>
      </w:r>
      <w:r w:rsidRPr="00F535D1">
        <w:rPr>
          <w:rFonts w:ascii="Times New Roman" w:hAnsi="Times New Roman"/>
          <w:sz w:val="24"/>
          <w:szCs w:val="24"/>
        </w:rPr>
        <w:t xml:space="preserve"> a zhotovitel </w:t>
      </w:r>
      <w:r w:rsidR="00816FF9" w:rsidRPr="00F535D1">
        <w:rPr>
          <w:rFonts w:ascii="Times New Roman" w:hAnsi="Times New Roman"/>
          <w:sz w:val="24"/>
          <w:szCs w:val="24"/>
        </w:rPr>
        <w:t xml:space="preserve">také </w:t>
      </w:r>
      <w:r w:rsidRPr="00F535D1">
        <w:rPr>
          <w:rFonts w:ascii="Times New Roman" w:hAnsi="Times New Roman"/>
          <w:sz w:val="24"/>
          <w:szCs w:val="24"/>
        </w:rPr>
        <w:t>jedno vyhotovení.</w:t>
      </w:r>
    </w:p>
    <w:p w14:paraId="76E69170" w14:textId="25AFC006" w:rsidR="00B90665" w:rsidRDefault="00B90665"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Z</w:t>
      </w:r>
      <w:r w:rsidRPr="00B90665">
        <w:rPr>
          <w:rFonts w:ascii="Times New Roman" w:hAnsi="Times New Roman"/>
          <w:sz w:val="24"/>
          <w:szCs w:val="24"/>
        </w:rPr>
        <w:t>hotovitel podpisem této smlouvy bere na vědomí, že Dopravní podnik Ostrava a.s.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CA78D4">
        <w:rPr>
          <w:rFonts w:ascii="Times New Roman" w:hAnsi="Times New Roman"/>
          <w:sz w:val="24"/>
          <w:szCs w:val="24"/>
        </w:rPr>
        <w:t>.</w:t>
      </w:r>
    </w:p>
    <w:p w14:paraId="21CE7422" w14:textId="7D99421A" w:rsidR="00EC0EDD" w:rsidRPr="00C503C5" w:rsidRDefault="00B90665" w:rsidP="00C503C5">
      <w:pPr>
        <w:pStyle w:val="Zkladntextodsazen"/>
        <w:numPr>
          <w:ilvl w:val="0"/>
          <w:numId w:val="7"/>
        </w:numPr>
        <w:tabs>
          <w:tab w:val="clear" w:pos="720"/>
        </w:tabs>
        <w:suppressAutoHyphens/>
        <w:spacing w:after="0"/>
        <w:ind w:left="360"/>
        <w:jc w:val="both"/>
        <w:rPr>
          <w:rFonts w:ascii="Times New Roman" w:hAnsi="Times New Roman"/>
          <w:sz w:val="24"/>
          <w:szCs w:val="24"/>
        </w:rPr>
      </w:pPr>
      <w:r w:rsidRPr="00B90665">
        <w:rPr>
          <w:rFonts w:ascii="Times New Roman" w:hAnsi="Times New Roman"/>
          <w:sz w:val="24"/>
          <w:szCs w:val="24"/>
        </w:rPr>
        <w:t xml:space="preserve">Dojde-li mezi smluvními stranami ke sporu a tento bude řešen soudní cestou, pak místně příslušným soudem bude soud </w:t>
      </w:r>
      <w:r>
        <w:rPr>
          <w:rFonts w:ascii="Times New Roman" w:hAnsi="Times New Roman"/>
          <w:sz w:val="24"/>
          <w:szCs w:val="24"/>
        </w:rPr>
        <w:t>objednatele</w:t>
      </w:r>
      <w:r w:rsidRPr="00B90665">
        <w:rPr>
          <w:rFonts w:ascii="Times New Roman" w:hAnsi="Times New Roman"/>
          <w:sz w:val="24"/>
          <w:szCs w:val="24"/>
        </w:rPr>
        <w:t xml:space="preserve"> a rozhodným právem české právo.</w:t>
      </w:r>
    </w:p>
    <w:p w14:paraId="1D0E2878" w14:textId="5723523F" w:rsidR="00835F0A" w:rsidRPr="00F535D1" w:rsidRDefault="00835F0A" w:rsidP="00E1214F">
      <w:pPr>
        <w:pStyle w:val="Zkladntextodsazen"/>
        <w:suppressAutoHyphens/>
        <w:spacing w:after="0"/>
        <w:ind w:left="0"/>
        <w:jc w:val="both"/>
        <w:rPr>
          <w:rFonts w:ascii="Times New Roman" w:hAnsi="Times New Roman"/>
          <w:sz w:val="24"/>
          <w:szCs w:val="24"/>
        </w:rPr>
      </w:pPr>
    </w:p>
    <w:p w14:paraId="57E2707B" w14:textId="77777777" w:rsidR="005E62DA" w:rsidRPr="00F535D1" w:rsidRDefault="000033A7" w:rsidP="00723220">
      <w:pPr>
        <w:pStyle w:val="Zkladntextodsazen"/>
        <w:suppressAutoHyphens/>
        <w:spacing w:after="0"/>
        <w:ind w:left="0"/>
        <w:jc w:val="both"/>
        <w:rPr>
          <w:rFonts w:ascii="Times New Roman" w:hAnsi="Times New Roman"/>
          <w:b/>
          <w:sz w:val="24"/>
          <w:szCs w:val="24"/>
        </w:rPr>
      </w:pPr>
      <w:r w:rsidRPr="00F535D1">
        <w:rPr>
          <w:rFonts w:ascii="Times New Roman" w:hAnsi="Times New Roman"/>
          <w:b/>
          <w:bCs/>
          <w:sz w:val="24"/>
          <w:szCs w:val="24"/>
        </w:rPr>
        <w:t>Přílohy</w:t>
      </w:r>
      <w:smartTag w:uri="urn:schemas-microsoft-com:office:smarttags" w:element="PersonName">
        <w:r w:rsidRPr="00F535D1">
          <w:rPr>
            <w:rFonts w:ascii="Times New Roman" w:hAnsi="Times New Roman"/>
            <w:b/>
            <w:bCs/>
            <w:sz w:val="24"/>
            <w:szCs w:val="24"/>
          </w:rPr>
          <w:t>,</w:t>
        </w:r>
      </w:smartTag>
      <w:r w:rsidRPr="00F535D1">
        <w:rPr>
          <w:rFonts w:ascii="Times New Roman" w:hAnsi="Times New Roman"/>
          <w:b/>
          <w:sz w:val="24"/>
          <w:szCs w:val="24"/>
        </w:rPr>
        <w:t xml:space="preserve"> které </w:t>
      </w:r>
      <w:r w:rsidR="00E15E08" w:rsidRPr="00F535D1">
        <w:rPr>
          <w:rFonts w:ascii="Times New Roman" w:hAnsi="Times New Roman"/>
          <w:b/>
          <w:sz w:val="24"/>
          <w:szCs w:val="24"/>
        </w:rPr>
        <w:t>jsou nedílnou součástí smlouvy:</w:t>
      </w:r>
    </w:p>
    <w:p w14:paraId="2501FF91" w14:textId="0190AE9A" w:rsidR="00812516" w:rsidRPr="00F535D1" w:rsidRDefault="00723220" w:rsidP="00E1214F">
      <w:pPr>
        <w:pStyle w:val="Zkladntextodsazen"/>
        <w:tabs>
          <w:tab w:val="left" w:pos="2268"/>
        </w:tabs>
        <w:spacing w:after="0"/>
        <w:ind w:left="0"/>
        <w:jc w:val="both"/>
        <w:rPr>
          <w:rFonts w:ascii="Times New Roman" w:hAnsi="Times New Roman"/>
          <w:sz w:val="24"/>
          <w:szCs w:val="24"/>
        </w:rPr>
      </w:pPr>
      <w:r w:rsidRPr="00F535D1">
        <w:rPr>
          <w:rFonts w:ascii="Times New Roman" w:hAnsi="Times New Roman"/>
          <w:sz w:val="24"/>
          <w:szCs w:val="24"/>
        </w:rPr>
        <w:t>Příloha č. 1</w:t>
      </w:r>
      <w:r w:rsidR="00AD0648" w:rsidRPr="00F535D1">
        <w:rPr>
          <w:rFonts w:ascii="Times New Roman" w:hAnsi="Times New Roman"/>
          <w:sz w:val="24"/>
          <w:szCs w:val="24"/>
        </w:rPr>
        <w:t xml:space="preserve"> </w:t>
      </w:r>
      <w:r w:rsidR="009D2DE0">
        <w:rPr>
          <w:rFonts w:ascii="Times New Roman" w:hAnsi="Times New Roman"/>
          <w:sz w:val="24"/>
          <w:szCs w:val="24"/>
        </w:rPr>
        <w:t>Ceník</w:t>
      </w:r>
    </w:p>
    <w:p w14:paraId="60B07DCE" w14:textId="5A8178E8" w:rsidR="00B75EB8" w:rsidRDefault="00B75EB8" w:rsidP="00E1214F">
      <w:pPr>
        <w:pStyle w:val="Zkladntextodsazen"/>
        <w:tabs>
          <w:tab w:val="left" w:pos="2268"/>
        </w:tabs>
        <w:spacing w:after="0"/>
        <w:ind w:left="0"/>
        <w:jc w:val="both"/>
        <w:rPr>
          <w:rFonts w:ascii="Times New Roman" w:hAnsi="Times New Roman"/>
          <w:sz w:val="24"/>
          <w:szCs w:val="24"/>
        </w:rPr>
      </w:pPr>
      <w:r w:rsidRPr="00B75EB8">
        <w:rPr>
          <w:rFonts w:ascii="Times New Roman" w:hAnsi="Times New Roman"/>
          <w:sz w:val="24"/>
          <w:szCs w:val="24"/>
        </w:rPr>
        <w:t xml:space="preserve">Příloha č. </w:t>
      </w:r>
      <w:r w:rsidR="00D434E8">
        <w:rPr>
          <w:rFonts w:ascii="Times New Roman" w:hAnsi="Times New Roman"/>
          <w:sz w:val="24"/>
          <w:szCs w:val="24"/>
        </w:rPr>
        <w:t>2</w:t>
      </w:r>
      <w:r w:rsidRPr="00B75EB8">
        <w:rPr>
          <w:rFonts w:ascii="Times New Roman" w:hAnsi="Times New Roman"/>
          <w:sz w:val="24"/>
          <w:szCs w:val="24"/>
        </w:rPr>
        <w:t xml:space="preserve"> Pravidla sociální odpovědnosti</w:t>
      </w:r>
    </w:p>
    <w:p w14:paraId="6DD73946" w14:textId="0B609514" w:rsidR="00B7358D" w:rsidRDefault="00212A3B" w:rsidP="00E1214F">
      <w:pPr>
        <w:pStyle w:val="Zkladntextodsazen"/>
        <w:tabs>
          <w:tab w:val="left" w:pos="2268"/>
        </w:tabs>
        <w:spacing w:after="0"/>
        <w:ind w:left="0"/>
        <w:jc w:val="both"/>
        <w:rPr>
          <w:rFonts w:ascii="Times New Roman" w:hAnsi="Times New Roman"/>
          <w:sz w:val="24"/>
          <w:szCs w:val="24"/>
        </w:rPr>
      </w:pPr>
      <w:r>
        <w:rPr>
          <w:rFonts w:ascii="Times New Roman" w:hAnsi="Times New Roman"/>
          <w:sz w:val="24"/>
          <w:szCs w:val="24"/>
        </w:rPr>
        <w:t xml:space="preserve">Příloha č. </w:t>
      </w:r>
      <w:r w:rsidR="00D434E8">
        <w:rPr>
          <w:rFonts w:ascii="Times New Roman" w:hAnsi="Times New Roman"/>
          <w:sz w:val="24"/>
          <w:szCs w:val="24"/>
        </w:rPr>
        <w:t>3</w:t>
      </w:r>
      <w:r w:rsidR="00781752">
        <w:rPr>
          <w:rFonts w:ascii="Times New Roman" w:hAnsi="Times New Roman"/>
          <w:sz w:val="24"/>
          <w:szCs w:val="24"/>
        </w:rPr>
        <w:t xml:space="preserve"> </w:t>
      </w:r>
      <w:r w:rsidR="00B7358D">
        <w:rPr>
          <w:rFonts w:ascii="Times New Roman" w:hAnsi="Times New Roman"/>
          <w:sz w:val="24"/>
          <w:szCs w:val="24"/>
        </w:rPr>
        <w:t>Specifikace plnění</w:t>
      </w:r>
    </w:p>
    <w:p w14:paraId="74BD32C7" w14:textId="147F124C" w:rsidR="00726EF7" w:rsidRDefault="002C7AEB" w:rsidP="002C7AEB">
      <w:pPr>
        <w:pStyle w:val="Zkladntextodsazen"/>
        <w:tabs>
          <w:tab w:val="left" w:pos="2268"/>
        </w:tabs>
        <w:spacing w:after="0"/>
        <w:ind w:left="0"/>
        <w:jc w:val="both"/>
        <w:rPr>
          <w:rFonts w:ascii="Times New Roman" w:hAnsi="Times New Roman"/>
          <w:bCs/>
          <w:sz w:val="24"/>
          <w:szCs w:val="24"/>
        </w:rPr>
      </w:pPr>
      <w:r>
        <w:rPr>
          <w:rFonts w:ascii="Times New Roman" w:hAnsi="Times New Roman"/>
          <w:sz w:val="24"/>
          <w:szCs w:val="24"/>
        </w:rPr>
        <w:t xml:space="preserve">Příloha č. </w:t>
      </w:r>
      <w:r w:rsidR="00D434E8">
        <w:rPr>
          <w:rFonts w:ascii="Times New Roman" w:hAnsi="Times New Roman"/>
          <w:sz w:val="24"/>
          <w:szCs w:val="24"/>
        </w:rPr>
        <w:t>4</w:t>
      </w:r>
      <w:r w:rsidR="00781752">
        <w:rPr>
          <w:rFonts w:ascii="Times New Roman" w:hAnsi="Times New Roman"/>
          <w:sz w:val="24"/>
          <w:szCs w:val="24"/>
        </w:rPr>
        <w:t xml:space="preserve"> </w:t>
      </w:r>
      <w:r>
        <w:rPr>
          <w:rFonts w:ascii="Times New Roman" w:hAnsi="Times New Roman"/>
          <w:sz w:val="24"/>
          <w:szCs w:val="24"/>
        </w:rPr>
        <w:t>Realizační tým</w:t>
      </w:r>
    </w:p>
    <w:p w14:paraId="19520258" w14:textId="77777777" w:rsidR="00925676" w:rsidRDefault="00925676" w:rsidP="00E1214F">
      <w:pPr>
        <w:tabs>
          <w:tab w:val="left" w:pos="0"/>
          <w:tab w:val="left" w:pos="4990"/>
        </w:tabs>
        <w:rPr>
          <w:rFonts w:ascii="Times New Roman" w:hAnsi="Times New Roman"/>
          <w:bCs/>
          <w:sz w:val="24"/>
          <w:szCs w:val="24"/>
        </w:rPr>
      </w:pPr>
    </w:p>
    <w:p w14:paraId="7A309BCB" w14:textId="0748DBB1" w:rsidR="00925676" w:rsidRDefault="00925676" w:rsidP="00E1214F">
      <w:pPr>
        <w:tabs>
          <w:tab w:val="left" w:pos="0"/>
          <w:tab w:val="left" w:pos="4990"/>
        </w:tabs>
        <w:rPr>
          <w:rFonts w:ascii="Times New Roman" w:hAnsi="Times New Roman"/>
          <w:bCs/>
          <w:sz w:val="24"/>
          <w:szCs w:val="24"/>
        </w:rPr>
      </w:pPr>
    </w:p>
    <w:p w14:paraId="35D5B2EF" w14:textId="67120942" w:rsidR="00925676" w:rsidRDefault="00925676" w:rsidP="00E1214F">
      <w:pPr>
        <w:tabs>
          <w:tab w:val="left" w:pos="0"/>
          <w:tab w:val="left" w:pos="4990"/>
        </w:tabs>
        <w:rPr>
          <w:rFonts w:ascii="Times New Roman" w:hAnsi="Times New Roman"/>
          <w:bCs/>
          <w:sz w:val="24"/>
          <w:szCs w:val="24"/>
        </w:rPr>
      </w:pPr>
    </w:p>
    <w:p w14:paraId="623E3BC9" w14:textId="2F0670A1" w:rsidR="00925676" w:rsidRDefault="00925676" w:rsidP="00E1214F">
      <w:pPr>
        <w:tabs>
          <w:tab w:val="left" w:pos="0"/>
          <w:tab w:val="left" w:pos="4990"/>
        </w:tabs>
        <w:rPr>
          <w:rFonts w:ascii="Times New Roman" w:hAnsi="Times New Roman"/>
          <w:bCs/>
          <w:sz w:val="24"/>
          <w:szCs w:val="24"/>
        </w:rPr>
      </w:pPr>
    </w:p>
    <w:p w14:paraId="251B8E9B" w14:textId="77777777" w:rsidR="00835F0A" w:rsidRPr="00F535D1" w:rsidRDefault="00835F0A" w:rsidP="00E1214F">
      <w:pPr>
        <w:tabs>
          <w:tab w:val="left" w:pos="0"/>
          <w:tab w:val="left" w:pos="4990"/>
        </w:tabs>
        <w:rPr>
          <w:rFonts w:ascii="Times New Roman" w:hAnsi="Times New Roman"/>
          <w:bCs/>
          <w:sz w:val="24"/>
          <w:szCs w:val="24"/>
        </w:rPr>
      </w:pPr>
    </w:p>
    <w:p w14:paraId="08887A5F" w14:textId="77777777" w:rsidR="00BD456E" w:rsidRPr="00F535D1" w:rsidRDefault="00F535D1" w:rsidP="00E1214F">
      <w:pPr>
        <w:tabs>
          <w:tab w:val="left" w:pos="0"/>
          <w:tab w:val="left" w:pos="4990"/>
        </w:tabs>
        <w:rPr>
          <w:rFonts w:ascii="Times New Roman" w:hAnsi="Times New Roman"/>
          <w:bCs/>
          <w:sz w:val="24"/>
          <w:szCs w:val="24"/>
        </w:rPr>
      </w:pPr>
      <w:r>
        <w:rPr>
          <w:rFonts w:ascii="Times New Roman" w:hAnsi="Times New Roman"/>
          <w:bCs/>
          <w:sz w:val="24"/>
          <w:szCs w:val="24"/>
        </w:rPr>
        <w:t xml:space="preserve">V …………….. </w:t>
      </w:r>
      <w:r w:rsidR="00FA05C9" w:rsidRPr="00F535D1">
        <w:rPr>
          <w:rFonts w:ascii="Times New Roman" w:hAnsi="Times New Roman"/>
          <w:bCs/>
          <w:sz w:val="24"/>
          <w:szCs w:val="24"/>
        </w:rPr>
        <w:t xml:space="preserve">dne: </w:t>
      </w:r>
      <w:r w:rsidR="00FA05C9" w:rsidRPr="00F535D1">
        <w:rPr>
          <w:rFonts w:ascii="Times New Roman" w:hAnsi="Times New Roman"/>
          <w:bCs/>
          <w:sz w:val="24"/>
          <w:szCs w:val="24"/>
        </w:rPr>
        <w:tab/>
        <w:t>V</w:t>
      </w:r>
      <w:r w:rsidR="00566054" w:rsidRPr="00F535D1">
        <w:rPr>
          <w:rFonts w:ascii="Times New Roman" w:hAnsi="Times New Roman"/>
          <w:bCs/>
          <w:sz w:val="24"/>
          <w:szCs w:val="24"/>
        </w:rPr>
        <w:t xml:space="preserve"> Ostravě </w:t>
      </w:r>
      <w:r w:rsidR="00FA05C9" w:rsidRPr="00F535D1">
        <w:rPr>
          <w:rFonts w:ascii="Times New Roman" w:hAnsi="Times New Roman"/>
          <w:bCs/>
          <w:sz w:val="24"/>
          <w:szCs w:val="24"/>
        </w:rPr>
        <w:t>d</w:t>
      </w:r>
      <w:r w:rsidR="00566054" w:rsidRPr="00F535D1">
        <w:rPr>
          <w:rFonts w:ascii="Times New Roman" w:hAnsi="Times New Roman"/>
          <w:bCs/>
          <w:sz w:val="24"/>
          <w:szCs w:val="24"/>
        </w:rPr>
        <w:t>ne</w:t>
      </w:r>
      <w:r w:rsidR="00FA05C9" w:rsidRPr="00F535D1">
        <w:rPr>
          <w:rFonts w:ascii="Times New Roman" w:hAnsi="Times New Roman"/>
          <w:bCs/>
          <w:sz w:val="24"/>
          <w:szCs w:val="24"/>
        </w:rPr>
        <w:t>:</w:t>
      </w:r>
      <w:r w:rsidR="00007AB8" w:rsidRPr="00F535D1">
        <w:rPr>
          <w:rFonts w:ascii="Times New Roman" w:hAnsi="Times New Roman"/>
          <w:bCs/>
          <w:sz w:val="24"/>
          <w:szCs w:val="24"/>
        </w:rPr>
        <w:t xml:space="preserve"> </w:t>
      </w:r>
    </w:p>
    <w:p w14:paraId="6CAFAF99" w14:textId="6EEB1FA7" w:rsidR="00EC0EDD" w:rsidRDefault="00EC0EDD" w:rsidP="00E1214F">
      <w:pPr>
        <w:tabs>
          <w:tab w:val="left" w:pos="0"/>
          <w:tab w:val="left" w:pos="4990"/>
        </w:tabs>
        <w:rPr>
          <w:rFonts w:ascii="Times New Roman" w:hAnsi="Times New Roman"/>
          <w:bCs/>
          <w:sz w:val="24"/>
          <w:szCs w:val="24"/>
        </w:rPr>
      </w:pPr>
    </w:p>
    <w:p w14:paraId="2AF084FB" w14:textId="3E3AC087" w:rsidR="00925676" w:rsidRDefault="00925676" w:rsidP="00E1214F">
      <w:pPr>
        <w:tabs>
          <w:tab w:val="left" w:pos="0"/>
          <w:tab w:val="left" w:pos="4990"/>
        </w:tabs>
        <w:rPr>
          <w:rFonts w:ascii="Times New Roman" w:hAnsi="Times New Roman"/>
          <w:bCs/>
          <w:sz w:val="24"/>
          <w:szCs w:val="24"/>
        </w:rPr>
      </w:pPr>
    </w:p>
    <w:p w14:paraId="6EF8CB37" w14:textId="77777777" w:rsidR="00835F0A" w:rsidRDefault="00835F0A" w:rsidP="00E1214F">
      <w:pPr>
        <w:tabs>
          <w:tab w:val="left" w:pos="0"/>
          <w:tab w:val="left" w:pos="4990"/>
        </w:tabs>
        <w:rPr>
          <w:rFonts w:ascii="Times New Roman" w:hAnsi="Times New Roman"/>
          <w:bCs/>
          <w:sz w:val="24"/>
          <w:szCs w:val="24"/>
        </w:rPr>
      </w:pPr>
    </w:p>
    <w:p w14:paraId="682A6986" w14:textId="77777777" w:rsidR="00925676" w:rsidRDefault="00925676" w:rsidP="00E1214F">
      <w:pPr>
        <w:tabs>
          <w:tab w:val="left" w:pos="0"/>
          <w:tab w:val="left" w:pos="4990"/>
        </w:tabs>
        <w:rPr>
          <w:rFonts w:ascii="Times New Roman" w:hAnsi="Times New Roman"/>
          <w:bCs/>
          <w:sz w:val="24"/>
          <w:szCs w:val="24"/>
        </w:rPr>
      </w:pPr>
    </w:p>
    <w:p w14:paraId="3E1F1970" w14:textId="77777777" w:rsidR="00925676" w:rsidRPr="00F535D1" w:rsidRDefault="00925676" w:rsidP="00E1214F">
      <w:pPr>
        <w:tabs>
          <w:tab w:val="left" w:pos="0"/>
          <w:tab w:val="left" w:pos="4990"/>
        </w:tabs>
        <w:rPr>
          <w:rFonts w:ascii="Times New Roman" w:hAnsi="Times New Roman"/>
          <w:bCs/>
          <w:sz w:val="24"/>
          <w:szCs w:val="24"/>
        </w:rPr>
      </w:pPr>
    </w:p>
    <w:p w14:paraId="4A1FBCC5" w14:textId="77777777" w:rsidR="000033A7" w:rsidRPr="00726EF7" w:rsidRDefault="00C61D22" w:rsidP="00726EF7">
      <w:pPr>
        <w:tabs>
          <w:tab w:val="left" w:pos="0"/>
          <w:tab w:val="left" w:pos="4990"/>
        </w:tabs>
        <w:rPr>
          <w:rFonts w:ascii="Times New Roman" w:hAnsi="Times New Roman"/>
          <w:bCs/>
          <w:iCs/>
          <w:sz w:val="24"/>
          <w:szCs w:val="24"/>
        </w:rPr>
      </w:pPr>
      <w:r w:rsidRPr="00F535D1">
        <w:rPr>
          <w:rFonts w:ascii="Times New Roman" w:hAnsi="Times New Roman"/>
          <w:bCs/>
          <w:iCs/>
          <w:sz w:val="24"/>
          <w:szCs w:val="24"/>
        </w:rPr>
        <w:t>zhotovitel</w:t>
      </w:r>
      <w:r w:rsidRPr="00F535D1">
        <w:rPr>
          <w:rFonts w:ascii="Times New Roman" w:hAnsi="Times New Roman"/>
          <w:bCs/>
          <w:iCs/>
          <w:color w:val="808080"/>
          <w:sz w:val="24"/>
          <w:szCs w:val="24"/>
        </w:rPr>
        <w:tab/>
      </w:r>
      <w:r w:rsidRPr="00F535D1">
        <w:rPr>
          <w:rFonts w:ascii="Times New Roman" w:hAnsi="Times New Roman"/>
          <w:bCs/>
          <w:iCs/>
          <w:sz w:val="24"/>
          <w:szCs w:val="24"/>
        </w:rPr>
        <w:t>objednatel</w:t>
      </w:r>
    </w:p>
    <w:p w14:paraId="3E99BEAA" w14:textId="77777777" w:rsidR="00EC0EDD" w:rsidRPr="00F535D1" w:rsidRDefault="00EC0EDD" w:rsidP="00E1214F">
      <w:pPr>
        <w:tabs>
          <w:tab w:val="left" w:pos="0"/>
          <w:tab w:val="left" w:leader="underscore" w:pos="4706"/>
          <w:tab w:val="left" w:pos="4990"/>
          <w:tab w:val="left" w:leader="underscore" w:pos="9639"/>
        </w:tabs>
        <w:rPr>
          <w:rFonts w:ascii="Times New Roman" w:hAnsi="Times New Roman"/>
          <w:bCs/>
          <w:sz w:val="24"/>
          <w:szCs w:val="24"/>
        </w:rPr>
      </w:pPr>
    </w:p>
    <w:p w14:paraId="2B344538" w14:textId="77777777" w:rsidR="00F535D1" w:rsidRDefault="00F535D1" w:rsidP="00F535D1">
      <w:pPr>
        <w:tabs>
          <w:tab w:val="left" w:pos="0"/>
          <w:tab w:val="left" w:leader="underscore" w:pos="4706"/>
          <w:tab w:val="left" w:pos="4990"/>
          <w:tab w:val="left" w:leader="underscore" w:pos="9639"/>
        </w:tabs>
        <w:rPr>
          <w:rFonts w:ascii="Times New Roman" w:hAnsi="Times New Roman"/>
          <w:bCs/>
          <w:sz w:val="24"/>
          <w:szCs w:val="24"/>
        </w:rPr>
      </w:pPr>
    </w:p>
    <w:p w14:paraId="136B58BF" w14:textId="31AA6710" w:rsidR="00925676" w:rsidRDefault="00925676" w:rsidP="00F535D1">
      <w:pPr>
        <w:tabs>
          <w:tab w:val="left" w:pos="0"/>
          <w:tab w:val="left" w:leader="underscore" w:pos="4706"/>
          <w:tab w:val="left" w:pos="4990"/>
          <w:tab w:val="left" w:leader="underscore" w:pos="9639"/>
        </w:tabs>
        <w:rPr>
          <w:rFonts w:ascii="Times New Roman" w:hAnsi="Times New Roman"/>
          <w:bCs/>
          <w:sz w:val="24"/>
          <w:szCs w:val="24"/>
        </w:rPr>
      </w:pPr>
    </w:p>
    <w:p w14:paraId="7140ACE6" w14:textId="77777777" w:rsidR="00835F0A" w:rsidRDefault="00835F0A" w:rsidP="00F535D1">
      <w:pPr>
        <w:tabs>
          <w:tab w:val="left" w:pos="0"/>
          <w:tab w:val="left" w:leader="underscore" w:pos="4706"/>
          <w:tab w:val="left" w:pos="4990"/>
          <w:tab w:val="left" w:leader="underscore" w:pos="9639"/>
        </w:tabs>
        <w:rPr>
          <w:rFonts w:ascii="Times New Roman" w:hAnsi="Times New Roman"/>
          <w:bCs/>
          <w:sz w:val="24"/>
          <w:szCs w:val="24"/>
        </w:rPr>
      </w:pPr>
    </w:p>
    <w:p w14:paraId="18384C70" w14:textId="77777777" w:rsidR="00726EF7" w:rsidRDefault="00726EF7" w:rsidP="00F535D1">
      <w:pPr>
        <w:tabs>
          <w:tab w:val="left" w:pos="0"/>
          <w:tab w:val="left" w:leader="underscore" w:pos="4706"/>
          <w:tab w:val="left" w:pos="4990"/>
          <w:tab w:val="left" w:leader="underscore" w:pos="9639"/>
        </w:tabs>
        <w:rPr>
          <w:rFonts w:ascii="Times New Roman" w:hAnsi="Times New Roman"/>
          <w:bCs/>
          <w:sz w:val="24"/>
          <w:szCs w:val="24"/>
        </w:rPr>
      </w:pPr>
    </w:p>
    <w:p w14:paraId="42D92F3E" w14:textId="77777777" w:rsidR="00F535D1" w:rsidRPr="00F535D1" w:rsidRDefault="00F535D1" w:rsidP="00F535D1">
      <w:pPr>
        <w:tabs>
          <w:tab w:val="left" w:pos="4820"/>
        </w:tabs>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t>……………………………………</w:t>
      </w:r>
      <w:r>
        <w:rPr>
          <w:rFonts w:ascii="Times New Roman" w:hAnsi="Times New Roman"/>
          <w:bCs/>
          <w:sz w:val="24"/>
          <w:szCs w:val="24"/>
        </w:rPr>
        <w:tab/>
      </w:r>
    </w:p>
    <w:p w14:paraId="20F62D19" w14:textId="46B5B14F" w:rsidR="000033A7" w:rsidRPr="00F535D1" w:rsidRDefault="00CA78D4" w:rsidP="00E1214F">
      <w:pPr>
        <w:tabs>
          <w:tab w:val="left" w:pos="0"/>
          <w:tab w:val="left" w:pos="4990"/>
        </w:tabs>
        <w:rPr>
          <w:rFonts w:ascii="Times New Roman" w:hAnsi="Times New Roman"/>
          <w:bCs/>
          <w:sz w:val="24"/>
          <w:szCs w:val="24"/>
        </w:rPr>
      </w:pPr>
      <w:r w:rsidRPr="00CA78D4">
        <w:rPr>
          <w:rFonts w:ascii="Times New Roman" w:hAnsi="Times New Roman"/>
          <w:bCs/>
          <w:sz w:val="24"/>
          <w:szCs w:val="24"/>
          <w:highlight w:val="yellow"/>
        </w:rPr>
        <w:t>……………………………...</w:t>
      </w:r>
      <w:r w:rsidR="00F535D1">
        <w:rPr>
          <w:rFonts w:ascii="Times New Roman" w:hAnsi="Times New Roman"/>
          <w:bCs/>
          <w:sz w:val="24"/>
          <w:szCs w:val="24"/>
        </w:rPr>
        <w:tab/>
      </w:r>
      <w:r w:rsidR="00AD0648" w:rsidRPr="00F535D1">
        <w:rPr>
          <w:rFonts w:ascii="Times New Roman" w:hAnsi="Times New Roman"/>
          <w:bCs/>
          <w:sz w:val="24"/>
          <w:szCs w:val="24"/>
        </w:rPr>
        <w:t>Ing. Jan Bílý</w:t>
      </w:r>
    </w:p>
    <w:p w14:paraId="1F2CEE2D" w14:textId="6CFAB865" w:rsidR="000033A7" w:rsidRPr="00A14785" w:rsidRDefault="00CA78D4" w:rsidP="00E1214F">
      <w:pPr>
        <w:tabs>
          <w:tab w:val="left" w:pos="0"/>
          <w:tab w:val="left" w:pos="4990"/>
        </w:tabs>
        <w:rPr>
          <w:rFonts w:ascii="Times New Roman" w:hAnsi="Times New Roman"/>
          <w:bCs/>
          <w:sz w:val="24"/>
          <w:szCs w:val="24"/>
        </w:rPr>
      </w:pPr>
      <w:r w:rsidRPr="00CA78D4">
        <w:rPr>
          <w:rFonts w:ascii="Times New Roman" w:hAnsi="Times New Roman"/>
          <w:bCs/>
          <w:sz w:val="24"/>
          <w:szCs w:val="24"/>
          <w:highlight w:val="yellow"/>
        </w:rPr>
        <w:t>……………………………..</w:t>
      </w:r>
      <w:r w:rsidR="00AD0648" w:rsidRPr="00F535D1">
        <w:rPr>
          <w:rFonts w:ascii="Times New Roman" w:hAnsi="Times New Roman"/>
          <w:bCs/>
          <w:sz w:val="24"/>
          <w:szCs w:val="24"/>
        </w:rPr>
        <w:tab/>
        <w:t>personální ředitel</w:t>
      </w:r>
    </w:p>
    <w:sectPr w:rsidR="000033A7" w:rsidRPr="00A14785" w:rsidSect="00A14785">
      <w:headerReference w:type="default" r:id="rId16"/>
      <w:footerReference w:type="default" r:id="rId17"/>
      <w:headerReference w:type="first" r:id="rId18"/>
      <w:footerReference w:type="first" r:id="rId19"/>
      <w:pgSz w:w="11906" w:h="16838" w:code="9"/>
      <w:pgMar w:top="1417" w:right="1417" w:bottom="1417" w:left="1417"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A11E" w14:textId="77777777" w:rsidR="00A0748A" w:rsidRDefault="00A0748A">
      <w:r>
        <w:separator/>
      </w:r>
    </w:p>
  </w:endnote>
  <w:endnote w:type="continuationSeparator" w:id="0">
    <w:p w14:paraId="5CA86823" w14:textId="77777777" w:rsidR="00A0748A" w:rsidRDefault="00A0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UnicodeM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0CC1" w14:textId="60D85B18" w:rsidR="0003194A" w:rsidRPr="00824D26" w:rsidRDefault="0003194A">
    <w:pPr>
      <w:pStyle w:val="Zpat"/>
      <w:rPr>
        <w:rFonts w:ascii="Times New Roman" w:hAnsi="Times New Roman"/>
      </w:rPr>
    </w:pPr>
    <w:r w:rsidRPr="00824D26">
      <w:rPr>
        <w:rFonts w:ascii="Times New Roman" w:hAnsi="Times New Roman"/>
      </w:rPr>
      <w:fldChar w:fldCharType="begin"/>
    </w:r>
    <w:r w:rsidRPr="00824D26">
      <w:rPr>
        <w:rFonts w:ascii="Times New Roman" w:hAnsi="Times New Roman"/>
      </w:rPr>
      <w:instrText>PAGE   \* MERGEFORMAT</w:instrText>
    </w:r>
    <w:r w:rsidRPr="00824D26">
      <w:rPr>
        <w:rFonts w:ascii="Times New Roman" w:hAnsi="Times New Roman"/>
      </w:rPr>
      <w:fldChar w:fldCharType="separate"/>
    </w:r>
    <w:r w:rsidR="004D2ED1">
      <w:rPr>
        <w:rFonts w:ascii="Times New Roman" w:hAnsi="Times New Roman"/>
        <w:noProof/>
      </w:rPr>
      <w:t>8</w:t>
    </w:r>
    <w:r w:rsidRPr="00824D26">
      <w:rPr>
        <w:rFonts w:ascii="Times New Roman" w:hAnsi="Times New Roman"/>
      </w:rPr>
      <w:fldChar w:fldCharType="end"/>
    </w:r>
  </w:p>
  <w:p w14:paraId="00AC0F00" w14:textId="77777777" w:rsidR="0003194A" w:rsidRDefault="000319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BDE9" w14:textId="1951BC96" w:rsidR="0003194A" w:rsidRPr="00824D26" w:rsidRDefault="0003194A">
    <w:pPr>
      <w:pStyle w:val="Zpat"/>
      <w:rPr>
        <w:rFonts w:ascii="Times New Roman" w:hAnsi="Times New Roman"/>
      </w:rPr>
    </w:pPr>
    <w:r w:rsidRPr="00824D26">
      <w:rPr>
        <w:rFonts w:ascii="Times New Roman" w:hAnsi="Times New Roman"/>
      </w:rPr>
      <w:fldChar w:fldCharType="begin"/>
    </w:r>
    <w:r w:rsidRPr="00824D26">
      <w:rPr>
        <w:rFonts w:ascii="Times New Roman" w:hAnsi="Times New Roman"/>
      </w:rPr>
      <w:instrText>PAGE   \* MERGEFORMAT</w:instrText>
    </w:r>
    <w:r w:rsidRPr="00824D26">
      <w:rPr>
        <w:rFonts w:ascii="Times New Roman" w:hAnsi="Times New Roman"/>
      </w:rPr>
      <w:fldChar w:fldCharType="separate"/>
    </w:r>
    <w:r w:rsidR="004D2ED1">
      <w:rPr>
        <w:rFonts w:ascii="Times New Roman" w:hAnsi="Times New Roman"/>
        <w:noProof/>
      </w:rPr>
      <w:t>1</w:t>
    </w:r>
    <w:r w:rsidRPr="00824D26">
      <w:rPr>
        <w:rFonts w:ascii="Times New Roman" w:hAnsi="Times New Roman"/>
      </w:rPr>
      <w:fldChar w:fldCharType="end"/>
    </w:r>
  </w:p>
  <w:p w14:paraId="011980F8" w14:textId="77777777" w:rsidR="0003194A" w:rsidRDefault="00031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E612A" w14:textId="77777777" w:rsidR="00A0748A" w:rsidRDefault="00A0748A">
      <w:r>
        <w:separator/>
      </w:r>
    </w:p>
  </w:footnote>
  <w:footnote w:type="continuationSeparator" w:id="0">
    <w:p w14:paraId="04623309" w14:textId="77777777" w:rsidR="00A0748A" w:rsidRDefault="00A0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B616" w14:textId="53C32ACC" w:rsidR="006659F0" w:rsidRPr="00DC35E7" w:rsidRDefault="00B0100D" w:rsidP="00DC35E7">
    <w:pPr>
      <w:pStyle w:val="Zhlav"/>
    </w:pPr>
    <w:r>
      <w:rPr>
        <w:noProof/>
      </w:rPr>
      <w:drawing>
        <wp:anchor distT="0" distB="0" distL="114300" distR="114300" simplePos="0" relativeHeight="251658240" behindDoc="0" locked="0" layoutInCell="1" allowOverlap="1" wp14:anchorId="1FEABF35" wp14:editId="1791E9CD">
          <wp:simplePos x="0" y="0"/>
          <wp:positionH relativeFrom="page">
            <wp:posOffset>504190</wp:posOffset>
          </wp:positionH>
          <wp:positionV relativeFrom="page">
            <wp:posOffset>360045</wp:posOffset>
          </wp:positionV>
          <wp:extent cx="1866900" cy="504825"/>
          <wp:effectExtent l="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B31E" w14:textId="77777777" w:rsidR="006659F0" w:rsidRDefault="006659F0">
    <w:pPr>
      <w:pStyle w:val="Zhlav"/>
      <w:tabs>
        <w:tab w:val="clear" w:pos="4536"/>
        <w:tab w:val="clear" w:pos="9072"/>
      </w:tabs>
      <w:rPr>
        <w:rFonts w:cs="Arial"/>
        <w:b/>
        <w:noProof/>
        <w:color w:val="003C69"/>
      </w:rPr>
    </w:pPr>
  </w:p>
  <w:p w14:paraId="7DC14D87" w14:textId="5D3507D4" w:rsidR="006659F0" w:rsidRDefault="00B0100D">
    <w:pPr>
      <w:pStyle w:val="Zhlav"/>
      <w:tabs>
        <w:tab w:val="clear" w:pos="4536"/>
        <w:tab w:val="clear" w:pos="9072"/>
      </w:tabs>
      <w:spacing w:after="120"/>
      <w:jc w:val="right"/>
      <w:rPr>
        <w:rFonts w:ascii="Times New Roman" w:hAnsi="Times New Roman"/>
        <w:noProof/>
        <w:color w:val="003C69"/>
        <w:sz w:val="22"/>
        <w:szCs w:val="22"/>
      </w:rPr>
    </w:pPr>
    <w:r>
      <w:rPr>
        <w:noProof/>
      </w:rPr>
      <w:drawing>
        <wp:anchor distT="0" distB="0" distL="114300" distR="114300" simplePos="0" relativeHeight="251657216" behindDoc="0" locked="0" layoutInCell="1" allowOverlap="1" wp14:anchorId="0BB61D16" wp14:editId="4522A587">
          <wp:simplePos x="0" y="0"/>
          <wp:positionH relativeFrom="page">
            <wp:posOffset>504190</wp:posOffset>
          </wp:positionH>
          <wp:positionV relativeFrom="page">
            <wp:posOffset>360045</wp:posOffset>
          </wp:positionV>
          <wp:extent cx="1866900" cy="504825"/>
          <wp:effectExtent l="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605B"/>
    <w:multiLevelType w:val="hybridMultilevel"/>
    <w:tmpl w:val="8CD06862"/>
    <w:lvl w:ilvl="0" w:tplc="027E1BC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871070"/>
    <w:multiLevelType w:val="hybridMultilevel"/>
    <w:tmpl w:val="0FBE579E"/>
    <w:name w:val="WW8Num10"/>
    <w:lvl w:ilvl="0" w:tplc="B086B556">
      <w:start w:val="1"/>
      <w:numFmt w:val="decimal"/>
      <w:lvlText w:val="%1."/>
      <w:lvlJc w:val="left"/>
      <w:pPr>
        <w:tabs>
          <w:tab w:val="num" w:pos="397"/>
        </w:tabs>
        <w:ind w:left="397" w:hanging="397"/>
      </w:pPr>
      <w:rPr>
        <w:rFonts w:ascii="Georgia" w:hAnsi="Georgia"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7B0C28"/>
    <w:multiLevelType w:val="hybridMultilevel"/>
    <w:tmpl w:val="556EADD0"/>
    <w:lvl w:ilvl="0" w:tplc="04050001">
      <w:start w:val="1"/>
      <w:numFmt w:val="bullet"/>
      <w:lvlText w:val=""/>
      <w:lvlJc w:val="left"/>
      <w:pPr>
        <w:ind w:left="1866" w:hanging="360"/>
      </w:pPr>
      <w:rPr>
        <w:rFonts w:ascii="Symbol" w:hAnsi="Symbol"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 w15:restartNumberingAfterBreak="0">
    <w:nsid w:val="0ABD1CC0"/>
    <w:multiLevelType w:val="hybridMultilevel"/>
    <w:tmpl w:val="206660BC"/>
    <w:lvl w:ilvl="0" w:tplc="0922C848">
      <w:start w:val="1"/>
      <w:numFmt w:val="decimal"/>
      <w:lvlText w:val="%1."/>
      <w:lvlJc w:val="left"/>
      <w:pPr>
        <w:ind w:left="230" w:hanging="360"/>
      </w:pPr>
      <w:rPr>
        <w:rFonts w:hint="default"/>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4" w15:restartNumberingAfterBreak="0">
    <w:nsid w:val="0C4C0437"/>
    <w:multiLevelType w:val="hybridMultilevel"/>
    <w:tmpl w:val="5CE8C15E"/>
    <w:lvl w:ilvl="0" w:tplc="C270FF44">
      <w:start w:val="6"/>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0EF747CE"/>
    <w:multiLevelType w:val="hybridMultilevel"/>
    <w:tmpl w:val="C522376A"/>
    <w:lvl w:ilvl="0" w:tplc="6E68EF10">
      <w:start w:val="1"/>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2A6E2E"/>
    <w:multiLevelType w:val="hybridMultilevel"/>
    <w:tmpl w:val="C4A6CD8E"/>
    <w:lvl w:ilvl="0" w:tplc="765656DE">
      <w:numFmt w:val="bullet"/>
      <w:lvlText w:val="-"/>
      <w:lvlJc w:val="left"/>
      <w:pPr>
        <w:ind w:left="1506" w:hanging="360"/>
      </w:pPr>
      <w:rPr>
        <w:rFonts w:ascii="Times New Roman" w:hAnsi="Times New Roman" w:cs="Times New Roman"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7" w15:restartNumberingAfterBreak="0">
    <w:nsid w:val="14110C31"/>
    <w:multiLevelType w:val="hybridMultilevel"/>
    <w:tmpl w:val="4296C074"/>
    <w:lvl w:ilvl="0" w:tplc="97227ED8">
      <w:start w:val="1"/>
      <w:numFmt w:val="bullet"/>
      <w:lvlText w:val=""/>
      <w:lvlJc w:val="left"/>
      <w:pPr>
        <w:ind w:left="1569" w:hanging="360"/>
      </w:pPr>
      <w:rPr>
        <w:rFonts w:ascii="Symbol" w:hAnsi="Symbol" w:hint="default"/>
        <w:sz w:val="16"/>
      </w:rPr>
    </w:lvl>
    <w:lvl w:ilvl="1" w:tplc="04050003" w:tentative="1">
      <w:start w:val="1"/>
      <w:numFmt w:val="bullet"/>
      <w:lvlText w:val="o"/>
      <w:lvlJc w:val="left"/>
      <w:pPr>
        <w:ind w:left="2289" w:hanging="360"/>
      </w:pPr>
      <w:rPr>
        <w:rFonts w:ascii="Courier New" w:hAnsi="Courier New" w:cs="Courier New" w:hint="default"/>
      </w:rPr>
    </w:lvl>
    <w:lvl w:ilvl="2" w:tplc="04050005" w:tentative="1">
      <w:start w:val="1"/>
      <w:numFmt w:val="bullet"/>
      <w:lvlText w:val=""/>
      <w:lvlJc w:val="left"/>
      <w:pPr>
        <w:ind w:left="3009" w:hanging="360"/>
      </w:pPr>
      <w:rPr>
        <w:rFonts w:ascii="Wingdings" w:hAnsi="Wingdings" w:hint="default"/>
      </w:rPr>
    </w:lvl>
    <w:lvl w:ilvl="3" w:tplc="04050001" w:tentative="1">
      <w:start w:val="1"/>
      <w:numFmt w:val="bullet"/>
      <w:lvlText w:val=""/>
      <w:lvlJc w:val="left"/>
      <w:pPr>
        <w:ind w:left="3729" w:hanging="360"/>
      </w:pPr>
      <w:rPr>
        <w:rFonts w:ascii="Symbol" w:hAnsi="Symbol" w:hint="default"/>
      </w:rPr>
    </w:lvl>
    <w:lvl w:ilvl="4" w:tplc="04050003" w:tentative="1">
      <w:start w:val="1"/>
      <w:numFmt w:val="bullet"/>
      <w:lvlText w:val="o"/>
      <w:lvlJc w:val="left"/>
      <w:pPr>
        <w:ind w:left="4449" w:hanging="360"/>
      </w:pPr>
      <w:rPr>
        <w:rFonts w:ascii="Courier New" w:hAnsi="Courier New" w:cs="Courier New" w:hint="default"/>
      </w:rPr>
    </w:lvl>
    <w:lvl w:ilvl="5" w:tplc="04050005" w:tentative="1">
      <w:start w:val="1"/>
      <w:numFmt w:val="bullet"/>
      <w:lvlText w:val=""/>
      <w:lvlJc w:val="left"/>
      <w:pPr>
        <w:ind w:left="5169" w:hanging="360"/>
      </w:pPr>
      <w:rPr>
        <w:rFonts w:ascii="Wingdings" w:hAnsi="Wingdings" w:hint="default"/>
      </w:rPr>
    </w:lvl>
    <w:lvl w:ilvl="6" w:tplc="04050001" w:tentative="1">
      <w:start w:val="1"/>
      <w:numFmt w:val="bullet"/>
      <w:lvlText w:val=""/>
      <w:lvlJc w:val="left"/>
      <w:pPr>
        <w:ind w:left="5889" w:hanging="360"/>
      </w:pPr>
      <w:rPr>
        <w:rFonts w:ascii="Symbol" w:hAnsi="Symbol" w:hint="default"/>
      </w:rPr>
    </w:lvl>
    <w:lvl w:ilvl="7" w:tplc="04050003" w:tentative="1">
      <w:start w:val="1"/>
      <w:numFmt w:val="bullet"/>
      <w:lvlText w:val="o"/>
      <w:lvlJc w:val="left"/>
      <w:pPr>
        <w:ind w:left="6609" w:hanging="360"/>
      </w:pPr>
      <w:rPr>
        <w:rFonts w:ascii="Courier New" w:hAnsi="Courier New" w:cs="Courier New" w:hint="default"/>
      </w:rPr>
    </w:lvl>
    <w:lvl w:ilvl="8" w:tplc="04050005" w:tentative="1">
      <w:start w:val="1"/>
      <w:numFmt w:val="bullet"/>
      <w:lvlText w:val=""/>
      <w:lvlJc w:val="left"/>
      <w:pPr>
        <w:ind w:left="7329" w:hanging="360"/>
      </w:pPr>
      <w:rPr>
        <w:rFonts w:ascii="Wingdings" w:hAnsi="Wingdings" w:hint="default"/>
      </w:rPr>
    </w:lvl>
  </w:abstractNum>
  <w:abstractNum w:abstractNumId="8" w15:restartNumberingAfterBreak="0">
    <w:nsid w:val="15E066C6"/>
    <w:multiLevelType w:val="hybridMultilevel"/>
    <w:tmpl w:val="19F4E42C"/>
    <w:name w:val="WW8Num102"/>
    <w:lvl w:ilvl="0" w:tplc="4072B728">
      <w:start w:val="5"/>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276002"/>
    <w:multiLevelType w:val="hybridMultilevel"/>
    <w:tmpl w:val="0E96CC28"/>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8E54720"/>
    <w:multiLevelType w:val="hybridMultilevel"/>
    <w:tmpl w:val="4246C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CB5D7D"/>
    <w:multiLevelType w:val="hybridMultilevel"/>
    <w:tmpl w:val="6CF2025E"/>
    <w:lvl w:ilvl="0" w:tplc="4436538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5752CD"/>
    <w:multiLevelType w:val="hybridMultilevel"/>
    <w:tmpl w:val="41F6E484"/>
    <w:lvl w:ilvl="0" w:tplc="0405000F">
      <w:start w:val="1"/>
      <w:numFmt w:val="decimal"/>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B30DC5"/>
    <w:multiLevelType w:val="hybridMultilevel"/>
    <w:tmpl w:val="ABD69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7C763B"/>
    <w:multiLevelType w:val="hybridMultilevel"/>
    <w:tmpl w:val="50A89236"/>
    <w:lvl w:ilvl="0" w:tplc="99026F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AF5727"/>
    <w:multiLevelType w:val="hybridMultilevel"/>
    <w:tmpl w:val="9D207830"/>
    <w:lvl w:ilvl="0" w:tplc="765656DE">
      <w:numFmt w:val="bullet"/>
      <w:lvlText w:val="-"/>
      <w:lvlJc w:val="left"/>
      <w:pPr>
        <w:ind w:left="1434" w:hanging="360"/>
      </w:pPr>
      <w:rPr>
        <w:rFonts w:ascii="Times New Roman" w:hAnsi="Times New Roman" w:cs="Times New Roman" w:hint="default"/>
        <w:color w:val="auto"/>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15:restartNumberingAfterBreak="0">
    <w:nsid w:val="28DB0FA4"/>
    <w:multiLevelType w:val="hybridMultilevel"/>
    <w:tmpl w:val="D4204E32"/>
    <w:lvl w:ilvl="0" w:tplc="797E5850">
      <w:start w:val="4"/>
      <w:numFmt w:val="decimal"/>
      <w:lvlText w:val="%1."/>
      <w:lvlJc w:val="left"/>
      <w:pPr>
        <w:tabs>
          <w:tab w:val="num" w:pos="720"/>
        </w:tabs>
        <w:ind w:left="720" w:hanging="360"/>
      </w:pPr>
      <w:rPr>
        <w:rFonts w:hint="default"/>
      </w:rPr>
    </w:lvl>
    <w:lvl w:ilvl="1" w:tplc="2E70CEFC">
      <w:start w:val="4"/>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2774D4"/>
    <w:multiLevelType w:val="hybridMultilevel"/>
    <w:tmpl w:val="78BE81CE"/>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8" w15:restartNumberingAfterBreak="0">
    <w:nsid w:val="2B0D4ABF"/>
    <w:multiLevelType w:val="hybridMultilevel"/>
    <w:tmpl w:val="786C668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BE11DDF"/>
    <w:multiLevelType w:val="hybridMultilevel"/>
    <w:tmpl w:val="41F6E484"/>
    <w:lvl w:ilvl="0" w:tplc="0405000F">
      <w:start w:val="1"/>
      <w:numFmt w:val="decimal"/>
      <w:lvlText w:val="%1."/>
      <w:lvlJc w:val="left"/>
      <w:pPr>
        <w:ind w:left="862" w:hanging="720"/>
      </w:pPr>
      <w:rPr>
        <w:rFonts w:hint="default"/>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345B3F5A"/>
    <w:multiLevelType w:val="hybridMultilevel"/>
    <w:tmpl w:val="4E403B88"/>
    <w:lvl w:ilvl="0" w:tplc="04050017">
      <w:start w:val="1"/>
      <w:numFmt w:val="lowerLetter"/>
      <w:lvlText w:val="%1)"/>
      <w:lvlJc w:val="left"/>
      <w:pPr>
        <w:ind w:left="1506" w:hanging="360"/>
      </w:pPr>
      <w:rPr>
        <w:rFonts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1" w15:restartNumberingAfterBreak="0">
    <w:nsid w:val="371E330B"/>
    <w:multiLevelType w:val="hybridMultilevel"/>
    <w:tmpl w:val="722A41E2"/>
    <w:lvl w:ilvl="0" w:tplc="044AC852">
      <w:start w:val="1"/>
      <w:numFmt w:val="lowerLetter"/>
      <w:lvlText w:val="%1)"/>
      <w:lvlJc w:val="left"/>
      <w:pPr>
        <w:ind w:left="1429" w:hanging="360"/>
      </w:pPr>
      <w:rPr>
        <w:rFonts w:ascii="Times New Roman" w:eastAsia="Times New Roman" w:hAnsi="Times New Roman" w:cs="Times New Roman"/>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42E6469"/>
    <w:multiLevelType w:val="hybridMultilevel"/>
    <w:tmpl w:val="97B68EA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3" w15:restartNumberingAfterBreak="0">
    <w:nsid w:val="46AB6468"/>
    <w:multiLevelType w:val="hybridMultilevel"/>
    <w:tmpl w:val="704441E6"/>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82867DC"/>
    <w:multiLevelType w:val="hybridMultilevel"/>
    <w:tmpl w:val="7890B300"/>
    <w:lvl w:ilvl="0" w:tplc="8848B74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852D98"/>
    <w:multiLevelType w:val="hybridMultilevel"/>
    <w:tmpl w:val="C4F0DE0C"/>
    <w:lvl w:ilvl="0" w:tplc="0C24FD06">
      <w:start w:val="1"/>
      <w:numFmt w:val="decimal"/>
      <w:lvlText w:val="%1."/>
      <w:lvlJc w:val="left"/>
      <w:pPr>
        <w:ind w:left="1080" w:hanging="360"/>
      </w:pPr>
      <w:rPr>
        <w:rFonts w:ascii="Times New Roman" w:hAnsi="Times New Roman" w:cs="Times New Roman"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C627E88"/>
    <w:multiLevelType w:val="hybridMultilevel"/>
    <w:tmpl w:val="ED2A0E12"/>
    <w:lvl w:ilvl="0" w:tplc="04F8E8F6">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04A5D43"/>
    <w:multiLevelType w:val="hybridMultilevel"/>
    <w:tmpl w:val="E77E6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920E00"/>
    <w:multiLevelType w:val="hybridMultilevel"/>
    <w:tmpl w:val="8B48B94E"/>
    <w:lvl w:ilvl="0" w:tplc="0D023FDE">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41363A"/>
    <w:multiLevelType w:val="singleLevel"/>
    <w:tmpl w:val="F7344C44"/>
    <w:lvl w:ilvl="0">
      <w:start w:val="1"/>
      <w:numFmt w:val="decimal"/>
      <w:lvlText w:val="%1."/>
      <w:lvlJc w:val="left"/>
      <w:pPr>
        <w:tabs>
          <w:tab w:val="num" w:pos="360"/>
        </w:tabs>
        <w:ind w:left="283" w:hanging="283"/>
      </w:pPr>
      <w:rPr>
        <w:b w:val="0"/>
        <w:i w:val="0"/>
        <w:sz w:val="24"/>
        <w:szCs w:val="22"/>
      </w:rPr>
    </w:lvl>
  </w:abstractNum>
  <w:abstractNum w:abstractNumId="31"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907A1C"/>
    <w:multiLevelType w:val="hybridMultilevel"/>
    <w:tmpl w:val="C9BA8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227816"/>
    <w:multiLevelType w:val="hybridMultilevel"/>
    <w:tmpl w:val="85E07E78"/>
    <w:lvl w:ilvl="0" w:tplc="765656DE">
      <w:numFmt w:val="bullet"/>
      <w:lvlText w:val="-"/>
      <w:lvlJc w:val="left"/>
      <w:pPr>
        <w:ind w:left="1080" w:hanging="360"/>
      </w:pPr>
      <w:rPr>
        <w:rFonts w:ascii="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35" w15:restartNumberingAfterBreak="0">
    <w:nsid w:val="635F70D4"/>
    <w:multiLevelType w:val="hybridMultilevel"/>
    <w:tmpl w:val="B02C1982"/>
    <w:lvl w:ilvl="0" w:tplc="765656DE">
      <w:numFmt w:val="bullet"/>
      <w:lvlText w:val="-"/>
      <w:lvlJc w:val="left"/>
      <w:pPr>
        <w:ind w:left="1200" w:hanging="360"/>
      </w:pPr>
      <w:rPr>
        <w:rFonts w:ascii="Times New Roman" w:hAnsi="Times New Roman" w:cs="Times New Roman" w:hint="default"/>
        <w:color w:val="auto"/>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6" w15:restartNumberingAfterBreak="0">
    <w:nsid w:val="65787BA8"/>
    <w:multiLevelType w:val="hybridMultilevel"/>
    <w:tmpl w:val="55EE1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1005BF"/>
    <w:multiLevelType w:val="hybridMultilevel"/>
    <w:tmpl w:val="3E0A5076"/>
    <w:lvl w:ilvl="0" w:tplc="BF72F454">
      <w:start w:val="1"/>
      <w:numFmt w:val="decimal"/>
      <w:lvlText w:val="%1."/>
      <w:lvlJc w:val="left"/>
      <w:pPr>
        <w:tabs>
          <w:tab w:val="num" w:pos="720"/>
        </w:tabs>
        <w:ind w:left="720" w:hanging="360"/>
      </w:pPr>
      <w:rPr>
        <w:rFonts w:hint="default"/>
        <w:b w:val="0"/>
      </w:rPr>
    </w:lvl>
    <w:lvl w:ilvl="1" w:tplc="EDF6901E" w:tentative="1">
      <w:start w:val="1"/>
      <w:numFmt w:val="lowerLetter"/>
      <w:lvlText w:val="%2."/>
      <w:lvlJc w:val="left"/>
      <w:pPr>
        <w:tabs>
          <w:tab w:val="num" w:pos="1440"/>
        </w:tabs>
        <w:ind w:left="1440" w:hanging="360"/>
      </w:pPr>
    </w:lvl>
    <w:lvl w:ilvl="2" w:tplc="5B86ADE4" w:tentative="1">
      <w:start w:val="1"/>
      <w:numFmt w:val="lowerRoman"/>
      <w:lvlText w:val="%3."/>
      <w:lvlJc w:val="right"/>
      <w:pPr>
        <w:tabs>
          <w:tab w:val="num" w:pos="2160"/>
        </w:tabs>
        <w:ind w:left="2160" w:hanging="180"/>
      </w:pPr>
    </w:lvl>
    <w:lvl w:ilvl="3" w:tplc="9F6439B2" w:tentative="1">
      <w:start w:val="1"/>
      <w:numFmt w:val="decimal"/>
      <w:lvlText w:val="%4."/>
      <w:lvlJc w:val="left"/>
      <w:pPr>
        <w:tabs>
          <w:tab w:val="num" w:pos="2880"/>
        </w:tabs>
        <w:ind w:left="2880" w:hanging="360"/>
      </w:pPr>
    </w:lvl>
    <w:lvl w:ilvl="4" w:tplc="B0C40610" w:tentative="1">
      <w:start w:val="1"/>
      <w:numFmt w:val="lowerLetter"/>
      <w:lvlText w:val="%5."/>
      <w:lvlJc w:val="left"/>
      <w:pPr>
        <w:tabs>
          <w:tab w:val="num" w:pos="3600"/>
        </w:tabs>
        <w:ind w:left="3600" w:hanging="360"/>
      </w:pPr>
    </w:lvl>
    <w:lvl w:ilvl="5" w:tplc="CC50C674" w:tentative="1">
      <w:start w:val="1"/>
      <w:numFmt w:val="lowerRoman"/>
      <w:lvlText w:val="%6."/>
      <w:lvlJc w:val="right"/>
      <w:pPr>
        <w:tabs>
          <w:tab w:val="num" w:pos="4320"/>
        </w:tabs>
        <w:ind w:left="4320" w:hanging="180"/>
      </w:pPr>
    </w:lvl>
    <w:lvl w:ilvl="6" w:tplc="E9E0C1EC" w:tentative="1">
      <w:start w:val="1"/>
      <w:numFmt w:val="decimal"/>
      <w:lvlText w:val="%7."/>
      <w:lvlJc w:val="left"/>
      <w:pPr>
        <w:tabs>
          <w:tab w:val="num" w:pos="5040"/>
        </w:tabs>
        <w:ind w:left="5040" w:hanging="360"/>
      </w:pPr>
    </w:lvl>
    <w:lvl w:ilvl="7" w:tplc="330EE74A" w:tentative="1">
      <w:start w:val="1"/>
      <w:numFmt w:val="lowerLetter"/>
      <w:lvlText w:val="%8."/>
      <w:lvlJc w:val="left"/>
      <w:pPr>
        <w:tabs>
          <w:tab w:val="num" w:pos="5760"/>
        </w:tabs>
        <w:ind w:left="5760" w:hanging="360"/>
      </w:pPr>
    </w:lvl>
    <w:lvl w:ilvl="8" w:tplc="B1D02512" w:tentative="1">
      <w:start w:val="1"/>
      <w:numFmt w:val="lowerRoman"/>
      <w:lvlText w:val="%9."/>
      <w:lvlJc w:val="right"/>
      <w:pPr>
        <w:tabs>
          <w:tab w:val="num" w:pos="6480"/>
        </w:tabs>
        <w:ind w:left="6480" w:hanging="180"/>
      </w:pPr>
    </w:lvl>
  </w:abstractNum>
  <w:abstractNum w:abstractNumId="38" w15:restartNumberingAfterBreak="0">
    <w:nsid w:val="68100CC6"/>
    <w:multiLevelType w:val="hybridMultilevel"/>
    <w:tmpl w:val="B3BCADF0"/>
    <w:lvl w:ilvl="0" w:tplc="C270FF44">
      <w:start w:val="6"/>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86D613F"/>
    <w:multiLevelType w:val="hybridMultilevel"/>
    <w:tmpl w:val="229E4F4C"/>
    <w:lvl w:ilvl="0" w:tplc="648E19D2">
      <w:start w:val="1"/>
      <w:numFmt w:val="upperRoman"/>
      <w:lvlText w:val="%1."/>
      <w:lvlJc w:val="left"/>
      <w:pPr>
        <w:ind w:left="1004" w:hanging="720"/>
      </w:pPr>
      <w:rPr>
        <w:rFonts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AF1A1F"/>
    <w:multiLevelType w:val="multilevel"/>
    <w:tmpl w:val="FE7C8EBC"/>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rPr>
        <w:color w:val="auto"/>
      </w:r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1" w15:restartNumberingAfterBreak="0">
    <w:nsid w:val="6B557C08"/>
    <w:multiLevelType w:val="hybridMultilevel"/>
    <w:tmpl w:val="03D2CFC0"/>
    <w:lvl w:ilvl="0" w:tplc="92F2E8F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CF7172E"/>
    <w:multiLevelType w:val="hybridMultilevel"/>
    <w:tmpl w:val="80DE237A"/>
    <w:lvl w:ilvl="0" w:tplc="765656DE">
      <w:numFmt w:val="bullet"/>
      <w:lvlText w:val="-"/>
      <w:lvlJc w:val="left"/>
      <w:pPr>
        <w:ind w:left="1506" w:hanging="360"/>
      </w:pPr>
      <w:rPr>
        <w:rFonts w:ascii="Times New Roman" w:hAnsi="Times New Roman" w:cs="Times New Roman"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43" w15:restartNumberingAfterBreak="0">
    <w:nsid w:val="6DBC102D"/>
    <w:multiLevelType w:val="hybridMultilevel"/>
    <w:tmpl w:val="1C30A01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6E383870"/>
    <w:multiLevelType w:val="hybridMultilevel"/>
    <w:tmpl w:val="206660BC"/>
    <w:lvl w:ilvl="0" w:tplc="0922C848">
      <w:start w:val="1"/>
      <w:numFmt w:val="decimal"/>
      <w:lvlText w:val="%1."/>
      <w:lvlJc w:val="left"/>
      <w:pPr>
        <w:ind w:left="230" w:hanging="360"/>
      </w:pPr>
      <w:rPr>
        <w:rFonts w:hint="default"/>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45" w15:restartNumberingAfterBreak="0">
    <w:nsid w:val="74232C88"/>
    <w:multiLevelType w:val="hybridMultilevel"/>
    <w:tmpl w:val="ABD69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987532"/>
    <w:multiLevelType w:val="hybridMultilevel"/>
    <w:tmpl w:val="6482531A"/>
    <w:lvl w:ilvl="0" w:tplc="A7DE897E">
      <w:start w:val="1"/>
      <w:numFmt w:val="bullet"/>
      <w:lvlText w:val=""/>
      <w:lvlJc w:val="left"/>
      <w:pPr>
        <w:tabs>
          <w:tab w:val="num" w:pos="577"/>
        </w:tabs>
        <w:ind w:left="577" w:hanging="397"/>
      </w:pPr>
      <w:rPr>
        <w:rFonts w:ascii="Symbol" w:hAnsi="Symbol" w:hint="default"/>
        <w:b w:val="0"/>
        <w:color w:val="auto"/>
        <w:sz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B2C0C13"/>
    <w:multiLevelType w:val="hybridMultilevel"/>
    <w:tmpl w:val="6DB8ACBA"/>
    <w:lvl w:ilvl="0" w:tplc="0D68C640">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FA12ADF"/>
    <w:multiLevelType w:val="hybridMultilevel"/>
    <w:tmpl w:val="441EBED8"/>
    <w:name w:val="WW8Num103"/>
    <w:lvl w:ilvl="0" w:tplc="1CA8E198">
      <w:start w:val="4"/>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7"/>
  </w:num>
  <w:num w:numId="3">
    <w:abstractNumId w:val="24"/>
  </w:num>
  <w:num w:numId="4">
    <w:abstractNumId w:val="0"/>
  </w:num>
  <w:num w:numId="5">
    <w:abstractNumId w:val="41"/>
  </w:num>
  <w:num w:numId="6">
    <w:abstractNumId w:val="37"/>
  </w:num>
  <w:num w:numId="7">
    <w:abstractNumId w:val="47"/>
  </w:num>
  <w:num w:numId="8">
    <w:abstractNumId w:val="16"/>
  </w:num>
  <w:num w:numId="9">
    <w:abstractNumId w:val="5"/>
  </w:num>
  <w:num w:numId="10">
    <w:abstractNumId w:val="30"/>
  </w:num>
  <w:num w:numId="11">
    <w:abstractNumId w:val="46"/>
  </w:num>
  <w:num w:numId="12">
    <w:abstractNumId w:val="26"/>
  </w:num>
  <w:num w:numId="13">
    <w:abstractNumId w:val="40"/>
  </w:num>
  <w:num w:numId="14">
    <w:abstractNumId w:val="7"/>
  </w:num>
  <w:num w:numId="15">
    <w:abstractNumId w:val="39"/>
  </w:num>
  <w:num w:numId="16">
    <w:abstractNumId w:val="44"/>
  </w:num>
  <w:num w:numId="17">
    <w:abstractNumId w:val="4"/>
  </w:num>
  <w:num w:numId="18">
    <w:abstractNumId w:val="10"/>
  </w:num>
  <w:num w:numId="19">
    <w:abstractNumId w:val="12"/>
  </w:num>
  <w:num w:numId="20">
    <w:abstractNumId w:val="19"/>
  </w:num>
  <w:num w:numId="21">
    <w:abstractNumId w:val="13"/>
  </w:num>
  <w:num w:numId="22">
    <w:abstractNumId w:val="25"/>
  </w:num>
  <w:num w:numId="23">
    <w:abstractNumId w:val="14"/>
  </w:num>
  <w:num w:numId="24">
    <w:abstractNumId w:val="6"/>
  </w:num>
  <w:num w:numId="25">
    <w:abstractNumId w:val="35"/>
  </w:num>
  <w:num w:numId="26">
    <w:abstractNumId w:val="42"/>
  </w:num>
  <w:num w:numId="27">
    <w:abstractNumId w:val="32"/>
  </w:num>
  <w:num w:numId="28">
    <w:abstractNumId w:val="33"/>
  </w:num>
  <w:num w:numId="29">
    <w:abstractNumId w:val="28"/>
  </w:num>
  <w:num w:numId="30">
    <w:abstractNumId w:val="43"/>
  </w:num>
  <w:num w:numId="31">
    <w:abstractNumId w:val="36"/>
  </w:num>
  <w:num w:numId="32">
    <w:abstractNumId w:val="17"/>
  </w:num>
  <w:num w:numId="33">
    <w:abstractNumId w:val="29"/>
  </w:num>
  <w:num w:numId="34">
    <w:abstractNumId w:val="2"/>
  </w:num>
  <w:num w:numId="35">
    <w:abstractNumId w:val="15"/>
  </w:num>
  <w:num w:numId="36">
    <w:abstractNumId w:val="45"/>
  </w:num>
  <w:num w:numId="37">
    <w:abstractNumId w:val="31"/>
  </w:num>
  <w:num w:numId="38">
    <w:abstractNumId w:val="21"/>
  </w:num>
  <w:num w:numId="39">
    <w:abstractNumId w:val="3"/>
  </w:num>
  <w:num w:numId="40">
    <w:abstractNumId w:val="11"/>
  </w:num>
  <w:num w:numId="41">
    <w:abstractNumId w:val="22"/>
  </w:num>
  <w:num w:numId="42">
    <w:abstractNumId w:val="38"/>
  </w:num>
  <w:num w:numId="43">
    <w:abstractNumId w:val="9"/>
  </w:num>
  <w:num w:numId="44">
    <w:abstractNumId w:val="23"/>
  </w:num>
  <w:num w:numId="45">
    <w:abstractNumId w:val="20"/>
  </w:num>
  <w:num w:numId="4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F5"/>
    <w:rsid w:val="00001773"/>
    <w:rsid w:val="000033A7"/>
    <w:rsid w:val="00003B09"/>
    <w:rsid w:val="00003E45"/>
    <w:rsid w:val="00005D55"/>
    <w:rsid w:val="00007AB8"/>
    <w:rsid w:val="000122A6"/>
    <w:rsid w:val="000134F6"/>
    <w:rsid w:val="00015085"/>
    <w:rsid w:val="00021D02"/>
    <w:rsid w:val="00022BC4"/>
    <w:rsid w:val="0003194A"/>
    <w:rsid w:val="00036C73"/>
    <w:rsid w:val="00042FA0"/>
    <w:rsid w:val="00046F92"/>
    <w:rsid w:val="0005628C"/>
    <w:rsid w:val="0006602D"/>
    <w:rsid w:val="00066751"/>
    <w:rsid w:val="00067797"/>
    <w:rsid w:val="000678E2"/>
    <w:rsid w:val="00067DFB"/>
    <w:rsid w:val="0007142F"/>
    <w:rsid w:val="00073ED6"/>
    <w:rsid w:val="00074148"/>
    <w:rsid w:val="00074878"/>
    <w:rsid w:val="00074AE6"/>
    <w:rsid w:val="00091FC5"/>
    <w:rsid w:val="00092A94"/>
    <w:rsid w:val="00093860"/>
    <w:rsid w:val="00096DAE"/>
    <w:rsid w:val="000A3B2A"/>
    <w:rsid w:val="000A51F9"/>
    <w:rsid w:val="000A6F46"/>
    <w:rsid w:val="000B00C3"/>
    <w:rsid w:val="000B04DC"/>
    <w:rsid w:val="000B27AE"/>
    <w:rsid w:val="000D0F9F"/>
    <w:rsid w:val="000D5503"/>
    <w:rsid w:val="000D7C12"/>
    <w:rsid w:val="000E13AA"/>
    <w:rsid w:val="000E1EBA"/>
    <w:rsid w:val="000E2A3B"/>
    <w:rsid w:val="000E50E7"/>
    <w:rsid w:val="000E57EE"/>
    <w:rsid w:val="000F0F47"/>
    <w:rsid w:val="000F256B"/>
    <w:rsid w:val="000F7678"/>
    <w:rsid w:val="00102308"/>
    <w:rsid w:val="00102EE2"/>
    <w:rsid w:val="00120583"/>
    <w:rsid w:val="00121C76"/>
    <w:rsid w:val="00124DA3"/>
    <w:rsid w:val="00133A3E"/>
    <w:rsid w:val="00134BAA"/>
    <w:rsid w:val="00140F7C"/>
    <w:rsid w:val="001412D0"/>
    <w:rsid w:val="001432A9"/>
    <w:rsid w:val="00156573"/>
    <w:rsid w:val="00156909"/>
    <w:rsid w:val="00164D6B"/>
    <w:rsid w:val="00167141"/>
    <w:rsid w:val="001675A3"/>
    <w:rsid w:val="00172E27"/>
    <w:rsid w:val="00180647"/>
    <w:rsid w:val="00180EAC"/>
    <w:rsid w:val="00187390"/>
    <w:rsid w:val="001A0802"/>
    <w:rsid w:val="001A0C85"/>
    <w:rsid w:val="001A0E61"/>
    <w:rsid w:val="001A255A"/>
    <w:rsid w:val="001C0AAE"/>
    <w:rsid w:val="001C3BBA"/>
    <w:rsid w:val="001D080B"/>
    <w:rsid w:val="001E3DFF"/>
    <w:rsid w:val="001E71D5"/>
    <w:rsid w:val="001E7BE7"/>
    <w:rsid w:val="001F1FE0"/>
    <w:rsid w:val="001F4201"/>
    <w:rsid w:val="001F6785"/>
    <w:rsid w:val="002027B6"/>
    <w:rsid w:val="00210BF2"/>
    <w:rsid w:val="00212A38"/>
    <w:rsid w:val="00212A3B"/>
    <w:rsid w:val="00213E82"/>
    <w:rsid w:val="0021669C"/>
    <w:rsid w:val="00232A69"/>
    <w:rsid w:val="00234185"/>
    <w:rsid w:val="00236DC9"/>
    <w:rsid w:val="00237829"/>
    <w:rsid w:val="00250BE0"/>
    <w:rsid w:val="002557B6"/>
    <w:rsid w:val="00260709"/>
    <w:rsid w:val="0026104F"/>
    <w:rsid w:val="00266C8E"/>
    <w:rsid w:val="0027368C"/>
    <w:rsid w:val="00274AA7"/>
    <w:rsid w:val="00275415"/>
    <w:rsid w:val="00277DCA"/>
    <w:rsid w:val="002812BE"/>
    <w:rsid w:val="00290D5B"/>
    <w:rsid w:val="00294D31"/>
    <w:rsid w:val="002A28EE"/>
    <w:rsid w:val="002B3F0A"/>
    <w:rsid w:val="002B6508"/>
    <w:rsid w:val="002B7F02"/>
    <w:rsid w:val="002C3FF2"/>
    <w:rsid w:val="002C6416"/>
    <w:rsid w:val="002C7AEB"/>
    <w:rsid w:val="002D21D3"/>
    <w:rsid w:val="002D359A"/>
    <w:rsid w:val="002D4991"/>
    <w:rsid w:val="002E3260"/>
    <w:rsid w:val="002F26C6"/>
    <w:rsid w:val="00304842"/>
    <w:rsid w:val="00316D74"/>
    <w:rsid w:val="00322054"/>
    <w:rsid w:val="003258F5"/>
    <w:rsid w:val="00327053"/>
    <w:rsid w:val="003310B7"/>
    <w:rsid w:val="003318C8"/>
    <w:rsid w:val="00333FD1"/>
    <w:rsid w:val="00334D93"/>
    <w:rsid w:val="00352E7E"/>
    <w:rsid w:val="00356C6F"/>
    <w:rsid w:val="00357D6A"/>
    <w:rsid w:val="00360C18"/>
    <w:rsid w:val="00366671"/>
    <w:rsid w:val="00367B54"/>
    <w:rsid w:val="0037419D"/>
    <w:rsid w:val="0037515D"/>
    <w:rsid w:val="003779A5"/>
    <w:rsid w:val="00380627"/>
    <w:rsid w:val="00383890"/>
    <w:rsid w:val="00393D92"/>
    <w:rsid w:val="0039589B"/>
    <w:rsid w:val="003A38DB"/>
    <w:rsid w:val="003A39BC"/>
    <w:rsid w:val="003A759D"/>
    <w:rsid w:val="003B3285"/>
    <w:rsid w:val="003B4B8C"/>
    <w:rsid w:val="003B5468"/>
    <w:rsid w:val="003B6449"/>
    <w:rsid w:val="003B6E31"/>
    <w:rsid w:val="003C6A5A"/>
    <w:rsid w:val="003D5359"/>
    <w:rsid w:val="003E06A7"/>
    <w:rsid w:val="003E18A3"/>
    <w:rsid w:val="003E333E"/>
    <w:rsid w:val="003E405B"/>
    <w:rsid w:val="003F07C9"/>
    <w:rsid w:val="003F51CD"/>
    <w:rsid w:val="003F62C6"/>
    <w:rsid w:val="00400A43"/>
    <w:rsid w:val="00420DBF"/>
    <w:rsid w:val="0043672E"/>
    <w:rsid w:val="00440D0A"/>
    <w:rsid w:val="0045004F"/>
    <w:rsid w:val="00450634"/>
    <w:rsid w:val="00452B31"/>
    <w:rsid w:val="00473C73"/>
    <w:rsid w:val="00482D82"/>
    <w:rsid w:val="00484539"/>
    <w:rsid w:val="00490440"/>
    <w:rsid w:val="004911DF"/>
    <w:rsid w:val="004914B7"/>
    <w:rsid w:val="00491DA1"/>
    <w:rsid w:val="004A1BC5"/>
    <w:rsid w:val="004B011C"/>
    <w:rsid w:val="004B148A"/>
    <w:rsid w:val="004B61F2"/>
    <w:rsid w:val="004D0A06"/>
    <w:rsid w:val="004D0BC1"/>
    <w:rsid w:val="004D2ED1"/>
    <w:rsid w:val="004D5872"/>
    <w:rsid w:val="004D7FE2"/>
    <w:rsid w:val="004F0372"/>
    <w:rsid w:val="004F04A6"/>
    <w:rsid w:val="004F366B"/>
    <w:rsid w:val="00502AF2"/>
    <w:rsid w:val="0050414F"/>
    <w:rsid w:val="00516D40"/>
    <w:rsid w:val="00521902"/>
    <w:rsid w:val="00522F97"/>
    <w:rsid w:val="005259D6"/>
    <w:rsid w:val="00525F2A"/>
    <w:rsid w:val="005268A1"/>
    <w:rsid w:val="00535C38"/>
    <w:rsid w:val="00541C2A"/>
    <w:rsid w:val="00544049"/>
    <w:rsid w:val="00544FF5"/>
    <w:rsid w:val="00547200"/>
    <w:rsid w:val="0056096C"/>
    <w:rsid w:val="00561952"/>
    <w:rsid w:val="005631A2"/>
    <w:rsid w:val="00566054"/>
    <w:rsid w:val="00570DF9"/>
    <w:rsid w:val="0058543D"/>
    <w:rsid w:val="0059482B"/>
    <w:rsid w:val="005A28F8"/>
    <w:rsid w:val="005B53A9"/>
    <w:rsid w:val="005C1CA8"/>
    <w:rsid w:val="005C6C8A"/>
    <w:rsid w:val="005D4581"/>
    <w:rsid w:val="005D51C7"/>
    <w:rsid w:val="005D57D5"/>
    <w:rsid w:val="005E62DA"/>
    <w:rsid w:val="005F149B"/>
    <w:rsid w:val="005F4340"/>
    <w:rsid w:val="005F5107"/>
    <w:rsid w:val="005F5C32"/>
    <w:rsid w:val="005F7160"/>
    <w:rsid w:val="00611085"/>
    <w:rsid w:val="006210B3"/>
    <w:rsid w:val="006310CA"/>
    <w:rsid w:val="00637054"/>
    <w:rsid w:val="006404F7"/>
    <w:rsid w:val="00641520"/>
    <w:rsid w:val="00652E34"/>
    <w:rsid w:val="00657B95"/>
    <w:rsid w:val="006633C1"/>
    <w:rsid w:val="0066375B"/>
    <w:rsid w:val="00664C26"/>
    <w:rsid w:val="006659F0"/>
    <w:rsid w:val="006772C1"/>
    <w:rsid w:val="00682034"/>
    <w:rsid w:val="00690E11"/>
    <w:rsid w:val="006910E8"/>
    <w:rsid w:val="00693845"/>
    <w:rsid w:val="00694CA8"/>
    <w:rsid w:val="006A0BCB"/>
    <w:rsid w:val="006A2B9A"/>
    <w:rsid w:val="006B0B1B"/>
    <w:rsid w:val="006B23D7"/>
    <w:rsid w:val="006B2ADA"/>
    <w:rsid w:val="006B2BC5"/>
    <w:rsid w:val="006C35E8"/>
    <w:rsid w:val="006E1F05"/>
    <w:rsid w:val="006E4684"/>
    <w:rsid w:val="006E74DD"/>
    <w:rsid w:val="006F16B2"/>
    <w:rsid w:val="006F5DC6"/>
    <w:rsid w:val="006F772D"/>
    <w:rsid w:val="00700468"/>
    <w:rsid w:val="007015D1"/>
    <w:rsid w:val="00705A71"/>
    <w:rsid w:val="00706138"/>
    <w:rsid w:val="007106FF"/>
    <w:rsid w:val="00717601"/>
    <w:rsid w:val="00720409"/>
    <w:rsid w:val="00721334"/>
    <w:rsid w:val="00721772"/>
    <w:rsid w:val="00722D7A"/>
    <w:rsid w:val="00723220"/>
    <w:rsid w:val="007241AB"/>
    <w:rsid w:val="007261DB"/>
    <w:rsid w:val="00726EF7"/>
    <w:rsid w:val="007350AB"/>
    <w:rsid w:val="00735E08"/>
    <w:rsid w:val="007512B3"/>
    <w:rsid w:val="00752FC9"/>
    <w:rsid w:val="0075572A"/>
    <w:rsid w:val="00757407"/>
    <w:rsid w:val="00762615"/>
    <w:rsid w:val="00762CE5"/>
    <w:rsid w:val="00781752"/>
    <w:rsid w:val="00783ABD"/>
    <w:rsid w:val="00790C30"/>
    <w:rsid w:val="00791D64"/>
    <w:rsid w:val="007A075A"/>
    <w:rsid w:val="007A086B"/>
    <w:rsid w:val="007A708B"/>
    <w:rsid w:val="007B0E93"/>
    <w:rsid w:val="007C35D4"/>
    <w:rsid w:val="007E5748"/>
    <w:rsid w:val="007F2D33"/>
    <w:rsid w:val="007F4BE8"/>
    <w:rsid w:val="007F7C9A"/>
    <w:rsid w:val="00800F71"/>
    <w:rsid w:val="008032E7"/>
    <w:rsid w:val="008106A8"/>
    <w:rsid w:val="00812516"/>
    <w:rsid w:val="0081303F"/>
    <w:rsid w:val="00816FF9"/>
    <w:rsid w:val="008213B1"/>
    <w:rsid w:val="00824D26"/>
    <w:rsid w:val="00827E92"/>
    <w:rsid w:val="008305E6"/>
    <w:rsid w:val="00834B71"/>
    <w:rsid w:val="00834F4E"/>
    <w:rsid w:val="00835F0A"/>
    <w:rsid w:val="00837CDA"/>
    <w:rsid w:val="00841808"/>
    <w:rsid w:val="00850809"/>
    <w:rsid w:val="00851A3B"/>
    <w:rsid w:val="00853A96"/>
    <w:rsid w:val="00854BC4"/>
    <w:rsid w:val="00861893"/>
    <w:rsid w:val="008628EE"/>
    <w:rsid w:val="00881011"/>
    <w:rsid w:val="00886E3A"/>
    <w:rsid w:val="008873AB"/>
    <w:rsid w:val="008917F0"/>
    <w:rsid w:val="00892702"/>
    <w:rsid w:val="008A12BA"/>
    <w:rsid w:val="008A1F31"/>
    <w:rsid w:val="008A50E1"/>
    <w:rsid w:val="008A7636"/>
    <w:rsid w:val="008B07F0"/>
    <w:rsid w:val="008C2BE8"/>
    <w:rsid w:val="008C59B9"/>
    <w:rsid w:val="008C75ED"/>
    <w:rsid w:val="008D30EB"/>
    <w:rsid w:val="008D7030"/>
    <w:rsid w:val="008E0519"/>
    <w:rsid w:val="008E33B5"/>
    <w:rsid w:val="008F38C6"/>
    <w:rsid w:val="0090349A"/>
    <w:rsid w:val="00903B02"/>
    <w:rsid w:val="009042B6"/>
    <w:rsid w:val="009077F5"/>
    <w:rsid w:val="00910E3A"/>
    <w:rsid w:val="009127AA"/>
    <w:rsid w:val="009253B0"/>
    <w:rsid w:val="00925676"/>
    <w:rsid w:val="00934E1E"/>
    <w:rsid w:val="00940690"/>
    <w:rsid w:val="009525F2"/>
    <w:rsid w:val="00954B42"/>
    <w:rsid w:val="00961075"/>
    <w:rsid w:val="009653E7"/>
    <w:rsid w:val="00970AE2"/>
    <w:rsid w:val="00971A3F"/>
    <w:rsid w:val="0097414E"/>
    <w:rsid w:val="00980B47"/>
    <w:rsid w:val="0098133B"/>
    <w:rsid w:val="0098244A"/>
    <w:rsid w:val="009979BA"/>
    <w:rsid w:val="009A5092"/>
    <w:rsid w:val="009B0CA1"/>
    <w:rsid w:val="009B22F3"/>
    <w:rsid w:val="009C39FE"/>
    <w:rsid w:val="009D143B"/>
    <w:rsid w:val="009D2DE0"/>
    <w:rsid w:val="009D6D79"/>
    <w:rsid w:val="009E0444"/>
    <w:rsid w:val="009E32D6"/>
    <w:rsid w:val="009E4152"/>
    <w:rsid w:val="009F2BBB"/>
    <w:rsid w:val="009F3AA4"/>
    <w:rsid w:val="009F6C43"/>
    <w:rsid w:val="00A0099C"/>
    <w:rsid w:val="00A03599"/>
    <w:rsid w:val="00A04FE8"/>
    <w:rsid w:val="00A0748A"/>
    <w:rsid w:val="00A07907"/>
    <w:rsid w:val="00A10D62"/>
    <w:rsid w:val="00A11BF7"/>
    <w:rsid w:val="00A14785"/>
    <w:rsid w:val="00A16720"/>
    <w:rsid w:val="00A2111B"/>
    <w:rsid w:val="00A26023"/>
    <w:rsid w:val="00A277A4"/>
    <w:rsid w:val="00A42CDF"/>
    <w:rsid w:val="00A52141"/>
    <w:rsid w:val="00A557C0"/>
    <w:rsid w:val="00A62090"/>
    <w:rsid w:val="00A634E9"/>
    <w:rsid w:val="00A65EE1"/>
    <w:rsid w:val="00A86609"/>
    <w:rsid w:val="00A96221"/>
    <w:rsid w:val="00AA1504"/>
    <w:rsid w:val="00AB0DCA"/>
    <w:rsid w:val="00AB379E"/>
    <w:rsid w:val="00AC190D"/>
    <w:rsid w:val="00AC3A54"/>
    <w:rsid w:val="00AD022A"/>
    <w:rsid w:val="00AD0648"/>
    <w:rsid w:val="00AD0920"/>
    <w:rsid w:val="00AD3BAB"/>
    <w:rsid w:val="00AD4F4C"/>
    <w:rsid w:val="00AD5E45"/>
    <w:rsid w:val="00AD6CEA"/>
    <w:rsid w:val="00AE0240"/>
    <w:rsid w:val="00AE44CD"/>
    <w:rsid w:val="00AF0AF3"/>
    <w:rsid w:val="00AF250C"/>
    <w:rsid w:val="00AF2858"/>
    <w:rsid w:val="00AF39CF"/>
    <w:rsid w:val="00AF538E"/>
    <w:rsid w:val="00AF56E0"/>
    <w:rsid w:val="00B0100D"/>
    <w:rsid w:val="00B0155F"/>
    <w:rsid w:val="00B017B8"/>
    <w:rsid w:val="00B04312"/>
    <w:rsid w:val="00B05EC4"/>
    <w:rsid w:val="00B13D6E"/>
    <w:rsid w:val="00B158F2"/>
    <w:rsid w:val="00B21CFB"/>
    <w:rsid w:val="00B24016"/>
    <w:rsid w:val="00B313F7"/>
    <w:rsid w:val="00B32F21"/>
    <w:rsid w:val="00B33EEB"/>
    <w:rsid w:val="00B42D0B"/>
    <w:rsid w:val="00B44B17"/>
    <w:rsid w:val="00B50A3E"/>
    <w:rsid w:val="00B52A9A"/>
    <w:rsid w:val="00B56A6A"/>
    <w:rsid w:val="00B577BE"/>
    <w:rsid w:val="00B62817"/>
    <w:rsid w:val="00B7358D"/>
    <w:rsid w:val="00B75EB8"/>
    <w:rsid w:val="00B83153"/>
    <w:rsid w:val="00B84CC7"/>
    <w:rsid w:val="00B851F1"/>
    <w:rsid w:val="00B865D4"/>
    <w:rsid w:val="00B90665"/>
    <w:rsid w:val="00B953CC"/>
    <w:rsid w:val="00BA6241"/>
    <w:rsid w:val="00BB1E9A"/>
    <w:rsid w:val="00BB273C"/>
    <w:rsid w:val="00BB692D"/>
    <w:rsid w:val="00BC6CF6"/>
    <w:rsid w:val="00BD456E"/>
    <w:rsid w:val="00BD6D00"/>
    <w:rsid w:val="00BE5E99"/>
    <w:rsid w:val="00BE6B8B"/>
    <w:rsid w:val="00BF53BA"/>
    <w:rsid w:val="00C00A4B"/>
    <w:rsid w:val="00C03E38"/>
    <w:rsid w:val="00C11848"/>
    <w:rsid w:val="00C23D26"/>
    <w:rsid w:val="00C35A6E"/>
    <w:rsid w:val="00C4340F"/>
    <w:rsid w:val="00C46F38"/>
    <w:rsid w:val="00C503C5"/>
    <w:rsid w:val="00C530DF"/>
    <w:rsid w:val="00C564A3"/>
    <w:rsid w:val="00C57FC2"/>
    <w:rsid w:val="00C61D22"/>
    <w:rsid w:val="00C6594C"/>
    <w:rsid w:val="00C75C0A"/>
    <w:rsid w:val="00C81CE5"/>
    <w:rsid w:val="00C8266A"/>
    <w:rsid w:val="00C869DC"/>
    <w:rsid w:val="00C87BF1"/>
    <w:rsid w:val="00C907A9"/>
    <w:rsid w:val="00C92C5A"/>
    <w:rsid w:val="00C941DF"/>
    <w:rsid w:val="00C97F88"/>
    <w:rsid w:val="00CA33C6"/>
    <w:rsid w:val="00CA4A9F"/>
    <w:rsid w:val="00CA78D4"/>
    <w:rsid w:val="00CB56F9"/>
    <w:rsid w:val="00CC1BCB"/>
    <w:rsid w:val="00CC7717"/>
    <w:rsid w:val="00CD305E"/>
    <w:rsid w:val="00CE5BD8"/>
    <w:rsid w:val="00CE70E4"/>
    <w:rsid w:val="00CE7A03"/>
    <w:rsid w:val="00CF1AE1"/>
    <w:rsid w:val="00CF3FD9"/>
    <w:rsid w:val="00CF4895"/>
    <w:rsid w:val="00CF588A"/>
    <w:rsid w:val="00D04096"/>
    <w:rsid w:val="00D054E4"/>
    <w:rsid w:val="00D062AB"/>
    <w:rsid w:val="00D075AA"/>
    <w:rsid w:val="00D10B36"/>
    <w:rsid w:val="00D12B5D"/>
    <w:rsid w:val="00D1467B"/>
    <w:rsid w:val="00D15D14"/>
    <w:rsid w:val="00D225EC"/>
    <w:rsid w:val="00D22BE9"/>
    <w:rsid w:val="00D276DF"/>
    <w:rsid w:val="00D302C7"/>
    <w:rsid w:val="00D34B5D"/>
    <w:rsid w:val="00D40D36"/>
    <w:rsid w:val="00D434E8"/>
    <w:rsid w:val="00D47580"/>
    <w:rsid w:val="00D54AAB"/>
    <w:rsid w:val="00D557C6"/>
    <w:rsid w:val="00D5797F"/>
    <w:rsid w:val="00D63B13"/>
    <w:rsid w:val="00D70C02"/>
    <w:rsid w:val="00D86BCD"/>
    <w:rsid w:val="00D87DF5"/>
    <w:rsid w:val="00D87E3C"/>
    <w:rsid w:val="00D963BE"/>
    <w:rsid w:val="00DB1CD2"/>
    <w:rsid w:val="00DC2BE2"/>
    <w:rsid w:val="00DC35E7"/>
    <w:rsid w:val="00DC5EE5"/>
    <w:rsid w:val="00DD7541"/>
    <w:rsid w:val="00DE0BD5"/>
    <w:rsid w:val="00DE36FF"/>
    <w:rsid w:val="00DE66D4"/>
    <w:rsid w:val="00DF045A"/>
    <w:rsid w:val="00DF6783"/>
    <w:rsid w:val="00E11BF8"/>
    <w:rsid w:val="00E11E91"/>
    <w:rsid w:val="00E1214F"/>
    <w:rsid w:val="00E15E08"/>
    <w:rsid w:val="00E173FE"/>
    <w:rsid w:val="00E2079C"/>
    <w:rsid w:val="00E2104E"/>
    <w:rsid w:val="00E216FB"/>
    <w:rsid w:val="00E25D4C"/>
    <w:rsid w:val="00E321B8"/>
    <w:rsid w:val="00E4661D"/>
    <w:rsid w:val="00E51560"/>
    <w:rsid w:val="00E525F2"/>
    <w:rsid w:val="00E763BD"/>
    <w:rsid w:val="00E769C3"/>
    <w:rsid w:val="00E84CAD"/>
    <w:rsid w:val="00EA0131"/>
    <w:rsid w:val="00EA7DB8"/>
    <w:rsid w:val="00EB4757"/>
    <w:rsid w:val="00EB5D15"/>
    <w:rsid w:val="00EC0295"/>
    <w:rsid w:val="00EC0EDD"/>
    <w:rsid w:val="00EC6BEF"/>
    <w:rsid w:val="00ED5066"/>
    <w:rsid w:val="00EE0B40"/>
    <w:rsid w:val="00EE1687"/>
    <w:rsid w:val="00EE45AD"/>
    <w:rsid w:val="00EE5107"/>
    <w:rsid w:val="00EF5DB7"/>
    <w:rsid w:val="00EF7402"/>
    <w:rsid w:val="00F0329E"/>
    <w:rsid w:val="00F04DF2"/>
    <w:rsid w:val="00F05CF7"/>
    <w:rsid w:val="00F12B26"/>
    <w:rsid w:val="00F1750A"/>
    <w:rsid w:val="00F21008"/>
    <w:rsid w:val="00F240C5"/>
    <w:rsid w:val="00F314F9"/>
    <w:rsid w:val="00F52914"/>
    <w:rsid w:val="00F52BFB"/>
    <w:rsid w:val="00F535D1"/>
    <w:rsid w:val="00F55691"/>
    <w:rsid w:val="00F576F5"/>
    <w:rsid w:val="00F63A62"/>
    <w:rsid w:val="00F716E3"/>
    <w:rsid w:val="00F73757"/>
    <w:rsid w:val="00F90B78"/>
    <w:rsid w:val="00F91D1E"/>
    <w:rsid w:val="00F91D93"/>
    <w:rsid w:val="00F96AE3"/>
    <w:rsid w:val="00FA0066"/>
    <w:rsid w:val="00FA05C9"/>
    <w:rsid w:val="00FA2CA6"/>
    <w:rsid w:val="00FA7AFF"/>
    <w:rsid w:val="00FB54E3"/>
    <w:rsid w:val="00FB58B7"/>
    <w:rsid w:val="00FB6ED5"/>
    <w:rsid w:val="00FC1BC2"/>
    <w:rsid w:val="00FC7961"/>
    <w:rsid w:val="00FE461F"/>
    <w:rsid w:val="00FE597A"/>
    <w:rsid w:val="00FF07C4"/>
    <w:rsid w:val="00FF2283"/>
    <w:rsid w:val="00FF4277"/>
    <w:rsid w:val="00FF46E1"/>
    <w:rsid w:val="00FF5640"/>
    <w:rsid w:val="00FF6389"/>
    <w:rsid w:val="00FF7198"/>
    <w:rsid w:val="00FF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B5E908A"/>
  <w15:chartTrackingRefBased/>
  <w15:docId w15:val="{5FC748F9-A8B7-4A69-87E6-7BD8585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rsid w:val="00D87DF5"/>
    <w:pPr>
      <w:spacing w:before="240" w:after="60"/>
      <w:outlineLvl w:val="5"/>
    </w:pPr>
    <w:rPr>
      <w:rFonts w:ascii="Times New Roman" w:eastAsia="Arial Unicode MS" w:hAnsi="Times New Roman"/>
      <w:b/>
      <w:bCs/>
      <w:sz w:val="22"/>
      <w:szCs w:val="22"/>
    </w:rPr>
  </w:style>
  <w:style w:type="paragraph" w:styleId="Nadpis7">
    <w:name w:val="heading 7"/>
    <w:basedOn w:val="Normln"/>
    <w:next w:val="Normln"/>
    <w:qFormat/>
    <w:pPr>
      <w:spacing w:before="240" w:after="60"/>
      <w:outlineLvl w:val="6"/>
    </w:pPr>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aliases w:val="Podtitul"/>
    <w:basedOn w:val="Normln"/>
    <w:link w:val="PodnadpisChar"/>
    <w:uiPriority w:val="99"/>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styleId="Zkladntext3">
    <w:name w:val="Body Text 3"/>
    <w:basedOn w:val="Normln"/>
    <w:pPr>
      <w:spacing w:after="120"/>
    </w:pPr>
    <w:rPr>
      <w:sz w:val="16"/>
      <w:szCs w:val="16"/>
    </w:rPr>
  </w:style>
  <w:style w:type="paragraph" w:styleId="Zkladntext2">
    <w:name w:val="Body Text 2"/>
    <w:basedOn w:val="Normln"/>
    <w:pPr>
      <w:spacing w:after="120" w:line="480" w:lineRule="auto"/>
    </w:pPr>
  </w:style>
  <w:style w:type="paragraph" w:styleId="Zkladntextodsazen">
    <w:name w:val="Body Text Indent"/>
    <w:basedOn w:val="Normln"/>
    <w:pPr>
      <w:spacing w:after="120"/>
      <w:ind w:left="283"/>
    </w:pPr>
  </w:style>
  <w:style w:type="paragraph" w:styleId="Zkladntextodsazen3">
    <w:name w:val="Body Text Indent 3"/>
    <w:basedOn w:val="Normln"/>
    <w:pPr>
      <w:spacing w:after="120"/>
      <w:ind w:left="283"/>
    </w:pPr>
    <w:rPr>
      <w:sz w:val="16"/>
      <w:szCs w:val="16"/>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 w:val="24"/>
    </w:rPr>
  </w:style>
  <w:style w:type="paragraph" w:customStyle="1" w:styleId="Smlouva-slo0">
    <w:name w:val="Smlouva-èíslo"/>
    <w:basedOn w:val="Normln"/>
    <w:pPr>
      <w:spacing w:before="120" w:line="240" w:lineRule="atLeast"/>
      <w:jc w:val="both"/>
    </w:pPr>
    <w:rPr>
      <w:rFonts w:ascii="Times New Roman" w:hAnsi="Times New Roman"/>
      <w:sz w:val="24"/>
    </w:rPr>
  </w:style>
  <w:style w:type="paragraph" w:customStyle="1" w:styleId="Smlouva2">
    <w:name w:val="Smlouva2"/>
    <w:basedOn w:val="Normln"/>
    <w:pPr>
      <w:jc w:val="center"/>
    </w:pPr>
    <w:rPr>
      <w:rFonts w:ascii="Times New Roman" w:hAnsi="Times New Roman"/>
      <w:b/>
      <w:sz w:val="24"/>
    </w:rPr>
  </w:style>
  <w:style w:type="paragraph" w:customStyle="1" w:styleId="slovnvSOD">
    <w:name w:val="číslování v SOD"/>
    <w:basedOn w:val="Zkladntext"/>
    <w:pPr>
      <w:widowControl w:val="0"/>
      <w:numPr>
        <w:numId w:val="2"/>
      </w:numPr>
      <w:jc w:val="both"/>
    </w:pPr>
    <w:rPr>
      <w:sz w:val="22"/>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styleId="Zkladntextodsazen2">
    <w:name w:val="Body Text Indent 2"/>
    <w:basedOn w:val="Normln"/>
    <w:pPr>
      <w:spacing w:after="120" w:line="480" w:lineRule="auto"/>
      <w:ind w:left="283"/>
    </w:pPr>
  </w:style>
  <w:style w:type="paragraph" w:styleId="Rozloendokumentu">
    <w:name w:val="Document Map"/>
    <w:aliases w:val="Rozvržení dokumentu"/>
    <w:basedOn w:val="Normln"/>
    <w:semiHidden/>
    <w:pPr>
      <w:shd w:val="clear" w:color="auto" w:fill="000080"/>
    </w:pPr>
    <w:rPr>
      <w:rFonts w:ascii="Tahoma" w:hAnsi="Tahoma" w:cs="Tahoma"/>
    </w:rPr>
  </w:style>
  <w:style w:type="paragraph" w:styleId="Textbubliny">
    <w:name w:val="Balloon Text"/>
    <w:basedOn w:val="Normln"/>
    <w:semiHidden/>
    <w:rPr>
      <w:rFonts w:ascii="Tahoma" w:hAnsi="Tahoma" w:cs="Tahoma"/>
      <w:sz w:val="16"/>
      <w:szCs w:val="16"/>
    </w:rPr>
  </w:style>
  <w:style w:type="paragraph" w:customStyle="1" w:styleId="slovn">
    <w:name w:val="Číslování"/>
    <w:basedOn w:val="Normln"/>
    <w:pPr>
      <w:spacing w:before="120"/>
      <w:jc w:val="both"/>
    </w:pPr>
    <w:rPr>
      <w:rFonts w:ascii="Times New Roman" w:hAnsi="Times New Roman"/>
      <w:sz w:val="24"/>
    </w:rPr>
  </w:style>
  <w:style w:type="paragraph" w:styleId="Titulek">
    <w:name w:val="caption"/>
    <w:basedOn w:val="Normln"/>
    <w:next w:val="Normln"/>
    <w:qFormat/>
    <w:pPr>
      <w:framePr w:w="3205" w:h="868" w:hSpace="141" w:wrap="around" w:vAnchor="text" w:hAnchor="page" w:x="1495" w:y="329"/>
      <w:pBdr>
        <w:top w:val="single" w:sz="6" w:space="1" w:color="auto"/>
        <w:left w:val="single" w:sz="6" w:space="1" w:color="auto"/>
        <w:bottom w:val="single" w:sz="6" w:space="1" w:color="auto"/>
        <w:right w:val="single" w:sz="6" w:space="1" w:color="auto"/>
      </w:pBdr>
      <w:shd w:val="pct10" w:color="auto" w:fill="auto"/>
      <w:jc w:val="center"/>
    </w:pPr>
    <w:rPr>
      <w:rFonts w:ascii="Times New Roman" w:hAnsi="Times New Roman"/>
      <w:b/>
    </w:rPr>
  </w:style>
  <w:style w:type="paragraph" w:customStyle="1" w:styleId="CharCharCharChar">
    <w:name w:val="Char Char Char Char"/>
    <w:basedOn w:val="Normln"/>
    <w:pPr>
      <w:spacing w:after="160" w:line="240" w:lineRule="exact"/>
      <w:jc w:val="both"/>
    </w:pPr>
    <w:rPr>
      <w:rFonts w:ascii="Times New Roman Bold" w:hAnsi="Times New Roman Bold"/>
      <w:sz w:val="22"/>
      <w:szCs w:val="26"/>
      <w:lang w:val="sk-SK" w:eastAsia="en-US"/>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Nzev">
    <w:name w:val="Title"/>
    <w:basedOn w:val="Normln"/>
    <w:link w:val="NzevChar"/>
    <w:qFormat/>
    <w:rsid w:val="00D87DF5"/>
    <w:pPr>
      <w:jc w:val="center"/>
    </w:pPr>
    <w:rPr>
      <w:rFonts w:ascii="Times New Roman" w:hAnsi="Times New Roman"/>
      <w:b/>
      <w:sz w:val="40"/>
      <w:szCs w:val="24"/>
      <w:lang w:val="x-none" w:eastAsia="x-none"/>
    </w:rPr>
  </w:style>
  <w:style w:type="character" w:customStyle="1" w:styleId="NzevChar">
    <w:name w:val="Název Char"/>
    <w:link w:val="Nzev"/>
    <w:rsid w:val="000E50E7"/>
    <w:rPr>
      <w:b/>
      <w:sz w:val="40"/>
      <w:szCs w:val="24"/>
    </w:rPr>
  </w:style>
  <w:style w:type="paragraph" w:customStyle="1" w:styleId="Standardntext">
    <w:name w:val="Standardní text"/>
    <w:basedOn w:val="Normln"/>
    <w:rsid w:val="00752FC9"/>
    <w:rPr>
      <w:rFonts w:ascii="Times New Roman" w:hAnsi="Times New Roman"/>
      <w:sz w:val="24"/>
    </w:rPr>
  </w:style>
  <w:style w:type="character" w:customStyle="1" w:styleId="ZpatChar">
    <w:name w:val="Zápatí Char"/>
    <w:link w:val="Zpat"/>
    <w:uiPriority w:val="99"/>
    <w:rsid w:val="003A39BC"/>
    <w:rPr>
      <w:rFonts w:ascii="Arial" w:hAnsi="Arial"/>
    </w:rPr>
  </w:style>
  <w:style w:type="character" w:customStyle="1" w:styleId="PodnadpisChar">
    <w:name w:val="Podnadpis Char"/>
    <w:aliases w:val="Podtitul Char"/>
    <w:link w:val="Podnadpis"/>
    <w:uiPriority w:val="99"/>
    <w:rsid w:val="007241AB"/>
    <w:rPr>
      <w:color w:val="000000"/>
      <w:sz w:val="28"/>
    </w:rPr>
  </w:style>
  <w:style w:type="paragraph" w:customStyle="1" w:styleId="Textodstavce">
    <w:name w:val="Text odstavce"/>
    <w:basedOn w:val="Normln"/>
    <w:rsid w:val="00783ABD"/>
    <w:pPr>
      <w:numPr>
        <w:numId w:val="13"/>
      </w:numPr>
      <w:tabs>
        <w:tab w:val="left" w:pos="851"/>
      </w:tabs>
      <w:spacing w:before="120" w:after="120"/>
      <w:jc w:val="both"/>
      <w:outlineLvl w:val="6"/>
    </w:pPr>
    <w:rPr>
      <w:rFonts w:ascii="Times New Roman" w:hAnsi="Times New Roman"/>
      <w:sz w:val="24"/>
    </w:rPr>
  </w:style>
  <w:style w:type="paragraph" w:customStyle="1" w:styleId="Textbodu">
    <w:name w:val="Text bodu"/>
    <w:basedOn w:val="Normln"/>
    <w:rsid w:val="00783ABD"/>
    <w:pPr>
      <w:numPr>
        <w:ilvl w:val="2"/>
        <w:numId w:val="13"/>
      </w:numPr>
      <w:jc w:val="both"/>
      <w:outlineLvl w:val="8"/>
    </w:pPr>
    <w:rPr>
      <w:rFonts w:ascii="Times New Roman" w:hAnsi="Times New Roman"/>
      <w:sz w:val="24"/>
    </w:rPr>
  </w:style>
  <w:style w:type="paragraph" w:customStyle="1" w:styleId="Textpsmene">
    <w:name w:val="Text písmene"/>
    <w:basedOn w:val="Normln"/>
    <w:rsid w:val="00783ABD"/>
    <w:pPr>
      <w:numPr>
        <w:ilvl w:val="1"/>
        <w:numId w:val="13"/>
      </w:numPr>
      <w:jc w:val="both"/>
      <w:outlineLvl w:val="7"/>
    </w:pPr>
    <w:rPr>
      <w:rFonts w:ascii="Times New Roman" w:hAnsi="Times New Roman"/>
      <w:sz w:val="24"/>
    </w:rPr>
  </w:style>
  <w:style w:type="paragraph" w:styleId="Odstavecseseznamem">
    <w:name w:val="List Paragraph"/>
    <w:basedOn w:val="Normln"/>
    <w:uiPriority w:val="34"/>
    <w:qFormat/>
    <w:rsid w:val="002557B6"/>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rsid w:val="00036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9F2BBB"/>
    <w:pPr>
      <w:suppressAutoHyphens/>
      <w:spacing w:after="120" w:line="320" w:lineRule="atLeast"/>
      <w:ind w:left="720"/>
      <w:jc w:val="both"/>
    </w:pPr>
    <w:rPr>
      <w:rFonts w:ascii="Times New Roman" w:hAnsi="Times New Roman"/>
      <w:sz w:val="24"/>
      <w:lang w:val="x-none" w:eastAsia="ar-SA"/>
    </w:rPr>
  </w:style>
  <w:style w:type="character" w:customStyle="1" w:styleId="bnoChar1">
    <w:name w:val="_bno Char1"/>
    <w:link w:val="bno"/>
    <w:rsid w:val="009F2BBB"/>
    <w:rPr>
      <w:sz w:val="24"/>
      <w:lang w:val="x-none" w:eastAsia="ar-SA"/>
    </w:rPr>
  </w:style>
  <w:style w:type="paragraph" w:customStyle="1" w:styleId="Pata">
    <w:name w:val="Pata"/>
    <w:qFormat/>
    <w:rsid w:val="0003194A"/>
    <w:pPr>
      <w:tabs>
        <w:tab w:val="right" w:pos="10206"/>
      </w:tabs>
      <w:spacing w:line="276" w:lineRule="auto"/>
    </w:pPr>
    <w:rPr>
      <w:rFonts w:ascii="Arial" w:eastAsia="Calibri" w:hAnsi="Arial" w:cs="Arial"/>
      <w:color w:val="003C69"/>
      <w:sz w:val="16"/>
      <w:szCs w:val="16"/>
      <w:lang w:eastAsia="en-US"/>
    </w:rPr>
  </w:style>
  <w:style w:type="character" w:styleId="Hypertextovodkaz">
    <w:name w:val="Hyperlink"/>
    <w:rsid w:val="00334D93"/>
    <w:rPr>
      <w:color w:val="0563C1"/>
      <w:u w:val="single"/>
    </w:rPr>
  </w:style>
  <w:style w:type="paragraph" w:customStyle="1" w:styleId="Default">
    <w:name w:val="Default"/>
    <w:rsid w:val="00FE461F"/>
    <w:pPr>
      <w:autoSpaceDE w:val="0"/>
      <w:autoSpaceDN w:val="0"/>
      <w:adjustRightInd w:val="0"/>
    </w:pPr>
    <w:rPr>
      <w:rFonts w:ascii="Arial" w:hAnsi="Arial" w:cs="Arial"/>
      <w:color w:val="000000"/>
      <w:sz w:val="24"/>
      <w:szCs w:val="24"/>
    </w:rPr>
  </w:style>
  <w:style w:type="paragraph" w:styleId="Revize">
    <w:name w:val="Revision"/>
    <w:hidden/>
    <w:uiPriority w:val="99"/>
    <w:semiHidden/>
    <w:rsid w:val="006E74DD"/>
    <w:rPr>
      <w:rFonts w:ascii="Arial" w:hAnsi="Arial"/>
    </w:rPr>
  </w:style>
  <w:style w:type="character" w:customStyle="1" w:styleId="Siln1">
    <w:name w:val="Silné1"/>
    <w:basedOn w:val="Standardnpsmoodstavce"/>
    <w:rsid w:val="00D2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rina.Jerabkova@dpo.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an.Bily@dp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lektronicka.fakturace@dpo.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search?rlz=1C1DIMC_enCZ846CZ846&amp;sxsrf=APq-WBuGuH_ROwrWfA5onEmUjvIVw0x-Yg%3A1650891959932&amp;q=HELIOS%20Green%20manu%C3%A1l&amp;ved=2ahUKEwiU7NXmo6_3AhXtQvEDHXfNBaEQmoICKAB6BAgDE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um_x0020_zve_x0159_ejn_x011b_n_x00ed_ xmlns="56e57efd-468d-48b1-8dfa-f843e555f609" xsi:nil="true"/>
    <cislo_standardu xmlns="56e57efd-468d-48b1-8dfa-f843e555f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747D58B2D7234BBC3E0FD30BA6D091" ma:contentTypeVersion="3" ma:contentTypeDescription="Vytvořit nový dokument" ma:contentTypeScope="" ma:versionID="c642e64662de66b4a9b56d9ea8ea77a0">
  <xsd:schema xmlns:xsd="http://www.w3.org/2001/XMLSchema" xmlns:p="http://schemas.microsoft.com/office/2006/metadata/properties" xmlns:ns2="56e57efd-468d-48b1-8dfa-f843e555f609" targetNamespace="http://schemas.microsoft.com/office/2006/metadata/properties" ma:root="true" ma:fieldsID="ef81c90d21a0114f374b41ca3c5844cd" ns2:_="">
    <xsd:import namespace="56e57efd-468d-48b1-8dfa-f843e555f609"/>
    <xsd:element name="properties">
      <xsd:complexType>
        <xsd:sequence>
          <xsd:element name="documentManagement">
            <xsd:complexType>
              <xsd:all>
                <xsd:element ref="ns2:cislo_standardu" minOccurs="0"/>
                <xsd:element ref="ns2:Datum_x0020_zve_x0159_ejn_x011b_n_x00ed_" minOccurs="0"/>
              </xsd:all>
            </xsd:complexType>
          </xsd:element>
        </xsd:sequence>
      </xsd:complexType>
    </xsd:element>
  </xsd:schema>
  <xsd:schema xmlns:xsd="http://www.w3.org/2001/XMLSchema" xmlns:dms="http://schemas.microsoft.com/office/2006/documentManagement/types" targetNamespace="56e57efd-468d-48b1-8dfa-f843e555f609" elementFormDefault="qualified">
    <xsd:import namespace="http://schemas.microsoft.com/office/2006/documentManagement/types"/>
    <xsd:element name="cislo_standardu" ma:index="8" nillable="true" ma:displayName="cislo_standardu" ma:decimals="0" ma:internalName="cislo_standardu" ma:percentage="FALSE">
      <xsd:simpleType>
        <xsd:restriction base="dms:Number"/>
      </xsd:simpleType>
    </xsd:element>
    <xsd:element name="Datum_x0020_zve_x0159_ejn_x011b_n_x00ed_" ma:index="9" nillable="true" ma:displayName="Datum zveřejnění" ma:format="DateOnly" ma:internalName="Datum_x0020_zve_x0159_ejn_x011b_n_x00ed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ACAAF-D448-404A-AD63-0CEB240103F7}">
  <ds:schemaRefs>
    <ds:schemaRef ds:uri="http://schemas.microsoft.com/office/2006/metadata/properties"/>
    <ds:schemaRef ds:uri="http://schemas.microsoft.com/office/infopath/2007/PartnerControls"/>
    <ds:schemaRef ds:uri="56e57efd-468d-48b1-8dfa-f843e555f609"/>
  </ds:schemaRefs>
</ds:datastoreItem>
</file>

<file path=customXml/itemProps2.xml><?xml version="1.0" encoding="utf-8"?>
<ds:datastoreItem xmlns:ds="http://schemas.openxmlformats.org/officeDocument/2006/customXml" ds:itemID="{82E6555A-2323-4854-BFC0-DB61475B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7efd-468d-48b1-8dfa-f843e555f6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B3591D-4E46-4E2C-9697-FDBC5E134BBB}">
  <ds:schemaRefs>
    <ds:schemaRef ds:uri="http://schemas.microsoft.com/office/2006/metadata/longProperties"/>
  </ds:schemaRefs>
</ds:datastoreItem>
</file>

<file path=customXml/itemProps4.xml><?xml version="1.0" encoding="utf-8"?>
<ds:datastoreItem xmlns:ds="http://schemas.openxmlformats.org/officeDocument/2006/customXml" ds:itemID="{4E96351B-7954-430A-AB12-013FF7037FCA}">
  <ds:schemaRefs>
    <ds:schemaRef ds:uri="http://schemas.microsoft.com/sharepoint/v3/contenttype/forms"/>
  </ds:schemaRefs>
</ds:datastoreItem>
</file>

<file path=customXml/itemProps5.xml><?xml version="1.0" encoding="utf-8"?>
<ds:datastoreItem xmlns:ds="http://schemas.openxmlformats.org/officeDocument/2006/customXml" ds:itemID="{6274B6EC-CBA5-493E-83C7-A7C1DA7F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3096</Words>
  <Characters>18272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Směrnice č. 10/2008, Vydání č. 7, Příloha č. 16: Vzorová „Smlouva o dílo“</vt:lpstr>
    </vt:vector>
  </TitlesOfParts>
  <Company>MMO</Company>
  <LinksUpToDate>false</LinksUpToDate>
  <CharactersWithSpaces>21326</CharactersWithSpaces>
  <SharedDoc>false</SharedDoc>
  <HLinks>
    <vt:vector size="18" baseType="variant">
      <vt:variant>
        <vt:i4>3473479</vt:i4>
      </vt:variant>
      <vt:variant>
        <vt:i4>6</vt:i4>
      </vt:variant>
      <vt:variant>
        <vt:i4>0</vt:i4>
      </vt:variant>
      <vt:variant>
        <vt:i4>5</vt:i4>
      </vt:variant>
      <vt:variant>
        <vt:lpwstr>mailto:elektronicka.fakturace@dpo.cz</vt:lpwstr>
      </vt:variant>
      <vt:variant>
        <vt:lpwstr/>
      </vt:variant>
      <vt:variant>
        <vt:i4>4784191</vt:i4>
      </vt:variant>
      <vt:variant>
        <vt:i4>3</vt:i4>
      </vt:variant>
      <vt:variant>
        <vt:i4>0</vt:i4>
      </vt:variant>
      <vt:variant>
        <vt:i4>5</vt:i4>
      </vt:variant>
      <vt:variant>
        <vt:lpwstr>mailto:Darina.Jerabkova@dpo.cz</vt:lpwstr>
      </vt:variant>
      <vt:variant>
        <vt:lpwstr/>
      </vt:variant>
      <vt:variant>
        <vt:i4>786557</vt:i4>
      </vt:variant>
      <vt:variant>
        <vt:i4>0</vt:i4>
      </vt:variant>
      <vt:variant>
        <vt:i4>0</vt:i4>
      </vt:variant>
      <vt:variant>
        <vt:i4>5</vt:i4>
      </vt:variant>
      <vt:variant>
        <vt:lpwstr>mailto:Jan.Bily@dpo.cz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č. 10/2008, Vydání č. 7, Příloha č. 16: Vzorová „Smlouva o dílo“</dc:title>
  <dc:subject/>
  <dc:creator>volejnikovave</dc:creator>
  <cp:keywords/>
  <dc:description/>
  <cp:lastModifiedBy>Holušová Karla, Ing.</cp:lastModifiedBy>
  <cp:revision>7</cp:revision>
  <cp:lastPrinted>2022-05-05T08:00:00Z</cp:lastPrinted>
  <dcterms:created xsi:type="dcterms:W3CDTF">2022-05-09T06:07:00Z</dcterms:created>
  <dcterms:modified xsi:type="dcterms:W3CDTF">2022-10-21T10:20:00Z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