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E1A9A" w14:textId="46DA4F4D" w:rsidR="007A44F3" w:rsidRPr="00824E32" w:rsidRDefault="007A44F3" w:rsidP="007A44F3">
      <w:pPr>
        <w:pStyle w:val="Normln1"/>
        <w:jc w:val="both"/>
        <w:rPr>
          <w:rFonts w:ascii="Times New Roman" w:hAnsi="Times New Roman" w:cs="Times New Roman"/>
          <w:b/>
        </w:rPr>
      </w:pPr>
      <w:r w:rsidRPr="00824E32">
        <w:rPr>
          <w:rFonts w:ascii="Times New Roman" w:hAnsi="Times New Roman" w:cs="Times New Roman"/>
        </w:rPr>
        <w:t>K veřejné zakázce</w:t>
      </w:r>
      <w:r>
        <w:rPr>
          <w:rFonts w:ascii="Times New Roman" w:hAnsi="Times New Roman" w:cs="Times New Roman"/>
        </w:rPr>
        <w:t>:</w:t>
      </w:r>
      <w:r w:rsidRPr="00824E32">
        <w:rPr>
          <w:rFonts w:ascii="Times New Roman" w:hAnsi="Times New Roman" w:cs="Times New Roman"/>
        </w:rPr>
        <w:t xml:space="preserve"> </w:t>
      </w:r>
      <w:r w:rsidRPr="00824E32">
        <w:rPr>
          <w:rFonts w:ascii="Times New Roman" w:hAnsi="Times New Roman" w:cs="Times New Roman"/>
          <w:b/>
        </w:rPr>
        <w:t>„</w:t>
      </w:r>
      <w:r w:rsidR="00783BFD">
        <w:rPr>
          <w:rFonts w:ascii="Times New Roman" w:hAnsi="Times New Roman" w:cs="Times New Roman"/>
          <w:b/>
        </w:rPr>
        <w:t>Dodávka</w:t>
      </w:r>
      <w:r w:rsidR="00011535">
        <w:rPr>
          <w:rFonts w:ascii="Times New Roman" w:hAnsi="Times New Roman" w:cs="Times New Roman"/>
          <w:b/>
        </w:rPr>
        <w:t xml:space="preserve"> nových</w:t>
      </w:r>
      <w:r w:rsidR="00783BFD">
        <w:rPr>
          <w:rFonts w:ascii="Times New Roman" w:hAnsi="Times New Roman" w:cs="Times New Roman"/>
          <w:b/>
        </w:rPr>
        <w:t xml:space="preserve"> kolejnic </w:t>
      </w:r>
      <w:r w:rsidR="00011535">
        <w:rPr>
          <w:rFonts w:ascii="Times New Roman" w:hAnsi="Times New Roman" w:cs="Times New Roman"/>
          <w:b/>
        </w:rPr>
        <w:t xml:space="preserve">tvaru </w:t>
      </w:r>
      <w:r w:rsidR="007270B6">
        <w:rPr>
          <w:rFonts w:ascii="Times New Roman" w:hAnsi="Times New Roman" w:cs="Times New Roman"/>
          <w:b/>
        </w:rPr>
        <w:t>49E1</w:t>
      </w:r>
      <w:r w:rsidR="00011535">
        <w:rPr>
          <w:rFonts w:ascii="Times New Roman" w:hAnsi="Times New Roman" w:cs="Times New Roman"/>
          <w:b/>
        </w:rPr>
        <w:t>/R260</w:t>
      </w:r>
      <w:r w:rsidR="009E5CDD">
        <w:rPr>
          <w:rFonts w:ascii="Times New Roman" w:hAnsi="Times New Roman" w:cs="Times New Roman"/>
          <w:b/>
        </w:rPr>
        <w:t xml:space="preserve"> EN 13674-1</w:t>
      </w:r>
      <w:r w:rsidRPr="00824E32">
        <w:rPr>
          <w:rFonts w:ascii="Times New Roman" w:hAnsi="Times New Roman" w:cs="Times New Roman"/>
          <w:b/>
        </w:rPr>
        <w:t>“</w:t>
      </w:r>
    </w:p>
    <w:p w14:paraId="457F41D0" w14:textId="77777777" w:rsidR="007A44F3" w:rsidRPr="00824E32" w:rsidRDefault="007A44F3" w:rsidP="007A44F3">
      <w:pPr>
        <w:pStyle w:val="Normln1"/>
        <w:jc w:val="both"/>
        <w:rPr>
          <w:rFonts w:ascii="Times New Roman" w:hAnsi="Times New Roman" w:cs="Times New Roman"/>
        </w:rPr>
      </w:pPr>
    </w:p>
    <w:p w14:paraId="3E0CA76C" w14:textId="6A3E7B2C" w:rsidR="007A44F3" w:rsidRPr="00B60B44" w:rsidRDefault="007A44F3" w:rsidP="007A44F3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kupujícího: </w:t>
      </w:r>
      <w:r w:rsidRPr="00B60B44">
        <w:rPr>
          <w:sz w:val="22"/>
          <w:szCs w:val="22"/>
        </w:rPr>
        <w:tab/>
      </w:r>
      <w:r w:rsidR="00100918">
        <w:rPr>
          <w:sz w:val="22"/>
          <w:szCs w:val="22"/>
        </w:rPr>
        <w:t>DOD20222215</w:t>
      </w:r>
    </w:p>
    <w:p w14:paraId="067FB26E" w14:textId="1D763879" w:rsidR="007A44F3" w:rsidRPr="00B60B44" w:rsidRDefault="007A44F3" w:rsidP="007A44F3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prodávajícího: </w:t>
      </w:r>
      <w:r w:rsidRPr="00B60B44">
        <w:rPr>
          <w:sz w:val="22"/>
          <w:szCs w:val="22"/>
        </w:rPr>
        <w:tab/>
      </w:r>
      <w:r w:rsidR="00D847FB" w:rsidRPr="00EB0440">
        <w:rPr>
          <w:sz w:val="22"/>
          <w:szCs w:val="22"/>
          <w:highlight w:val="cyan"/>
        </w:rPr>
        <w:t>[DOPLNÍ DODAVATEL]</w:t>
      </w:r>
      <w:bookmarkStart w:id="0" w:name="_GoBack"/>
      <w:bookmarkEnd w:id="0"/>
    </w:p>
    <w:p w14:paraId="76101B3A" w14:textId="77777777" w:rsidR="007A44F3" w:rsidRDefault="007A44F3" w:rsidP="007A44F3">
      <w:pPr>
        <w:pStyle w:val="Nadpis1"/>
        <w:rPr>
          <w:rFonts w:ascii="Arial Black" w:hAnsi="Arial Black"/>
          <w:sz w:val="24"/>
          <w:szCs w:val="24"/>
        </w:rPr>
      </w:pPr>
    </w:p>
    <w:p w14:paraId="620CFAA1" w14:textId="77777777" w:rsidR="007A44F3" w:rsidRDefault="007A44F3" w:rsidP="009E5CDD">
      <w:pPr>
        <w:pStyle w:val="Nadpis1"/>
        <w:jc w:val="right"/>
        <w:rPr>
          <w:rFonts w:ascii="Arial Black" w:hAnsi="Arial Black"/>
          <w:sz w:val="24"/>
          <w:szCs w:val="24"/>
        </w:rPr>
      </w:pPr>
    </w:p>
    <w:p w14:paraId="76DD901A" w14:textId="08D03059" w:rsidR="007A44F3" w:rsidRPr="00B22401" w:rsidRDefault="007A44F3" w:rsidP="00B22401">
      <w:pPr>
        <w:pStyle w:val="Nadpis1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sz w:val="24"/>
          <w:szCs w:val="24"/>
        </w:rPr>
        <w:t xml:space="preserve">Příloha č. </w:t>
      </w:r>
      <w:r w:rsidR="00783BFD">
        <w:rPr>
          <w:rFonts w:ascii="Arial Black" w:hAnsi="Arial Black"/>
          <w:sz w:val="24"/>
          <w:szCs w:val="24"/>
        </w:rPr>
        <w:t>3</w:t>
      </w:r>
      <w:r w:rsidRPr="0001095C">
        <w:rPr>
          <w:rFonts w:ascii="Arial Black" w:hAnsi="Arial Black"/>
          <w:sz w:val="24"/>
          <w:szCs w:val="24"/>
        </w:rPr>
        <w:t xml:space="preserve"> Kupní smlouvy – </w:t>
      </w:r>
      <w:r>
        <w:rPr>
          <w:rFonts w:ascii="Arial Black" w:hAnsi="Arial Black"/>
          <w:sz w:val="24"/>
          <w:szCs w:val="24"/>
        </w:rPr>
        <w:t>Pravidla sociální odpovědnosti</w:t>
      </w:r>
    </w:p>
    <w:p w14:paraId="0C0C68EA" w14:textId="36034A6E" w:rsidR="00850009" w:rsidRPr="00B22401" w:rsidRDefault="007A44F3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22401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374B3F4B" w:rsidR="00850009" w:rsidRPr="00B22401" w:rsidRDefault="007A44F3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29 o nucené nebo povinné práci,</w:t>
      </w:r>
    </w:p>
    <w:p w14:paraId="53BB55D9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105 o odstranění nucené práce,</w:t>
      </w:r>
    </w:p>
    <w:p w14:paraId="54D93987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2240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22401">
        <w:rPr>
          <w:sz w:val="22"/>
          <w:szCs w:val="22"/>
        </w:rPr>
        <w:t>Úmluva č. 155 o bezpečnosti a zdraví pracovníků a o pracovním prostředí.</w:t>
      </w:r>
    </w:p>
    <w:p w14:paraId="3764C8E9" w14:textId="7E8A12E5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1203CEE2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372478F6" w:rsidR="00850009" w:rsidRPr="00B22401" w:rsidRDefault="0092724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22401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68FC9821" w:rsidR="00850009" w:rsidRPr="00B22401" w:rsidRDefault="00850009" w:rsidP="00850009">
      <w:pPr>
        <w:spacing w:after="120"/>
        <w:jc w:val="both"/>
        <w:rPr>
          <w:sz w:val="22"/>
          <w:szCs w:val="22"/>
        </w:rPr>
      </w:pPr>
      <w:r w:rsidRPr="00B22401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927247">
        <w:rPr>
          <w:sz w:val="22"/>
          <w:szCs w:val="22"/>
        </w:rPr>
        <w:t>prodávající</w:t>
      </w:r>
      <w:r w:rsidRPr="00B22401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927247">
        <w:rPr>
          <w:sz w:val="22"/>
          <w:szCs w:val="22"/>
        </w:rPr>
        <w:t>prodávajícímu</w:t>
      </w:r>
      <w:r w:rsidRPr="00B22401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927247">
        <w:rPr>
          <w:sz w:val="22"/>
          <w:szCs w:val="22"/>
        </w:rPr>
        <w:t>prodávající</w:t>
      </w:r>
      <w:r w:rsidRPr="00B22401">
        <w:rPr>
          <w:sz w:val="22"/>
          <w:szCs w:val="22"/>
        </w:rPr>
        <w:t xml:space="preserve">, resp. jeho poddodavatel. </w:t>
      </w:r>
    </w:p>
    <w:p w14:paraId="66FD0CAD" w14:textId="72B5A2A2" w:rsidR="00850009" w:rsidRDefault="00927247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22401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3D2D1777" w14:textId="77777777" w:rsidR="00011535" w:rsidRPr="00B22401" w:rsidRDefault="00011535" w:rsidP="00850009">
      <w:pPr>
        <w:jc w:val="both"/>
        <w:rPr>
          <w:sz w:val="22"/>
          <w:szCs w:val="22"/>
        </w:rPr>
      </w:pPr>
    </w:p>
    <w:p w14:paraId="31361B45" w14:textId="77777777" w:rsidR="00011535" w:rsidRPr="00EB0440" w:rsidRDefault="00011535" w:rsidP="00011535">
      <w:pPr>
        <w:rPr>
          <w:sz w:val="22"/>
          <w:szCs w:val="22"/>
        </w:rPr>
      </w:pPr>
      <w:r w:rsidRPr="00EB0440">
        <w:rPr>
          <w:sz w:val="22"/>
          <w:szCs w:val="22"/>
        </w:rPr>
        <w:t>V </w:t>
      </w:r>
      <w:r w:rsidRPr="00EB0440">
        <w:rPr>
          <w:sz w:val="22"/>
          <w:szCs w:val="22"/>
          <w:highlight w:val="cyan"/>
        </w:rPr>
        <w:t>[DOPLNÍ DODAVATEL]</w:t>
      </w:r>
      <w:r w:rsidRPr="00EB0440">
        <w:rPr>
          <w:sz w:val="22"/>
          <w:szCs w:val="22"/>
        </w:rPr>
        <w:t xml:space="preserve"> dne: </w:t>
      </w:r>
      <w:r w:rsidRPr="00EB0440">
        <w:rPr>
          <w:sz w:val="22"/>
          <w:szCs w:val="22"/>
          <w:highlight w:val="cyan"/>
        </w:rPr>
        <w:t>[DOPLNÍ DODAVATEL]</w:t>
      </w:r>
    </w:p>
    <w:p w14:paraId="03C0F8A4" w14:textId="77777777" w:rsidR="00011535" w:rsidRPr="00EB0440" w:rsidRDefault="00011535" w:rsidP="00011535">
      <w:pPr>
        <w:tabs>
          <w:tab w:val="left" w:pos="5670"/>
        </w:tabs>
        <w:rPr>
          <w:sz w:val="22"/>
          <w:szCs w:val="22"/>
        </w:rPr>
      </w:pPr>
      <w:r w:rsidRPr="00EB0440">
        <w:rPr>
          <w:sz w:val="22"/>
          <w:szCs w:val="22"/>
        </w:rPr>
        <w:tab/>
        <w:t>…………………………………..…..</w:t>
      </w:r>
    </w:p>
    <w:p w14:paraId="1D0F6580" w14:textId="77777777" w:rsidR="00011535" w:rsidRPr="00EB0440" w:rsidRDefault="00011535" w:rsidP="00011535">
      <w:pPr>
        <w:tabs>
          <w:tab w:val="left" w:pos="5670"/>
        </w:tabs>
        <w:ind w:left="5670" w:hanging="5670"/>
        <w:rPr>
          <w:i/>
          <w:sz w:val="22"/>
          <w:szCs w:val="22"/>
        </w:rPr>
      </w:pPr>
      <w:r w:rsidRPr="00EB0440">
        <w:rPr>
          <w:i/>
          <w:color w:val="00B0F0"/>
          <w:sz w:val="22"/>
          <w:szCs w:val="22"/>
        </w:rPr>
        <w:tab/>
      </w:r>
      <w:r w:rsidRPr="00EB0440">
        <w:rPr>
          <w:sz w:val="22"/>
          <w:szCs w:val="22"/>
          <w:highlight w:val="cyan"/>
        </w:rPr>
        <w:t>[DOPLNÍ DODAVATEL]</w:t>
      </w:r>
    </w:p>
    <w:p w14:paraId="63875EEF" w14:textId="77777777" w:rsidR="002D6F38" w:rsidRPr="007A44F3" w:rsidRDefault="00D847FB"/>
    <w:sectPr w:rsidR="002D6F38" w:rsidRPr="007A44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23E88" w14:textId="77777777" w:rsidR="00BA0800" w:rsidRDefault="00BA0800" w:rsidP="00850009">
      <w:r>
        <w:separator/>
      </w:r>
    </w:p>
  </w:endnote>
  <w:endnote w:type="continuationSeparator" w:id="0">
    <w:p w14:paraId="2707594C" w14:textId="77777777" w:rsidR="00BA0800" w:rsidRDefault="00BA0800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5358D" w14:textId="77777777" w:rsidR="00BA0800" w:rsidRDefault="00BA0800" w:rsidP="00850009">
      <w:r>
        <w:separator/>
      </w:r>
    </w:p>
  </w:footnote>
  <w:footnote w:type="continuationSeparator" w:id="0">
    <w:p w14:paraId="51238815" w14:textId="77777777" w:rsidR="00BA0800" w:rsidRDefault="00BA0800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710E5082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205262F7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1142D191" w14:textId="2ECAC63F" w:rsidR="001B2688" w:rsidRPr="00B22401" w:rsidRDefault="001B2688" w:rsidP="001B2688">
    <w:pPr>
      <w:pStyle w:val="Zhlav"/>
      <w:rPr>
        <w:sz w:val="22"/>
        <w:szCs w:val="22"/>
      </w:rPr>
    </w:pPr>
    <w:r w:rsidRPr="00B22401">
      <w:rPr>
        <w:i/>
        <w:sz w:val="22"/>
        <w:szCs w:val="22"/>
      </w:rPr>
      <w:t xml:space="preserve">Příloha č. </w:t>
    </w:r>
    <w:r w:rsidR="009E5CDD">
      <w:rPr>
        <w:i/>
        <w:sz w:val="22"/>
        <w:szCs w:val="22"/>
      </w:rPr>
      <w:t>7</w:t>
    </w:r>
    <w:r w:rsidR="007A44F3" w:rsidRPr="00B22401">
      <w:rPr>
        <w:i/>
        <w:sz w:val="22"/>
        <w:szCs w:val="22"/>
      </w:rPr>
      <w:t xml:space="preserve"> zadávací dokumentace </w:t>
    </w:r>
    <w:r w:rsidRPr="00B22401">
      <w:rPr>
        <w:i/>
        <w:sz w:val="22"/>
        <w:szCs w:val="22"/>
      </w:rPr>
      <w:t>– Pravidla sociální odpovědnosti</w:t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1535"/>
    <w:rsid w:val="00100918"/>
    <w:rsid w:val="001B2688"/>
    <w:rsid w:val="001F40B1"/>
    <w:rsid w:val="00217A21"/>
    <w:rsid w:val="00346B6A"/>
    <w:rsid w:val="00396494"/>
    <w:rsid w:val="003A50E4"/>
    <w:rsid w:val="003C102E"/>
    <w:rsid w:val="003E16CC"/>
    <w:rsid w:val="00445559"/>
    <w:rsid w:val="00534D40"/>
    <w:rsid w:val="00574F09"/>
    <w:rsid w:val="005A43D4"/>
    <w:rsid w:val="0060752E"/>
    <w:rsid w:val="007270B6"/>
    <w:rsid w:val="00783BFD"/>
    <w:rsid w:val="007A44F3"/>
    <w:rsid w:val="007A52B2"/>
    <w:rsid w:val="00850009"/>
    <w:rsid w:val="00927247"/>
    <w:rsid w:val="009951EB"/>
    <w:rsid w:val="009E5CDD"/>
    <w:rsid w:val="00A8027D"/>
    <w:rsid w:val="00A872AB"/>
    <w:rsid w:val="00B0401C"/>
    <w:rsid w:val="00B22401"/>
    <w:rsid w:val="00BA0800"/>
    <w:rsid w:val="00C03294"/>
    <w:rsid w:val="00D847FB"/>
    <w:rsid w:val="00F14715"/>
    <w:rsid w:val="00F4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7A44F3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4F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1">
    <w:name w:val="Normální1"/>
    <w:rsid w:val="007A44F3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Nadpis1Char">
    <w:name w:val="Nadpis 1 Char"/>
    <w:basedOn w:val="Standardnpsmoodstavce"/>
    <w:link w:val="Nadpis1"/>
    <w:rsid w:val="007A44F3"/>
    <w:rPr>
      <w:rFonts w:ascii="Arial" w:eastAsia="Arial" w:hAnsi="Arial" w:cs="Arial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4</cp:revision>
  <dcterms:created xsi:type="dcterms:W3CDTF">2022-11-03T12:12:00Z</dcterms:created>
  <dcterms:modified xsi:type="dcterms:W3CDTF">2022-11-03T14:51:00Z</dcterms:modified>
</cp:coreProperties>
</file>