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E810E" w14:textId="7E16A7D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Smlouva o dílo: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="00965BA5" w:rsidRPr="0083709D">
        <w:rPr>
          <w:b/>
          <w:szCs w:val="22"/>
        </w:rPr>
        <w:t>„</w:t>
      </w:r>
      <w:r w:rsidR="002F34F3">
        <w:rPr>
          <w:b/>
          <w:szCs w:val="22"/>
        </w:rPr>
        <w:t>Výměna tachografů</w:t>
      </w:r>
      <w:r w:rsidR="00965BA5">
        <w:rPr>
          <w:b/>
          <w:szCs w:val="22"/>
        </w:rPr>
        <w:t>“</w:t>
      </w:r>
    </w:p>
    <w:p w14:paraId="1E01AFCF" w14:textId="4631E688" w:rsidR="00965BA5" w:rsidRDefault="001960F7" w:rsidP="00965BA5">
      <w:pPr>
        <w:spacing w:after="0"/>
        <w:rPr>
          <w:b/>
          <w:szCs w:val="22"/>
        </w:rPr>
      </w:pPr>
      <w:r w:rsidRPr="00F7556D">
        <w:rPr>
          <w:szCs w:val="22"/>
        </w:rPr>
        <w:t xml:space="preserve">Číslo smlouvy objednatele: </w:t>
      </w:r>
      <w:r w:rsidR="002A52C0">
        <w:rPr>
          <w:szCs w:val="22"/>
        </w:rPr>
        <w:tab/>
      </w:r>
      <w:r w:rsidR="002F34F3" w:rsidRPr="00E41E37">
        <w:rPr>
          <w:b/>
          <w:szCs w:val="22"/>
        </w:rPr>
        <w:t>DOD202</w:t>
      </w:r>
      <w:r w:rsidR="002F34F3">
        <w:rPr>
          <w:b/>
          <w:szCs w:val="22"/>
        </w:rPr>
        <w:t>21066</w:t>
      </w:r>
    </w:p>
    <w:p w14:paraId="6E7D38E0" w14:textId="77777777" w:rsidR="001960F7" w:rsidRPr="00F7556D" w:rsidRDefault="001960F7" w:rsidP="001960F7">
      <w:pPr>
        <w:spacing w:after="0"/>
        <w:rPr>
          <w:szCs w:val="22"/>
        </w:rPr>
      </w:pPr>
      <w:r w:rsidRPr="00F7556D">
        <w:rPr>
          <w:szCs w:val="22"/>
        </w:rPr>
        <w:t xml:space="preserve">Číslo smlouvy zhotovitele: </w:t>
      </w:r>
      <w:r w:rsidR="002A52C0">
        <w:rPr>
          <w:szCs w:val="22"/>
        </w:rPr>
        <w:tab/>
      </w:r>
      <w:r w:rsidR="002A52C0" w:rsidRPr="002B1E4C">
        <w:rPr>
          <w:i/>
          <w:color w:val="00B0F0"/>
        </w:rPr>
        <w:t>(</w:t>
      </w:r>
      <w:r w:rsidR="002A52C0" w:rsidRPr="00073BF1">
        <w:rPr>
          <w:i/>
          <w:color w:val="00B0F0"/>
        </w:rPr>
        <w:t xml:space="preserve">POZN. </w:t>
      </w:r>
      <w:r w:rsidR="002A52C0">
        <w:rPr>
          <w:i/>
          <w:color w:val="00B0F0"/>
        </w:rPr>
        <w:t>Doplní uchazeč, poté poznámku vymažte)</w:t>
      </w:r>
    </w:p>
    <w:p w14:paraId="54FBE7A1" w14:textId="02AF3427" w:rsidR="000C5B9D" w:rsidRDefault="001960F7" w:rsidP="00A042D1">
      <w:pPr>
        <w:pStyle w:val="Nadpis1"/>
      </w:pPr>
      <w:r w:rsidRPr="00917092">
        <w:rPr>
          <w:b/>
          <w:sz w:val="24"/>
          <w:szCs w:val="24"/>
        </w:rPr>
        <w:t xml:space="preserve">Příloha </w:t>
      </w:r>
      <w:r>
        <w:rPr>
          <w:b/>
          <w:sz w:val="24"/>
          <w:szCs w:val="24"/>
        </w:rPr>
        <w:t xml:space="preserve">č. </w:t>
      </w:r>
      <w:r w:rsidR="00E30A8A">
        <w:rPr>
          <w:b/>
          <w:sz w:val="24"/>
          <w:szCs w:val="24"/>
        </w:rPr>
        <w:t xml:space="preserve">3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</w:t>
      </w:r>
      <w:r w:rsidRPr="00917092">
        <w:rPr>
          <w:b/>
          <w:sz w:val="24"/>
          <w:szCs w:val="24"/>
        </w:rPr>
        <w:t>Základní požadavky k zajištění BOZP</w:t>
      </w:r>
    </w:p>
    <w:p w14:paraId="09BF7029" w14:textId="77777777" w:rsidR="00B80021" w:rsidRPr="00231BC2" w:rsidRDefault="00B80021" w:rsidP="00B80021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103E8BD2" w14:textId="77777777" w:rsidR="00B80021" w:rsidRPr="00231BC2" w:rsidRDefault="00B80021" w:rsidP="00B80021">
      <w:pPr>
        <w:numPr>
          <w:ilvl w:val="0"/>
          <w:numId w:val="16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 xml:space="preserve">Zaměstnanci nebo jiné osoby druhé smluvní strany,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 Ostrava):</w:t>
      </w:r>
    </w:p>
    <w:p w14:paraId="4A86B03C" w14:textId="77777777" w:rsidR="00B80021" w:rsidRPr="00231BC2" w:rsidRDefault="00B80021" w:rsidP="00B80021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2C23C970" w14:textId="77777777" w:rsidR="00B80021" w:rsidRPr="00231BC2" w:rsidRDefault="00B80021" w:rsidP="00B80021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3F386C8" w14:textId="77777777" w:rsidR="00B80021" w:rsidRPr="00231BC2" w:rsidRDefault="00B80021" w:rsidP="00B80021">
      <w:pPr>
        <w:numPr>
          <w:ilvl w:val="0"/>
          <w:numId w:val="16"/>
        </w:numPr>
        <w:tabs>
          <w:tab w:val="left" w:pos="720"/>
        </w:tabs>
        <w:spacing w:after="0"/>
        <w:rPr>
          <w:szCs w:val="22"/>
        </w:rPr>
      </w:pPr>
      <w:r w:rsidRPr="00231BC2">
        <w:rPr>
          <w:szCs w:val="22"/>
        </w:rPr>
        <w:t xml:space="preserve">Zaměstnanci nebo jiné osoby druhé smluvní strany, kteří budou vykonávat pracovní nebo jinou činnost </w:t>
      </w:r>
      <w:r w:rsidRPr="00231BC2">
        <w:rPr>
          <w:b/>
          <w:bCs/>
          <w:szCs w:val="22"/>
        </w:rPr>
        <w:t xml:space="preserve">krátkodobě, </w:t>
      </w:r>
      <w:r w:rsidRPr="00231BC2">
        <w:rPr>
          <w:szCs w:val="22"/>
        </w:rPr>
        <w:t xml:space="preserve">mohou vstupovat do objektů a pohybovat se na pracovištích </w:t>
      </w:r>
      <w:r w:rsidRPr="00231BC2">
        <w:rPr>
          <w:b/>
          <w:bCs/>
          <w:szCs w:val="22"/>
        </w:rPr>
        <w:t>samostatně</w:t>
      </w:r>
      <w:r w:rsidRPr="00231BC2">
        <w:rPr>
          <w:szCs w:val="22"/>
        </w:rPr>
        <w:t xml:space="preserve">, avšak musí v souladu s vnitřními předpisy DP Ostrava: </w:t>
      </w:r>
    </w:p>
    <w:p w14:paraId="6086903B" w14:textId="77777777" w:rsidR="00B80021" w:rsidRPr="00231BC2" w:rsidRDefault="00B80021" w:rsidP="00B80021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 Ostrava</w:t>
      </w:r>
    </w:p>
    <w:p w14:paraId="2557FEBA" w14:textId="77777777" w:rsidR="00B80021" w:rsidRPr="00231BC2" w:rsidRDefault="00B80021" w:rsidP="00B80021">
      <w:pPr>
        <w:pStyle w:val="Zkladntext"/>
        <w:numPr>
          <w:ilvl w:val="0"/>
          <w:numId w:val="17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</w:t>
      </w:r>
      <w:bookmarkStart w:id="0" w:name="_GoBack"/>
      <w:bookmarkEnd w:id="0"/>
      <w:r w:rsidRPr="00231BC2">
        <w:rPr>
          <w:sz w:val="22"/>
          <w:szCs w:val="22"/>
        </w:rPr>
        <w:t>právním úřadem, který bude porovnán se jmenným seznamem dodaným druhou smluvní stranou.</w:t>
      </w:r>
    </w:p>
    <w:p w14:paraId="3BD3F080" w14:textId="77777777" w:rsidR="00B80021" w:rsidRPr="00231BC2" w:rsidRDefault="00B80021" w:rsidP="00B80021">
      <w:pPr>
        <w:numPr>
          <w:ilvl w:val="0"/>
          <w:numId w:val="16"/>
        </w:numPr>
        <w:spacing w:after="0"/>
        <w:ind w:left="658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 xml:space="preserve">Zaměstnanci nebo jiné osoby </w:t>
      </w:r>
      <w:r w:rsidRPr="00231BC2">
        <w:rPr>
          <w:szCs w:val="22"/>
        </w:rPr>
        <w:t>druhé smluvní strany</w:t>
      </w:r>
      <w:r w:rsidRPr="00231BC2">
        <w:rPr>
          <w:color w:val="000000"/>
          <w:szCs w:val="22"/>
        </w:rPr>
        <w:t xml:space="preserve">, kteří </w:t>
      </w:r>
      <w:r w:rsidRPr="00231BC2">
        <w:rPr>
          <w:b/>
          <w:bCs/>
          <w:color w:val="000000"/>
          <w:szCs w:val="22"/>
        </w:rPr>
        <w:t xml:space="preserve">navštíví </w:t>
      </w:r>
      <w:r w:rsidRPr="00231BC2">
        <w:rPr>
          <w:color w:val="000000"/>
          <w:szCs w:val="22"/>
        </w:rPr>
        <w:t xml:space="preserve">pracoviště </w:t>
      </w:r>
      <w:r w:rsidRPr="00231BC2">
        <w:rPr>
          <w:b/>
          <w:bCs/>
          <w:color w:val="000000"/>
          <w:szCs w:val="22"/>
        </w:rPr>
        <w:t xml:space="preserve">jednorázově, </w:t>
      </w:r>
      <w:r w:rsidRPr="00231BC2">
        <w:rPr>
          <w:color w:val="000000"/>
          <w:szCs w:val="22"/>
        </w:rPr>
        <w:t xml:space="preserve">mohou v souladu s vnitřními předpisy DP Ostrava vstupovat do objektu a pohybovat se na pracovištích </w:t>
      </w:r>
      <w:r w:rsidRPr="00231BC2">
        <w:rPr>
          <w:b/>
          <w:bCs/>
          <w:color w:val="000000"/>
          <w:szCs w:val="22"/>
        </w:rPr>
        <w:t>pouze v doprovodu</w:t>
      </w:r>
      <w:r w:rsidRPr="00231BC2">
        <w:rPr>
          <w:color w:val="000000"/>
          <w:szCs w:val="22"/>
        </w:rPr>
        <w:t xml:space="preserve"> určeného zaměstnance DP Ostrava, avšak musí:</w:t>
      </w:r>
    </w:p>
    <w:p w14:paraId="4CBE2A8D" w14:textId="77777777" w:rsidR="00B80021" w:rsidRPr="00231BC2" w:rsidRDefault="00B80021" w:rsidP="00B80021">
      <w:pPr>
        <w:pStyle w:val="Zkladntextodsazen3"/>
        <w:spacing w:after="120"/>
        <w:ind w:left="1077" w:hanging="357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36734B13" w14:textId="77777777" w:rsidR="00B80021" w:rsidRPr="00231BC2" w:rsidRDefault="00B80021" w:rsidP="00B80021">
      <w:pPr>
        <w:pStyle w:val="Odstavecseseznamem"/>
        <w:numPr>
          <w:ilvl w:val="0"/>
          <w:numId w:val="16"/>
        </w:numPr>
        <w:spacing w:after="0"/>
        <w:rPr>
          <w:szCs w:val="22"/>
        </w:rPr>
      </w:pPr>
      <w:r w:rsidRPr="00231BC2">
        <w:rPr>
          <w:szCs w:val="22"/>
        </w:rPr>
        <w:t>Osobám a vozidlům druhé smluvní strany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0013E84E" w14:textId="77777777" w:rsidR="00B80021" w:rsidRPr="00231BC2" w:rsidRDefault="00B80021" w:rsidP="00B80021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6C3A7FE" w14:textId="77777777" w:rsidR="00B80021" w:rsidRPr="00231BC2" w:rsidRDefault="00B80021" w:rsidP="00B80021">
      <w:pPr>
        <w:pStyle w:val="Odstavecseseznamem"/>
        <w:numPr>
          <w:ilvl w:val="0"/>
          <w:numId w:val="16"/>
        </w:numPr>
        <w:spacing w:before="240" w:after="0"/>
        <w:rPr>
          <w:szCs w:val="22"/>
        </w:rPr>
      </w:pPr>
      <w:r w:rsidRPr="00231BC2">
        <w:rPr>
          <w:szCs w:val="22"/>
        </w:rPr>
        <w:t>Fyzická ostraha je oprávněna provést kontrolu dopravního prostředku při vjezdu do areálu DP Ostrava i při výjezdu z areálu DP Ostrava.</w:t>
      </w:r>
    </w:p>
    <w:p w14:paraId="6B1082D4" w14:textId="77777777" w:rsidR="00B80021" w:rsidRPr="00231BC2" w:rsidRDefault="00B80021" w:rsidP="00B80021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7377F86A" w14:textId="77777777" w:rsidR="00B80021" w:rsidRPr="00231BC2" w:rsidRDefault="00B80021" w:rsidP="00B80021">
      <w:pPr>
        <w:pStyle w:val="Odstavecseseznamem"/>
        <w:numPr>
          <w:ilvl w:val="0"/>
          <w:numId w:val="16"/>
        </w:numPr>
        <w:rPr>
          <w:szCs w:val="22"/>
        </w:rPr>
      </w:pPr>
      <w:r w:rsidRPr="00231BC2">
        <w:rPr>
          <w:szCs w:val="22"/>
        </w:rPr>
        <w:t>Mimo provozní dobu v pracovních dnech od 6.00 do 22.00 hodin mohou osoby a vozidla druhé smluvní strany výjimečně vjíždět a pohybovat se v areálu  DPO pouze jako „návštěva“.</w:t>
      </w:r>
    </w:p>
    <w:p w14:paraId="5C81FCCF" w14:textId="77777777" w:rsidR="00B80021" w:rsidRPr="00231BC2" w:rsidRDefault="00B80021" w:rsidP="00B80021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1CC663F" w14:textId="77777777" w:rsidR="00B80021" w:rsidRPr="00231BC2" w:rsidRDefault="00B80021" w:rsidP="00B80021">
      <w:pPr>
        <w:pStyle w:val="Odstavecseseznamem"/>
        <w:numPr>
          <w:ilvl w:val="0"/>
          <w:numId w:val="16"/>
        </w:numPr>
        <w:rPr>
          <w:szCs w:val="22"/>
        </w:rPr>
      </w:pPr>
      <w:r w:rsidRPr="00231BC2">
        <w:rPr>
          <w:szCs w:val="22"/>
        </w:rPr>
        <w:t>Návštěvě bude vjezd a pohyb v dopravním prostředku v areálu DP Ostrava povolen na základě ověření přítomnosti vedoucího navštěvovaného pracoviště a jeho souhlasu s návštěvou.</w:t>
      </w:r>
    </w:p>
    <w:p w14:paraId="197B3896" w14:textId="77777777" w:rsidR="00B80021" w:rsidRPr="00231BC2" w:rsidRDefault="00B80021" w:rsidP="00B80021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73680BA" w14:textId="77777777" w:rsidR="00B80021" w:rsidRPr="00231BC2" w:rsidRDefault="00B80021" w:rsidP="00B80021">
      <w:pPr>
        <w:pStyle w:val="Odstavecseseznamem"/>
        <w:numPr>
          <w:ilvl w:val="0"/>
          <w:numId w:val="16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254ED0B3" w14:textId="77777777" w:rsidR="00FA59A2" w:rsidRPr="00F7556D" w:rsidRDefault="00FA59A2" w:rsidP="00FA59A2">
      <w:pPr>
        <w:pStyle w:val="Zkladntextodsazen3"/>
        <w:ind w:left="1077" w:hanging="357"/>
        <w:rPr>
          <w:szCs w:val="22"/>
        </w:rPr>
      </w:pPr>
    </w:p>
    <w:p w14:paraId="5BA92005" w14:textId="77777777" w:rsidR="00FA59A2" w:rsidRPr="00F7556D" w:rsidRDefault="00FA59A2" w:rsidP="00FA59A2">
      <w:pPr>
        <w:ind w:left="360" w:hanging="360"/>
        <w:rPr>
          <w:b/>
          <w:bCs/>
          <w:color w:val="000000"/>
          <w:szCs w:val="22"/>
        </w:rPr>
      </w:pPr>
    </w:p>
    <w:p w14:paraId="060484BC" w14:textId="77777777" w:rsidR="00FA59A2" w:rsidRDefault="00FA59A2" w:rsidP="00FA59A2">
      <w:pPr>
        <w:ind w:left="360" w:hanging="360"/>
        <w:rPr>
          <w:b/>
          <w:bCs/>
          <w:color w:val="000000"/>
          <w:szCs w:val="22"/>
        </w:rPr>
      </w:pPr>
    </w:p>
    <w:p w14:paraId="2C2E3FA6" w14:textId="77777777" w:rsidR="003270D6" w:rsidRDefault="003270D6">
      <w:pPr>
        <w:spacing w:after="200" w:line="276" w:lineRule="auto"/>
        <w:jc w:val="left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br w:type="page"/>
      </w:r>
    </w:p>
    <w:p w14:paraId="023E341D" w14:textId="4693B908" w:rsidR="00FA59A2" w:rsidRPr="00F7556D" w:rsidRDefault="00FA59A2" w:rsidP="00FA59A2">
      <w:pPr>
        <w:rPr>
          <w:b/>
          <w:bCs/>
          <w:color w:val="000000"/>
          <w:szCs w:val="22"/>
        </w:rPr>
      </w:pPr>
      <w:r w:rsidRPr="00F7556D">
        <w:rPr>
          <w:b/>
          <w:bCs/>
          <w:color w:val="000000"/>
          <w:szCs w:val="22"/>
        </w:rPr>
        <w:lastRenderedPageBreak/>
        <w:t>II.</w:t>
      </w:r>
      <w:r w:rsidRPr="00F7556D"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>
        <w:rPr>
          <w:b/>
          <w:bCs/>
          <w:color w:val="000000"/>
          <w:szCs w:val="22"/>
        </w:rPr>
        <w:t>DPO</w:t>
      </w:r>
    </w:p>
    <w:p w14:paraId="2761FD46" w14:textId="77777777" w:rsidR="00FA59A2" w:rsidRPr="00F7556D" w:rsidRDefault="00FA59A2" w:rsidP="00FA59A2">
      <w:pPr>
        <w:pStyle w:val="Zkladntext"/>
        <w:numPr>
          <w:ilvl w:val="0"/>
          <w:numId w:val="12"/>
        </w:numPr>
        <w:spacing w:after="120"/>
        <w:ind w:left="714" w:hanging="357"/>
        <w:rPr>
          <w:color w:val="000000"/>
          <w:sz w:val="22"/>
          <w:szCs w:val="22"/>
        </w:rPr>
      </w:pPr>
      <w:r w:rsidRPr="00F7556D">
        <w:rPr>
          <w:color w:val="000000"/>
          <w:sz w:val="22"/>
          <w:szCs w:val="22"/>
        </w:rPr>
        <w:t>předávané plnění/dílo (projekty, konstrukce, výrobky, zařízení apod.) musí být provedeno tak, aby splňovalo platné b</w:t>
      </w:r>
      <w:r>
        <w:rPr>
          <w:color w:val="000000"/>
          <w:sz w:val="22"/>
          <w:szCs w:val="22"/>
        </w:rPr>
        <w:t>ezpečnostní a požární předpisy,</w:t>
      </w:r>
    </w:p>
    <w:p w14:paraId="753E3DDF" w14:textId="77777777" w:rsidR="00FA59A2" w:rsidRPr="00F7556D" w:rsidRDefault="00FA59A2" w:rsidP="00FA59A2">
      <w:pPr>
        <w:pStyle w:val="Zkladntext"/>
        <w:numPr>
          <w:ilvl w:val="0"/>
          <w:numId w:val="12"/>
        </w:numPr>
        <w:spacing w:before="0" w:after="120"/>
        <w:ind w:left="714" w:hanging="357"/>
        <w:rPr>
          <w:sz w:val="22"/>
          <w:szCs w:val="22"/>
        </w:rPr>
      </w:pPr>
      <w:r w:rsidRPr="00F7556D">
        <w:rPr>
          <w:color w:val="000000"/>
          <w:sz w:val="22"/>
          <w:szCs w:val="22"/>
        </w:rPr>
        <w:t xml:space="preserve">pokud budou na jednom pracovišti plnit pracovní úkoly zaměstnanci zhotovitele i </w:t>
      </w:r>
      <w:r>
        <w:rPr>
          <w:color w:val="000000"/>
          <w:sz w:val="22"/>
          <w:szCs w:val="22"/>
        </w:rPr>
        <w:t>DPO</w:t>
      </w:r>
      <w:r w:rsidRPr="00F7556D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F7556D">
        <w:rPr>
          <w:sz w:val="22"/>
          <w:szCs w:val="22"/>
        </w:rPr>
        <w:t xml:space="preserve">podle ustanovení § 101 zákona č. </w:t>
      </w:r>
      <w:r>
        <w:rPr>
          <w:sz w:val="22"/>
          <w:szCs w:val="22"/>
        </w:rPr>
        <w:t>262/2006 Sb. (zákoník práce),</w:t>
      </w:r>
    </w:p>
    <w:p w14:paraId="6FD883E1" w14:textId="77777777" w:rsidR="00FA59A2" w:rsidRPr="00F7556D" w:rsidRDefault="00FA59A2" w:rsidP="00FA59A2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c)</w:t>
      </w:r>
      <w:r w:rsidRPr="00F7556D">
        <w:rPr>
          <w:color w:val="000000"/>
          <w:szCs w:val="22"/>
        </w:rPr>
        <w:tab/>
        <w:t xml:space="preserve">zaměstnanci nebo jiné osoby zhotovitele </w:t>
      </w:r>
      <w:r w:rsidRPr="00F7556D">
        <w:rPr>
          <w:szCs w:val="22"/>
        </w:rPr>
        <w:t>nesmí být mladiství</w:t>
      </w:r>
      <w:r w:rsidRPr="00F7556D">
        <w:rPr>
          <w:color w:val="000000"/>
          <w:szCs w:val="22"/>
        </w:rPr>
        <w:t xml:space="preserve">, musí mít pro činnost vykonávanou na pracovištích </w:t>
      </w:r>
      <w:r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odbornou a zdravotní způsobilost a tuto činnost mohou vykonávat pouze v dohodnutém rozsahu,</w:t>
      </w:r>
    </w:p>
    <w:p w14:paraId="60482FEB" w14:textId="77777777" w:rsidR="00FA59A2" w:rsidRPr="00F7556D" w:rsidRDefault="00FA59A2" w:rsidP="00FA59A2">
      <w:pPr>
        <w:numPr>
          <w:ilvl w:val="0"/>
          <w:numId w:val="13"/>
        </w:num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 xml:space="preserve">zaměstnanci nebo jiné osoby zhotovitele jsou při své činnosti na pracovištích </w:t>
      </w:r>
      <w:r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), s nimiž byli řádně seznámeni, podrobit se na vyzvání oprávněného zaměstnance </w:t>
      </w:r>
      <w:r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zhotovitele povinni při kontrolách a činnostech souvisejících se </w:t>
      </w:r>
      <w:r>
        <w:rPr>
          <w:color w:val="000000"/>
          <w:szCs w:val="22"/>
        </w:rPr>
        <w:t>zajištěním BOZP spolupracovat s </w:t>
      </w:r>
      <w:r w:rsidRPr="00F7556D">
        <w:rPr>
          <w:color w:val="000000"/>
          <w:szCs w:val="22"/>
        </w:rPr>
        <w:t xml:space="preserve">oprávněnými zaměstnanci </w:t>
      </w:r>
      <w:r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a řídit se jejich pokyny.,</w:t>
      </w:r>
    </w:p>
    <w:p w14:paraId="4C633AD7" w14:textId="77777777" w:rsidR="00FA59A2" w:rsidRPr="00F7556D" w:rsidRDefault="00FA59A2" w:rsidP="00FA59A2">
      <w:pPr>
        <w:ind w:left="714" w:hanging="357"/>
        <w:rPr>
          <w:color w:val="000000"/>
          <w:szCs w:val="22"/>
        </w:rPr>
      </w:pPr>
      <w:r w:rsidRPr="00F7556D">
        <w:rPr>
          <w:color w:val="000000"/>
          <w:szCs w:val="22"/>
        </w:rPr>
        <w:t>e)</w:t>
      </w:r>
      <w:r w:rsidRPr="00F7556D"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zhotovitele povinni na vyzvání ukončit pracovní nebo jinou činnost a ihned opustit pracoviště a objekty </w:t>
      </w:r>
      <w:r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. Zhotovitel je povinen osobu vyloučenou z pracoviště </w:t>
      </w:r>
      <w:r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ihned nahradit jiným pracovníkem tak, aby plnění smlouvy mohlo řádně pokračovat. </w:t>
      </w:r>
      <w:r>
        <w:rPr>
          <w:color w:val="000000"/>
          <w:szCs w:val="22"/>
        </w:rPr>
        <w:t>DPO</w:t>
      </w:r>
      <w:r w:rsidRPr="00F7556D">
        <w:rPr>
          <w:color w:val="000000"/>
          <w:szCs w:val="22"/>
        </w:rPr>
        <w:t xml:space="preserve"> v tomto případě neodpovídá za případné prodlení v plnění závazků z</w:t>
      </w:r>
      <w:r>
        <w:rPr>
          <w:color w:val="000000"/>
          <w:szCs w:val="22"/>
        </w:rPr>
        <w:t>hotovitele dle uzavřené smlouvy</w:t>
      </w:r>
      <w:r w:rsidRPr="00F7556D">
        <w:rPr>
          <w:color w:val="000000"/>
          <w:szCs w:val="22"/>
        </w:rPr>
        <w:t>,</w:t>
      </w:r>
    </w:p>
    <w:p w14:paraId="15D5163C" w14:textId="77777777" w:rsidR="00FA59A2" w:rsidRPr="00F7556D" w:rsidRDefault="00FA59A2" w:rsidP="00FA59A2">
      <w:pPr>
        <w:pStyle w:val="Zkladntext2"/>
        <w:ind w:left="720" w:hanging="360"/>
        <w:rPr>
          <w:szCs w:val="22"/>
        </w:rPr>
      </w:pPr>
      <w:r w:rsidRPr="00F7556D">
        <w:rPr>
          <w:szCs w:val="22"/>
        </w:rPr>
        <w:t>f)</w:t>
      </w:r>
      <w:r w:rsidRPr="00F7556D">
        <w:rPr>
          <w:szCs w:val="22"/>
        </w:rPr>
        <w:tab/>
        <w:t xml:space="preserve">za každý jednotlivě zjištěný případ porušení sjednaných podmínek nebo předpisů k zajištění BOZP je </w:t>
      </w:r>
      <w:r>
        <w:rPr>
          <w:szCs w:val="22"/>
        </w:rPr>
        <w:t>DPO</w:t>
      </w:r>
      <w:r w:rsidRPr="00F7556D">
        <w:rPr>
          <w:szCs w:val="22"/>
        </w:rPr>
        <w:t xml:space="preserve"> oprávněn účtovat zhotoviteli smluvní pokutu ve výši 2.000,- Kč, a to v případě, že uzavřenou smlouvou nebude stanoveno jinak. Zaplacením smluvní pokuty není dotčeno </w:t>
      </w:r>
      <w:r>
        <w:rPr>
          <w:szCs w:val="22"/>
        </w:rPr>
        <w:t xml:space="preserve">ani omezeno </w:t>
      </w:r>
      <w:r w:rsidRPr="00F7556D">
        <w:rPr>
          <w:szCs w:val="22"/>
        </w:rPr>
        <w:t xml:space="preserve">právo </w:t>
      </w:r>
      <w:r>
        <w:rPr>
          <w:szCs w:val="22"/>
        </w:rPr>
        <w:t>DPO</w:t>
      </w:r>
      <w:r w:rsidRPr="00F7556D">
        <w:rPr>
          <w:szCs w:val="22"/>
        </w:rPr>
        <w:t xml:space="preserve"> na náhradu škody.</w:t>
      </w:r>
    </w:p>
    <w:p w14:paraId="2AC2C441" w14:textId="77777777" w:rsidR="00FA59A2" w:rsidRPr="00F7556D" w:rsidRDefault="00FA59A2" w:rsidP="00FA59A2">
      <w:pPr>
        <w:rPr>
          <w:color w:val="000000"/>
          <w:szCs w:val="22"/>
        </w:rPr>
      </w:pPr>
    </w:p>
    <w:p w14:paraId="0CEFBDE5" w14:textId="77777777" w:rsidR="00FA59A2" w:rsidRPr="00F7556D" w:rsidRDefault="00FA59A2" w:rsidP="00FA59A2">
      <w:pPr>
        <w:pStyle w:val="Zkladntext"/>
        <w:rPr>
          <w:sz w:val="22"/>
          <w:szCs w:val="22"/>
        </w:rPr>
      </w:pPr>
    </w:p>
    <w:p w14:paraId="6454AA38" w14:textId="77777777" w:rsidR="00FA59A2" w:rsidRPr="00F7556D" w:rsidRDefault="00FA59A2" w:rsidP="00FA59A2">
      <w:pPr>
        <w:rPr>
          <w:szCs w:val="22"/>
        </w:rPr>
      </w:pPr>
      <w:r w:rsidRPr="00F7556D">
        <w:rPr>
          <w:szCs w:val="22"/>
        </w:rPr>
        <w:t>V </w:t>
      </w:r>
      <w:r>
        <w:rPr>
          <w:szCs w:val="22"/>
        </w:rPr>
        <w:t xml:space="preserve">Ostravě dne: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V ………. </w:t>
      </w:r>
      <w:proofErr w:type="gramStart"/>
      <w:r>
        <w:rPr>
          <w:szCs w:val="22"/>
        </w:rPr>
        <w:t>dne</w:t>
      </w:r>
      <w:proofErr w:type="gramEnd"/>
      <w:r>
        <w:rPr>
          <w:szCs w:val="22"/>
        </w:rPr>
        <w:t>:</w:t>
      </w:r>
    </w:p>
    <w:p w14:paraId="1F1310BF" w14:textId="77777777" w:rsidR="00FA59A2" w:rsidRPr="00F7556D" w:rsidRDefault="00FA59A2" w:rsidP="00FA59A2">
      <w:pPr>
        <w:rPr>
          <w:szCs w:val="22"/>
        </w:rPr>
      </w:pPr>
    </w:p>
    <w:p w14:paraId="3976202A" w14:textId="77777777" w:rsidR="00FA59A2" w:rsidRPr="00F7556D" w:rsidRDefault="00FA59A2" w:rsidP="00FA59A2">
      <w:pPr>
        <w:pStyle w:val="Zkladntext"/>
        <w:rPr>
          <w:sz w:val="22"/>
          <w:szCs w:val="22"/>
        </w:rPr>
      </w:pPr>
    </w:p>
    <w:p w14:paraId="03BCCE9E" w14:textId="77777777" w:rsidR="00FA59A2" w:rsidRPr="00F7556D" w:rsidRDefault="00FA59A2" w:rsidP="00FA59A2">
      <w:pPr>
        <w:pStyle w:val="Zkladntext"/>
        <w:rPr>
          <w:sz w:val="22"/>
          <w:szCs w:val="22"/>
        </w:rPr>
      </w:pPr>
    </w:p>
    <w:p w14:paraId="7D4F3153" w14:textId="77777777" w:rsidR="00FA59A2" w:rsidRPr="00F7556D" w:rsidRDefault="00FA59A2" w:rsidP="00FA59A2">
      <w:pPr>
        <w:pStyle w:val="Zkladntext"/>
        <w:rPr>
          <w:sz w:val="22"/>
          <w:szCs w:val="22"/>
        </w:rPr>
      </w:pPr>
    </w:p>
    <w:p w14:paraId="62244A9D" w14:textId="77777777" w:rsidR="00FA59A2" w:rsidRPr="00F7556D" w:rsidRDefault="00FA59A2" w:rsidP="00FA59A2">
      <w:pPr>
        <w:tabs>
          <w:tab w:val="left" w:pos="5670"/>
        </w:tabs>
        <w:rPr>
          <w:szCs w:val="22"/>
        </w:rPr>
      </w:pPr>
      <w:r w:rsidRPr="00F7556D">
        <w:rPr>
          <w:szCs w:val="22"/>
        </w:rPr>
        <w:t>…………………………..…………...</w:t>
      </w:r>
      <w:r w:rsidRPr="00F7556D">
        <w:rPr>
          <w:szCs w:val="22"/>
        </w:rPr>
        <w:tab/>
      </w:r>
      <w:r w:rsidRPr="00F7556D">
        <w:rPr>
          <w:szCs w:val="22"/>
        </w:rPr>
        <w:tab/>
        <w:t>…………………………………..…..</w:t>
      </w:r>
    </w:p>
    <w:p w14:paraId="254F66D7" w14:textId="77777777" w:rsidR="00FA59A2" w:rsidRPr="0036767B" w:rsidRDefault="00FA59A2" w:rsidP="00FA59A2">
      <w:pPr>
        <w:tabs>
          <w:tab w:val="left" w:pos="5670"/>
        </w:tabs>
        <w:rPr>
          <w:szCs w:val="22"/>
        </w:rPr>
      </w:pPr>
      <w:r w:rsidRPr="00073BF1">
        <w:rPr>
          <w:i/>
          <w:color w:val="00B0F0"/>
        </w:rPr>
        <w:t>(</w:t>
      </w:r>
      <w:r>
        <w:rPr>
          <w:i/>
          <w:color w:val="00B0F0"/>
        </w:rPr>
        <w:t>POZN. D</w:t>
      </w:r>
      <w:r w:rsidRPr="00073BF1">
        <w:rPr>
          <w:i/>
          <w:color w:val="00B0F0"/>
        </w:rPr>
        <w:t>oplní objednatel)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uchazeč, poté poznámku vymažte)</w:t>
      </w:r>
    </w:p>
    <w:p w14:paraId="4525C757" w14:textId="6FDA4186" w:rsidR="001960F7" w:rsidRPr="0036767B" w:rsidRDefault="001960F7" w:rsidP="00FA59A2">
      <w:pPr>
        <w:pStyle w:val="Zkladntext3"/>
        <w:spacing w:after="120"/>
        <w:ind w:left="357" w:hanging="357"/>
        <w:rPr>
          <w:szCs w:val="22"/>
        </w:rPr>
      </w:pPr>
    </w:p>
    <w:sectPr w:rsidR="001960F7" w:rsidRPr="0036767B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23D0B4" w14:textId="77777777" w:rsidR="00DA1917" w:rsidRDefault="00DA1917" w:rsidP="00360830">
      <w:r>
        <w:separator/>
      </w:r>
    </w:p>
  </w:endnote>
  <w:endnote w:type="continuationSeparator" w:id="0">
    <w:p w14:paraId="5C506958" w14:textId="77777777" w:rsidR="00DA1917" w:rsidRDefault="00DA191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DC677" w14:textId="6F3BC952" w:rsidR="001E4DD0" w:rsidRDefault="00965BA5" w:rsidP="002F34F3">
    <w:pPr>
      <w:pStyle w:val="Pata"/>
      <w:pBdr>
        <w:top w:val="single" w:sz="4" w:space="1" w:color="auto"/>
      </w:pBdr>
    </w:pPr>
    <w:r w:rsidRPr="00965BA5">
      <w:rPr>
        <w:rFonts w:ascii="Times New Roman" w:hAnsi="Times New Roman" w:cs="Times New Roman"/>
        <w:i/>
        <w:sz w:val="20"/>
        <w:szCs w:val="20"/>
      </w:rPr>
      <w:t>„</w:t>
    </w:r>
    <w:r w:rsidR="002F34F3">
      <w:rPr>
        <w:rFonts w:ascii="Times New Roman" w:hAnsi="Times New Roman" w:cs="Times New Roman"/>
        <w:i/>
        <w:sz w:val="20"/>
        <w:szCs w:val="20"/>
      </w:rPr>
      <w:t>Výměna tachografů</w:t>
    </w:r>
    <w:r w:rsidRPr="00965BA5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2F34F3" w:rsidRPr="00C336A3">
      <w:rPr>
        <w:rFonts w:ascii="Times New Roman" w:eastAsia="Times New Roman" w:hAnsi="Times New Roman" w:cs="Times New Roman"/>
        <w:i/>
        <w:sz w:val="20"/>
        <w:szCs w:val="20"/>
        <w:lang w:eastAsia="cs-CZ"/>
      </w:rPr>
      <w:t xml:space="preserve">Stránka </w:t>
    </w:r>
    <w:r w:rsidR="002F34F3">
      <w:rPr>
        <w:rFonts w:ascii="Times New Roman" w:eastAsia="Times New Roman" w:hAnsi="Times New Roman" w:cs="Times New Roman"/>
        <w:i/>
        <w:sz w:val="20"/>
        <w:szCs w:val="20"/>
        <w:lang w:eastAsia="cs-CZ"/>
      </w:rPr>
      <w:t>2</w:t>
    </w:r>
    <w:r w:rsidR="002F34F3" w:rsidRPr="00C336A3">
      <w:rPr>
        <w:rFonts w:ascii="Times New Roman" w:eastAsia="Times New Roman" w:hAnsi="Times New Roman" w:cs="Times New Roman"/>
        <w:i/>
        <w:sz w:val="20"/>
        <w:szCs w:val="20"/>
        <w:lang w:eastAsia="cs-CZ"/>
      </w:rPr>
      <w:t xml:space="preserve"> z </w:t>
    </w:r>
    <w:r w:rsidR="002F34F3">
      <w:rPr>
        <w:rFonts w:ascii="Times New Roman" w:eastAsia="Times New Roman" w:hAnsi="Times New Roman" w:cs="Times New Roman"/>
        <w:i/>
        <w:sz w:val="20"/>
        <w:szCs w:val="20"/>
        <w:lang w:eastAsia="cs-CZ"/>
      </w:rPr>
      <w:t>2</w:t>
    </w:r>
    <w:r w:rsidR="002F34F3" w:rsidRPr="00C336A3" w:rsidDel="00823D14">
      <w:rPr>
        <w:rFonts w:ascii="Times New Roman" w:eastAsia="Times New Roman" w:hAnsi="Times New Roman" w:cs="Times New Roman"/>
        <w:i/>
        <w:sz w:val="20"/>
        <w:szCs w:val="20"/>
        <w:lang w:eastAsia="cs-CZ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2E889" w14:textId="234966B6" w:rsidR="001E4DD0" w:rsidRPr="001960F7" w:rsidRDefault="00965BA5" w:rsidP="002F34F3">
    <w:pPr>
      <w:pStyle w:val="Pata"/>
      <w:pBdr>
        <w:top w:val="single" w:sz="4" w:space="0" w:color="auto"/>
      </w:pBdr>
      <w:tabs>
        <w:tab w:val="left" w:pos="8931"/>
      </w:tabs>
      <w:ind w:left="426"/>
      <w:rPr>
        <w:rFonts w:ascii="Times New Roman" w:hAnsi="Times New Roman" w:cs="Times New Roman"/>
      </w:rPr>
    </w:pPr>
    <w:r w:rsidRPr="00965BA5">
      <w:rPr>
        <w:rFonts w:ascii="Times New Roman" w:hAnsi="Times New Roman" w:cs="Times New Roman"/>
        <w:i/>
        <w:sz w:val="20"/>
        <w:szCs w:val="20"/>
      </w:rPr>
      <w:t>„</w:t>
    </w:r>
    <w:r w:rsidR="002F34F3">
      <w:rPr>
        <w:rFonts w:ascii="Times New Roman" w:hAnsi="Times New Roman" w:cs="Times New Roman"/>
        <w:i/>
        <w:sz w:val="20"/>
        <w:szCs w:val="20"/>
      </w:rPr>
      <w:t>Výměna tachografů</w:t>
    </w:r>
    <w:r w:rsidRPr="00965BA5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823D14" w:rsidRPr="00C336A3">
      <w:rPr>
        <w:rFonts w:ascii="Times New Roman" w:eastAsia="Times New Roman" w:hAnsi="Times New Roman" w:cs="Times New Roman"/>
        <w:i/>
        <w:sz w:val="20"/>
        <w:szCs w:val="20"/>
        <w:lang w:eastAsia="cs-CZ"/>
      </w:rPr>
      <w:t xml:space="preserve">Stránka </w:t>
    </w:r>
    <w:r w:rsidR="002F34F3">
      <w:rPr>
        <w:rFonts w:ascii="Times New Roman" w:eastAsia="Times New Roman" w:hAnsi="Times New Roman" w:cs="Times New Roman"/>
        <w:i/>
        <w:sz w:val="20"/>
        <w:szCs w:val="20"/>
        <w:lang w:eastAsia="cs-CZ"/>
      </w:rPr>
      <w:t>1</w:t>
    </w:r>
    <w:r w:rsidR="00823D14" w:rsidRPr="00C336A3">
      <w:rPr>
        <w:rFonts w:ascii="Times New Roman" w:eastAsia="Times New Roman" w:hAnsi="Times New Roman" w:cs="Times New Roman"/>
        <w:i/>
        <w:sz w:val="20"/>
        <w:szCs w:val="20"/>
        <w:lang w:eastAsia="cs-CZ"/>
      </w:rPr>
      <w:t xml:space="preserve"> z </w:t>
    </w:r>
    <w:r w:rsidR="002F34F3">
      <w:rPr>
        <w:rFonts w:ascii="Times New Roman" w:eastAsia="Times New Roman" w:hAnsi="Times New Roman" w:cs="Times New Roman"/>
        <w:i/>
        <w:sz w:val="20"/>
        <w:szCs w:val="20"/>
        <w:lang w:eastAsia="cs-CZ"/>
      </w:rPr>
      <w:t>2</w:t>
    </w:r>
    <w:r w:rsidR="00823D14" w:rsidRPr="00C336A3" w:rsidDel="00823D14">
      <w:rPr>
        <w:rFonts w:ascii="Times New Roman" w:eastAsia="Times New Roman" w:hAnsi="Times New Roman" w:cs="Times New Roman"/>
        <w:i/>
        <w:sz w:val="20"/>
        <w:szCs w:val="20"/>
        <w:lang w:eastAsia="cs-CZ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2E17CE" w14:textId="77777777" w:rsidR="00DA1917" w:rsidRDefault="00DA1917" w:rsidP="00360830">
      <w:r>
        <w:separator/>
      </w:r>
    </w:p>
  </w:footnote>
  <w:footnote w:type="continuationSeparator" w:id="0">
    <w:p w14:paraId="53AF719E" w14:textId="77777777" w:rsidR="00DA1917" w:rsidRDefault="00DA191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78776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648DE9D" wp14:editId="7490FFD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AB37D" w14:textId="0E7EF793" w:rsidR="00E30A8A" w:rsidRPr="00EE0C77" w:rsidRDefault="00E30A8A" w:rsidP="00C336A3">
    <w:pPr>
      <w:pStyle w:val="Zhlav"/>
      <w:tabs>
        <w:tab w:val="clear" w:pos="4536"/>
        <w:tab w:val="clear" w:pos="9072"/>
      </w:tabs>
      <w:spacing w:after="0"/>
      <w:jc w:val="left"/>
      <w:rPr>
        <w:rFonts w:eastAsia="Times New Roman"/>
      </w:rPr>
    </w:pPr>
    <w:r w:rsidRPr="00C336A3">
      <w:rPr>
        <w:rFonts w:ascii="Times New Roman" w:eastAsia="Times New Roman" w:hAnsi="Times New Roman" w:cs="Times New Roman"/>
        <w:noProof/>
        <w:lang w:eastAsia="cs-CZ"/>
      </w:rPr>
      <w:drawing>
        <wp:anchor distT="0" distB="0" distL="114300" distR="114300" simplePos="0" relativeHeight="251662336" behindDoc="0" locked="0" layoutInCell="1" allowOverlap="1" wp14:anchorId="79B35D33" wp14:editId="710B7106">
          <wp:simplePos x="0" y="0"/>
          <wp:positionH relativeFrom="margin">
            <wp:align>right</wp:align>
          </wp:positionH>
          <wp:positionV relativeFrom="page">
            <wp:posOffset>552450</wp:posOffset>
          </wp:positionV>
          <wp:extent cx="2181225" cy="619125"/>
          <wp:effectExtent l="19050" t="0" r="9525" b="0"/>
          <wp:wrapSquare wrapText="bothSides"/>
          <wp:docPr id="17" name="Obrázek 17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17D148" w14:textId="79344ADB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EFBEAFD" wp14:editId="0172D6D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2DA88AF0" wp14:editId="35E6DFB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143CC00C"/>
    <w:lvl w:ilvl="0" w:tplc="0888B6BA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b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3BB1D64"/>
    <w:multiLevelType w:val="hybridMultilevel"/>
    <w:tmpl w:val="4BFA0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3B631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4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092B"/>
    <w:rsid w:val="00061B83"/>
    <w:rsid w:val="0007345D"/>
    <w:rsid w:val="00094C52"/>
    <w:rsid w:val="000A59BF"/>
    <w:rsid w:val="000C4E61"/>
    <w:rsid w:val="000C5B9D"/>
    <w:rsid w:val="00110139"/>
    <w:rsid w:val="00133623"/>
    <w:rsid w:val="00145A19"/>
    <w:rsid w:val="001526C2"/>
    <w:rsid w:val="0018131B"/>
    <w:rsid w:val="00190DA8"/>
    <w:rsid w:val="001960F7"/>
    <w:rsid w:val="001B3CDB"/>
    <w:rsid w:val="001E4DD0"/>
    <w:rsid w:val="00216FBB"/>
    <w:rsid w:val="0022495B"/>
    <w:rsid w:val="00230E86"/>
    <w:rsid w:val="00261E3F"/>
    <w:rsid w:val="00276D8B"/>
    <w:rsid w:val="00290028"/>
    <w:rsid w:val="0029663E"/>
    <w:rsid w:val="002A52C0"/>
    <w:rsid w:val="002B73A0"/>
    <w:rsid w:val="002C08F2"/>
    <w:rsid w:val="002C358D"/>
    <w:rsid w:val="002F34F3"/>
    <w:rsid w:val="003008B5"/>
    <w:rsid w:val="003036D4"/>
    <w:rsid w:val="003078A2"/>
    <w:rsid w:val="003270D6"/>
    <w:rsid w:val="00343F34"/>
    <w:rsid w:val="00360830"/>
    <w:rsid w:val="00362826"/>
    <w:rsid w:val="0036767B"/>
    <w:rsid w:val="003B74C1"/>
    <w:rsid w:val="003C0EB6"/>
    <w:rsid w:val="003D02B6"/>
    <w:rsid w:val="003E79A3"/>
    <w:rsid w:val="003F2FA4"/>
    <w:rsid w:val="003F530B"/>
    <w:rsid w:val="00450110"/>
    <w:rsid w:val="00475E49"/>
    <w:rsid w:val="00487B34"/>
    <w:rsid w:val="004928AF"/>
    <w:rsid w:val="00497284"/>
    <w:rsid w:val="004A4B30"/>
    <w:rsid w:val="004A5DFB"/>
    <w:rsid w:val="004B2C8D"/>
    <w:rsid w:val="004D0094"/>
    <w:rsid w:val="004D2608"/>
    <w:rsid w:val="004E24FA"/>
    <w:rsid w:val="004E694D"/>
    <w:rsid w:val="004F5F64"/>
    <w:rsid w:val="0051285C"/>
    <w:rsid w:val="005306E0"/>
    <w:rsid w:val="00531695"/>
    <w:rsid w:val="00544B57"/>
    <w:rsid w:val="00551629"/>
    <w:rsid w:val="00555AAB"/>
    <w:rsid w:val="005738FC"/>
    <w:rsid w:val="00586BD0"/>
    <w:rsid w:val="0058711A"/>
    <w:rsid w:val="005A5FEA"/>
    <w:rsid w:val="005B1387"/>
    <w:rsid w:val="005C5946"/>
    <w:rsid w:val="005F709A"/>
    <w:rsid w:val="00614136"/>
    <w:rsid w:val="006207E2"/>
    <w:rsid w:val="00626E50"/>
    <w:rsid w:val="00644EA3"/>
    <w:rsid w:val="0065709A"/>
    <w:rsid w:val="006708BE"/>
    <w:rsid w:val="006732BA"/>
    <w:rsid w:val="0068199D"/>
    <w:rsid w:val="00695E4E"/>
    <w:rsid w:val="007264EF"/>
    <w:rsid w:val="007417BF"/>
    <w:rsid w:val="007476F8"/>
    <w:rsid w:val="007B131A"/>
    <w:rsid w:val="007C0261"/>
    <w:rsid w:val="007D08FE"/>
    <w:rsid w:val="007D2F14"/>
    <w:rsid w:val="007E7DC1"/>
    <w:rsid w:val="00802B34"/>
    <w:rsid w:val="00811B71"/>
    <w:rsid w:val="00812FF9"/>
    <w:rsid w:val="008205C6"/>
    <w:rsid w:val="00823D14"/>
    <w:rsid w:val="00832218"/>
    <w:rsid w:val="00834987"/>
    <w:rsid w:val="00835590"/>
    <w:rsid w:val="00845D37"/>
    <w:rsid w:val="008648BE"/>
    <w:rsid w:val="00870D7E"/>
    <w:rsid w:val="00871E0A"/>
    <w:rsid w:val="008774FB"/>
    <w:rsid w:val="008806F4"/>
    <w:rsid w:val="00882DC3"/>
    <w:rsid w:val="008B2BEF"/>
    <w:rsid w:val="008C2A2B"/>
    <w:rsid w:val="008D5F9F"/>
    <w:rsid w:val="008F0855"/>
    <w:rsid w:val="00904DA8"/>
    <w:rsid w:val="00905FF1"/>
    <w:rsid w:val="009163F5"/>
    <w:rsid w:val="00932BB7"/>
    <w:rsid w:val="00962141"/>
    <w:rsid w:val="00965BA5"/>
    <w:rsid w:val="00966664"/>
    <w:rsid w:val="0098101F"/>
    <w:rsid w:val="009B7CF2"/>
    <w:rsid w:val="009F49AE"/>
    <w:rsid w:val="00A042D1"/>
    <w:rsid w:val="00A07672"/>
    <w:rsid w:val="00A10F10"/>
    <w:rsid w:val="00A16A5F"/>
    <w:rsid w:val="00A22122"/>
    <w:rsid w:val="00A713E9"/>
    <w:rsid w:val="00A74C13"/>
    <w:rsid w:val="00A8744E"/>
    <w:rsid w:val="00AA198A"/>
    <w:rsid w:val="00AA6ACD"/>
    <w:rsid w:val="00AB01D9"/>
    <w:rsid w:val="00AB1A8B"/>
    <w:rsid w:val="00AD0597"/>
    <w:rsid w:val="00AD4108"/>
    <w:rsid w:val="00AF2968"/>
    <w:rsid w:val="00AF6105"/>
    <w:rsid w:val="00B12706"/>
    <w:rsid w:val="00B15006"/>
    <w:rsid w:val="00B15B7D"/>
    <w:rsid w:val="00B31897"/>
    <w:rsid w:val="00B63507"/>
    <w:rsid w:val="00B80021"/>
    <w:rsid w:val="00C162A1"/>
    <w:rsid w:val="00C20A0C"/>
    <w:rsid w:val="00C21181"/>
    <w:rsid w:val="00C336A3"/>
    <w:rsid w:val="00C37193"/>
    <w:rsid w:val="00CA1A2F"/>
    <w:rsid w:val="00CB5F7B"/>
    <w:rsid w:val="00CD6587"/>
    <w:rsid w:val="00CE6C4F"/>
    <w:rsid w:val="00D0329A"/>
    <w:rsid w:val="00D15A6F"/>
    <w:rsid w:val="00D24B69"/>
    <w:rsid w:val="00D63E1A"/>
    <w:rsid w:val="00D944C9"/>
    <w:rsid w:val="00D9535C"/>
    <w:rsid w:val="00DA1917"/>
    <w:rsid w:val="00DA55EE"/>
    <w:rsid w:val="00DB64BA"/>
    <w:rsid w:val="00DD657B"/>
    <w:rsid w:val="00E30A8A"/>
    <w:rsid w:val="00E30BB9"/>
    <w:rsid w:val="00E367B5"/>
    <w:rsid w:val="00E66AC2"/>
    <w:rsid w:val="00E97538"/>
    <w:rsid w:val="00EA6B11"/>
    <w:rsid w:val="00EB74CE"/>
    <w:rsid w:val="00EC032C"/>
    <w:rsid w:val="00ED61F4"/>
    <w:rsid w:val="00EE2F17"/>
    <w:rsid w:val="00F04EA3"/>
    <w:rsid w:val="00F1317D"/>
    <w:rsid w:val="00F21EB3"/>
    <w:rsid w:val="00F234B1"/>
    <w:rsid w:val="00F539F2"/>
    <w:rsid w:val="00F7556D"/>
    <w:rsid w:val="00F94B91"/>
    <w:rsid w:val="00F97F7F"/>
    <w:rsid w:val="00FA59A2"/>
    <w:rsid w:val="00FF0B69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D910CB0"/>
  <w15:docId w15:val="{E7A09D68-D12F-4F59-BF20-EF1A0693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43F3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3F3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3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3F3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3F3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datalabel">
    <w:name w:val="datalabel"/>
    <w:basedOn w:val="Standardnpsmoodstavce"/>
    <w:rsid w:val="00D0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A5B8B-D478-4E42-B9C7-624062A5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768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8</cp:revision>
  <cp:lastPrinted>2011-01-11T13:57:00Z</cp:lastPrinted>
  <dcterms:created xsi:type="dcterms:W3CDTF">2021-02-01T09:12:00Z</dcterms:created>
  <dcterms:modified xsi:type="dcterms:W3CDTF">2022-10-21T09:55:00Z</dcterms:modified>
</cp:coreProperties>
</file>