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24FBD" w:rsidRDefault="00287254" w:rsidP="00BF7C32">
      <w:pPr>
        <w:jc w:val="center"/>
        <w:rPr>
          <w:rFonts w:ascii="Arial" w:hAnsi="Arial" w:cs="Arial"/>
          <w:b/>
          <w:sz w:val="22"/>
          <w:szCs w:val="22"/>
        </w:rPr>
      </w:pPr>
      <w:r>
        <w:rPr>
          <w:rFonts w:ascii="Arial" w:hAnsi="Arial" w:cs="Arial"/>
          <w:b/>
          <w:caps/>
          <w:sz w:val="22"/>
          <w:szCs w:val="22"/>
        </w:rPr>
        <w:t>KYJOV – CHODNÍK UL. BRANDLOVA, U VODOJEMU, MORAVANSKÁ A NĚTČICKÁ</w:t>
      </w:r>
      <w:r w:rsidR="00F55715">
        <w:rPr>
          <w:rFonts w:ascii="Arial" w:hAnsi="Arial" w:cs="Arial"/>
          <w:b/>
          <w:caps/>
          <w:sz w:val="22"/>
          <w:szCs w:val="22"/>
        </w:rPr>
        <w:t xml:space="preserve"> – I. etapa</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BF7C32" w:rsidRDefault="00BF7C32" w:rsidP="00BF0B9B">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w:t>
      </w:r>
      <w:r>
        <w:rPr>
          <w:rFonts w:ascii="Arial" w:hAnsi="Arial" w:cs="Arial"/>
          <w:b/>
        </w:rPr>
        <w:t xml:space="preserve">z. </w:t>
      </w:r>
      <w:proofErr w:type="gramStart"/>
      <w:r>
        <w:rPr>
          <w:rFonts w:ascii="Arial" w:hAnsi="Arial" w:cs="Arial"/>
          <w:b/>
        </w:rPr>
        <w:t>č.</w:t>
      </w:r>
      <w:proofErr w:type="gramEnd"/>
      <w:r>
        <w:rPr>
          <w:rFonts w:ascii="Arial" w:hAnsi="Arial" w:cs="Arial"/>
          <w:b/>
        </w:rPr>
        <w:t xml:space="preserve"> 134/2016 Sb., o zadávání veřejných zakázek, ve znění pozdějších předpisů (dále jen „ZZVZ“).</w:t>
      </w:r>
    </w:p>
    <w:p w:rsidR="00BF7C32" w:rsidRDefault="00BF7C32" w:rsidP="00BF0B9B">
      <w:pPr>
        <w:jc w:val="both"/>
        <w:rPr>
          <w:rFonts w:ascii="Arial" w:hAnsi="Arial" w:cs="Arial"/>
        </w:rPr>
      </w:pPr>
    </w:p>
    <w:p w:rsidR="00892889" w:rsidRPr="007757EB" w:rsidRDefault="00BF7C32" w:rsidP="00BF0B9B">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37273C">
        <w:rPr>
          <w:rFonts w:ascii="Arial" w:hAnsi="Arial" w:cs="Arial"/>
          <w:b/>
        </w:rPr>
        <w:t>2 písm. a</w:t>
      </w:r>
      <w:r>
        <w:rPr>
          <w:rFonts w:ascii="Arial" w:hAnsi="Arial" w:cs="Arial"/>
          <w:b/>
        </w:rPr>
        <w:t>)</w:t>
      </w:r>
      <w:r w:rsidR="00BF0B9B">
        <w:rPr>
          <w:rFonts w:ascii="Arial" w:hAnsi="Arial" w:cs="Arial"/>
          <w:b/>
        </w:rPr>
        <w:t xml:space="preserve"> a d) </w:t>
      </w:r>
      <w:r>
        <w:rPr>
          <w:rFonts w:ascii="Arial" w:hAnsi="Arial" w:cs="Arial"/>
          <w:b/>
        </w:rPr>
        <w:t xml:space="preserve"> ZZVZ</w:t>
      </w:r>
      <w:r w:rsidR="007757EB">
        <w:rPr>
          <w:rFonts w:ascii="Arial" w:hAnsi="Arial" w:cs="Arial"/>
          <w:b/>
        </w:rPr>
        <w:t xml:space="preserve"> </w:t>
      </w:r>
      <w:r w:rsidR="007757EB" w:rsidRPr="007757EB">
        <w:rPr>
          <w:rFonts w:ascii="Arial" w:hAnsi="Arial" w:cs="Arial"/>
          <w:b/>
        </w:rPr>
        <w:t>v souladu s požadavky uvedenými v čl. </w:t>
      </w:r>
      <w:r w:rsidR="007757EB">
        <w:rPr>
          <w:rFonts w:ascii="Arial" w:hAnsi="Arial" w:cs="Arial"/>
          <w:b/>
        </w:rPr>
        <w:t>1</w:t>
      </w:r>
      <w:r w:rsidR="00BF0B9B">
        <w:rPr>
          <w:rFonts w:ascii="Arial" w:hAnsi="Arial" w:cs="Arial"/>
          <w:b/>
        </w:rPr>
        <w:t>1</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AA6B0D" w:rsidRPr="006F61F2" w:rsidRDefault="00036A69" w:rsidP="006F61F2">
      <w:pPr>
        <w:pStyle w:val="Odstavecseseznamem"/>
        <w:widowControl w:val="0"/>
        <w:numPr>
          <w:ilvl w:val="3"/>
          <w:numId w:val="7"/>
        </w:numPr>
        <w:spacing w:after="120"/>
        <w:ind w:left="357" w:hanging="357"/>
        <w:jc w:val="both"/>
        <w:rPr>
          <w:rFonts w:ascii="Arial" w:hAnsi="Arial" w:cs="Arial"/>
        </w:rPr>
      </w:pPr>
      <w:r w:rsidRPr="00036A69">
        <w:rPr>
          <w:rFonts w:ascii="Arial" w:hAnsi="Arial" w:cs="Arial"/>
        </w:rPr>
        <w:t xml:space="preserve">v posledních 5 letech realizoval minimálně 3 zakázky na stavby obdobného charakteru a rozsahu, s minimální výší finančního plnění </w:t>
      </w:r>
      <w:r w:rsidR="00287254">
        <w:rPr>
          <w:rFonts w:ascii="Arial" w:hAnsi="Arial" w:cs="Arial"/>
          <w:b/>
        </w:rPr>
        <w:t>4</w:t>
      </w:r>
      <w:r w:rsidRPr="00036A69">
        <w:rPr>
          <w:rFonts w:ascii="Arial" w:hAnsi="Arial" w:cs="Arial"/>
          <w:b/>
        </w:rPr>
        <w:t xml:space="preserve"> 000 000 Kč bez</w:t>
      </w:r>
      <w:r w:rsidR="00BF0B9B">
        <w:rPr>
          <w:rFonts w:ascii="Arial" w:hAnsi="Arial" w:cs="Arial"/>
          <w:b/>
        </w:rPr>
        <w:t> </w:t>
      </w:r>
      <w:r w:rsidRPr="00036A69">
        <w:rPr>
          <w:rFonts w:ascii="Arial" w:hAnsi="Arial" w:cs="Arial"/>
          <w:b/>
        </w:rPr>
        <w:t>DPH</w:t>
      </w:r>
      <w:r>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A6B0D" w:rsidRPr="00AB130C" w:rsidTr="002708C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1</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b/>
                <w:sz w:val="20"/>
                <w:szCs w:val="20"/>
              </w:rPr>
            </w:pPr>
            <w:r w:rsidRPr="006F61F2">
              <w:rPr>
                <w:b/>
                <w:sz w:val="20"/>
                <w:szCs w:val="20"/>
              </w:rPr>
              <w:t>Objednatel zakázky</w:t>
            </w:r>
          </w:p>
          <w:p w:rsidR="00AA6B0D" w:rsidRPr="006F61F2" w:rsidRDefault="00AA6B0D"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b/>
                <w:sz w:val="20"/>
                <w:szCs w:val="20"/>
              </w:rPr>
            </w:pPr>
            <w:r w:rsidRPr="006F61F2">
              <w:rPr>
                <w:b/>
                <w:sz w:val="20"/>
                <w:szCs w:val="20"/>
              </w:rPr>
              <w:t xml:space="preserve">Název zakázky </w:t>
            </w:r>
          </w:p>
          <w:p w:rsidR="00AA6B0D" w:rsidRPr="006F61F2" w:rsidRDefault="00AA6B0D" w:rsidP="006277E0">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6277E0">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6277E0"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77E0" w:rsidRPr="006F61F2" w:rsidRDefault="006277E0"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6277E0" w:rsidRPr="00AA6B0D" w:rsidRDefault="00340623" w:rsidP="001C2C97">
            <w:pPr>
              <w:jc w:val="center"/>
              <w:rPr>
                <w:rFonts w:ascii="Arial" w:hAnsi="Arial" w:cs="Arial"/>
                <w:i/>
                <w:highlight w:val="yellow"/>
                <w:lang w:bidi="en-US"/>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6277E0" w:rsidP="001C2C97">
            <w:pPr>
              <w:pStyle w:val="text"/>
              <w:widowControl/>
              <w:spacing w:before="0" w:line="240" w:lineRule="auto"/>
              <w:ind w:left="72"/>
              <w:rPr>
                <w:sz w:val="20"/>
                <w:szCs w:val="20"/>
              </w:rPr>
            </w:pPr>
            <w:r w:rsidRPr="006F61F2">
              <w:rPr>
                <w:b/>
                <w:bCs/>
                <w:sz w:val="20"/>
                <w:szCs w:val="20"/>
              </w:rPr>
              <w:t>Výše finančního plnění</w:t>
            </w:r>
            <w:r w:rsidR="00AA6B0D" w:rsidRPr="006F61F2">
              <w:rPr>
                <w:b/>
                <w:bCs/>
                <w:sz w:val="20"/>
                <w:szCs w:val="20"/>
              </w:rPr>
              <w:t xml:space="preserve"> zakázky</w:t>
            </w:r>
            <w:r w:rsidR="00AA6B0D" w:rsidRPr="006F61F2">
              <w:rPr>
                <w:bCs/>
                <w:sz w:val="20"/>
                <w:szCs w:val="20"/>
              </w:rPr>
              <w:t xml:space="preserve"> celkem</w:t>
            </w:r>
            <w:r w:rsidR="00AA6B0D"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006277E0" w:rsidRPr="006F61F2">
              <w:rPr>
                <w:sz w:val="20"/>
                <w:szCs w:val="20"/>
              </w:rPr>
              <w:t xml:space="preserve"> v </w:t>
            </w:r>
            <w:r w:rsidRPr="006F61F2">
              <w:rPr>
                <w:sz w:val="20"/>
                <w:szCs w:val="20"/>
              </w:rPr>
              <w:t>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AA6B0D"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6B0D" w:rsidRPr="006F61F2" w:rsidRDefault="00AA6B0D" w:rsidP="001C2C97">
            <w:pPr>
              <w:pStyle w:val="text"/>
              <w:widowControl/>
              <w:spacing w:before="0" w:line="240" w:lineRule="auto"/>
              <w:ind w:left="72"/>
              <w:rPr>
                <w:sz w:val="20"/>
                <w:szCs w:val="20"/>
              </w:rPr>
            </w:pPr>
            <w:r w:rsidRPr="006F61F2">
              <w:rPr>
                <w:b/>
                <w:sz w:val="20"/>
                <w:szCs w:val="20"/>
              </w:rPr>
              <w:lastRenderedPageBreak/>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A6B0D" w:rsidRPr="00AA6B0D" w:rsidRDefault="00AA6B0D" w:rsidP="001C2C97">
            <w:pPr>
              <w:jc w:val="center"/>
              <w:rPr>
                <w:rFonts w:ascii="Arial" w:hAnsi="Arial" w:cs="Arial"/>
              </w:rPr>
            </w:pPr>
            <w:r w:rsidRPr="00AA6B0D">
              <w:rPr>
                <w:rFonts w:ascii="Arial" w:hAnsi="Arial" w:cs="Arial"/>
                <w:i/>
                <w:highlight w:val="yellow"/>
                <w:lang w:bidi="en-US"/>
              </w:rPr>
              <w:t>„doplnit“</w:t>
            </w:r>
          </w:p>
        </w:tc>
      </w:tr>
      <w:tr w:rsidR="000753C2"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53C2" w:rsidRPr="006F61F2" w:rsidRDefault="000753C2"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0753C2" w:rsidRPr="00AA6B0D" w:rsidRDefault="000753C2" w:rsidP="001C2C97">
            <w:pPr>
              <w:jc w:val="center"/>
              <w:rPr>
                <w:rFonts w:ascii="Arial" w:hAnsi="Arial" w:cs="Arial"/>
                <w:i/>
                <w:highlight w:val="yellow"/>
                <w:lang w:bidi="en-US"/>
              </w:rPr>
            </w:pPr>
            <w:r>
              <w:rPr>
                <w:rFonts w:ascii="Arial" w:hAnsi="Arial" w:cs="Arial"/>
                <w:i/>
                <w:highlight w:val="yellow"/>
                <w:lang w:bidi="en-US"/>
              </w:rPr>
              <w:t>přiloženo/nepřiloženo</w:t>
            </w:r>
          </w:p>
        </w:tc>
      </w:tr>
    </w:tbl>
    <w:p w:rsidR="00CD35DB" w:rsidRDefault="00CD35DB">
      <w:pPr>
        <w:spacing w:after="200" w:line="276"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t xml:space="preserve">REFERENČNÍ ZAKÁZKA </w:t>
            </w:r>
            <w:r w:rsidRPr="006F61F2">
              <w:rPr>
                <w:b/>
                <w:bCs/>
                <w:sz w:val="20"/>
                <w:szCs w:val="20"/>
              </w:rPr>
              <w:t>č. 2</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6F61F2" w:rsidRDefault="006F61F2">
      <w:pPr>
        <w:spacing w:after="200" w:line="276" w:lineRule="auto"/>
        <w:rPr>
          <w:rFonts w:ascii="Arial" w:hAnsi="Arial" w:cs="Arial"/>
          <w:b/>
        </w:rPr>
      </w:pPr>
    </w:p>
    <w:p w:rsidR="00AC5E67" w:rsidRDefault="006F61F2">
      <w:pPr>
        <w:spacing w:after="200" w:line="276" w:lineRule="auto"/>
        <w:rPr>
          <w:rFonts w:ascii="Arial" w:hAnsi="Arial" w:cs="Arial"/>
          <w:b/>
        </w:rPr>
      </w:pPr>
      <w:r>
        <w:rPr>
          <w:rFonts w:ascii="Arial" w:hAnsi="Arial" w:cs="Arial"/>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51"/>
        <w:gridCol w:w="7293"/>
      </w:tblGrid>
      <w:tr w:rsidR="00AC5E67" w:rsidRPr="00AB130C" w:rsidTr="006F61F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jc w:val="center"/>
              <w:rPr>
                <w:b/>
                <w:bCs/>
                <w:caps/>
                <w:sz w:val="20"/>
                <w:szCs w:val="20"/>
              </w:rPr>
            </w:pPr>
            <w:r w:rsidRPr="006F61F2">
              <w:rPr>
                <w:b/>
                <w:bCs/>
                <w:caps/>
                <w:sz w:val="20"/>
                <w:szCs w:val="20"/>
              </w:rPr>
              <w:lastRenderedPageBreak/>
              <w:t xml:space="preserve">REFERENČNÍ ZAKÁZKA </w:t>
            </w:r>
            <w:r w:rsidRPr="006F61F2">
              <w:rPr>
                <w:b/>
                <w:bCs/>
                <w:sz w:val="20"/>
                <w:szCs w:val="20"/>
              </w:rPr>
              <w:t>č. 3</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Objednatel zakázky</w:t>
            </w:r>
          </w:p>
          <w:p w:rsidR="00AC5E67" w:rsidRPr="006F61F2" w:rsidRDefault="00AC5E67" w:rsidP="001C2C97">
            <w:pPr>
              <w:pStyle w:val="text"/>
              <w:widowControl/>
              <w:spacing w:before="0" w:line="240" w:lineRule="auto"/>
              <w:ind w:left="72"/>
              <w:rPr>
                <w:sz w:val="20"/>
                <w:szCs w:val="20"/>
              </w:rPr>
            </w:pPr>
            <w:r w:rsidRPr="006F61F2">
              <w:rPr>
                <w:sz w:val="20"/>
                <w:szCs w:val="20"/>
              </w:rPr>
              <w:t>(název, IČO, sídlo/adresa)</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 xml:space="preserve">Název zakázky </w:t>
            </w:r>
          </w:p>
          <w:p w:rsidR="00AC5E67" w:rsidRPr="006F61F2" w:rsidRDefault="00AC5E67" w:rsidP="001C2C97">
            <w:pPr>
              <w:pStyle w:val="text"/>
              <w:widowControl/>
              <w:spacing w:before="0" w:line="240" w:lineRule="auto"/>
              <w:rPr>
                <w:sz w:val="20"/>
                <w:szCs w:val="20"/>
              </w:rPr>
            </w:pP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Předmět a rozsah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bCs/>
                <w:sz w:val="20"/>
                <w:szCs w:val="20"/>
              </w:rPr>
            </w:pPr>
            <w:r w:rsidRPr="006F61F2">
              <w:rPr>
                <w:b/>
                <w:bCs/>
                <w:sz w:val="20"/>
                <w:szCs w:val="20"/>
              </w:rPr>
              <w:t>Místo plnění zakázky</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bCs/>
                <w:sz w:val="20"/>
                <w:szCs w:val="20"/>
              </w:rPr>
              <w:t>Výše finančního plnění zakázky</w:t>
            </w:r>
            <w:r w:rsidRPr="006F61F2">
              <w:rPr>
                <w:bCs/>
                <w:sz w:val="20"/>
                <w:szCs w:val="20"/>
              </w:rPr>
              <w:t xml:space="preserve"> celkem</w:t>
            </w:r>
            <w:r w:rsidRPr="006F61F2">
              <w:rPr>
                <w:sz w:val="20"/>
                <w:szCs w:val="20"/>
              </w:rPr>
              <w:t xml:space="preserve"> v Kč bez DPH </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sz w:val="20"/>
                <w:szCs w:val="20"/>
              </w:rPr>
              <w:t xml:space="preserve">Referenční zakázka byla řádně </w:t>
            </w:r>
            <w:r w:rsidRPr="006F61F2">
              <w:rPr>
                <w:b/>
                <w:sz w:val="20"/>
                <w:szCs w:val="20"/>
              </w:rPr>
              <w:t>poskytnuta a dokončena</w:t>
            </w:r>
            <w:r w:rsidRPr="006F61F2">
              <w:rPr>
                <w:sz w:val="20"/>
                <w:szCs w:val="20"/>
              </w:rPr>
              <w:t xml:space="preserve"> v období (měsíc/rok až měsíc/rok)</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sz w:val="20"/>
                <w:szCs w:val="20"/>
              </w:rPr>
            </w:pPr>
            <w:r w:rsidRPr="006F61F2">
              <w:rPr>
                <w:b/>
                <w:sz w:val="20"/>
                <w:szCs w:val="20"/>
              </w:rPr>
              <w:t>Kontaktní osoba</w:t>
            </w:r>
            <w:r w:rsidRPr="006F61F2">
              <w:rPr>
                <w:sz w:val="20"/>
                <w:szCs w:val="20"/>
              </w:rPr>
              <w:t xml:space="preserve"> objednatele, u kterého je možné provedení referenční zakázky ověřit (telefon, email)</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rPr>
            </w:pPr>
            <w:r w:rsidRPr="006F61F2">
              <w:rPr>
                <w:rFonts w:ascii="Arial" w:hAnsi="Arial" w:cs="Arial"/>
                <w:i/>
                <w:highlight w:val="yellow"/>
                <w:lang w:bidi="en-US"/>
              </w:rPr>
              <w:t>„doplnit“</w:t>
            </w:r>
          </w:p>
        </w:tc>
      </w:tr>
      <w:tr w:rsidR="00AC5E67" w:rsidRPr="00AB130C" w:rsidTr="006F61F2">
        <w:trPr>
          <w:cantSplit/>
          <w:trHeight w:val="567"/>
        </w:trPr>
        <w:tc>
          <w:tcPr>
            <w:tcW w:w="2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C5E67" w:rsidRPr="006F61F2" w:rsidRDefault="00AC5E67" w:rsidP="001C2C97">
            <w:pPr>
              <w:pStyle w:val="text"/>
              <w:widowControl/>
              <w:spacing w:before="0" w:line="240" w:lineRule="auto"/>
              <w:ind w:left="72"/>
              <w:rPr>
                <w:b/>
                <w:sz w:val="20"/>
                <w:szCs w:val="20"/>
              </w:rPr>
            </w:pPr>
            <w:r w:rsidRPr="006F61F2">
              <w:rPr>
                <w:b/>
                <w:sz w:val="20"/>
                <w:szCs w:val="20"/>
              </w:rPr>
              <w:t>Osvědčení objednatele</w:t>
            </w:r>
          </w:p>
        </w:tc>
        <w:tc>
          <w:tcPr>
            <w:tcW w:w="2578" w:type="pct"/>
            <w:tcBorders>
              <w:top w:val="single" w:sz="4" w:space="0" w:color="auto"/>
              <w:left w:val="single" w:sz="4" w:space="0" w:color="auto"/>
              <w:bottom w:val="single" w:sz="4" w:space="0" w:color="auto"/>
              <w:right w:val="single" w:sz="4" w:space="0" w:color="auto"/>
            </w:tcBorders>
            <w:vAlign w:val="center"/>
          </w:tcPr>
          <w:p w:rsidR="00AC5E67" w:rsidRPr="006F61F2" w:rsidRDefault="00AC5E67" w:rsidP="001C2C97">
            <w:pPr>
              <w:jc w:val="center"/>
              <w:rPr>
                <w:rFonts w:ascii="Arial" w:hAnsi="Arial" w:cs="Arial"/>
                <w:i/>
                <w:highlight w:val="yellow"/>
                <w:lang w:bidi="en-US"/>
              </w:rPr>
            </w:pPr>
            <w:r w:rsidRPr="006F61F2">
              <w:rPr>
                <w:rFonts w:ascii="Arial" w:hAnsi="Arial" w:cs="Arial"/>
                <w:i/>
                <w:highlight w:val="yellow"/>
                <w:lang w:bidi="en-US"/>
              </w:rPr>
              <w:t>přiloženo/nepřiloženo</w:t>
            </w:r>
          </w:p>
        </w:tc>
      </w:tr>
    </w:tbl>
    <w:p w:rsidR="00AC5E67" w:rsidRDefault="00AC5E67">
      <w:pPr>
        <w:spacing w:after="200" w:line="276" w:lineRule="auto"/>
        <w:rPr>
          <w:rFonts w:ascii="Arial" w:hAnsi="Arial" w:cs="Arial"/>
          <w:b/>
        </w:rPr>
      </w:pPr>
    </w:p>
    <w:p w:rsidR="00A75251" w:rsidRPr="006F61F2" w:rsidRDefault="00A75251" w:rsidP="00A75251">
      <w:pPr>
        <w:pStyle w:val="text"/>
        <w:widowControl/>
        <w:spacing w:before="0" w:line="240" w:lineRule="auto"/>
        <w:rPr>
          <w:b/>
          <w:lang w:eastAsia="cs-CZ"/>
        </w:rPr>
      </w:pPr>
      <w:r w:rsidRPr="006F61F2">
        <w:rPr>
          <w:b/>
          <w:lang w:eastAsia="cs-CZ"/>
        </w:rPr>
        <w:t>Odborná kvalifikace stavbyvedoucího</w:t>
      </w:r>
    </w:p>
    <w:p w:rsidR="00A75251" w:rsidRDefault="00A75251" w:rsidP="00A75251">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A75251" w:rsidTr="004A194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center"/>
              <w:rPr>
                <w:rFonts w:ascii="Arial Narrow" w:hAnsi="Arial Narrow"/>
                <w:b/>
              </w:rPr>
            </w:pPr>
            <w:r>
              <w:rPr>
                <w:rFonts w:ascii="Arial Narrow" w:hAnsi="Arial Narrow"/>
                <w:b/>
              </w:rPr>
              <w:t>STAVBYVEDOUCÍ</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„doplnit“</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A75251">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Autorizace dle zákona č. 360/1992 Sb., v oboru dopravní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„doložit osvědčení o autorizaci</w:t>
            </w:r>
            <w:r>
              <w:rPr>
                <w:rFonts w:ascii="Arial Narrow" w:hAnsi="Arial Narrow"/>
                <w:i/>
                <w:lang w:eastAsia="en-US" w:bidi="en-US"/>
              </w:rPr>
              <w:t>“</w:t>
            </w:r>
          </w:p>
        </w:tc>
      </w:tr>
      <w:tr w:rsidR="00A75251" w:rsidTr="004A194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5251" w:rsidRDefault="00A75251" w:rsidP="004A194D">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A75251" w:rsidRDefault="00A75251" w:rsidP="004A194D">
            <w:pPr>
              <w:spacing w:line="256" w:lineRule="auto"/>
              <w:rPr>
                <w:lang w:eastAsia="en-US"/>
              </w:rPr>
            </w:pPr>
            <w:r>
              <w:rPr>
                <w:rFonts w:ascii="Arial Narrow" w:hAnsi="Arial Narrow"/>
                <w:i/>
                <w:highlight w:val="yellow"/>
                <w:lang w:eastAsia="en-US" w:bidi="en-US"/>
              </w:rPr>
              <w:t>„doložit profesní životopis“</w:t>
            </w:r>
          </w:p>
        </w:tc>
      </w:tr>
    </w:tbl>
    <w:p w:rsidR="00A75251" w:rsidRDefault="00A75251" w:rsidP="00DD4BC2">
      <w:pPr>
        <w:jc w:val="both"/>
        <w:rPr>
          <w:rFonts w:ascii="Arial" w:hAnsi="Arial" w:cs="Arial"/>
          <w:szCs w:val="22"/>
        </w:rPr>
      </w:pPr>
    </w:p>
    <w:p w:rsidR="00DD4BC2" w:rsidRPr="00CB486B" w:rsidRDefault="00DD4BC2" w:rsidP="005A593D">
      <w:pPr>
        <w:spacing w:line="276" w:lineRule="auto"/>
        <w:jc w:val="both"/>
        <w:rPr>
          <w:rFonts w:ascii="Arial" w:hAnsi="Arial" w:cs="Arial"/>
        </w:rPr>
      </w:pPr>
      <w:r w:rsidRPr="00CB486B">
        <w:rPr>
          <w:rFonts w:ascii="Arial" w:hAnsi="Arial" w:cs="Arial"/>
        </w:rPr>
        <w:lastRenderedPageBreak/>
        <w:t>Dále tímto čestně prohlašuje, že nejpozději ke dni podpisu smlouvy o dílo k veřejné zakázce bude mít uzavřenou pojistnou smlouvu</w:t>
      </w:r>
      <w:r w:rsidR="00D37FD2" w:rsidRPr="00CB486B">
        <w:rPr>
          <w:rFonts w:ascii="Arial" w:hAnsi="Arial" w:cs="Arial"/>
        </w:rPr>
        <w:t xml:space="preserve">, </w:t>
      </w:r>
      <w:r w:rsidR="00D37FD2" w:rsidRPr="00CB486B">
        <w:rPr>
          <w:rFonts w:ascii="Arial" w:hAnsi="Arial" w:cs="Arial"/>
          <w:b/>
        </w:rPr>
        <w:t>o pojištění odpovědnosti</w:t>
      </w:r>
      <w:r w:rsidRPr="00CB486B">
        <w:rPr>
          <w:rFonts w:ascii="Arial" w:hAnsi="Arial" w:cs="Arial"/>
        </w:rPr>
        <w:t xml:space="preserve"> vůči škodám způsobeným třetím osobám. Pojištění bude obsahovat zejména pojištění proti škodám způsobeným třetím osobám jeho činností. Výše pojistné částky bude minimálně ve výši odpovídající pojistné částce </w:t>
      </w:r>
      <w:r w:rsidR="00547A93">
        <w:rPr>
          <w:rFonts w:ascii="Arial" w:hAnsi="Arial" w:cs="Arial"/>
          <w:b/>
        </w:rPr>
        <w:t>5</w:t>
      </w:r>
      <w:bookmarkStart w:id="0" w:name="_GoBack"/>
      <w:bookmarkEnd w:id="0"/>
      <w:r w:rsidRPr="00CB486B">
        <w:rPr>
          <w:rFonts w:ascii="Arial" w:hAnsi="Arial" w:cs="Arial"/>
          <w:b/>
        </w:rPr>
        <w:t xml:space="preserve"> 000 000 Kč</w:t>
      </w:r>
      <w:r w:rsidRPr="00CB486B">
        <w:rPr>
          <w:rFonts w:ascii="Arial" w:hAnsi="Arial" w:cs="Arial"/>
        </w:rPr>
        <w:t>. Pojištění bude platné po celou dobu realizace předmětu smlouvy.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892889" w:rsidRPr="00BF7C32"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BF0B9B">
      <w:headerReference w:type="default" r:id="rId8"/>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BF0B9B" w:rsidP="00BF0B9B">
    <w:pPr>
      <w:pStyle w:val="Zhlav"/>
      <w:tabs>
        <w:tab w:val="clear" w:pos="4536"/>
      </w:tabs>
    </w:pPr>
    <w:r>
      <w:rPr>
        <w:noProof/>
      </w:rPr>
      <w:t xml:space="preserve"> </w:t>
    </w:r>
    <w:r w:rsidR="001C22CD" w:rsidRPr="001A049F">
      <w:rPr>
        <w:noProof/>
      </w:rPr>
      <w:drawing>
        <wp:inline distT="0" distB="0" distL="0" distR="0" wp14:anchorId="3BF9F3C5" wp14:editId="7F099E03">
          <wp:extent cx="1296000" cy="505422"/>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505422"/>
                  </a:xfrm>
                  <a:prstGeom prst="rect">
                    <a:avLst/>
                  </a:prstGeom>
                  <a:noFill/>
                  <a:ln>
                    <a:noFill/>
                  </a:ln>
                </pic:spPr>
              </pic:pic>
            </a:graphicData>
          </a:graphic>
        </wp:inline>
      </w:drawing>
    </w:r>
    <w:r w:rsidR="001C22CD">
      <w:rPr>
        <w:noProof/>
      </w:rPr>
      <w:t xml:space="preserve">                        </w:t>
    </w:r>
    <w:r w:rsidR="001C22CD" w:rsidRPr="001A049F">
      <w:rPr>
        <w:noProof/>
      </w:rPr>
      <w:drawing>
        <wp:inline distT="0" distB="0" distL="0" distR="0" wp14:anchorId="216A1D21" wp14:editId="7EEC2E89">
          <wp:extent cx="1692000" cy="451036"/>
          <wp:effectExtent l="0" t="0" r="381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000" cy="451036"/>
                  </a:xfrm>
                  <a:prstGeom prst="rect">
                    <a:avLst/>
                  </a:prstGeom>
                  <a:noFill/>
                  <a:ln>
                    <a:noFill/>
                  </a:ln>
                </pic:spPr>
              </pic:pic>
            </a:graphicData>
          </a:graphic>
        </wp:inline>
      </w:drawing>
    </w:r>
    <w:r>
      <w:rPr>
        <w:noProof/>
      </w:rPr>
      <w:t xml:space="preserve">                 </w:t>
    </w:r>
    <w:r w:rsidR="001C22CD">
      <w:rPr>
        <w:noProof/>
      </w:rPr>
      <w:t xml:space="preserve">             </w:t>
    </w:r>
    <w:r>
      <w:rPr>
        <w:noProof/>
      </w:rPr>
      <w:t xml:space="preserve">     </w:t>
    </w:r>
    <w:r w:rsidR="001C22CD" w:rsidRPr="001A049F">
      <w:rPr>
        <w:noProof/>
      </w:rPr>
      <w:drawing>
        <wp:inline distT="0" distB="0" distL="0" distR="0" wp14:anchorId="0795E7A5" wp14:editId="1CE45E0A">
          <wp:extent cx="1296000" cy="491742"/>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6000" cy="491742"/>
                  </a:xfrm>
                  <a:prstGeom prst="rect">
                    <a:avLst/>
                  </a:prstGeom>
                  <a:noFill/>
                  <a:ln>
                    <a:noFill/>
                  </a:ln>
                </pic:spPr>
              </pic:pic>
            </a:graphicData>
          </a:graphic>
        </wp:inline>
      </w:drawing>
    </w:r>
    <w:r>
      <w:rPr>
        <w:noProof/>
      </w:rPr>
      <w:t xml:space="preserve">                                                         </w:t>
    </w:r>
    <w:r w:rsidR="001C22CD">
      <w:rPr>
        <w:noProof/>
      </w:rPr>
      <w:drawing>
        <wp:inline distT="0" distB="0" distL="0" distR="0" wp14:anchorId="00F48508" wp14:editId="3FA033A3">
          <wp:extent cx="628015" cy="743585"/>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015" cy="743585"/>
                  </a:xfrm>
                  <a:prstGeom prst="rect">
                    <a:avLst/>
                  </a:prstGeom>
                  <a:noFill/>
                </pic:spPr>
              </pic:pic>
            </a:graphicData>
          </a:graphic>
        </wp:inline>
      </w:drawing>
    </w:r>
    <w:r>
      <w:rPr>
        <w:noProof/>
      </w:rPr>
      <w:t xml:space="preserve">                                                                                         </w:t>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36A69"/>
    <w:rsid w:val="0004058A"/>
    <w:rsid w:val="0006072B"/>
    <w:rsid w:val="00065704"/>
    <w:rsid w:val="000753C2"/>
    <w:rsid w:val="00075A09"/>
    <w:rsid w:val="000C5895"/>
    <w:rsid w:val="00105770"/>
    <w:rsid w:val="001319FA"/>
    <w:rsid w:val="00137706"/>
    <w:rsid w:val="00137FAE"/>
    <w:rsid w:val="00191636"/>
    <w:rsid w:val="001922D4"/>
    <w:rsid w:val="001A627B"/>
    <w:rsid w:val="001C0D13"/>
    <w:rsid w:val="001C22CD"/>
    <w:rsid w:val="0025251D"/>
    <w:rsid w:val="002670D7"/>
    <w:rsid w:val="002708CE"/>
    <w:rsid w:val="002748AF"/>
    <w:rsid w:val="00287254"/>
    <w:rsid w:val="002C4D6D"/>
    <w:rsid w:val="002D156F"/>
    <w:rsid w:val="0032311F"/>
    <w:rsid w:val="003368CB"/>
    <w:rsid w:val="00340623"/>
    <w:rsid w:val="00352C7B"/>
    <w:rsid w:val="003538FD"/>
    <w:rsid w:val="00354FB1"/>
    <w:rsid w:val="00361048"/>
    <w:rsid w:val="0037273C"/>
    <w:rsid w:val="00376235"/>
    <w:rsid w:val="003775C5"/>
    <w:rsid w:val="00395793"/>
    <w:rsid w:val="003B4671"/>
    <w:rsid w:val="003C57B9"/>
    <w:rsid w:val="003F0058"/>
    <w:rsid w:val="003F76EA"/>
    <w:rsid w:val="00410829"/>
    <w:rsid w:val="00413E0D"/>
    <w:rsid w:val="00414F90"/>
    <w:rsid w:val="004356BE"/>
    <w:rsid w:val="00456871"/>
    <w:rsid w:val="0048218F"/>
    <w:rsid w:val="004A5AA2"/>
    <w:rsid w:val="004B0FDF"/>
    <w:rsid w:val="004D5AC8"/>
    <w:rsid w:val="004D71D9"/>
    <w:rsid w:val="004E1BB1"/>
    <w:rsid w:val="0052124E"/>
    <w:rsid w:val="00547A93"/>
    <w:rsid w:val="005741BF"/>
    <w:rsid w:val="00597917"/>
    <w:rsid w:val="005A593D"/>
    <w:rsid w:val="005A79B7"/>
    <w:rsid w:val="005D37CD"/>
    <w:rsid w:val="005F39EF"/>
    <w:rsid w:val="00626771"/>
    <w:rsid w:val="006277E0"/>
    <w:rsid w:val="006502E3"/>
    <w:rsid w:val="006734F4"/>
    <w:rsid w:val="006A3124"/>
    <w:rsid w:val="006E5F1E"/>
    <w:rsid w:val="006F61F2"/>
    <w:rsid w:val="007263C3"/>
    <w:rsid w:val="00750E0F"/>
    <w:rsid w:val="00756CFE"/>
    <w:rsid w:val="00757A80"/>
    <w:rsid w:val="00761D06"/>
    <w:rsid w:val="0077383E"/>
    <w:rsid w:val="007757EB"/>
    <w:rsid w:val="007800F3"/>
    <w:rsid w:val="007C3F3E"/>
    <w:rsid w:val="007E37C9"/>
    <w:rsid w:val="007F0580"/>
    <w:rsid w:val="007F3315"/>
    <w:rsid w:val="00812703"/>
    <w:rsid w:val="00850C75"/>
    <w:rsid w:val="00892889"/>
    <w:rsid w:val="008B0087"/>
    <w:rsid w:val="008C1521"/>
    <w:rsid w:val="008D7038"/>
    <w:rsid w:val="008F0588"/>
    <w:rsid w:val="008F5663"/>
    <w:rsid w:val="009214CF"/>
    <w:rsid w:val="00922C71"/>
    <w:rsid w:val="00923BFD"/>
    <w:rsid w:val="00942439"/>
    <w:rsid w:val="00944328"/>
    <w:rsid w:val="009552C6"/>
    <w:rsid w:val="0096096B"/>
    <w:rsid w:val="009637B8"/>
    <w:rsid w:val="00985939"/>
    <w:rsid w:val="009D0B9B"/>
    <w:rsid w:val="009D0D49"/>
    <w:rsid w:val="009D662D"/>
    <w:rsid w:val="009E5114"/>
    <w:rsid w:val="00A12557"/>
    <w:rsid w:val="00A65150"/>
    <w:rsid w:val="00A71EFF"/>
    <w:rsid w:val="00A75251"/>
    <w:rsid w:val="00AA1865"/>
    <w:rsid w:val="00AA6B0D"/>
    <w:rsid w:val="00AC5E67"/>
    <w:rsid w:val="00B15999"/>
    <w:rsid w:val="00B24FBD"/>
    <w:rsid w:val="00B34418"/>
    <w:rsid w:val="00B364CB"/>
    <w:rsid w:val="00B72B47"/>
    <w:rsid w:val="00BF093D"/>
    <w:rsid w:val="00BF0B9B"/>
    <w:rsid w:val="00BF7C32"/>
    <w:rsid w:val="00C17832"/>
    <w:rsid w:val="00C24DDF"/>
    <w:rsid w:val="00C26DAE"/>
    <w:rsid w:val="00C316C1"/>
    <w:rsid w:val="00C33AE7"/>
    <w:rsid w:val="00C374BE"/>
    <w:rsid w:val="00C377F9"/>
    <w:rsid w:val="00C44BE8"/>
    <w:rsid w:val="00C7121A"/>
    <w:rsid w:val="00C82BB7"/>
    <w:rsid w:val="00C86639"/>
    <w:rsid w:val="00CB486B"/>
    <w:rsid w:val="00CD35DB"/>
    <w:rsid w:val="00D10D34"/>
    <w:rsid w:val="00D21C67"/>
    <w:rsid w:val="00D37FD2"/>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5F7C"/>
    <w:rsid w:val="00EE26BB"/>
    <w:rsid w:val="00EF77B4"/>
    <w:rsid w:val="00F13B70"/>
    <w:rsid w:val="00F13E0D"/>
    <w:rsid w:val="00F267BF"/>
    <w:rsid w:val="00F55715"/>
    <w:rsid w:val="00F75926"/>
    <w:rsid w:val="00FA107C"/>
    <w:rsid w:val="00FA6761"/>
    <w:rsid w:val="00FC7926"/>
    <w:rsid w:val="00FD1E4F"/>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91CF41"/>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4648-03F3-489F-A09B-82E7D474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614</Words>
  <Characters>3628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104</cp:revision>
  <dcterms:created xsi:type="dcterms:W3CDTF">2016-10-07T04:59:00Z</dcterms:created>
  <dcterms:modified xsi:type="dcterms:W3CDTF">2022-11-14T13:54:00Z</dcterms:modified>
</cp:coreProperties>
</file>