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7CE3170D" w:rsidR="00672E31" w:rsidRPr="00D3399F" w:rsidRDefault="00C50F0E" w:rsidP="00672E31">
      <w:pPr>
        <w:ind w:left="2124" w:hanging="2124"/>
        <w:rPr>
          <w:rFonts w:ascii="Arial Black" w:hAnsi="Arial Black"/>
          <w:b/>
          <w:i/>
          <w:iCs/>
          <w:sz w:val="24"/>
          <w:szCs w:val="24"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D3399F">
        <w:rPr>
          <w:rFonts w:ascii="Arial Black" w:hAnsi="Arial Black"/>
          <w:b/>
          <w:sz w:val="24"/>
          <w:szCs w:val="24"/>
        </w:rPr>
        <w:t>„</w:t>
      </w:r>
      <w:r w:rsidR="00611EA7" w:rsidRPr="00D3399F">
        <w:rPr>
          <w:rFonts w:ascii="Arial Black" w:hAnsi="Arial Black"/>
          <w:b/>
          <w:sz w:val="24"/>
          <w:szCs w:val="24"/>
        </w:rPr>
        <w:t xml:space="preserve">Dodávka </w:t>
      </w:r>
      <w:r w:rsidR="00EA01D2" w:rsidRPr="00D3399F">
        <w:rPr>
          <w:rFonts w:ascii="Arial Black" w:hAnsi="Arial Black"/>
          <w:b/>
          <w:sz w:val="24"/>
          <w:szCs w:val="24"/>
        </w:rPr>
        <w:t>2</w:t>
      </w:r>
      <w:r w:rsidR="00C120E3" w:rsidRPr="00D3399F">
        <w:rPr>
          <w:rFonts w:ascii="Arial Black" w:hAnsi="Arial Black"/>
          <w:b/>
          <w:sz w:val="24"/>
          <w:szCs w:val="24"/>
        </w:rPr>
        <w:t xml:space="preserve"> ks </w:t>
      </w:r>
      <w:r w:rsidR="00EA01D2" w:rsidRPr="00D3399F">
        <w:rPr>
          <w:rFonts w:ascii="Arial Black" w:hAnsi="Arial Black"/>
          <w:b/>
          <w:sz w:val="24"/>
          <w:szCs w:val="24"/>
        </w:rPr>
        <w:t xml:space="preserve">montážních vozidel </w:t>
      </w:r>
      <w:r w:rsidR="00611EA7" w:rsidRPr="00D3399F">
        <w:rPr>
          <w:rFonts w:ascii="Arial Black" w:hAnsi="Arial Black"/>
          <w:b/>
          <w:sz w:val="24"/>
          <w:szCs w:val="24"/>
        </w:rPr>
        <w:t>svářečů</w:t>
      </w:r>
      <w:r w:rsidR="00672E31" w:rsidRPr="00D3399F">
        <w:rPr>
          <w:rFonts w:ascii="Arial Black" w:hAnsi="Arial Black"/>
          <w:b/>
          <w:sz w:val="24"/>
          <w:szCs w:val="24"/>
        </w:rPr>
        <w:t>“</w:t>
      </w:r>
      <w:r w:rsidR="00EA01D2" w:rsidRPr="00D3399F">
        <w:rPr>
          <w:rFonts w:ascii="Arial Black" w:hAnsi="Arial Black"/>
          <w:b/>
          <w:sz w:val="24"/>
          <w:szCs w:val="24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608A0619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K</w:t>
      </w:r>
      <w:r w:rsidR="00F07768" w:rsidRPr="004C526E">
        <w:rPr>
          <w:szCs w:val="22"/>
        </w:rPr>
        <w:t>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EA01D2" w:rsidRPr="004C526E">
        <w:t>DOD2</w:t>
      </w:r>
      <w:r w:rsidR="00C675C4">
        <w:t>0</w:t>
      </w:r>
      <w:r w:rsidR="00D53D39">
        <w:t>222040</w:t>
      </w:r>
    </w:p>
    <w:p w14:paraId="29447656" w14:textId="124D80FD" w:rsidR="00AD276C" w:rsidRDefault="001960F7" w:rsidP="00AD276C">
      <w:pPr>
        <w:ind w:right="70"/>
        <w:rPr>
          <w:sz w:val="24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P</w:t>
      </w:r>
      <w:r w:rsidR="00C90E31" w:rsidRPr="004C526E">
        <w:rPr>
          <w:szCs w:val="22"/>
        </w:rPr>
        <w:t>rodávající</w:t>
      </w:r>
      <w:r w:rsidR="007E5BFE">
        <w:rPr>
          <w:szCs w:val="22"/>
        </w:rPr>
        <w:t>ho</w:t>
      </w:r>
      <w:r w:rsidRPr="004C526E">
        <w:rPr>
          <w:szCs w:val="22"/>
        </w:rPr>
        <w:t xml:space="preserve">: </w:t>
      </w:r>
      <w:r w:rsidR="00AD276C">
        <w:rPr>
          <w:rFonts w:ascii="Garamond" w:hAnsi="Garamond"/>
          <w:szCs w:val="22"/>
          <w:highlight w:val="cyan"/>
        </w:rPr>
        <w:t>[DOPLNÍ ÚČASTNÍK</w:t>
      </w:r>
      <w:r w:rsidR="00AD276C" w:rsidRPr="006C69E8">
        <w:rPr>
          <w:rFonts w:ascii="Garamond" w:hAnsi="Garamond"/>
          <w:szCs w:val="22"/>
          <w:highlight w:val="cyan"/>
        </w:rPr>
        <w:t>]</w:t>
      </w:r>
    </w:p>
    <w:p w14:paraId="0C43C27A" w14:textId="4693A597" w:rsidR="001960F7" w:rsidRPr="004C526E" w:rsidRDefault="001960F7" w:rsidP="004D34AD">
      <w:pPr>
        <w:spacing w:before="60" w:after="0"/>
        <w:rPr>
          <w:szCs w:val="22"/>
        </w:rPr>
      </w:pPr>
    </w:p>
    <w:p w14:paraId="1E887161" w14:textId="17D4377F" w:rsidR="00B522C5" w:rsidRPr="00CA0A58" w:rsidRDefault="001960F7" w:rsidP="00B522C5">
      <w:pPr>
        <w:pStyle w:val="Nadpis1"/>
        <w:rPr>
          <w:rFonts w:cs="Times New Roman"/>
          <w:sz w:val="28"/>
          <w:szCs w:val="28"/>
        </w:rPr>
      </w:pPr>
      <w:r w:rsidRPr="00CA0A58">
        <w:rPr>
          <w:rFonts w:cs="Times New Roman"/>
          <w:b/>
          <w:sz w:val="24"/>
          <w:szCs w:val="24"/>
        </w:rPr>
        <w:t xml:space="preserve">Příloha </w:t>
      </w:r>
      <w:r w:rsidRPr="00CA0A58">
        <w:rPr>
          <w:rFonts w:cs="Times New Roman"/>
          <w:sz w:val="24"/>
          <w:szCs w:val="24"/>
        </w:rPr>
        <w:t xml:space="preserve">č. </w:t>
      </w:r>
      <w:r w:rsidR="00661524" w:rsidRPr="00CA0A58">
        <w:rPr>
          <w:rFonts w:cs="Times New Roman"/>
          <w:sz w:val="24"/>
          <w:szCs w:val="24"/>
        </w:rPr>
        <w:t>2</w:t>
      </w:r>
      <w:r w:rsidR="00FD620A" w:rsidRPr="00CA0A58">
        <w:rPr>
          <w:rFonts w:cs="Times New Roman"/>
          <w:sz w:val="24"/>
          <w:szCs w:val="24"/>
        </w:rPr>
        <w:t xml:space="preserve"> </w:t>
      </w:r>
      <w:r w:rsidR="00EC5BB0">
        <w:rPr>
          <w:rFonts w:cs="Times New Roman"/>
          <w:sz w:val="24"/>
          <w:szCs w:val="24"/>
        </w:rPr>
        <w:t>K</w:t>
      </w:r>
      <w:r w:rsidR="00C90E31" w:rsidRPr="00CA0A58">
        <w:rPr>
          <w:rFonts w:cs="Times New Roman"/>
          <w:sz w:val="24"/>
          <w:szCs w:val="24"/>
        </w:rPr>
        <w:t>upní smlouvy</w:t>
      </w:r>
      <w:r w:rsidRPr="00CA0A58">
        <w:rPr>
          <w:rFonts w:cs="Times New Roman"/>
          <w:sz w:val="24"/>
          <w:szCs w:val="24"/>
        </w:rPr>
        <w:t xml:space="preserve"> </w:t>
      </w:r>
      <w:r w:rsidR="00AE049C" w:rsidRPr="00CA0A58">
        <w:rPr>
          <w:rFonts w:cs="Times New Roman"/>
          <w:sz w:val="24"/>
          <w:szCs w:val="24"/>
        </w:rPr>
        <w:t>–</w:t>
      </w:r>
      <w:r w:rsidRPr="00CA0A58">
        <w:rPr>
          <w:rFonts w:cs="Times New Roman"/>
          <w:sz w:val="24"/>
          <w:szCs w:val="24"/>
        </w:rPr>
        <w:t xml:space="preserve"> </w:t>
      </w:r>
      <w:r w:rsidR="00026F10" w:rsidRPr="00CA0A58">
        <w:rPr>
          <w:rFonts w:cs="Times New Roman"/>
          <w:sz w:val="24"/>
          <w:szCs w:val="24"/>
        </w:rPr>
        <w:t>Zapojení RDS</w:t>
      </w:r>
      <w:r w:rsidR="008F433B" w:rsidRPr="00CA0A58">
        <w:rPr>
          <w:rFonts w:cs="Times New Roman"/>
          <w:sz w:val="24"/>
          <w:szCs w:val="24"/>
        </w:rPr>
        <w:t>T</w:t>
      </w:r>
      <w:r w:rsidR="00026F10" w:rsidRPr="00CA0A58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1D7C5725" w14:textId="4361C526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lastRenderedPageBreak/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4AB53556" w14:textId="77777777" w:rsidR="004522BC" w:rsidRPr="008546AA" w:rsidRDefault="004522BC" w:rsidP="004522BC">
      <w:pPr>
        <w:ind w:left="3540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4CBF910" w14:textId="77777777" w:rsidR="004522BC" w:rsidRDefault="004522BC" w:rsidP="004522BC">
      <w:pPr>
        <w:ind w:left="3540" w:right="70" w:firstLine="708"/>
        <w:rPr>
          <w:i/>
          <w:sz w:val="24"/>
        </w:rPr>
      </w:pPr>
    </w:p>
    <w:p w14:paraId="401EA5F7" w14:textId="77777777" w:rsidR="004522BC" w:rsidRPr="00925DE5" w:rsidRDefault="004522BC" w:rsidP="004522BC">
      <w:pPr>
        <w:ind w:right="70"/>
        <w:rPr>
          <w:i/>
          <w:sz w:val="24"/>
        </w:rPr>
      </w:pPr>
    </w:p>
    <w:p w14:paraId="72D1D5AF" w14:textId="4BCF08A9" w:rsidR="004522BC" w:rsidRPr="00BE0E48" w:rsidRDefault="004522BC" w:rsidP="004522BC">
      <w:pPr>
        <w:ind w:left="3825" w:right="70" w:firstLine="423"/>
        <w:rPr>
          <w:szCs w:val="22"/>
        </w:rPr>
      </w:pPr>
      <w:r>
        <w:rPr>
          <w:szCs w:val="22"/>
        </w:rPr>
        <w:t xml:space="preserve">              </w:t>
      </w:r>
      <w:r w:rsidRPr="00BE0E48">
        <w:rPr>
          <w:szCs w:val="22"/>
        </w:rPr>
        <w:t>....................................................</w:t>
      </w:r>
    </w:p>
    <w:p w14:paraId="76FF9C6C" w14:textId="518F0314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</w:t>
      </w: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4720D332" w14:textId="485CD9C1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 oprávněného zástupce účastníka</w:t>
      </w:r>
    </w:p>
    <w:p w14:paraId="5152F7A9" w14:textId="4FEAB7D6" w:rsidR="004522BC" w:rsidRDefault="004522BC" w:rsidP="004522BC">
      <w:pPr>
        <w:ind w:left="4533" w:right="70" w:firstLine="145"/>
        <w:rPr>
          <w:sz w:val="24"/>
        </w:rPr>
      </w:pPr>
      <w:r w:rsidRPr="004522BC">
        <w:rPr>
          <w:rFonts w:ascii="Garamond" w:hAnsi="Garamond"/>
          <w:szCs w:val="22"/>
          <w:shd w:val="clear" w:color="auto" w:fill="FFFFFF" w:themeFill="background1"/>
        </w:rPr>
        <w:t xml:space="preserve">                </w:t>
      </w: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F9B0" w14:textId="77777777" w:rsidR="00A13DEA" w:rsidRDefault="00A13DEA" w:rsidP="00360830">
      <w:r>
        <w:separator/>
      </w:r>
    </w:p>
  </w:endnote>
  <w:endnote w:type="continuationSeparator" w:id="0">
    <w:p w14:paraId="022C005D" w14:textId="77777777" w:rsidR="00A13DEA" w:rsidRDefault="00A13DE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71D0" w14:textId="77777777" w:rsidR="00D3399F" w:rsidRDefault="00D33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7B91F22D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>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 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59C74F2C" w:rsidR="001E4DD0" w:rsidRPr="001960F7" w:rsidRDefault="00AB7012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="004522BC">
      <w:rPr>
        <w:rFonts w:ascii="Times New Roman" w:hAnsi="Times New Roman" w:cs="Times New Roman"/>
        <w:i/>
        <w:sz w:val="20"/>
        <w:szCs w:val="20"/>
      </w:rPr>
      <w:t xml:space="preserve"> </w:t>
    </w:r>
    <w:r w:rsidRPr="005F7BD3">
      <w:rPr>
        <w:rFonts w:ascii="Times New Roman" w:hAnsi="Times New Roman" w:cs="Times New Roman"/>
        <w:i/>
        <w:sz w:val="20"/>
        <w:szCs w:val="20"/>
      </w:rPr>
      <w:t>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C2AA" w14:textId="77777777" w:rsidR="00A13DEA" w:rsidRDefault="00A13DEA" w:rsidP="00360830">
      <w:r>
        <w:separator/>
      </w:r>
    </w:p>
  </w:footnote>
  <w:footnote w:type="continuationSeparator" w:id="0">
    <w:p w14:paraId="180F3E5A" w14:textId="77777777" w:rsidR="00A13DEA" w:rsidRDefault="00A13DE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31775" w14:textId="77777777" w:rsidR="00D3399F" w:rsidRDefault="00D33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2FF0110" w:rsidR="001960F7" w:rsidRPr="003C2F34" w:rsidRDefault="003C2F34" w:rsidP="00835590">
    <w:pPr>
      <w:pStyle w:val="Zhlav"/>
      <w:spacing w:before="12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75D4E87D" wp14:editId="25A78C81">
          <wp:simplePos x="0" y="0"/>
          <wp:positionH relativeFrom="page">
            <wp:posOffset>540385</wp:posOffset>
          </wp:positionH>
          <wp:positionV relativeFrom="page">
            <wp:posOffset>619065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2C316204" wp14:editId="080F46F5">
          <wp:simplePos x="0" y="0"/>
          <wp:positionH relativeFrom="margin">
            <wp:posOffset>4532414</wp:posOffset>
          </wp:positionH>
          <wp:positionV relativeFrom="page">
            <wp:posOffset>570865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917B8CC" w:rsidR="001960F7" w:rsidRDefault="001960F7" w:rsidP="00835590">
    <w:pPr>
      <w:pStyle w:val="Zhlav"/>
      <w:spacing w:before="120"/>
    </w:pPr>
  </w:p>
  <w:p w14:paraId="63B695D5" w14:textId="7B9F549B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3C2F34">
    <w:pPr>
      <w:pStyle w:val="Zhlav"/>
      <w:spacing w:before="120"/>
      <w:jc w:val="center"/>
      <w:rPr>
        <w:rFonts w:ascii="Times New Roman" w:hAnsi="Times New Roman" w:cs="Times New Roman"/>
        <w:i/>
      </w:rPr>
    </w:pPr>
  </w:p>
  <w:p w14:paraId="096B6491" w14:textId="30A2C61B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3399F">
      <w:rPr>
        <w:rFonts w:ascii="Times New Roman" w:hAnsi="Times New Roman" w:cs="Times New Roman"/>
        <w:i/>
      </w:rPr>
      <w:t>6</w:t>
    </w:r>
    <w:bookmarkStart w:id="0" w:name="_GoBack"/>
    <w:bookmarkEnd w:id="0"/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Zapojení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1D8E52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3F88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86310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C29E8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C2F34"/>
    <w:rsid w:val="003D02B6"/>
    <w:rsid w:val="003D49C2"/>
    <w:rsid w:val="003F2FA4"/>
    <w:rsid w:val="003F530B"/>
    <w:rsid w:val="00416FD4"/>
    <w:rsid w:val="004228E1"/>
    <w:rsid w:val="00432DB6"/>
    <w:rsid w:val="00446ADE"/>
    <w:rsid w:val="00450110"/>
    <w:rsid w:val="004522BC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349E"/>
    <w:rsid w:val="007C7C6A"/>
    <w:rsid w:val="007D2F14"/>
    <w:rsid w:val="007D5FAD"/>
    <w:rsid w:val="007E5BFE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13DEA"/>
    <w:rsid w:val="00A22122"/>
    <w:rsid w:val="00A40D50"/>
    <w:rsid w:val="00A713E9"/>
    <w:rsid w:val="00A74C13"/>
    <w:rsid w:val="00A76C79"/>
    <w:rsid w:val="00A773F6"/>
    <w:rsid w:val="00A8744E"/>
    <w:rsid w:val="00A94667"/>
    <w:rsid w:val="00A9714B"/>
    <w:rsid w:val="00AA6ACD"/>
    <w:rsid w:val="00AB01D9"/>
    <w:rsid w:val="00AB1A8B"/>
    <w:rsid w:val="00AB7012"/>
    <w:rsid w:val="00AD0597"/>
    <w:rsid w:val="00AD276C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675C4"/>
    <w:rsid w:val="00C747C2"/>
    <w:rsid w:val="00C85423"/>
    <w:rsid w:val="00C90E31"/>
    <w:rsid w:val="00C95FC1"/>
    <w:rsid w:val="00CA0A58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3399F"/>
    <w:rsid w:val="00D53D3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094"/>
    <w:rsid w:val="00EC376C"/>
    <w:rsid w:val="00EC578D"/>
    <w:rsid w:val="00EC5BB0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7FDF-2EF6-4C90-81F5-20B09B99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2022-11-02T07:08:00Z</dcterms:created>
  <dcterms:modified xsi:type="dcterms:W3CDTF">2022-11-02T08:11:00Z</dcterms:modified>
</cp:coreProperties>
</file>