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Default="00D84F8E" w:rsidP="006D1D1A">
      <w:pPr>
        <w:spacing w:line="276" w:lineRule="auto"/>
        <w:rPr>
          <w:rFonts w:ascii="Arial Narrow" w:hAnsi="Arial Narrow"/>
          <w:b/>
          <w:bCs/>
          <w:sz w:val="32"/>
          <w:szCs w:val="32"/>
        </w:rPr>
      </w:pPr>
    </w:p>
    <w:p w14:paraId="13E96E7B" w14:textId="77777777" w:rsidR="00D84F8E" w:rsidRDefault="00D84F8E" w:rsidP="002C539B">
      <w:pPr>
        <w:rPr>
          <w:rFonts w:ascii="Arial Narrow" w:hAnsi="Arial Narrow"/>
          <w:b/>
          <w:bCs/>
          <w:sz w:val="32"/>
          <w:szCs w:val="32"/>
        </w:rPr>
      </w:pPr>
    </w:p>
    <w:p w14:paraId="5A3654C5" w14:textId="77777777" w:rsidR="00D84F8E" w:rsidRDefault="00D84F8E" w:rsidP="002C539B">
      <w:pPr>
        <w:rPr>
          <w:rFonts w:ascii="Arial Narrow" w:hAnsi="Arial Narrow"/>
          <w:b/>
          <w:bCs/>
          <w:sz w:val="32"/>
          <w:szCs w:val="32"/>
        </w:rPr>
      </w:pPr>
    </w:p>
    <w:p w14:paraId="61230FAF" w14:textId="3F368869" w:rsidR="00D84F8E" w:rsidRDefault="00D84F8E" w:rsidP="002C539B">
      <w:pPr>
        <w:rPr>
          <w:rFonts w:ascii="Arial Narrow" w:hAnsi="Arial Narrow"/>
          <w:b/>
          <w:bCs/>
          <w:sz w:val="32"/>
          <w:szCs w:val="32"/>
        </w:rPr>
      </w:pPr>
    </w:p>
    <w:p w14:paraId="2B137A2D" w14:textId="3AAB853C" w:rsidR="008B78EE" w:rsidRPr="006D1D1A" w:rsidRDefault="008B78EE" w:rsidP="002C539B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5A44D1F3" w14:textId="194AFFDA" w:rsidR="008B78EE" w:rsidRDefault="008B78EE" w:rsidP="002C539B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6D460EC8" w14:textId="77777777" w:rsidR="00241496" w:rsidRPr="006D1D1A" w:rsidRDefault="00241496" w:rsidP="002C539B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2C539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90894D9" w:rsidR="008B78EE" w:rsidRPr="006D1D1A" w:rsidRDefault="008B78EE" w:rsidP="002C539B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751AE3">
        <w:rPr>
          <w:rFonts w:ascii="Arial Narrow" w:hAnsi="Arial Narrow"/>
          <w:b/>
          <w:bCs/>
          <w:color w:val="000000"/>
          <w:sz w:val="22"/>
          <w:szCs w:val="22"/>
        </w:rPr>
        <w:t>N</w:t>
      </w:r>
      <w:r w:rsidR="00751AE3" w:rsidRPr="00464ED4">
        <w:rPr>
          <w:rFonts w:ascii="Arial Narrow" w:hAnsi="Arial Narrow"/>
          <w:b/>
          <w:bCs/>
          <w:color w:val="000000"/>
          <w:sz w:val="22"/>
          <w:szCs w:val="22"/>
        </w:rPr>
        <w:t xml:space="preserve">ákup </w:t>
      </w:r>
      <w:r w:rsidR="00751AE3" w:rsidRPr="00464ED4">
        <w:rPr>
          <w:rFonts w:ascii="Arial Narrow" w:eastAsiaTheme="minorHAnsi" w:hAnsi="Arial Narrow" w:cs="DejaVuSans-Bold"/>
          <w:b/>
          <w:bCs/>
          <w:sz w:val="22"/>
          <w:szCs w:val="22"/>
          <w:lang w:eastAsia="en-US"/>
        </w:rPr>
        <w:t xml:space="preserve">tabletů – </w:t>
      </w:r>
      <w:r w:rsidR="00751AE3">
        <w:rPr>
          <w:rFonts w:ascii="Arial Narrow" w:eastAsiaTheme="minorHAnsi" w:hAnsi="Arial Narrow" w:cs="DejaVuSans-Bold"/>
          <w:b/>
          <w:bCs/>
          <w:sz w:val="22"/>
          <w:szCs w:val="22"/>
          <w:lang w:eastAsia="en-US"/>
        </w:rPr>
        <w:t>ZM</w:t>
      </w:r>
      <w:r w:rsidR="00751AE3" w:rsidRPr="00464ED4">
        <w:rPr>
          <w:rFonts w:ascii="Arial Narrow" w:eastAsiaTheme="minorHAnsi" w:hAnsi="Arial Narrow" w:cs="DejaVuSans-Bold"/>
          <w:b/>
          <w:bCs/>
          <w:sz w:val="22"/>
          <w:szCs w:val="22"/>
          <w:lang w:eastAsia="en-US"/>
        </w:rPr>
        <w:t xml:space="preserve"> 2022 – </w:t>
      </w:r>
      <w:r w:rsidR="00751AE3">
        <w:rPr>
          <w:rFonts w:ascii="Arial Narrow" w:eastAsiaTheme="minorHAnsi" w:hAnsi="Arial Narrow" w:cs="DejaVuSans-Bold"/>
          <w:b/>
          <w:bCs/>
          <w:sz w:val="22"/>
          <w:szCs w:val="22"/>
          <w:lang w:eastAsia="en-US"/>
        </w:rPr>
        <w:t>H</w:t>
      </w:r>
      <w:r w:rsidR="00751AE3" w:rsidRPr="00464ED4">
        <w:rPr>
          <w:rFonts w:ascii="Arial Narrow" w:eastAsiaTheme="minorHAnsi" w:hAnsi="Arial Narrow" w:cs="DejaVuSans-Bold"/>
          <w:b/>
          <w:bCs/>
          <w:sz w:val="22"/>
          <w:szCs w:val="22"/>
          <w:lang w:eastAsia="en-US"/>
        </w:rPr>
        <w:t>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5DD2AC5D" w:rsidR="008B78EE" w:rsidRPr="006D1D1A" w:rsidRDefault="008B78EE" w:rsidP="002C539B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9A5B53" w:rsidRPr="006D1D1A">
        <w:rPr>
          <w:rFonts w:ascii="Arial Narrow" w:hAnsi="Arial Narrow"/>
          <w:sz w:val="22"/>
          <w:szCs w:val="22"/>
          <w:highlight w:val="yellow"/>
        </w:rPr>
        <w:t>…</w:t>
      </w:r>
      <w:r w:rsidR="009A5B53">
        <w:rPr>
          <w:rFonts w:ascii="Arial Narrow" w:hAnsi="Arial Narrow"/>
          <w:sz w:val="22"/>
          <w:szCs w:val="22"/>
        </w:rPr>
        <w:t xml:space="preserve"> </w:t>
      </w:r>
      <w:r w:rsidRPr="006D1D1A">
        <w:rPr>
          <w:rFonts w:ascii="Arial Narrow" w:hAnsi="Arial Narrow"/>
          <w:bCs/>
          <w:sz w:val="22"/>
          <w:szCs w:val="22"/>
        </w:rPr>
        <w:t xml:space="preserve">OPM </w:t>
      </w:r>
    </w:p>
    <w:p w14:paraId="4EBC5C80" w14:textId="76CC141A" w:rsidR="008B78EE" w:rsidRPr="006D1D1A" w:rsidRDefault="008B78EE" w:rsidP="002C539B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3E3C06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27C83E1D" w:rsidR="008B78EE" w:rsidRPr="006D1D1A" w:rsidRDefault="008B78EE" w:rsidP="002C539B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3E3C06">
        <w:rPr>
          <w:rFonts w:ascii="Arial Narrow" w:eastAsia="Calibri" w:hAnsi="Arial Narrow" w:cs="ArialNarrow"/>
          <w:bCs/>
          <w:sz w:val="22"/>
          <w:szCs w:val="22"/>
          <w:lang w:eastAsia="en-US"/>
        </w:rPr>
        <w:t>VZMR</w:t>
      </w:r>
    </w:p>
    <w:p w14:paraId="773D6A55" w14:textId="77777777" w:rsidR="001472C7" w:rsidRPr="006D1D1A" w:rsidRDefault="001472C7" w:rsidP="002C539B">
      <w:pPr>
        <w:rPr>
          <w:rFonts w:ascii="Arial Narrow" w:hAnsi="Arial Narrow"/>
          <w:sz w:val="22"/>
          <w:szCs w:val="22"/>
        </w:rPr>
      </w:pPr>
    </w:p>
    <w:p w14:paraId="4F6277DD" w14:textId="152DF27B" w:rsidR="001472C7" w:rsidRPr="006D1D1A" w:rsidRDefault="008B78EE" w:rsidP="002C539B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(účastník</w:t>
      </w:r>
      <w:r w:rsidRPr="006D1D1A">
        <w:rPr>
          <w:rFonts w:ascii="Arial Narrow" w:hAnsi="Arial Narrow"/>
          <w:b/>
          <w:sz w:val="22"/>
          <w:szCs w:val="22"/>
          <w:u w:val="single"/>
        </w:rPr>
        <w:t>a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)</w:t>
      </w:r>
    </w:p>
    <w:p w14:paraId="0F9D262A" w14:textId="788C5BC4" w:rsidR="001472C7" w:rsidRPr="006D1D1A" w:rsidRDefault="006D1D1A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2C539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2C539B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2C539B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B046356" w14:textId="29EE6228" w:rsidR="002A0AC2" w:rsidRDefault="002A0AC2" w:rsidP="002C539B">
      <w:pPr>
        <w:spacing w:after="160"/>
        <w:rPr>
          <w:rFonts w:ascii="Arial Narrow" w:hAnsi="Arial Narrow"/>
          <w:sz w:val="22"/>
          <w:szCs w:val="22"/>
        </w:rPr>
      </w:pPr>
    </w:p>
    <w:p w14:paraId="733861C0" w14:textId="77777777" w:rsidR="00956321" w:rsidRDefault="00956321" w:rsidP="002C539B">
      <w:pPr>
        <w:jc w:val="both"/>
        <w:rPr>
          <w:rFonts w:ascii="Arial Narrow" w:hAnsi="Arial Narrow"/>
          <w:sz w:val="22"/>
          <w:szCs w:val="22"/>
        </w:rPr>
      </w:pPr>
    </w:p>
    <w:p w14:paraId="12B2C411" w14:textId="68946AA5" w:rsidR="00D84F8E" w:rsidRPr="003E3C06" w:rsidRDefault="00D84F8E" w:rsidP="002C539B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E3C06">
        <w:rPr>
          <w:rFonts w:ascii="Arial Narrow" w:hAnsi="Arial Narrow"/>
          <w:b/>
          <w:bCs/>
          <w:sz w:val="22"/>
          <w:szCs w:val="22"/>
          <w:u w:val="single"/>
        </w:rPr>
        <w:t>PROHLÁŠENÍ DODAVATELE (ÚČASTNÍKA)</w:t>
      </w:r>
    </w:p>
    <w:p w14:paraId="18CEB732" w14:textId="7185400F" w:rsidR="00D84F8E" w:rsidRDefault="00D84F8E" w:rsidP="002C539B">
      <w:pPr>
        <w:jc w:val="both"/>
        <w:rPr>
          <w:rFonts w:ascii="Arial Narrow" w:hAnsi="Arial Narrow"/>
          <w:sz w:val="22"/>
          <w:szCs w:val="22"/>
        </w:rPr>
      </w:pPr>
    </w:p>
    <w:p w14:paraId="1FF77CBB" w14:textId="294305C0" w:rsidR="00D84F8E" w:rsidRPr="00CB338F" w:rsidRDefault="00D84F8E" w:rsidP="00CB338F">
      <w:p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hAnsi="Arial Narrow"/>
          <w:sz w:val="22"/>
          <w:szCs w:val="22"/>
        </w:rPr>
        <w:t>Dodavatel (účastník)</w:t>
      </w:r>
      <w:r w:rsidR="00557359" w:rsidRPr="00CB338F">
        <w:rPr>
          <w:rFonts w:ascii="Arial Narrow" w:hAnsi="Arial Narrow"/>
          <w:sz w:val="22"/>
          <w:szCs w:val="22"/>
        </w:rPr>
        <w:t xml:space="preserve"> čestně prohlašuje, že: </w:t>
      </w:r>
    </w:p>
    <w:p w14:paraId="1BEBCBFB" w14:textId="48D62468" w:rsidR="002A0AC2" w:rsidRPr="00CB338F" w:rsidRDefault="00557359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CB338F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CB338F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5A3F966D" w14:textId="4232B011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hAnsi="Arial Narrow"/>
          <w:sz w:val="22"/>
          <w:szCs w:val="22"/>
        </w:rPr>
        <w:t xml:space="preserve">Údaje uvedené v nabídce jsou ve vztahu k podmínkám zadávací dokumentace úplné, pravdivé a odpovídající skutečnosti. </w:t>
      </w:r>
    </w:p>
    <w:p w14:paraId="34FCBE4B" w14:textId="02EA90CB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</w:t>
      </w:r>
      <w:r w:rsidR="003D37DE" w:rsidRPr="00CB338F">
        <w:rPr>
          <w:rFonts w:ascii="Arial Narrow" w:eastAsia="Calibri" w:hAnsi="Arial Narrow" w:cs="Arial"/>
          <w:sz w:val="22"/>
          <w:szCs w:val="22"/>
        </w:rPr>
        <w:t xml:space="preserve">, nestanoví-li zadavatel u konkrétního úkonu jinak. </w:t>
      </w:r>
      <w:r w:rsidRPr="00CB338F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2D994E60" w14:textId="2808BED5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(účastníka) v rámci výběrového řízení. </w:t>
      </w:r>
    </w:p>
    <w:p w14:paraId="53354361" w14:textId="77777777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hAnsi="Arial Narrow"/>
          <w:sz w:val="22"/>
          <w:szCs w:val="22"/>
        </w:rPr>
        <w:t>V</w:t>
      </w:r>
      <w:r w:rsidRPr="00CB338F">
        <w:rPr>
          <w:rFonts w:ascii="Arial Narrow" w:hAnsi="Arial Narrow"/>
          <w:bCs/>
          <w:sz w:val="22"/>
          <w:szCs w:val="22"/>
        </w:rPr>
        <w:t>eškerý dodávaný předmět plnění je nový a nepoužitý</w:t>
      </w:r>
      <w:r w:rsidRPr="00CB338F">
        <w:rPr>
          <w:rFonts w:ascii="Arial Narrow" w:hAnsi="Arial Narrow"/>
          <w:sz w:val="22"/>
          <w:szCs w:val="22"/>
        </w:rPr>
        <w:t>.</w:t>
      </w:r>
    </w:p>
    <w:p w14:paraId="4CE30975" w14:textId="25EC09FB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CB338F">
        <w:rPr>
          <w:rFonts w:ascii="Arial Narrow" w:hAnsi="Arial Narrow"/>
          <w:noProof/>
          <w:sz w:val="22"/>
          <w:szCs w:val="22"/>
        </w:rPr>
        <w:t xml:space="preserve">uvedená </w:t>
      </w:r>
      <w:r w:rsidRPr="00CB338F">
        <w:rPr>
          <w:rFonts w:ascii="Arial Narrow" w:hAnsi="Arial Narrow" w:cs="Arial"/>
          <w:iCs/>
          <w:sz w:val="22"/>
          <w:szCs w:val="22"/>
        </w:rPr>
        <w:t>v</w:t>
      </w:r>
      <w:r w:rsidR="002C539B" w:rsidRPr="00CB338F">
        <w:rPr>
          <w:rFonts w:ascii="Arial Narrow" w:hAnsi="Arial Narrow" w:cs="Arial"/>
          <w:iCs/>
          <w:sz w:val="22"/>
          <w:szCs w:val="22"/>
        </w:rPr>
        <w:t xml:space="preserve"> </w:t>
      </w:r>
      <w:r w:rsidRPr="00CB338F">
        <w:rPr>
          <w:rFonts w:ascii="Arial Narrow" w:hAnsi="Arial Narrow" w:cs="Arial"/>
          <w:iCs/>
          <w:sz w:val="22"/>
          <w:szCs w:val="22"/>
        </w:rPr>
        <w:t xml:space="preserve">elektronickém formuláři </w:t>
      </w:r>
      <w:r w:rsidRPr="00CB338F">
        <w:rPr>
          <w:rFonts w:ascii="Arial Narrow" w:hAnsi="Arial Narrow" w:cs="Arial"/>
          <w:sz w:val="22"/>
          <w:szCs w:val="22"/>
        </w:rPr>
        <w:t>v</w:t>
      </w:r>
      <w:r w:rsidR="002C539B" w:rsidRPr="00CB338F">
        <w:rPr>
          <w:rFonts w:ascii="Arial Narrow" w:hAnsi="Arial Narrow" w:cs="Arial"/>
          <w:sz w:val="22"/>
          <w:szCs w:val="22"/>
        </w:rPr>
        <w:t xml:space="preserve"> </w:t>
      </w:r>
      <w:r w:rsidRPr="00CB338F">
        <w:rPr>
          <w:rFonts w:ascii="Arial Narrow" w:hAnsi="Arial Narrow" w:cs="Arial"/>
          <w:sz w:val="22"/>
          <w:szCs w:val="22"/>
        </w:rPr>
        <w:t>systému JOSEPHINE</w:t>
      </w: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</w:t>
      </w:r>
      <w:r w:rsidR="002C5BF0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cena maximální</w:t>
      </w: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. </w:t>
      </w:r>
    </w:p>
    <w:p w14:paraId="38DC9BBC" w14:textId="28B962C3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 (doprava na adresu místa plnění, vyskladnění).</w:t>
      </w:r>
      <w:r w:rsidR="00DF3E32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</w:t>
      </w:r>
    </w:p>
    <w:p w14:paraId="6B0E9A8B" w14:textId="62E9C378" w:rsidR="008A6696" w:rsidRPr="00CB338F" w:rsidRDefault="008A669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hAnsi="Arial Narrow"/>
          <w:sz w:val="22"/>
          <w:szCs w:val="22"/>
        </w:rPr>
        <w:t>Dodá předmět veřejné zakázky</w:t>
      </w:r>
      <w:bookmarkStart w:id="1" w:name="_Toc121396391"/>
      <w:r w:rsidR="00D162D9">
        <w:rPr>
          <w:rFonts w:ascii="Arial Narrow" w:hAnsi="Arial Narrow"/>
          <w:sz w:val="22"/>
          <w:szCs w:val="22"/>
        </w:rPr>
        <w:t xml:space="preserve">, a to </w:t>
      </w:r>
      <w:r w:rsidR="00CB338F" w:rsidRPr="00CB338F">
        <w:rPr>
          <w:rFonts w:ascii="Arial Narrow" w:hAnsi="Arial Narrow"/>
          <w:sz w:val="22"/>
          <w:szCs w:val="22"/>
        </w:rPr>
        <w:t xml:space="preserve">20 ks </w:t>
      </w:r>
      <w:hyperlink r:id="rId7" w:history="1">
        <w:r w:rsidR="00CB338F" w:rsidRPr="00CB338F">
          <w:rPr>
            <w:rFonts w:ascii="Arial Narrow" w:eastAsiaTheme="minorHAnsi" w:hAnsi="Arial Narrow" w:cs="DejaVuSans"/>
            <w:sz w:val="22"/>
            <w:szCs w:val="22"/>
            <w:lang w:eastAsia="en-US"/>
          </w:rPr>
          <w:t xml:space="preserve">Samsung GalaxyTab S6 Lite SM-P619 </w:t>
        </w:r>
        <w:bookmarkEnd w:id="1"/>
        <w:r w:rsidR="005C2C35" w:rsidRPr="00CB338F">
          <w:rPr>
            <w:rFonts w:ascii="Arial Narrow" w:eastAsiaTheme="minorHAnsi" w:hAnsi="Arial Narrow" w:cs="DejaVuSans"/>
            <w:sz w:val="22"/>
            <w:szCs w:val="22"/>
            <w:lang w:eastAsia="en-US"/>
          </w:rPr>
          <w:t>LTE</w:t>
        </w:r>
        <w:r w:rsidR="005C2C35">
          <w:rPr>
            <w:rFonts w:ascii="Arial Narrow" w:eastAsiaTheme="minorHAnsi" w:hAnsi="Arial Narrow" w:cs="DejaVuSans"/>
            <w:sz w:val="22"/>
            <w:szCs w:val="22"/>
            <w:lang w:eastAsia="en-US"/>
          </w:rPr>
          <w:t xml:space="preserve"> – Šedá</w:t>
        </w:r>
      </w:hyperlink>
      <w:r w:rsidR="00A43F84">
        <w:rPr>
          <w:rFonts w:ascii="Arial Narrow" w:eastAsiaTheme="minorHAnsi" w:hAnsi="Arial Narrow" w:cs="DejaVuSans"/>
          <w:sz w:val="22"/>
          <w:szCs w:val="22"/>
          <w:lang w:eastAsia="en-US"/>
        </w:rPr>
        <w:t>;</w:t>
      </w:r>
      <w:r w:rsidR="00CB338F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</w:t>
      </w:r>
      <w:bookmarkStart w:id="2" w:name="_Toc121396402"/>
      <w:r w:rsidR="00CB338F" w:rsidRPr="00CB338F">
        <w:rPr>
          <w:rFonts w:ascii="Arial Narrow" w:hAnsi="Arial Narrow"/>
          <w:sz w:val="22"/>
          <w:szCs w:val="22"/>
        </w:rPr>
        <w:t xml:space="preserve">20 ks </w:t>
      </w:r>
      <w:hyperlink r:id="rId8" w:history="1">
        <w:r w:rsidR="00CB338F" w:rsidRPr="00CB338F">
          <w:rPr>
            <w:rFonts w:ascii="Arial Narrow" w:eastAsiaTheme="minorHAnsi" w:hAnsi="Arial Narrow" w:cs="DejaVuSans"/>
            <w:sz w:val="22"/>
            <w:szCs w:val="22"/>
            <w:lang w:eastAsia="en-US"/>
          </w:rPr>
          <w:t xml:space="preserve">Samsung micro SDXC </w:t>
        </w:r>
        <w:r w:rsidR="005C2C35" w:rsidRPr="00CB338F">
          <w:rPr>
            <w:rFonts w:ascii="Arial Narrow" w:eastAsiaTheme="minorHAnsi" w:hAnsi="Arial Narrow" w:cs="DejaVuSans"/>
            <w:sz w:val="22"/>
            <w:szCs w:val="22"/>
            <w:lang w:eastAsia="en-US"/>
          </w:rPr>
          <w:t>64 GB</w:t>
        </w:r>
        <w:r w:rsidR="00CB338F" w:rsidRPr="00CB338F">
          <w:rPr>
            <w:rFonts w:ascii="Arial Narrow" w:eastAsiaTheme="minorHAnsi" w:hAnsi="Arial Narrow" w:cs="DejaVuSans"/>
            <w:sz w:val="22"/>
            <w:szCs w:val="22"/>
            <w:lang w:eastAsia="en-US"/>
          </w:rPr>
          <w:t xml:space="preserve"> EVO Plus + SD adaptér</w:t>
        </w:r>
        <w:bookmarkEnd w:id="2"/>
      </w:hyperlink>
      <w:r w:rsidR="00A43F84">
        <w:rPr>
          <w:rFonts w:ascii="Arial Narrow" w:eastAsiaTheme="minorHAnsi" w:hAnsi="Arial Narrow" w:cs="DejaVuSans"/>
          <w:sz w:val="22"/>
          <w:szCs w:val="22"/>
          <w:lang w:eastAsia="en-US"/>
        </w:rPr>
        <w:t>;</w:t>
      </w:r>
      <w:r w:rsidR="00CB338F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2</w:t>
      </w:r>
      <w:r w:rsidR="00CB338F" w:rsidRPr="00CB338F">
        <w:rPr>
          <w:rFonts w:ascii="Arial Narrow" w:hAnsi="Arial Narrow"/>
          <w:sz w:val="22"/>
          <w:szCs w:val="22"/>
        </w:rPr>
        <w:t xml:space="preserve">0 ks </w:t>
      </w:r>
      <w:hyperlink r:id="rId9" w:history="1">
        <w:r w:rsidR="00CB338F" w:rsidRPr="00CB338F">
          <w:rPr>
            <w:rFonts w:ascii="Arial Narrow" w:eastAsiaTheme="minorHAnsi" w:hAnsi="Arial Narrow" w:cs="DejaVuSans"/>
            <w:sz w:val="22"/>
            <w:szCs w:val="22"/>
            <w:lang w:eastAsia="en-US"/>
          </w:rPr>
          <w:t>Pouzdro FIXED Topic Tab Samsung Galaxy Tab S6 Lite</w:t>
        </w:r>
      </w:hyperlink>
      <w:r w:rsidR="00A43F84">
        <w:rPr>
          <w:rFonts w:ascii="Arial Narrow" w:eastAsiaTheme="minorHAnsi" w:hAnsi="Arial Narrow" w:cs="DejaVuSans"/>
          <w:sz w:val="22"/>
          <w:szCs w:val="22"/>
          <w:lang w:eastAsia="en-US"/>
        </w:rPr>
        <w:t>;</w:t>
      </w:r>
      <w:r w:rsidR="00CB338F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</w:t>
      </w:r>
      <w:r w:rsidRPr="00CB338F">
        <w:rPr>
          <w:rFonts w:ascii="Arial Narrow" w:hAnsi="Arial Narrow"/>
          <w:sz w:val="22"/>
          <w:szCs w:val="22"/>
        </w:rPr>
        <w:t>dle</w:t>
      </w:r>
      <w:r w:rsidR="00CB338F" w:rsidRPr="00CB338F">
        <w:rPr>
          <w:rFonts w:ascii="Arial Narrow" w:hAnsi="Arial Narrow"/>
          <w:sz w:val="22"/>
          <w:szCs w:val="22"/>
        </w:rPr>
        <w:t> </w:t>
      </w:r>
      <w:r w:rsidR="00CB338F">
        <w:rPr>
          <w:rFonts w:ascii="Arial Narrow" w:hAnsi="Arial Narrow"/>
          <w:sz w:val="22"/>
          <w:szCs w:val="22"/>
        </w:rPr>
        <w:t>konfigurace</w:t>
      </w:r>
      <w:r w:rsidRPr="00CB338F">
        <w:rPr>
          <w:rFonts w:ascii="Arial Narrow" w:hAnsi="Arial Narrow"/>
          <w:sz w:val="22"/>
          <w:szCs w:val="22"/>
        </w:rPr>
        <w:t xml:space="preserve"> uvedené v zadávacích podmínkách do 10 kalendářních dnů od výzvy zadavatele. </w:t>
      </w:r>
    </w:p>
    <w:p w14:paraId="7429F81A" w14:textId="650898F4" w:rsidR="00CB338F" w:rsidRPr="00A50AAD" w:rsidRDefault="00CB338F" w:rsidP="00CB338F">
      <w:pPr>
        <w:pStyle w:val="Odstavecseseznamem"/>
        <w:ind w:left="360"/>
        <w:outlineLvl w:val="0"/>
        <w:rPr>
          <w:rFonts w:ascii="Arial Narrow" w:eastAsiaTheme="minorHAnsi" w:hAnsi="Arial Narrow" w:cs="DejaVuSans"/>
          <w:sz w:val="22"/>
          <w:szCs w:val="22"/>
          <w:lang w:eastAsia="en-US"/>
        </w:rPr>
      </w:pPr>
    </w:p>
    <w:p w14:paraId="2EF2FC99" w14:textId="77777777" w:rsidR="003E3C06" w:rsidRPr="003E3C06" w:rsidRDefault="003E3C06" w:rsidP="002C539B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DF81779" w14:textId="4FD9192C" w:rsidR="00BA0C84" w:rsidRDefault="00BA0C84" w:rsidP="002C539B">
      <w:pPr>
        <w:jc w:val="both"/>
        <w:rPr>
          <w:rFonts w:ascii="Arial Narrow" w:hAnsi="Arial Narrow"/>
          <w:sz w:val="22"/>
          <w:szCs w:val="22"/>
        </w:rPr>
      </w:pPr>
    </w:p>
    <w:p w14:paraId="20D1DA9D" w14:textId="77777777" w:rsidR="00EB1EC1" w:rsidRDefault="00EB1EC1" w:rsidP="00A5259D">
      <w:pPr>
        <w:jc w:val="both"/>
        <w:rPr>
          <w:rFonts w:ascii="Arial Narrow" w:hAnsi="Arial Narrow"/>
          <w:sz w:val="22"/>
          <w:szCs w:val="22"/>
        </w:rPr>
      </w:pPr>
    </w:p>
    <w:p w14:paraId="2B1D8A79" w14:textId="00002681" w:rsidR="00BA0C84" w:rsidRDefault="00BA0C84" w:rsidP="00A5259D">
      <w:pPr>
        <w:jc w:val="both"/>
        <w:rPr>
          <w:rFonts w:ascii="Arial Narrow" w:hAnsi="Arial Narrow"/>
          <w:sz w:val="22"/>
          <w:szCs w:val="22"/>
        </w:rPr>
      </w:pPr>
      <w:r w:rsidRPr="003E3C06">
        <w:rPr>
          <w:rFonts w:ascii="Arial Narrow" w:hAnsi="Arial Narrow"/>
          <w:sz w:val="22"/>
          <w:szCs w:val="22"/>
        </w:rPr>
        <w:t xml:space="preserve">V </w:t>
      </w:r>
      <w:r w:rsidR="00A6681B" w:rsidRPr="006D1D1A">
        <w:rPr>
          <w:rFonts w:ascii="Arial Narrow" w:hAnsi="Arial Narrow"/>
          <w:sz w:val="22"/>
          <w:szCs w:val="22"/>
          <w:highlight w:val="yellow"/>
        </w:rPr>
        <w:t>…</w:t>
      </w:r>
      <w:r w:rsidR="00A6681B">
        <w:rPr>
          <w:rFonts w:ascii="Arial Narrow" w:hAnsi="Arial Narrow"/>
          <w:sz w:val="22"/>
          <w:szCs w:val="22"/>
        </w:rPr>
        <w:t xml:space="preserve"> </w:t>
      </w:r>
      <w:r w:rsidRPr="003E3C06">
        <w:rPr>
          <w:rFonts w:ascii="Arial Narrow" w:hAnsi="Arial Narrow"/>
          <w:sz w:val="22"/>
          <w:szCs w:val="22"/>
        </w:rPr>
        <w:t xml:space="preserve">dne </w:t>
      </w:r>
      <w:r w:rsidR="00A6681B" w:rsidRPr="006D1D1A">
        <w:rPr>
          <w:rFonts w:ascii="Arial Narrow" w:hAnsi="Arial Narrow"/>
          <w:sz w:val="22"/>
          <w:szCs w:val="22"/>
          <w:highlight w:val="yellow"/>
        </w:rPr>
        <w:t>…</w:t>
      </w:r>
      <w:r w:rsidR="00A5259D">
        <w:rPr>
          <w:rFonts w:ascii="Arial Narrow" w:hAnsi="Arial Narrow"/>
          <w:sz w:val="22"/>
          <w:szCs w:val="22"/>
        </w:rPr>
        <w:t xml:space="preserve"> </w:t>
      </w:r>
    </w:p>
    <w:p w14:paraId="5AB973CB" w14:textId="179C1355" w:rsidR="00A5259D" w:rsidRDefault="00A5259D" w:rsidP="00A5259D">
      <w:pPr>
        <w:jc w:val="both"/>
        <w:rPr>
          <w:rFonts w:ascii="Arial Narrow" w:hAnsi="Arial Narrow"/>
          <w:sz w:val="22"/>
          <w:szCs w:val="22"/>
        </w:rPr>
      </w:pPr>
    </w:p>
    <w:p w14:paraId="599E5C86" w14:textId="2B5066CF" w:rsidR="00A5259D" w:rsidRDefault="00A5259D" w:rsidP="00A5259D">
      <w:pPr>
        <w:jc w:val="both"/>
        <w:rPr>
          <w:rFonts w:ascii="Arial Narrow" w:hAnsi="Arial Narrow"/>
          <w:sz w:val="22"/>
          <w:szCs w:val="22"/>
        </w:rPr>
      </w:pPr>
    </w:p>
    <w:p w14:paraId="275612EF" w14:textId="77777777" w:rsidR="00BA0C84" w:rsidRPr="003E3C06" w:rsidRDefault="00BA0C84" w:rsidP="002C539B">
      <w:pPr>
        <w:pStyle w:val="Default"/>
        <w:rPr>
          <w:rFonts w:ascii="Arial Narrow" w:hAnsi="Arial Narrow"/>
          <w:sz w:val="22"/>
          <w:szCs w:val="22"/>
        </w:rPr>
      </w:pPr>
      <w:r w:rsidRPr="003E3C06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3E3C06">
        <w:rPr>
          <w:rFonts w:ascii="Arial Narrow" w:hAnsi="Arial Narrow"/>
          <w:sz w:val="22"/>
          <w:szCs w:val="22"/>
        </w:rPr>
        <w:t xml:space="preserve"> </w:t>
      </w:r>
    </w:p>
    <w:p w14:paraId="2C211F89" w14:textId="77777777" w:rsidR="00BA0C84" w:rsidRPr="003E3C06" w:rsidRDefault="00BA0C84" w:rsidP="002C539B">
      <w:pPr>
        <w:pStyle w:val="Default"/>
        <w:rPr>
          <w:rFonts w:ascii="Arial Narrow" w:hAnsi="Arial Narrow"/>
          <w:sz w:val="18"/>
          <w:szCs w:val="18"/>
        </w:rPr>
      </w:pPr>
      <w:r w:rsidRPr="003E3C06">
        <w:rPr>
          <w:rFonts w:ascii="Arial Narrow" w:hAnsi="Arial Narrow"/>
          <w:sz w:val="18"/>
          <w:szCs w:val="18"/>
        </w:rPr>
        <w:t xml:space="preserve">podpis oprávněné osoby za dodavatele (účastníka) </w:t>
      </w:r>
    </w:p>
    <w:p w14:paraId="0DC393E7" w14:textId="77777777" w:rsidR="00BA0C84" w:rsidRPr="003E3C06" w:rsidRDefault="00BA0C84" w:rsidP="002C539B">
      <w:pPr>
        <w:jc w:val="both"/>
        <w:rPr>
          <w:rFonts w:ascii="Arial Narrow" w:hAnsi="Arial Narrow"/>
          <w:sz w:val="18"/>
          <w:szCs w:val="18"/>
        </w:rPr>
      </w:pPr>
      <w:r w:rsidRPr="003E3C06">
        <w:rPr>
          <w:rFonts w:ascii="Arial Narrow" w:hAnsi="Arial Narrow"/>
          <w:i/>
          <w:iCs/>
          <w:sz w:val="18"/>
          <w:szCs w:val="18"/>
        </w:rPr>
        <w:t xml:space="preserve">titul, jméno, příjmení, funkce </w:t>
      </w:r>
    </w:p>
    <w:sectPr w:rsidR="00BA0C84" w:rsidRPr="003E3C06" w:rsidSect="002A0AC2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CE9F" w14:textId="77777777" w:rsidR="00F427E1" w:rsidRDefault="00F427E1" w:rsidP="001472C7">
      <w:r>
        <w:separator/>
      </w:r>
    </w:p>
  </w:endnote>
  <w:endnote w:type="continuationSeparator" w:id="0">
    <w:p w14:paraId="2765E96C" w14:textId="77777777" w:rsidR="00F427E1" w:rsidRDefault="00F427E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0877" w14:textId="77777777" w:rsidR="00F427E1" w:rsidRDefault="00F427E1" w:rsidP="001472C7">
      <w:r>
        <w:separator/>
      </w:r>
    </w:p>
  </w:footnote>
  <w:footnote w:type="continuationSeparator" w:id="0">
    <w:p w14:paraId="6E502834" w14:textId="77777777" w:rsidR="00F427E1" w:rsidRDefault="00F427E1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FCB3" w14:textId="20C889A8" w:rsidR="002A0AC2" w:rsidRPr="00415FA9" w:rsidRDefault="002A0AC2" w:rsidP="00415FA9">
    <w:pPr>
      <w:pStyle w:val="Zhlav"/>
      <w:jc w:val="right"/>
      <w:rPr>
        <w:rFonts w:ascii="Arial Narrow" w:hAnsi="Arial Narrow"/>
        <w:sz w:val="16"/>
        <w:szCs w:val="16"/>
      </w:rPr>
    </w:pPr>
    <w:r w:rsidRPr="00415FA9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BEE0FE7" wp14:editId="7DD25928">
          <wp:simplePos x="0" y="0"/>
          <wp:positionH relativeFrom="margin">
            <wp:posOffset>0</wp:posOffset>
          </wp:positionH>
          <wp:positionV relativeFrom="margin">
            <wp:posOffset>-298450</wp:posOffset>
          </wp:positionV>
          <wp:extent cx="1890000" cy="720000"/>
          <wp:effectExtent l="0" t="0" r="0" b="444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A9" w:rsidRPr="00415FA9">
      <w:rPr>
        <w:rFonts w:ascii="Arial Narrow" w:hAnsi="Arial Narrow"/>
        <w:sz w:val="16"/>
        <w:szCs w:val="16"/>
      </w:rPr>
      <w:t>Příloha č. 1 ZD</w:t>
    </w:r>
    <w:r w:rsidR="00415FA9">
      <w:rPr>
        <w:rFonts w:ascii="Arial Narrow" w:hAnsi="Arial Narrow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316B9"/>
    <w:multiLevelType w:val="hybridMultilevel"/>
    <w:tmpl w:val="2D102696"/>
    <w:lvl w:ilvl="0" w:tplc="CDC2348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416B2"/>
    <w:multiLevelType w:val="hybridMultilevel"/>
    <w:tmpl w:val="56B861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8A928E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5"/>
  </w:num>
  <w:num w:numId="6" w16cid:durableId="1758136052">
    <w:abstractNumId w:val="15"/>
  </w:num>
  <w:num w:numId="7" w16cid:durableId="333802497">
    <w:abstractNumId w:val="6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661010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3C71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2033A"/>
    <w:rsid w:val="0022331A"/>
    <w:rsid w:val="00223DE2"/>
    <w:rsid w:val="002275F3"/>
    <w:rsid w:val="00241496"/>
    <w:rsid w:val="0026324A"/>
    <w:rsid w:val="002655AB"/>
    <w:rsid w:val="002728A7"/>
    <w:rsid w:val="0027601B"/>
    <w:rsid w:val="002937AC"/>
    <w:rsid w:val="002A0AC2"/>
    <w:rsid w:val="002A4DB9"/>
    <w:rsid w:val="002C0D4C"/>
    <w:rsid w:val="002C199C"/>
    <w:rsid w:val="002C539B"/>
    <w:rsid w:val="002C5BF0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71B2E"/>
    <w:rsid w:val="00371DE3"/>
    <w:rsid w:val="003820A4"/>
    <w:rsid w:val="003C0340"/>
    <w:rsid w:val="003C3BC9"/>
    <w:rsid w:val="003D37DE"/>
    <w:rsid w:val="003E1B77"/>
    <w:rsid w:val="003E1EE5"/>
    <w:rsid w:val="003E3C06"/>
    <w:rsid w:val="003F4178"/>
    <w:rsid w:val="003F5D96"/>
    <w:rsid w:val="003F79E3"/>
    <w:rsid w:val="0040342E"/>
    <w:rsid w:val="00415FA9"/>
    <w:rsid w:val="004236D2"/>
    <w:rsid w:val="00432290"/>
    <w:rsid w:val="0045382F"/>
    <w:rsid w:val="00456274"/>
    <w:rsid w:val="0046231B"/>
    <w:rsid w:val="00487EEA"/>
    <w:rsid w:val="004900B3"/>
    <w:rsid w:val="00497C0F"/>
    <w:rsid w:val="004A3B29"/>
    <w:rsid w:val="004B312A"/>
    <w:rsid w:val="00514465"/>
    <w:rsid w:val="00534DFB"/>
    <w:rsid w:val="00545CA9"/>
    <w:rsid w:val="00553A6A"/>
    <w:rsid w:val="00557359"/>
    <w:rsid w:val="00561275"/>
    <w:rsid w:val="005638C0"/>
    <w:rsid w:val="0059665D"/>
    <w:rsid w:val="005A612D"/>
    <w:rsid w:val="005C2C35"/>
    <w:rsid w:val="005C56C6"/>
    <w:rsid w:val="005D5164"/>
    <w:rsid w:val="005E2C66"/>
    <w:rsid w:val="005F5ED3"/>
    <w:rsid w:val="00606D37"/>
    <w:rsid w:val="00616E81"/>
    <w:rsid w:val="00696E4D"/>
    <w:rsid w:val="006C5DA4"/>
    <w:rsid w:val="006D1D1A"/>
    <w:rsid w:val="006E3D31"/>
    <w:rsid w:val="00700D06"/>
    <w:rsid w:val="00703467"/>
    <w:rsid w:val="00706AE7"/>
    <w:rsid w:val="00717586"/>
    <w:rsid w:val="00724515"/>
    <w:rsid w:val="00725AA7"/>
    <w:rsid w:val="007434C1"/>
    <w:rsid w:val="00744769"/>
    <w:rsid w:val="00751AE3"/>
    <w:rsid w:val="0076027A"/>
    <w:rsid w:val="00792FE9"/>
    <w:rsid w:val="007B29B0"/>
    <w:rsid w:val="007E77E6"/>
    <w:rsid w:val="008124A1"/>
    <w:rsid w:val="00831671"/>
    <w:rsid w:val="008358D2"/>
    <w:rsid w:val="008822B9"/>
    <w:rsid w:val="00883033"/>
    <w:rsid w:val="00883A4F"/>
    <w:rsid w:val="00884D82"/>
    <w:rsid w:val="008A5F9C"/>
    <w:rsid w:val="008A6343"/>
    <w:rsid w:val="008A6696"/>
    <w:rsid w:val="008B78EE"/>
    <w:rsid w:val="008C0C05"/>
    <w:rsid w:val="008D4E20"/>
    <w:rsid w:val="009243D1"/>
    <w:rsid w:val="00925A44"/>
    <w:rsid w:val="00936F15"/>
    <w:rsid w:val="009400F7"/>
    <w:rsid w:val="00956321"/>
    <w:rsid w:val="00956A57"/>
    <w:rsid w:val="00966B51"/>
    <w:rsid w:val="00975A35"/>
    <w:rsid w:val="00982BAD"/>
    <w:rsid w:val="00992A61"/>
    <w:rsid w:val="009A5B53"/>
    <w:rsid w:val="009C1D86"/>
    <w:rsid w:val="009C1DD5"/>
    <w:rsid w:val="009C275C"/>
    <w:rsid w:val="009D3944"/>
    <w:rsid w:val="009D557E"/>
    <w:rsid w:val="009E3E86"/>
    <w:rsid w:val="009E4D02"/>
    <w:rsid w:val="00A057A5"/>
    <w:rsid w:val="00A100AD"/>
    <w:rsid w:val="00A22B3F"/>
    <w:rsid w:val="00A35D5B"/>
    <w:rsid w:val="00A42F10"/>
    <w:rsid w:val="00A43F84"/>
    <w:rsid w:val="00A459A9"/>
    <w:rsid w:val="00A46E43"/>
    <w:rsid w:val="00A5259D"/>
    <w:rsid w:val="00A6681B"/>
    <w:rsid w:val="00A70A6B"/>
    <w:rsid w:val="00A82D10"/>
    <w:rsid w:val="00AA2236"/>
    <w:rsid w:val="00AA5995"/>
    <w:rsid w:val="00AB3523"/>
    <w:rsid w:val="00AD6D1C"/>
    <w:rsid w:val="00AF5BEF"/>
    <w:rsid w:val="00B033DC"/>
    <w:rsid w:val="00B36C0C"/>
    <w:rsid w:val="00B541F6"/>
    <w:rsid w:val="00B54B94"/>
    <w:rsid w:val="00B639FE"/>
    <w:rsid w:val="00B67425"/>
    <w:rsid w:val="00B6792D"/>
    <w:rsid w:val="00B8115D"/>
    <w:rsid w:val="00B93B98"/>
    <w:rsid w:val="00B97A50"/>
    <w:rsid w:val="00BA0C84"/>
    <w:rsid w:val="00BB50C9"/>
    <w:rsid w:val="00BB5733"/>
    <w:rsid w:val="00BB6D40"/>
    <w:rsid w:val="00BE021C"/>
    <w:rsid w:val="00BF552D"/>
    <w:rsid w:val="00C15786"/>
    <w:rsid w:val="00C224A5"/>
    <w:rsid w:val="00C24F96"/>
    <w:rsid w:val="00C45C7A"/>
    <w:rsid w:val="00C7096A"/>
    <w:rsid w:val="00C76838"/>
    <w:rsid w:val="00C77BDF"/>
    <w:rsid w:val="00C831D2"/>
    <w:rsid w:val="00CA7A66"/>
    <w:rsid w:val="00CB338F"/>
    <w:rsid w:val="00CC63C7"/>
    <w:rsid w:val="00CD063C"/>
    <w:rsid w:val="00CE0063"/>
    <w:rsid w:val="00CE59DF"/>
    <w:rsid w:val="00CF5A26"/>
    <w:rsid w:val="00D162D9"/>
    <w:rsid w:val="00D231BA"/>
    <w:rsid w:val="00D27B14"/>
    <w:rsid w:val="00D33E3C"/>
    <w:rsid w:val="00D679D7"/>
    <w:rsid w:val="00D7453D"/>
    <w:rsid w:val="00D84F8E"/>
    <w:rsid w:val="00DA7E62"/>
    <w:rsid w:val="00DF3E32"/>
    <w:rsid w:val="00E123AA"/>
    <w:rsid w:val="00E14FAE"/>
    <w:rsid w:val="00E204A4"/>
    <w:rsid w:val="00E314D2"/>
    <w:rsid w:val="00E60768"/>
    <w:rsid w:val="00E77EE1"/>
    <w:rsid w:val="00E85070"/>
    <w:rsid w:val="00E9329A"/>
    <w:rsid w:val="00E95306"/>
    <w:rsid w:val="00EB1EC1"/>
    <w:rsid w:val="00EF5AE0"/>
    <w:rsid w:val="00F26932"/>
    <w:rsid w:val="00F40518"/>
    <w:rsid w:val="00F427E1"/>
    <w:rsid w:val="00F438B7"/>
    <w:rsid w:val="00F6743A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comp.cz/ItemDetail/Index/697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comp.cz/ItemDetail/Index/7235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tcomp.cz/ItemDetail/Index/6876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167</cp:revision>
  <dcterms:created xsi:type="dcterms:W3CDTF">2020-12-11T07:34:00Z</dcterms:created>
  <dcterms:modified xsi:type="dcterms:W3CDTF">2022-12-08T12:57:00Z</dcterms:modified>
</cp:coreProperties>
</file>