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5984" w14:textId="147B2CF1" w:rsidR="009510BB" w:rsidRDefault="009510BB" w:rsidP="0050611D">
      <w:pPr>
        <w:pStyle w:val="Zkladntext"/>
        <w:keepNext/>
        <w:keepLines/>
        <w:jc w:val="center"/>
        <w:rPr>
          <w:sz w:val="28"/>
          <w:lang w:val="cs-CZ"/>
        </w:rPr>
      </w:pPr>
    </w:p>
    <w:p w14:paraId="69B20D45" w14:textId="48D61841" w:rsidR="009510BB" w:rsidRPr="00185B46" w:rsidRDefault="00F60D57" w:rsidP="0050611D">
      <w:pPr>
        <w:pStyle w:val="Zhlav"/>
        <w:keepNext/>
        <w:keepLines/>
        <w:jc w:val="center"/>
        <w:rPr>
          <w:rFonts w:ascii="Arial Black" w:hAnsi="Arial Black"/>
          <w:b/>
          <w:sz w:val="22"/>
          <w:szCs w:val="22"/>
        </w:rPr>
      </w:pPr>
      <w:r>
        <w:rPr>
          <w:rFonts w:ascii="Arial Black" w:hAnsi="Arial Black"/>
          <w:b/>
          <w:sz w:val="22"/>
          <w:szCs w:val="22"/>
        </w:rPr>
        <w:t>Příloha č. 1</w:t>
      </w:r>
      <w:r w:rsidRPr="00185B46">
        <w:rPr>
          <w:rFonts w:ascii="Arial Black" w:hAnsi="Arial Black"/>
          <w:b/>
          <w:sz w:val="22"/>
          <w:szCs w:val="22"/>
        </w:rPr>
        <w:t xml:space="preserve"> </w:t>
      </w:r>
      <w:r w:rsidR="00461643">
        <w:rPr>
          <w:rFonts w:ascii="Arial Black" w:hAnsi="Arial Black"/>
          <w:b/>
          <w:sz w:val="22"/>
          <w:szCs w:val="22"/>
        </w:rPr>
        <w:t>Kupní smlouvy</w:t>
      </w:r>
      <w:r>
        <w:rPr>
          <w:rFonts w:ascii="Arial Black" w:hAnsi="Arial Black"/>
          <w:b/>
          <w:sz w:val="22"/>
          <w:szCs w:val="22"/>
        </w:rPr>
        <w:t xml:space="preserve"> – Technická specifikace</w:t>
      </w:r>
    </w:p>
    <w:p w14:paraId="6EB3F49E" w14:textId="77777777" w:rsidR="009510BB" w:rsidRDefault="009510BB" w:rsidP="0050611D">
      <w:pPr>
        <w:pStyle w:val="Zkladntext"/>
        <w:keepNext/>
        <w:keepLines/>
        <w:jc w:val="center"/>
        <w:rPr>
          <w:sz w:val="28"/>
          <w:lang w:val="cs-CZ"/>
        </w:rPr>
      </w:pPr>
    </w:p>
    <w:p w14:paraId="08BC4877" w14:textId="77777777" w:rsidR="009510BB" w:rsidRPr="0050611D" w:rsidRDefault="00F60D57" w:rsidP="0050611D">
      <w:pPr>
        <w:jc w:val="center"/>
        <w:rPr>
          <w:b/>
          <w:sz w:val="28"/>
          <w:szCs w:val="28"/>
        </w:rPr>
      </w:pPr>
      <w:r w:rsidRPr="0050611D">
        <w:rPr>
          <w:b/>
          <w:sz w:val="28"/>
          <w:szCs w:val="28"/>
        </w:rPr>
        <w:t>TECHNICKÁ SPECIFIKACE pro dodávku</w:t>
      </w:r>
    </w:p>
    <w:p w14:paraId="3A34A278" w14:textId="41CE3988" w:rsidR="009510BB" w:rsidRPr="0050611D" w:rsidRDefault="00272AB4" w:rsidP="0050611D">
      <w:pPr>
        <w:jc w:val="center"/>
        <w:rPr>
          <w:b/>
          <w:sz w:val="28"/>
          <w:szCs w:val="28"/>
        </w:rPr>
      </w:pPr>
      <w:r w:rsidRPr="0050611D">
        <w:rPr>
          <w:b/>
          <w:sz w:val="28"/>
          <w:szCs w:val="28"/>
        </w:rPr>
        <w:t xml:space="preserve">nových </w:t>
      </w:r>
      <w:r w:rsidR="00EF5525" w:rsidRPr="0050611D">
        <w:rPr>
          <w:b/>
          <w:sz w:val="28"/>
          <w:szCs w:val="28"/>
        </w:rPr>
        <w:t>dvou</w:t>
      </w:r>
      <w:r w:rsidR="00186ACC" w:rsidRPr="0050611D">
        <w:rPr>
          <w:b/>
          <w:sz w:val="28"/>
          <w:szCs w:val="28"/>
        </w:rPr>
        <w:t>článkových</w:t>
      </w:r>
      <w:r w:rsidR="00F60D57" w:rsidRPr="0050611D">
        <w:rPr>
          <w:b/>
          <w:sz w:val="28"/>
          <w:szCs w:val="28"/>
        </w:rPr>
        <w:t xml:space="preserve"> 100 % nízkopodlažních trolejbusů</w:t>
      </w:r>
    </w:p>
    <w:p w14:paraId="1049BA00" w14:textId="77777777" w:rsidR="009510BB" w:rsidRPr="00712C74" w:rsidRDefault="009510BB" w:rsidP="0050611D">
      <w:pPr>
        <w:keepNext/>
        <w:keepLines/>
        <w:jc w:val="center"/>
      </w:pPr>
    </w:p>
    <w:p w14:paraId="777154C2" w14:textId="77777777" w:rsidR="009510BB" w:rsidRPr="00712C74" w:rsidRDefault="00F60D57" w:rsidP="0050611D">
      <w:r w:rsidRPr="00712C74">
        <w:t xml:space="preserve">Tato Technická specifikace stanoví konkrétní požadavky </w:t>
      </w:r>
      <w:r>
        <w:t>kupujícího</w:t>
      </w:r>
      <w:r w:rsidRPr="00712C74">
        <w:t xml:space="preserve"> na technické, jakostní, ekologické a funkční vlastnosti trolejbusů, které jsou předmětem plnění veřejné zakázky</w:t>
      </w:r>
      <w:r w:rsidRPr="00EF1051">
        <w:t>.</w:t>
      </w:r>
      <w:r>
        <w:t xml:space="preserve"> Požadavky uvedené v této technické specifikace se vztahují na každé jednotlivé vozidlo.</w:t>
      </w:r>
    </w:p>
    <w:p w14:paraId="51CD909C" w14:textId="77777777" w:rsidR="009510BB" w:rsidRPr="00712C74" w:rsidRDefault="00F60D57" w:rsidP="0050611D">
      <w:r w:rsidRPr="00712C74">
        <w:t xml:space="preserve">Vyjádření ke všem bodům technické specifikace je povinnou součástí technické části nabídky </w:t>
      </w:r>
      <w:r>
        <w:t>prodávajícího</w:t>
      </w:r>
      <w:r w:rsidRPr="00712C74">
        <w:t xml:space="preserve">. </w:t>
      </w:r>
      <w:r>
        <w:t>Prodávající</w:t>
      </w:r>
      <w:r w:rsidRPr="00712C74">
        <w:t xml:space="preserve"> uvede, zda bod splní nebo uvede navržený lepší způsob plnění. V případě že </w:t>
      </w:r>
      <w:r>
        <w:t>prodávajícím</w:t>
      </w:r>
      <w:r w:rsidRPr="00712C74">
        <w:t xml:space="preserve"> předložená technická specifikace k předmětu plnění nebude obsahovat všechny položky, bude nabídka posouzena jako nesplňující zadávací podmínky.</w:t>
      </w:r>
    </w:p>
    <w:p w14:paraId="56318D82" w14:textId="77777777" w:rsidR="009510BB" w:rsidRDefault="00F60D57" w:rsidP="0050611D">
      <w:r>
        <w:t>Prodávající</w:t>
      </w:r>
      <w:r w:rsidRPr="00712C74">
        <w:t xml:space="preserve"> je oprávněn ve své nabídce </w:t>
      </w:r>
      <w:r>
        <w:t>kupujícímu</w:t>
      </w:r>
      <w:r w:rsidRPr="00712C74">
        <w:t xml:space="preserve"> nabídnout lepší technické, jakostní, ekologické nebo funkční vlastnosti trolejbusu, než jsou </w:t>
      </w:r>
      <w:r>
        <w:t>kupujícím</w:t>
      </w:r>
      <w:r w:rsidRPr="00712C74">
        <w:t xml:space="preserve"> požadovány v této Technické specifikaci, resp. nabídnout </w:t>
      </w:r>
      <w:r>
        <w:t>kupujícímu</w:t>
      </w:r>
      <w:r w:rsidRPr="00712C74">
        <w:t xml:space="preserve"> další vlastnosti nad rámec požadavků stanovených </w:t>
      </w:r>
      <w:r>
        <w:t>kupujícím</w:t>
      </w:r>
      <w:r w:rsidRPr="00712C74">
        <w:t>, které jsou výhodné a rovněž důležité pro provoz, respektive pro ekonomiku provozu.</w:t>
      </w:r>
    </w:p>
    <w:p w14:paraId="460E9017" w14:textId="77777777" w:rsidR="009510BB" w:rsidRPr="005658E9" w:rsidRDefault="00F60D57" w:rsidP="0050611D">
      <w:r w:rsidRPr="005658E9">
        <w:t xml:space="preserve">Pokud </w:t>
      </w:r>
      <w:r>
        <w:t>kupující</w:t>
      </w:r>
      <w:r w:rsidRPr="005658E9">
        <w:t xml:space="preserve"> kdekoliv v zadávací dokumentaci hovoří o tom, že nějaký komponent, součástku či řešení (dále jen „řešení“) „upřednostňuje“, podává tímto </w:t>
      </w:r>
      <w:r>
        <w:t>prodávajícímu</w:t>
      </w:r>
      <w:r w:rsidRPr="005658E9">
        <w:t xml:space="preserve"> pouze informaci o tom, že toto řešení považuje pro něj za nejvhodnější. Pokud bude použito jiné, kvalitativně a technicky obdobné řešení, bude </w:t>
      </w:r>
      <w:r>
        <w:t>kupujícím</w:t>
      </w:r>
      <w:r w:rsidRPr="005658E9">
        <w:t xml:space="preserve"> plně akceptováno a v žádném případě toto nebude mít vliv na hodnocení podané nabídky.</w:t>
      </w:r>
      <w:r>
        <w:t xml:space="preserve"> </w:t>
      </w:r>
      <w:r w:rsidRPr="00DD2906">
        <w:t>Kupující připouští použití rovnocenných norem či technických dokumentů.</w:t>
      </w:r>
    </w:p>
    <w:sdt>
      <w:sdtPr>
        <w:rPr>
          <w:rFonts w:ascii="Times New Roman" w:eastAsia="Times New Roman" w:hAnsi="Times New Roman" w:cs="Times New Roman"/>
          <w:color w:val="auto"/>
          <w:sz w:val="24"/>
          <w:szCs w:val="24"/>
        </w:rPr>
        <w:id w:val="1286085559"/>
        <w:docPartObj>
          <w:docPartGallery w:val="Table of Contents"/>
          <w:docPartUnique/>
        </w:docPartObj>
      </w:sdtPr>
      <w:sdtEndPr/>
      <w:sdtContent>
        <w:p w14:paraId="74001487" w14:textId="56D78D4B" w:rsidR="00884D52" w:rsidRDefault="00884D52" w:rsidP="0050611D">
          <w:pPr>
            <w:pStyle w:val="Nadpisobsahu"/>
          </w:pPr>
          <w:r>
            <w:t>Obsah</w:t>
          </w:r>
        </w:p>
        <w:p w14:paraId="125CBEEF" w14:textId="5DE29C16" w:rsidR="00B12E90" w:rsidRDefault="00884D52">
          <w:pPr>
            <w:pStyle w:val="Obsah2"/>
            <w:tabs>
              <w:tab w:val="left" w:pos="660"/>
              <w:tab w:val="right" w:leader="dot" w:pos="9343"/>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393606" w:history="1">
            <w:r w:rsidR="00B12E90" w:rsidRPr="004758D2">
              <w:rPr>
                <w:rStyle w:val="Hypertextovodkaz"/>
                <w:noProof/>
              </w:rPr>
              <w:t>1</w:t>
            </w:r>
            <w:r w:rsidR="00B12E90">
              <w:rPr>
                <w:rFonts w:asciiTheme="minorHAnsi" w:eastAsiaTheme="minorEastAsia" w:hAnsiTheme="minorHAnsi" w:cstheme="minorBidi"/>
                <w:noProof/>
                <w:sz w:val="22"/>
                <w:szCs w:val="22"/>
              </w:rPr>
              <w:tab/>
            </w:r>
            <w:r w:rsidR="00B12E90" w:rsidRPr="004758D2">
              <w:rPr>
                <w:rStyle w:val="Hypertextovodkaz"/>
                <w:noProof/>
              </w:rPr>
              <w:t>Obecné požadavky</w:t>
            </w:r>
            <w:r w:rsidR="00B12E90">
              <w:rPr>
                <w:noProof/>
                <w:webHidden/>
              </w:rPr>
              <w:tab/>
            </w:r>
            <w:r w:rsidR="00B12E90">
              <w:rPr>
                <w:noProof/>
                <w:webHidden/>
              </w:rPr>
              <w:fldChar w:fldCharType="begin"/>
            </w:r>
            <w:r w:rsidR="00B12E90">
              <w:rPr>
                <w:noProof/>
                <w:webHidden/>
              </w:rPr>
              <w:instrText xml:space="preserve"> PAGEREF _Toc116393606 \h </w:instrText>
            </w:r>
            <w:r w:rsidR="00B12E90">
              <w:rPr>
                <w:noProof/>
                <w:webHidden/>
              </w:rPr>
            </w:r>
            <w:r w:rsidR="00B12E90">
              <w:rPr>
                <w:noProof/>
                <w:webHidden/>
              </w:rPr>
              <w:fldChar w:fldCharType="separate"/>
            </w:r>
            <w:r w:rsidR="00834CF3">
              <w:rPr>
                <w:noProof/>
                <w:webHidden/>
              </w:rPr>
              <w:t>2</w:t>
            </w:r>
            <w:r w:rsidR="00B12E90">
              <w:rPr>
                <w:noProof/>
                <w:webHidden/>
              </w:rPr>
              <w:fldChar w:fldCharType="end"/>
            </w:r>
          </w:hyperlink>
        </w:p>
        <w:p w14:paraId="0B158489" w14:textId="3DC6F856" w:rsidR="00B12E90" w:rsidRDefault="00C936E6">
          <w:pPr>
            <w:pStyle w:val="Obsah2"/>
            <w:tabs>
              <w:tab w:val="left" w:pos="660"/>
              <w:tab w:val="right" w:leader="dot" w:pos="9343"/>
            </w:tabs>
            <w:rPr>
              <w:rFonts w:asciiTheme="minorHAnsi" w:eastAsiaTheme="minorEastAsia" w:hAnsiTheme="minorHAnsi" w:cstheme="minorBidi"/>
              <w:noProof/>
              <w:sz w:val="22"/>
              <w:szCs w:val="22"/>
            </w:rPr>
          </w:pPr>
          <w:hyperlink w:anchor="_Toc116393607" w:history="1">
            <w:r w:rsidR="00B12E90" w:rsidRPr="004758D2">
              <w:rPr>
                <w:rStyle w:val="Hypertextovodkaz"/>
                <w:noProof/>
              </w:rPr>
              <w:t>2</w:t>
            </w:r>
            <w:r w:rsidR="00B12E90">
              <w:rPr>
                <w:rFonts w:asciiTheme="minorHAnsi" w:eastAsiaTheme="minorEastAsia" w:hAnsiTheme="minorHAnsi" w:cstheme="minorBidi"/>
                <w:noProof/>
                <w:sz w:val="22"/>
                <w:szCs w:val="22"/>
              </w:rPr>
              <w:tab/>
            </w:r>
            <w:r w:rsidR="00B12E90" w:rsidRPr="004758D2">
              <w:rPr>
                <w:rStyle w:val="Hypertextovodkaz"/>
                <w:noProof/>
              </w:rPr>
              <w:t>Elektrická výzbroj</w:t>
            </w:r>
            <w:r w:rsidR="00B12E90">
              <w:rPr>
                <w:noProof/>
                <w:webHidden/>
              </w:rPr>
              <w:tab/>
            </w:r>
            <w:r w:rsidR="00B12E90">
              <w:rPr>
                <w:noProof/>
                <w:webHidden/>
              </w:rPr>
              <w:fldChar w:fldCharType="begin"/>
            </w:r>
            <w:r w:rsidR="00B12E90">
              <w:rPr>
                <w:noProof/>
                <w:webHidden/>
              </w:rPr>
              <w:instrText xml:space="preserve"> PAGEREF _Toc116393607 \h </w:instrText>
            </w:r>
            <w:r w:rsidR="00B12E90">
              <w:rPr>
                <w:noProof/>
                <w:webHidden/>
              </w:rPr>
            </w:r>
            <w:r w:rsidR="00B12E90">
              <w:rPr>
                <w:noProof/>
                <w:webHidden/>
              </w:rPr>
              <w:fldChar w:fldCharType="separate"/>
            </w:r>
            <w:r w:rsidR="00834CF3">
              <w:rPr>
                <w:noProof/>
                <w:webHidden/>
              </w:rPr>
              <w:t>5</w:t>
            </w:r>
            <w:r w:rsidR="00B12E90">
              <w:rPr>
                <w:noProof/>
                <w:webHidden/>
              </w:rPr>
              <w:fldChar w:fldCharType="end"/>
            </w:r>
          </w:hyperlink>
        </w:p>
        <w:p w14:paraId="538A279A" w14:textId="1531DF59" w:rsidR="00B12E90" w:rsidRDefault="00C936E6">
          <w:pPr>
            <w:pStyle w:val="Obsah2"/>
            <w:tabs>
              <w:tab w:val="left" w:pos="660"/>
              <w:tab w:val="right" w:leader="dot" w:pos="9343"/>
            </w:tabs>
            <w:rPr>
              <w:rFonts w:asciiTheme="minorHAnsi" w:eastAsiaTheme="minorEastAsia" w:hAnsiTheme="minorHAnsi" w:cstheme="minorBidi"/>
              <w:noProof/>
              <w:sz w:val="22"/>
              <w:szCs w:val="22"/>
            </w:rPr>
          </w:pPr>
          <w:hyperlink w:anchor="_Toc116393608" w:history="1">
            <w:r w:rsidR="00B12E90" w:rsidRPr="004758D2">
              <w:rPr>
                <w:rStyle w:val="Hypertextovodkaz"/>
                <w:noProof/>
              </w:rPr>
              <w:t>3</w:t>
            </w:r>
            <w:r w:rsidR="00B12E90">
              <w:rPr>
                <w:rFonts w:asciiTheme="minorHAnsi" w:eastAsiaTheme="minorEastAsia" w:hAnsiTheme="minorHAnsi" w:cstheme="minorBidi"/>
                <w:noProof/>
                <w:sz w:val="22"/>
                <w:szCs w:val="22"/>
              </w:rPr>
              <w:tab/>
            </w:r>
            <w:r w:rsidR="00B12E90" w:rsidRPr="004758D2">
              <w:rPr>
                <w:rStyle w:val="Hypertextovodkaz"/>
                <w:noProof/>
              </w:rPr>
              <w:t>Karoserie</w:t>
            </w:r>
            <w:r w:rsidR="00B12E90">
              <w:rPr>
                <w:noProof/>
                <w:webHidden/>
              </w:rPr>
              <w:tab/>
            </w:r>
            <w:r w:rsidR="00B12E90">
              <w:rPr>
                <w:noProof/>
                <w:webHidden/>
              </w:rPr>
              <w:fldChar w:fldCharType="begin"/>
            </w:r>
            <w:r w:rsidR="00B12E90">
              <w:rPr>
                <w:noProof/>
                <w:webHidden/>
              </w:rPr>
              <w:instrText xml:space="preserve"> PAGEREF _Toc116393608 \h </w:instrText>
            </w:r>
            <w:r w:rsidR="00B12E90">
              <w:rPr>
                <w:noProof/>
                <w:webHidden/>
              </w:rPr>
            </w:r>
            <w:r w:rsidR="00B12E90">
              <w:rPr>
                <w:noProof/>
                <w:webHidden/>
              </w:rPr>
              <w:fldChar w:fldCharType="separate"/>
            </w:r>
            <w:r w:rsidR="00834CF3">
              <w:rPr>
                <w:noProof/>
                <w:webHidden/>
              </w:rPr>
              <w:t>8</w:t>
            </w:r>
            <w:r w:rsidR="00B12E90">
              <w:rPr>
                <w:noProof/>
                <w:webHidden/>
              </w:rPr>
              <w:fldChar w:fldCharType="end"/>
            </w:r>
          </w:hyperlink>
        </w:p>
        <w:p w14:paraId="761E22BF" w14:textId="35522696" w:rsidR="00B12E90" w:rsidRDefault="00C936E6">
          <w:pPr>
            <w:pStyle w:val="Obsah2"/>
            <w:tabs>
              <w:tab w:val="left" w:pos="660"/>
              <w:tab w:val="right" w:leader="dot" w:pos="9343"/>
            </w:tabs>
            <w:rPr>
              <w:rFonts w:asciiTheme="minorHAnsi" w:eastAsiaTheme="minorEastAsia" w:hAnsiTheme="minorHAnsi" w:cstheme="minorBidi"/>
              <w:noProof/>
              <w:sz w:val="22"/>
              <w:szCs w:val="22"/>
            </w:rPr>
          </w:pPr>
          <w:hyperlink w:anchor="_Toc116393609" w:history="1">
            <w:r w:rsidR="00B12E90" w:rsidRPr="004758D2">
              <w:rPr>
                <w:rStyle w:val="Hypertextovodkaz"/>
                <w:noProof/>
              </w:rPr>
              <w:t>4</w:t>
            </w:r>
            <w:r w:rsidR="00B12E90">
              <w:rPr>
                <w:rFonts w:asciiTheme="minorHAnsi" w:eastAsiaTheme="minorEastAsia" w:hAnsiTheme="minorHAnsi" w:cstheme="minorBidi"/>
                <w:noProof/>
                <w:sz w:val="22"/>
                <w:szCs w:val="22"/>
              </w:rPr>
              <w:tab/>
            </w:r>
            <w:r w:rsidR="00B12E90" w:rsidRPr="004758D2">
              <w:rPr>
                <w:rStyle w:val="Hypertextovodkaz"/>
                <w:noProof/>
              </w:rPr>
              <w:t>Interiér</w:t>
            </w:r>
            <w:r w:rsidR="00B12E90">
              <w:rPr>
                <w:noProof/>
                <w:webHidden/>
              </w:rPr>
              <w:tab/>
            </w:r>
            <w:r w:rsidR="00B12E90">
              <w:rPr>
                <w:noProof/>
                <w:webHidden/>
              </w:rPr>
              <w:fldChar w:fldCharType="begin"/>
            </w:r>
            <w:r w:rsidR="00B12E90">
              <w:rPr>
                <w:noProof/>
                <w:webHidden/>
              </w:rPr>
              <w:instrText xml:space="preserve"> PAGEREF _Toc116393609 \h </w:instrText>
            </w:r>
            <w:r w:rsidR="00B12E90">
              <w:rPr>
                <w:noProof/>
                <w:webHidden/>
              </w:rPr>
            </w:r>
            <w:r w:rsidR="00B12E90">
              <w:rPr>
                <w:noProof/>
                <w:webHidden/>
              </w:rPr>
              <w:fldChar w:fldCharType="separate"/>
            </w:r>
            <w:r w:rsidR="00834CF3">
              <w:rPr>
                <w:noProof/>
                <w:webHidden/>
              </w:rPr>
              <w:t>14</w:t>
            </w:r>
            <w:r w:rsidR="00B12E90">
              <w:rPr>
                <w:noProof/>
                <w:webHidden/>
              </w:rPr>
              <w:fldChar w:fldCharType="end"/>
            </w:r>
          </w:hyperlink>
        </w:p>
        <w:p w14:paraId="7D27F77D" w14:textId="2B9F0662" w:rsidR="00B12E90" w:rsidRDefault="00C936E6">
          <w:pPr>
            <w:pStyle w:val="Obsah2"/>
            <w:tabs>
              <w:tab w:val="left" w:pos="660"/>
              <w:tab w:val="right" w:leader="dot" w:pos="9343"/>
            </w:tabs>
            <w:rPr>
              <w:rFonts w:asciiTheme="minorHAnsi" w:eastAsiaTheme="minorEastAsia" w:hAnsiTheme="minorHAnsi" w:cstheme="minorBidi"/>
              <w:noProof/>
              <w:sz w:val="22"/>
              <w:szCs w:val="22"/>
            </w:rPr>
          </w:pPr>
          <w:hyperlink w:anchor="_Toc116393610" w:history="1">
            <w:r w:rsidR="00B12E90" w:rsidRPr="004758D2">
              <w:rPr>
                <w:rStyle w:val="Hypertextovodkaz"/>
                <w:noProof/>
              </w:rPr>
              <w:t>5</w:t>
            </w:r>
            <w:r w:rsidR="00B12E90">
              <w:rPr>
                <w:rFonts w:asciiTheme="minorHAnsi" w:eastAsiaTheme="minorEastAsia" w:hAnsiTheme="minorHAnsi" w:cstheme="minorBidi"/>
                <w:noProof/>
                <w:sz w:val="22"/>
                <w:szCs w:val="22"/>
              </w:rPr>
              <w:tab/>
            </w:r>
            <w:r w:rsidR="00B12E90" w:rsidRPr="004758D2">
              <w:rPr>
                <w:rStyle w:val="Hypertextovodkaz"/>
                <w:noProof/>
              </w:rPr>
              <w:t>Bezpečnostní kamery dveří, interiéru a exteriéru</w:t>
            </w:r>
            <w:r w:rsidR="00B12E90">
              <w:rPr>
                <w:noProof/>
                <w:webHidden/>
              </w:rPr>
              <w:tab/>
            </w:r>
            <w:r w:rsidR="00B12E90">
              <w:rPr>
                <w:noProof/>
                <w:webHidden/>
              </w:rPr>
              <w:fldChar w:fldCharType="begin"/>
            </w:r>
            <w:r w:rsidR="00B12E90">
              <w:rPr>
                <w:noProof/>
                <w:webHidden/>
              </w:rPr>
              <w:instrText xml:space="preserve"> PAGEREF _Toc116393610 \h </w:instrText>
            </w:r>
            <w:r w:rsidR="00B12E90">
              <w:rPr>
                <w:noProof/>
                <w:webHidden/>
              </w:rPr>
            </w:r>
            <w:r w:rsidR="00B12E90">
              <w:rPr>
                <w:noProof/>
                <w:webHidden/>
              </w:rPr>
              <w:fldChar w:fldCharType="separate"/>
            </w:r>
            <w:r w:rsidR="00834CF3">
              <w:rPr>
                <w:noProof/>
                <w:webHidden/>
              </w:rPr>
              <w:t>21</w:t>
            </w:r>
            <w:r w:rsidR="00B12E90">
              <w:rPr>
                <w:noProof/>
                <w:webHidden/>
              </w:rPr>
              <w:fldChar w:fldCharType="end"/>
            </w:r>
          </w:hyperlink>
        </w:p>
        <w:p w14:paraId="014E6B3A" w14:textId="0EC4B8CB" w:rsidR="00B12E90" w:rsidRDefault="00C936E6">
          <w:pPr>
            <w:pStyle w:val="Obsah2"/>
            <w:tabs>
              <w:tab w:val="left" w:pos="660"/>
              <w:tab w:val="right" w:leader="dot" w:pos="9343"/>
            </w:tabs>
            <w:rPr>
              <w:rFonts w:asciiTheme="minorHAnsi" w:eastAsiaTheme="minorEastAsia" w:hAnsiTheme="minorHAnsi" w:cstheme="minorBidi"/>
              <w:noProof/>
              <w:sz w:val="22"/>
              <w:szCs w:val="22"/>
            </w:rPr>
          </w:pPr>
          <w:hyperlink w:anchor="_Toc116393611" w:history="1">
            <w:r w:rsidR="00B12E90" w:rsidRPr="004758D2">
              <w:rPr>
                <w:rStyle w:val="Hypertextovodkaz"/>
                <w:noProof/>
              </w:rPr>
              <w:t>6</w:t>
            </w:r>
            <w:r w:rsidR="00B12E90">
              <w:rPr>
                <w:rFonts w:asciiTheme="minorHAnsi" w:eastAsiaTheme="minorEastAsia" w:hAnsiTheme="minorHAnsi" w:cstheme="minorBidi"/>
                <w:noProof/>
                <w:sz w:val="22"/>
                <w:szCs w:val="22"/>
              </w:rPr>
              <w:tab/>
            </w:r>
            <w:r w:rsidR="00B12E90" w:rsidRPr="004758D2">
              <w:rPr>
                <w:rStyle w:val="Hypertextovodkaz"/>
                <w:noProof/>
              </w:rPr>
              <w:t>Kolizní kamera:</w:t>
            </w:r>
            <w:r w:rsidR="00B12E90">
              <w:rPr>
                <w:noProof/>
                <w:webHidden/>
              </w:rPr>
              <w:tab/>
            </w:r>
            <w:r w:rsidR="00B12E90">
              <w:rPr>
                <w:noProof/>
                <w:webHidden/>
              </w:rPr>
              <w:fldChar w:fldCharType="begin"/>
            </w:r>
            <w:r w:rsidR="00B12E90">
              <w:rPr>
                <w:noProof/>
                <w:webHidden/>
              </w:rPr>
              <w:instrText xml:space="preserve"> PAGEREF _Toc116393611 \h </w:instrText>
            </w:r>
            <w:r w:rsidR="00B12E90">
              <w:rPr>
                <w:noProof/>
                <w:webHidden/>
              </w:rPr>
            </w:r>
            <w:r w:rsidR="00B12E90">
              <w:rPr>
                <w:noProof/>
                <w:webHidden/>
              </w:rPr>
              <w:fldChar w:fldCharType="separate"/>
            </w:r>
            <w:r w:rsidR="00834CF3">
              <w:rPr>
                <w:noProof/>
                <w:webHidden/>
              </w:rPr>
              <w:t>28</w:t>
            </w:r>
            <w:r w:rsidR="00B12E90">
              <w:rPr>
                <w:noProof/>
                <w:webHidden/>
              </w:rPr>
              <w:fldChar w:fldCharType="end"/>
            </w:r>
          </w:hyperlink>
        </w:p>
        <w:p w14:paraId="38744A71" w14:textId="2BF1F965" w:rsidR="00B12E90" w:rsidRDefault="00C936E6">
          <w:pPr>
            <w:pStyle w:val="Obsah2"/>
            <w:tabs>
              <w:tab w:val="left" w:pos="660"/>
              <w:tab w:val="right" w:leader="dot" w:pos="9343"/>
            </w:tabs>
            <w:rPr>
              <w:rFonts w:asciiTheme="minorHAnsi" w:eastAsiaTheme="minorEastAsia" w:hAnsiTheme="minorHAnsi" w:cstheme="minorBidi"/>
              <w:noProof/>
              <w:sz w:val="22"/>
              <w:szCs w:val="22"/>
            </w:rPr>
          </w:pPr>
          <w:hyperlink w:anchor="_Toc116393612" w:history="1">
            <w:r w:rsidR="00B12E90" w:rsidRPr="004758D2">
              <w:rPr>
                <w:rStyle w:val="Hypertextovodkaz"/>
                <w:noProof/>
              </w:rPr>
              <w:t>7</w:t>
            </w:r>
            <w:r w:rsidR="00B12E90">
              <w:rPr>
                <w:rFonts w:asciiTheme="minorHAnsi" w:eastAsiaTheme="minorEastAsia" w:hAnsiTheme="minorHAnsi" w:cstheme="minorBidi"/>
                <w:noProof/>
                <w:sz w:val="22"/>
                <w:szCs w:val="22"/>
              </w:rPr>
              <w:tab/>
            </w:r>
            <w:r w:rsidR="00B12E90" w:rsidRPr="004758D2">
              <w:rPr>
                <w:rStyle w:val="Hypertextovodkaz"/>
                <w:noProof/>
              </w:rPr>
              <w:t>Stanoviště řidiče</w:t>
            </w:r>
            <w:r w:rsidR="00B12E90">
              <w:rPr>
                <w:noProof/>
                <w:webHidden/>
              </w:rPr>
              <w:tab/>
            </w:r>
            <w:r w:rsidR="00B12E90">
              <w:rPr>
                <w:noProof/>
                <w:webHidden/>
              </w:rPr>
              <w:fldChar w:fldCharType="begin"/>
            </w:r>
            <w:r w:rsidR="00B12E90">
              <w:rPr>
                <w:noProof/>
                <w:webHidden/>
              </w:rPr>
              <w:instrText xml:space="preserve"> PAGEREF _Toc116393612 \h </w:instrText>
            </w:r>
            <w:r w:rsidR="00B12E90">
              <w:rPr>
                <w:noProof/>
                <w:webHidden/>
              </w:rPr>
            </w:r>
            <w:r w:rsidR="00B12E90">
              <w:rPr>
                <w:noProof/>
                <w:webHidden/>
              </w:rPr>
              <w:fldChar w:fldCharType="separate"/>
            </w:r>
            <w:r w:rsidR="00834CF3">
              <w:rPr>
                <w:noProof/>
                <w:webHidden/>
              </w:rPr>
              <w:t>29</w:t>
            </w:r>
            <w:r w:rsidR="00B12E90">
              <w:rPr>
                <w:noProof/>
                <w:webHidden/>
              </w:rPr>
              <w:fldChar w:fldCharType="end"/>
            </w:r>
          </w:hyperlink>
        </w:p>
        <w:p w14:paraId="605897A2" w14:textId="7CF973A0" w:rsidR="00B12E90" w:rsidRDefault="00C936E6">
          <w:pPr>
            <w:pStyle w:val="Obsah2"/>
            <w:tabs>
              <w:tab w:val="left" w:pos="660"/>
              <w:tab w:val="right" w:leader="dot" w:pos="9343"/>
            </w:tabs>
            <w:rPr>
              <w:rFonts w:asciiTheme="minorHAnsi" w:eastAsiaTheme="minorEastAsia" w:hAnsiTheme="minorHAnsi" w:cstheme="minorBidi"/>
              <w:noProof/>
              <w:sz w:val="22"/>
              <w:szCs w:val="22"/>
            </w:rPr>
          </w:pPr>
          <w:hyperlink w:anchor="_Toc116393613" w:history="1">
            <w:r w:rsidR="00B12E90" w:rsidRPr="004758D2">
              <w:rPr>
                <w:rStyle w:val="Hypertextovodkaz"/>
                <w:noProof/>
              </w:rPr>
              <w:t>8</w:t>
            </w:r>
            <w:r w:rsidR="00B12E90">
              <w:rPr>
                <w:rFonts w:asciiTheme="minorHAnsi" w:eastAsiaTheme="minorEastAsia" w:hAnsiTheme="minorHAnsi" w:cstheme="minorBidi"/>
                <w:noProof/>
                <w:sz w:val="22"/>
                <w:szCs w:val="22"/>
              </w:rPr>
              <w:tab/>
            </w:r>
            <w:r w:rsidR="00B12E90" w:rsidRPr="004758D2">
              <w:rPr>
                <w:rStyle w:val="Hypertextovodkaz"/>
                <w:noProof/>
              </w:rPr>
              <w:t>Vybavení</w:t>
            </w:r>
            <w:r w:rsidR="00B12E90">
              <w:rPr>
                <w:noProof/>
                <w:webHidden/>
              </w:rPr>
              <w:tab/>
            </w:r>
            <w:r w:rsidR="00B12E90">
              <w:rPr>
                <w:noProof/>
                <w:webHidden/>
              </w:rPr>
              <w:fldChar w:fldCharType="begin"/>
            </w:r>
            <w:r w:rsidR="00B12E90">
              <w:rPr>
                <w:noProof/>
                <w:webHidden/>
              </w:rPr>
              <w:instrText xml:space="preserve"> PAGEREF _Toc116393613 \h </w:instrText>
            </w:r>
            <w:r w:rsidR="00B12E90">
              <w:rPr>
                <w:noProof/>
                <w:webHidden/>
              </w:rPr>
            </w:r>
            <w:r w:rsidR="00B12E90">
              <w:rPr>
                <w:noProof/>
                <w:webHidden/>
              </w:rPr>
              <w:fldChar w:fldCharType="separate"/>
            </w:r>
            <w:r w:rsidR="00834CF3">
              <w:rPr>
                <w:noProof/>
                <w:webHidden/>
              </w:rPr>
              <w:t>34</w:t>
            </w:r>
            <w:r w:rsidR="00B12E90">
              <w:rPr>
                <w:noProof/>
                <w:webHidden/>
              </w:rPr>
              <w:fldChar w:fldCharType="end"/>
            </w:r>
          </w:hyperlink>
        </w:p>
        <w:p w14:paraId="41BE0B33" w14:textId="08D5BC76" w:rsidR="00B12E90" w:rsidRDefault="00C936E6">
          <w:pPr>
            <w:pStyle w:val="Obsah2"/>
            <w:tabs>
              <w:tab w:val="left" w:pos="660"/>
              <w:tab w:val="right" w:leader="dot" w:pos="9343"/>
            </w:tabs>
            <w:rPr>
              <w:rFonts w:asciiTheme="minorHAnsi" w:eastAsiaTheme="minorEastAsia" w:hAnsiTheme="minorHAnsi" w:cstheme="minorBidi"/>
              <w:noProof/>
              <w:sz w:val="22"/>
              <w:szCs w:val="22"/>
            </w:rPr>
          </w:pPr>
          <w:hyperlink w:anchor="_Toc116393614" w:history="1">
            <w:r w:rsidR="00B12E90" w:rsidRPr="004758D2">
              <w:rPr>
                <w:rStyle w:val="Hypertextovodkaz"/>
                <w:noProof/>
              </w:rPr>
              <w:t>9</w:t>
            </w:r>
            <w:r w:rsidR="00B12E90">
              <w:rPr>
                <w:rFonts w:asciiTheme="minorHAnsi" w:eastAsiaTheme="minorEastAsia" w:hAnsiTheme="minorHAnsi" w:cstheme="minorBidi"/>
                <w:noProof/>
                <w:sz w:val="22"/>
                <w:szCs w:val="22"/>
              </w:rPr>
              <w:tab/>
            </w:r>
            <w:r w:rsidR="00B12E90" w:rsidRPr="004758D2">
              <w:rPr>
                <w:rStyle w:val="Hypertextovodkaz"/>
                <w:noProof/>
              </w:rPr>
              <w:t>Informační a odbavovací systém</w:t>
            </w:r>
            <w:r w:rsidR="00B12E90">
              <w:rPr>
                <w:noProof/>
                <w:webHidden/>
              </w:rPr>
              <w:tab/>
            </w:r>
            <w:r w:rsidR="00B12E90">
              <w:rPr>
                <w:noProof/>
                <w:webHidden/>
              </w:rPr>
              <w:fldChar w:fldCharType="begin"/>
            </w:r>
            <w:r w:rsidR="00B12E90">
              <w:rPr>
                <w:noProof/>
                <w:webHidden/>
              </w:rPr>
              <w:instrText xml:space="preserve"> PAGEREF _Toc116393614 \h </w:instrText>
            </w:r>
            <w:r w:rsidR="00B12E90">
              <w:rPr>
                <w:noProof/>
                <w:webHidden/>
              </w:rPr>
            </w:r>
            <w:r w:rsidR="00B12E90">
              <w:rPr>
                <w:noProof/>
                <w:webHidden/>
              </w:rPr>
              <w:fldChar w:fldCharType="separate"/>
            </w:r>
            <w:r w:rsidR="00834CF3">
              <w:rPr>
                <w:noProof/>
                <w:webHidden/>
              </w:rPr>
              <w:t>36</w:t>
            </w:r>
            <w:r w:rsidR="00B12E90">
              <w:rPr>
                <w:noProof/>
                <w:webHidden/>
              </w:rPr>
              <w:fldChar w:fldCharType="end"/>
            </w:r>
          </w:hyperlink>
        </w:p>
        <w:p w14:paraId="32C08C34" w14:textId="0AABADBF" w:rsidR="00B12E90" w:rsidRDefault="00C936E6">
          <w:pPr>
            <w:pStyle w:val="Obsah2"/>
            <w:tabs>
              <w:tab w:val="left" w:pos="880"/>
              <w:tab w:val="right" w:leader="dot" w:pos="9343"/>
            </w:tabs>
            <w:rPr>
              <w:rFonts w:asciiTheme="minorHAnsi" w:eastAsiaTheme="minorEastAsia" w:hAnsiTheme="minorHAnsi" w:cstheme="minorBidi"/>
              <w:noProof/>
              <w:sz w:val="22"/>
              <w:szCs w:val="22"/>
            </w:rPr>
          </w:pPr>
          <w:hyperlink w:anchor="_Toc116393615" w:history="1">
            <w:r w:rsidR="00B12E90" w:rsidRPr="004758D2">
              <w:rPr>
                <w:rStyle w:val="Hypertextovodkaz"/>
                <w:noProof/>
              </w:rPr>
              <w:t>10</w:t>
            </w:r>
            <w:r w:rsidR="00B12E90">
              <w:rPr>
                <w:rFonts w:asciiTheme="minorHAnsi" w:eastAsiaTheme="minorEastAsia" w:hAnsiTheme="minorHAnsi" w:cstheme="minorBidi"/>
                <w:noProof/>
                <w:sz w:val="22"/>
                <w:szCs w:val="22"/>
              </w:rPr>
              <w:tab/>
            </w:r>
            <w:r w:rsidR="00B12E90" w:rsidRPr="004758D2">
              <w:rPr>
                <w:rStyle w:val="Hypertextovodkaz"/>
                <w:noProof/>
              </w:rPr>
              <w:t>Zařízení na měření obsazenosti spojů</w:t>
            </w:r>
            <w:r w:rsidR="00B12E90">
              <w:rPr>
                <w:noProof/>
                <w:webHidden/>
              </w:rPr>
              <w:tab/>
            </w:r>
            <w:r w:rsidR="00B12E90">
              <w:rPr>
                <w:noProof/>
                <w:webHidden/>
              </w:rPr>
              <w:fldChar w:fldCharType="begin"/>
            </w:r>
            <w:r w:rsidR="00B12E90">
              <w:rPr>
                <w:noProof/>
                <w:webHidden/>
              </w:rPr>
              <w:instrText xml:space="preserve"> PAGEREF _Toc116393615 \h </w:instrText>
            </w:r>
            <w:r w:rsidR="00B12E90">
              <w:rPr>
                <w:noProof/>
                <w:webHidden/>
              </w:rPr>
            </w:r>
            <w:r w:rsidR="00B12E90">
              <w:rPr>
                <w:noProof/>
                <w:webHidden/>
              </w:rPr>
              <w:fldChar w:fldCharType="separate"/>
            </w:r>
            <w:r w:rsidR="00834CF3">
              <w:rPr>
                <w:noProof/>
                <w:webHidden/>
              </w:rPr>
              <w:t>47</w:t>
            </w:r>
            <w:r w:rsidR="00B12E90">
              <w:rPr>
                <w:noProof/>
                <w:webHidden/>
              </w:rPr>
              <w:fldChar w:fldCharType="end"/>
            </w:r>
          </w:hyperlink>
        </w:p>
        <w:p w14:paraId="01E2BD3D" w14:textId="72B18B13" w:rsidR="0050611D" w:rsidRDefault="00884D52" w:rsidP="0050611D">
          <w:r>
            <w:fldChar w:fldCharType="end"/>
          </w:r>
        </w:p>
      </w:sdtContent>
    </w:sdt>
    <w:p w14:paraId="432050B9" w14:textId="4AF3B139" w:rsidR="009510BB" w:rsidRDefault="00F60D57" w:rsidP="0050611D">
      <w:pPr>
        <w:pStyle w:val="Nadpis2"/>
        <w:keepLines/>
      </w:pPr>
      <w:bookmarkStart w:id="0" w:name="_Toc116393606"/>
      <w:r w:rsidRPr="0030502B">
        <w:lastRenderedPageBreak/>
        <w:t>Obecné požadavky</w:t>
      </w:r>
      <w:bookmarkEnd w:id="0"/>
    </w:p>
    <w:p w14:paraId="49C5B1A8" w14:textId="77777777" w:rsidR="009510BB" w:rsidRPr="0030502B" w:rsidRDefault="009510BB" w:rsidP="0050611D">
      <w:pPr>
        <w:keepNext/>
        <w:keepLines/>
      </w:pPr>
    </w:p>
    <w:p w14:paraId="63F19086" w14:textId="77777777" w:rsidR="00237FD6" w:rsidRDefault="00F60D57" w:rsidP="0050611D">
      <w:pPr>
        <w:keepNext/>
        <w:keepLines/>
        <w:numPr>
          <w:ilvl w:val="1"/>
          <w:numId w:val="1"/>
        </w:numPr>
      </w:pPr>
      <w:r w:rsidRPr="00712C74">
        <w:t xml:space="preserve">Nabízený trolejbus </w:t>
      </w:r>
      <w:r>
        <w:t>bude</w:t>
      </w:r>
      <w:r w:rsidRPr="00712C74">
        <w:t xml:space="preserve"> ke dni dodání typově schválen pro Českou republiku podle platné </w:t>
      </w:r>
      <w:r w:rsidRPr="00F2634B">
        <w:t>legislativy.</w:t>
      </w:r>
    </w:p>
    <w:p w14:paraId="403D5BD0" w14:textId="514F22A9" w:rsidR="009510BB" w:rsidRDefault="008916E5" w:rsidP="0050611D">
      <w:pPr>
        <w:keepNext/>
        <w:keepLines/>
      </w:pPr>
      <w:r w:rsidRPr="008916E5">
        <w:t xml:space="preserve"> </w:t>
      </w:r>
    </w:p>
    <w:tbl>
      <w:tblPr>
        <w:tblStyle w:val="Mkatabulky"/>
        <w:tblW w:w="0" w:type="auto"/>
        <w:tblLook w:val="00A0" w:firstRow="1" w:lastRow="0" w:firstColumn="1" w:lastColumn="0" w:noHBand="0" w:noVBand="0"/>
      </w:tblPr>
      <w:tblGrid>
        <w:gridCol w:w="8788"/>
      </w:tblGrid>
      <w:tr w:rsidR="00C51282" w14:paraId="734C4C72" w14:textId="77777777" w:rsidTr="001D1895">
        <w:trPr>
          <w:trHeight w:val="415"/>
        </w:trPr>
        <w:tc>
          <w:tcPr>
            <w:tcW w:w="8788" w:type="dxa"/>
          </w:tcPr>
          <w:p w14:paraId="0CF815FA" w14:textId="77777777" w:rsidR="009510BB" w:rsidRPr="007C4D26" w:rsidRDefault="009510BB" w:rsidP="0050611D">
            <w:pPr>
              <w:pStyle w:val="Zkladntext"/>
              <w:keepNext/>
              <w:keepLines/>
              <w:rPr>
                <w:b w:val="0"/>
                <w:sz w:val="2"/>
                <w:szCs w:val="2"/>
              </w:rPr>
            </w:pPr>
          </w:p>
          <w:p w14:paraId="246FE260"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36AD945" w14:textId="77777777" w:rsidTr="001D1895">
        <w:trPr>
          <w:trHeight w:val="420"/>
        </w:trPr>
        <w:tc>
          <w:tcPr>
            <w:tcW w:w="8788" w:type="dxa"/>
          </w:tcPr>
          <w:p w14:paraId="511DADDF" w14:textId="77777777" w:rsidR="009510BB" w:rsidRPr="007C4D26" w:rsidRDefault="009510BB" w:rsidP="0050611D">
            <w:pPr>
              <w:pStyle w:val="Zkladntext"/>
              <w:keepNext/>
              <w:keepLines/>
              <w:rPr>
                <w:b w:val="0"/>
                <w:sz w:val="2"/>
                <w:szCs w:val="2"/>
              </w:rPr>
            </w:pPr>
          </w:p>
          <w:p w14:paraId="7AA4129C" w14:textId="77777777" w:rsidR="009510BB" w:rsidRPr="007C4D26" w:rsidRDefault="00F60D57" w:rsidP="00621072">
            <w:pPr>
              <w:pStyle w:val="Rmeek"/>
              <w:rPr>
                <w:b/>
              </w:rPr>
            </w:pPr>
            <w:r w:rsidRPr="007C4D26">
              <w:t>Doplňující popis:</w:t>
            </w:r>
          </w:p>
        </w:tc>
      </w:tr>
    </w:tbl>
    <w:p w14:paraId="351DE370" w14:textId="77777777" w:rsidR="009510BB" w:rsidRPr="00712C74" w:rsidRDefault="00F60D57" w:rsidP="0050611D">
      <w:pPr>
        <w:keepNext/>
        <w:keepLines/>
        <w:ind w:left="860"/>
      </w:pPr>
      <w:r w:rsidRPr="00712C74">
        <w:t xml:space="preserve"> </w:t>
      </w:r>
    </w:p>
    <w:p w14:paraId="56AB2271" w14:textId="5A9DA878" w:rsidR="009510BB" w:rsidRDefault="00F60D57" w:rsidP="0050611D">
      <w:pPr>
        <w:keepNext/>
        <w:keepLines/>
        <w:numPr>
          <w:ilvl w:val="1"/>
          <w:numId w:val="1"/>
        </w:numPr>
      </w:pPr>
      <w:r w:rsidRPr="0011062B">
        <w:t xml:space="preserve">Nabízený trolejbus je </w:t>
      </w:r>
      <w:proofErr w:type="gramStart"/>
      <w:r w:rsidRPr="0011062B">
        <w:t>100%</w:t>
      </w:r>
      <w:proofErr w:type="gramEnd"/>
      <w:r w:rsidRPr="0011062B">
        <w:t xml:space="preserve"> nízkopodlažní - za 100% nízkopodlažní trolejbus je považován ten, který dle směrnice 2001/85/ES, o zvláštních ustanoveních pro vozidla, má podíl plochy pro stojící cestující definované v bodě 2.1.4 této směrnice a plochy S1 pro stojící cestující dle bodu 7.2.2 této směrnice vyjádřený v procentech roven </w:t>
      </w:r>
      <w:r w:rsidR="00E56D67" w:rsidRPr="0011062B">
        <w:t>100%</w:t>
      </w:r>
      <w:r w:rsidR="00E56D67">
        <w:t>.</w:t>
      </w:r>
    </w:p>
    <w:p w14:paraId="6D54E140" w14:textId="77777777" w:rsidR="00237FD6" w:rsidRPr="00050AD3"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1A347B5E" w14:textId="77777777" w:rsidTr="001D1895">
        <w:trPr>
          <w:trHeight w:val="415"/>
        </w:trPr>
        <w:tc>
          <w:tcPr>
            <w:tcW w:w="8788" w:type="dxa"/>
          </w:tcPr>
          <w:p w14:paraId="7E553252" w14:textId="77777777" w:rsidR="009510BB" w:rsidRPr="007C4D26" w:rsidRDefault="009510BB" w:rsidP="0050611D">
            <w:pPr>
              <w:pStyle w:val="Zkladntext"/>
              <w:keepNext/>
              <w:keepLines/>
              <w:rPr>
                <w:b w:val="0"/>
                <w:sz w:val="2"/>
                <w:szCs w:val="2"/>
              </w:rPr>
            </w:pPr>
          </w:p>
          <w:p w14:paraId="25787BD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50E88CF" w14:textId="77777777" w:rsidTr="001D1895">
        <w:trPr>
          <w:trHeight w:val="420"/>
        </w:trPr>
        <w:tc>
          <w:tcPr>
            <w:tcW w:w="8788" w:type="dxa"/>
          </w:tcPr>
          <w:p w14:paraId="6A6D93D2" w14:textId="77777777" w:rsidR="009510BB" w:rsidRPr="007C4D26" w:rsidRDefault="009510BB" w:rsidP="0050611D">
            <w:pPr>
              <w:pStyle w:val="Zkladntext"/>
              <w:keepNext/>
              <w:keepLines/>
              <w:rPr>
                <w:b w:val="0"/>
                <w:sz w:val="2"/>
                <w:szCs w:val="2"/>
              </w:rPr>
            </w:pPr>
          </w:p>
          <w:p w14:paraId="08CCD4DB" w14:textId="77777777" w:rsidR="009510BB" w:rsidRPr="007C4D26" w:rsidRDefault="00F60D57" w:rsidP="00621072">
            <w:pPr>
              <w:pStyle w:val="Rmeek"/>
              <w:rPr>
                <w:b/>
              </w:rPr>
            </w:pPr>
            <w:r w:rsidRPr="007C4D26">
              <w:t>Doplňující popis:</w:t>
            </w:r>
          </w:p>
        </w:tc>
      </w:tr>
    </w:tbl>
    <w:p w14:paraId="09A35055" w14:textId="77777777" w:rsidR="009510BB" w:rsidRDefault="009510BB" w:rsidP="0050611D">
      <w:pPr>
        <w:keepNext/>
        <w:keepLines/>
        <w:ind w:left="1144"/>
      </w:pPr>
    </w:p>
    <w:p w14:paraId="594D8C44" w14:textId="1563A976" w:rsidR="009510BB" w:rsidRDefault="00F60D57" w:rsidP="0050611D">
      <w:pPr>
        <w:keepNext/>
        <w:keepLines/>
        <w:numPr>
          <w:ilvl w:val="1"/>
          <w:numId w:val="1"/>
        </w:numPr>
      </w:pPr>
      <w:r w:rsidRPr="00712C74">
        <w:t xml:space="preserve">Trolejbus </w:t>
      </w:r>
      <w:r>
        <w:t>bude splňovat</w:t>
      </w:r>
      <w:r w:rsidRPr="00712C74">
        <w:t xml:space="preserve"> požadavky platných právních předpisů a technických norem.</w:t>
      </w:r>
      <w:r w:rsidR="00E63FED">
        <w:t xml:space="preserve"> </w:t>
      </w:r>
      <w:r w:rsidR="00E63FED" w:rsidRPr="008916E5">
        <w:t>Pokud se zadávací dokumentace odkazuje na konkrétní zákon nebo vyhlášku, rozumí se tím platné znění tohoto zákona nebo vyhlášky (včetně novelizací).</w:t>
      </w:r>
      <w:r>
        <w:t xml:space="preserve"> </w:t>
      </w:r>
      <w:r w:rsidRPr="002978BD">
        <w:t>Kupující připouští použití rovnocenných norem či technických dokumentů.</w:t>
      </w:r>
    </w:p>
    <w:p w14:paraId="2B68C59F"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3C5EA59E" w14:textId="77777777" w:rsidTr="001D1895">
        <w:trPr>
          <w:trHeight w:val="415"/>
        </w:trPr>
        <w:tc>
          <w:tcPr>
            <w:tcW w:w="8788" w:type="dxa"/>
          </w:tcPr>
          <w:p w14:paraId="0F0B002C" w14:textId="77777777" w:rsidR="009510BB" w:rsidRPr="007C4D26" w:rsidRDefault="009510BB" w:rsidP="0050611D">
            <w:pPr>
              <w:pStyle w:val="Zkladntext"/>
              <w:keepNext/>
              <w:keepLines/>
              <w:rPr>
                <w:b w:val="0"/>
                <w:sz w:val="2"/>
                <w:szCs w:val="2"/>
              </w:rPr>
            </w:pPr>
          </w:p>
          <w:p w14:paraId="341247F1"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1D8D9B2" w14:textId="77777777" w:rsidTr="001D1895">
        <w:trPr>
          <w:trHeight w:val="420"/>
        </w:trPr>
        <w:tc>
          <w:tcPr>
            <w:tcW w:w="8788" w:type="dxa"/>
          </w:tcPr>
          <w:p w14:paraId="160479AA" w14:textId="77777777" w:rsidR="009510BB" w:rsidRPr="007C4D26" w:rsidRDefault="009510BB" w:rsidP="0050611D">
            <w:pPr>
              <w:pStyle w:val="Zkladntext"/>
              <w:keepNext/>
              <w:keepLines/>
              <w:rPr>
                <w:b w:val="0"/>
                <w:sz w:val="2"/>
                <w:szCs w:val="2"/>
              </w:rPr>
            </w:pPr>
          </w:p>
          <w:p w14:paraId="44BC2B60" w14:textId="77777777" w:rsidR="009510BB" w:rsidRPr="007C4D26" w:rsidRDefault="00F60D57" w:rsidP="00621072">
            <w:pPr>
              <w:pStyle w:val="Rmeek"/>
              <w:rPr>
                <w:b/>
              </w:rPr>
            </w:pPr>
            <w:r w:rsidRPr="007C4D26">
              <w:t>Doplňující popis:</w:t>
            </w:r>
          </w:p>
        </w:tc>
      </w:tr>
    </w:tbl>
    <w:p w14:paraId="772430A4" w14:textId="77777777" w:rsidR="009510BB" w:rsidRDefault="009510BB" w:rsidP="0050611D">
      <w:pPr>
        <w:keepNext/>
        <w:keepLines/>
        <w:ind w:left="1144"/>
      </w:pPr>
    </w:p>
    <w:p w14:paraId="426AFF83" w14:textId="0A122338" w:rsidR="009510BB" w:rsidRDefault="00F60D57" w:rsidP="0050611D">
      <w:pPr>
        <w:keepNext/>
        <w:keepLines/>
        <w:numPr>
          <w:ilvl w:val="1"/>
          <w:numId w:val="1"/>
        </w:numPr>
      </w:pPr>
      <w:r w:rsidRPr="00712C74">
        <w:t xml:space="preserve">Délka karoserie od </w:t>
      </w:r>
      <w:r w:rsidR="006F7940">
        <w:t>17</w:t>
      </w:r>
      <w:r w:rsidRPr="00712C74">
        <w:t xml:space="preserve">,5m do </w:t>
      </w:r>
      <w:r w:rsidR="006F7940">
        <w:t>18</w:t>
      </w:r>
      <w:r w:rsidRPr="00712C74">
        <w:t>,</w:t>
      </w:r>
      <w:r w:rsidR="006F7940">
        <w:t>8</w:t>
      </w:r>
      <w:r w:rsidRPr="00712C74">
        <w:t xml:space="preserve"> m, šířka karoserie max. 2,55 m, </w:t>
      </w:r>
      <w:r>
        <w:t xml:space="preserve">celková </w:t>
      </w:r>
      <w:proofErr w:type="spellStart"/>
      <w:r w:rsidRPr="00712C74">
        <w:t>obsaditelnost</w:t>
      </w:r>
      <w:proofErr w:type="spellEnd"/>
      <w:r w:rsidRPr="00712C74">
        <w:t xml:space="preserve"> min</w:t>
      </w:r>
      <w:r>
        <w:t>imálně</w:t>
      </w:r>
      <w:r w:rsidRPr="00712C74">
        <w:t xml:space="preserve"> </w:t>
      </w:r>
      <w:r w:rsidR="00C8317E">
        <w:t>120</w:t>
      </w:r>
      <w:r w:rsidRPr="00712C74">
        <w:t xml:space="preserve"> osob</w:t>
      </w:r>
      <w:r>
        <w:t xml:space="preserve">. Z nabízené celkové </w:t>
      </w:r>
      <w:proofErr w:type="spellStart"/>
      <w:r>
        <w:t>obsaditelnosti</w:t>
      </w:r>
      <w:proofErr w:type="spellEnd"/>
      <w:r>
        <w:t xml:space="preserve"> vozidla bude min. </w:t>
      </w:r>
      <w:proofErr w:type="gramStart"/>
      <w:r w:rsidRPr="00387589">
        <w:t>30%</w:t>
      </w:r>
      <w:proofErr w:type="gramEnd"/>
      <w:r w:rsidRPr="00C42A3B">
        <w:t xml:space="preserve"> míst určeno k sezení</w:t>
      </w:r>
      <w:r>
        <w:rPr>
          <w:color w:val="FF0000"/>
        </w:rPr>
        <w:t xml:space="preserve"> </w:t>
      </w:r>
      <w:r w:rsidRPr="00712C74">
        <w:t>(sklopná sedadla mohou být započítána</w:t>
      </w:r>
      <w:r w:rsidRPr="00F2634B">
        <w:t>).</w:t>
      </w:r>
    </w:p>
    <w:p w14:paraId="74DDDF73" w14:textId="77777777" w:rsidR="00237FD6" w:rsidRPr="00F2634B"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2BCA1946" w14:textId="77777777" w:rsidTr="001D1895">
        <w:trPr>
          <w:trHeight w:val="415"/>
        </w:trPr>
        <w:tc>
          <w:tcPr>
            <w:tcW w:w="8788" w:type="dxa"/>
          </w:tcPr>
          <w:p w14:paraId="1DD91FC8" w14:textId="77777777" w:rsidR="009510BB" w:rsidRPr="007C4D26" w:rsidRDefault="009510BB" w:rsidP="0050611D">
            <w:pPr>
              <w:pStyle w:val="Zkladntext"/>
              <w:keepNext/>
              <w:keepLines/>
              <w:rPr>
                <w:b w:val="0"/>
                <w:sz w:val="2"/>
                <w:szCs w:val="2"/>
              </w:rPr>
            </w:pPr>
          </w:p>
          <w:p w14:paraId="2DA4F14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5AA9D29" w14:textId="77777777" w:rsidTr="001D1895">
        <w:trPr>
          <w:trHeight w:val="420"/>
        </w:trPr>
        <w:tc>
          <w:tcPr>
            <w:tcW w:w="8788" w:type="dxa"/>
          </w:tcPr>
          <w:p w14:paraId="03386767" w14:textId="77777777" w:rsidR="009510BB" w:rsidRPr="007C4D26" w:rsidRDefault="009510BB" w:rsidP="0050611D">
            <w:pPr>
              <w:pStyle w:val="Zkladntext"/>
              <w:keepNext/>
              <w:keepLines/>
              <w:rPr>
                <w:b w:val="0"/>
                <w:sz w:val="2"/>
                <w:szCs w:val="2"/>
              </w:rPr>
            </w:pPr>
          </w:p>
          <w:p w14:paraId="25E38D25" w14:textId="77777777" w:rsidR="009510BB" w:rsidRPr="007C4D26" w:rsidRDefault="00F60D57" w:rsidP="00621072">
            <w:pPr>
              <w:pStyle w:val="Rmeek"/>
              <w:rPr>
                <w:b/>
              </w:rPr>
            </w:pPr>
            <w:r w:rsidRPr="007C4D26">
              <w:t>Doplňující popis:</w:t>
            </w:r>
          </w:p>
        </w:tc>
      </w:tr>
    </w:tbl>
    <w:p w14:paraId="59DC9619" w14:textId="77777777" w:rsidR="009510BB" w:rsidRPr="00712C74" w:rsidRDefault="009510BB" w:rsidP="00B40EA3">
      <w:pPr>
        <w:keepNext/>
        <w:keepLines/>
      </w:pPr>
    </w:p>
    <w:p w14:paraId="7E771904" w14:textId="3F07B37A" w:rsidR="009510BB" w:rsidRDefault="00F60D57" w:rsidP="0050611D">
      <w:pPr>
        <w:keepNext/>
        <w:keepLines/>
        <w:numPr>
          <w:ilvl w:val="1"/>
          <w:numId w:val="1"/>
        </w:numPr>
      </w:pPr>
      <w:r w:rsidRPr="00712C74">
        <w:t xml:space="preserve">Garantovaná životnost trolejbusu </w:t>
      </w:r>
      <w:r>
        <w:t xml:space="preserve">je </w:t>
      </w:r>
      <w:r w:rsidRPr="00712C74">
        <w:t>min</w:t>
      </w:r>
      <w:r>
        <w:t>imálně</w:t>
      </w:r>
      <w:r w:rsidRPr="00712C74">
        <w:t xml:space="preserve"> 15 let v městském provozu</w:t>
      </w:r>
      <w:r w:rsidRPr="00F2634B">
        <w:t>.</w:t>
      </w:r>
    </w:p>
    <w:p w14:paraId="257D30CE" w14:textId="77777777" w:rsidR="00237FD6" w:rsidRPr="00F2634B"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294B93A1" w14:textId="77777777" w:rsidTr="001D1895">
        <w:trPr>
          <w:trHeight w:val="415"/>
        </w:trPr>
        <w:tc>
          <w:tcPr>
            <w:tcW w:w="8788" w:type="dxa"/>
          </w:tcPr>
          <w:p w14:paraId="3A07A9C9" w14:textId="77777777" w:rsidR="009510BB" w:rsidRPr="007C4D26" w:rsidRDefault="009510BB" w:rsidP="0050611D">
            <w:pPr>
              <w:pStyle w:val="Zkladntext"/>
              <w:keepNext/>
              <w:keepLines/>
              <w:rPr>
                <w:b w:val="0"/>
                <w:sz w:val="2"/>
                <w:szCs w:val="2"/>
              </w:rPr>
            </w:pPr>
          </w:p>
          <w:p w14:paraId="53095D42"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436B85B" w14:textId="77777777" w:rsidTr="001D1895">
        <w:trPr>
          <w:trHeight w:val="420"/>
        </w:trPr>
        <w:tc>
          <w:tcPr>
            <w:tcW w:w="8788" w:type="dxa"/>
          </w:tcPr>
          <w:p w14:paraId="536B5B7B" w14:textId="77777777" w:rsidR="009510BB" w:rsidRPr="007C4D26" w:rsidRDefault="009510BB" w:rsidP="0050611D">
            <w:pPr>
              <w:pStyle w:val="Zkladntext"/>
              <w:keepNext/>
              <w:keepLines/>
              <w:rPr>
                <w:b w:val="0"/>
                <w:sz w:val="2"/>
                <w:szCs w:val="2"/>
              </w:rPr>
            </w:pPr>
          </w:p>
          <w:p w14:paraId="58A16F46" w14:textId="77777777" w:rsidR="009510BB" w:rsidRPr="007C4D26" w:rsidRDefault="00F60D57" w:rsidP="00621072">
            <w:pPr>
              <w:pStyle w:val="Rmeek"/>
              <w:rPr>
                <w:b/>
              </w:rPr>
            </w:pPr>
            <w:r w:rsidRPr="007C4D26">
              <w:t>Doplňující popis:</w:t>
            </w:r>
          </w:p>
        </w:tc>
      </w:tr>
    </w:tbl>
    <w:p w14:paraId="024B526E" w14:textId="766E74ED" w:rsidR="009510BB" w:rsidRDefault="009510BB" w:rsidP="0050611D">
      <w:pPr>
        <w:keepNext/>
        <w:keepLines/>
        <w:ind w:left="860"/>
      </w:pPr>
    </w:p>
    <w:p w14:paraId="0688AEAC" w14:textId="77777777" w:rsidR="00710DCF" w:rsidRPr="00712C74" w:rsidRDefault="00710DCF" w:rsidP="0050611D">
      <w:pPr>
        <w:keepNext/>
        <w:keepLines/>
        <w:ind w:left="860"/>
      </w:pPr>
    </w:p>
    <w:p w14:paraId="1EA5F17F" w14:textId="5FDD36F4" w:rsidR="009510BB" w:rsidRDefault="00F60D57" w:rsidP="0050611D">
      <w:pPr>
        <w:keepNext/>
        <w:keepLines/>
        <w:numPr>
          <w:ilvl w:val="1"/>
          <w:numId w:val="1"/>
        </w:numPr>
      </w:pPr>
      <w:r w:rsidRPr="00712C74">
        <w:t xml:space="preserve">Trolejbus </w:t>
      </w:r>
      <w:r>
        <w:t>bude</w:t>
      </w:r>
      <w:r w:rsidRPr="00712C74">
        <w:t xml:space="preserve"> schop</w:t>
      </w:r>
      <w:r>
        <w:t>en</w:t>
      </w:r>
      <w:r w:rsidRPr="00712C74">
        <w:t xml:space="preserve"> provozu na trolejbusové dráze </w:t>
      </w:r>
      <w:r w:rsidRPr="00A14BFC">
        <w:t>kupujícího</w:t>
      </w:r>
      <w:r w:rsidR="00237FD6">
        <w:t>.</w:t>
      </w:r>
    </w:p>
    <w:p w14:paraId="44921C09" w14:textId="77777777" w:rsidR="00237FD6" w:rsidRPr="00A14BFC"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1773DD98" w14:textId="77777777" w:rsidTr="001D1895">
        <w:trPr>
          <w:trHeight w:val="415"/>
        </w:trPr>
        <w:tc>
          <w:tcPr>
            <w:tcW w:w="8788" w:type="dxa"/>
          </w:tcPr>
          <w:p w14:paraId="5F2E5D12" w14:textId="77777777" w:rsidR="009510BB" w:rsidRPr="007C4D26" w:rsidRDefault="009510BB" w:rsidP="0050611D">
            <w:pPr>
              <w:pStyle w:val="Zkladntext"/>
              <w:keepNext/>
              <w:keepLines/>
              <w:rPr>
                <w:b w:val="0"/>
                <w:sz w:val="2"/>
                <w:szCs w:val="2"/>
              </w:rPr>
            </w:pPr>
          </w:p>
          <w:p w14:paraId="10B5546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82E1A17" w14:textId="77777777" w:rsidTr="001D1895">
        <w:trPr>
          <w:trHeight w:val="420"/>
        </w:trPr>
        <w:tc>
          <w:tcPr>
            <w:tcW w:w="8788" w:type="dxa"/>
          </w:tcPr>
          <w:p w14:paraId="5308D274" w14:textId="77777777" w:rsidR="009510BB" w:rsidRPr="007C4D26" w:rsidRDefault="009510BB" w:rsidP="0050611D">
            <w:pPr>
              <w:pStyle w:val="Zkladntext"/>
              <w:keepNext/>
              <w:keepLines/>
              <w:rPr>
                <w:b w:val="0"/>
                <w:sz w:val="2"/>
                <w:szCs w:val="2"/>
              </w:rPr>
            </w:pPr>
          </w:p>
          <w:p w14:paraId="147E9BDD" w14:textId="77777777" w:rsidR="009510BB" w:rsidRPr="007C4D26" w:rsidRDefault="00F60D57" w:rsidP="00621072">
            <w:pPr>
              <w:pStyle w:val="Rmeek"/>
              <w:rPr>
                <w:b/>
              </w:rPr>
            </w:pPr>
            <w:r w:rsidRPr="007C4D26">
              <w:t>Doplňující popis:</w:t>
            </w:r>
          </w:p>
        </w:tc>
      </w:tr>
    </w:tbl>
    <w:p w14:paraId="7BABD605" w14:textId="77777777" w:rsidR="009510BB" w:rsidRPr="00712C74" w:rsidRDefault="009510BB" w:rsidP="0050611D">
      <w:pPr>
        <w:keepNext/>
        <w:keepLines/>
        <w:ind w:left="860"/>
      </w:pPr>
    </w:p>
    <w:p w14:paraId="0A3E6CB7" w14:textId="5D42EE3D" w:rsidR="009510BB" w:rsidRDefault="00F60D57" w:rsidP="0050611D">
      <w:pPr>
        <w:keepNext/>
        <w:keepLines/>
        <w:numPr>
          <w:ilvl w:val="1"/>
          <w:numId w:val="1"/>
        </w:numPr>
      </w:pPr>
      <w:r w:rsidRPr="00713E7B">
        <w:lastRenderedPageBreak/>
        <w:t xml:space="preserve">Maximální rychlost pod trolejí </w:t>
      </w:r>
      <w:r>
        <w:t>minimálně 65</w:t>
      </w:r>
      <w:r w:rsidRPr="00713E7B">
        <w:t xml:space="preserve"> km/h, kterou </w:t>
      </w:r>
      <w:r>
        <w:t>bude možno</w:t>
      </w:r>
      <w:r w:rsidRPr="00713E7B">
        <w:t xml:space="preserve"> softwarově snížit</w:t>
      </w:r>
      <w:r w:rsidR="00D11FD0">
        <w:t>.</w:t>
      </w:r>
    </w:p>
    <w:p w14:paraId="6BBA8FF2" w14:textId="77777777" w:rsidR="00237FD6" w:rsidRPr="00F2634B"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7C1C3ADB" w14:textId="77777777" w:rsidTr="001D1895">
        <w:trPr>
          <w:trHeight w:val="415"/>
        </w:trPr>
        <w:tc>
          <w:tcPr>
            <w:tcW w:w="8788" w:type="dxa"/>
          </w:tcPr>
          <w:p w14:paraId="17DD555E" w14:textId="77777777" w:rsidR="009510BB" w:rsidRPr="007C4D26" w:rsidRDefault="009510BB" w:rsidP="0050611D">
            <w:pPr>
              <w:pStyle w:val="Zkladntext"/>
              <w:keepNext/>
              <w:keepLines/>
              <w:rPr>
                <w:b w:val="0"/>
                <w:sz w:val="2"/>
                <w:szCs w:val="2"/>
              </w:rPr>
            </w:pPr>
          </w:p>
          <w:p w14:paraId="2120A30F"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731030E" w14:textId="77777777" w:rsidTr="001D1895">
        <w:trPr>
          <w:trHeight w:val="420"/>
        </w:trPr>
        <w:tc>
          <w:tcPr>
            <w:tcW w:w="8788" w:type="dxa"/>
          </w:tcPr>
          <w:p w14:paraId="620ADD8A" w14:textId="77777777" w:rsidR="009510BB" w:rsidRPr="007C4D26" w:rsidRDefault="009510BB" w:rsidP="0050611D">
            <w:pPr>
              <w:pStyle w:val="Zkladntext"/>
              <w:keepNext/>
              <w:keepLines/>
              <w:rPr>
                <w:b w:val="0"/>
                <w:sz w:val="2"/>
                <w:szCs w:val="2"/>
              </w:rPr>
            </w:pPr>
          </w:p>
          <w:p w14:paraId="55E1EC3F" w14:textId="77777777" w:rsidR="009510BB" w:rsidRPr="007C4D26" w:rsidRDefault="00F60D57" w:rsidP="00621072">
            <w:pPr>
              <w:pStyle w:val="Rmeek"/>
              <w:rPr>
                <w:b/>
              </w:rPr>
            </w:pPr>
            <w:r w:rsidRPr="007C4D26">
              <w:t>Doplňující popis:</w:t>
            </w:r>
          </w:p>
        </w:tc>
      </w:tr>
    </w:tbl>
    <w:p w14:paraId="0E4F0595" w14:textId="77777777" w:rsidR="009510BB" w:rsidRPr="004433C8" w:rsidRDefault="009510BB" w:rsidP="0050611D">
      <w:pPr>
        <w:keepNext/>
        <w:keepLines/>
        <w:ind w:left="860"/>
        <w:rPr>
          <w:highlight w:val="yellow"/>
        </w:rPr>
      </w:pPr>
    </w:p>
    <w:p w14:paraId="0895E246" w14:textId="49A92601" w:rsidR="009510BB" w:rsidRDefault="00F60D57" w:rsidP="0050611D">
      <w:pPr>
        <w:keepNext/>
        <w:keepLines/>
        <w:numPr>
          <w:ilvl w:val="1"/>
          <w:numId w:val="1"/>
        </w:numPr>
      </w:pPr>
      <w:r w:rsidRPr="00834CF3">
        <w:t>Trolejbusy dodávané na základě této specifikace budou zcela identické</w:t>
      </w:r>
      <w:r w:rsidRPr="00712C74">
        <w:t>, případné změny musí být předem odsouhlaseny</w:t>
      </w:r>
      <w:r>
        <w:t xml:space="preserve"> kupujícím</w:t>
      </w:r>
      <w:r w:rsidRPr="00712C74">
        <w:t>.</w:t>
      </w:r>
    </w:p>
    <w:p w14:paraId="7923D013"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0788F8F0" w14:textId="77777777" w:rsidTr="001D1895">
        <w:trPr>
          <w:trHeight w:val="415"/>
        </w:trPr>
        <w:tc>
          <w:tcPr>
            <w:tcW w:w="8788" w:type="dxa"/>
          </w:tcPr>
          <w:p w14:paraId="7916534B" w14:textId="77777777" w:rsidR="009510BB" w:rsidRPr="007C4D26" w:rsidRDefault="009510BB" w:rsidP="0050611D">
            <w:pPr>
              <w:pStyle w:val="Zkladntext"/>
              <w:keepNext/>
              <w:keepLines/>
              <w:rPr>
                <w:b w:val="0"/>
                <w:sz w:val="2"/>
                <w:szCs w:val="2"/>
              </w:rPr>
            </w:pPr>
          </w:p>
          <w:p w14:paraId="6886697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B0793B6" w14:textId="77777777" w:rsidTr="001D1895">
        <w:trPr>
          <w:trHeight w:val="420"/>
        </w:trPr>
        <w:tc>
          <w:tcPr>
            <w:tcW w:w="8788" w:type="dxa"/>
          </w:tcPr>
          <w:p w14:paraId="2CC2C896" w14:textId="77777777" w:rsidR="009510BB" w:rsidRPr="007C4D26" w:rsidRDefault="009510BB" w:rsidP="0050611D">
            <w:pPr>
              <w:pStyle w:val="Zkladntext"/>
              <w:keepNext/>
              <w:keepLines/>
              <w:rPr>
                <w:b w:val="0"/>
                <w:sz w:val="2"/>
                <w:szCs w:val="2"/>
              </w:rPr>
            </w:pPr>
          </w:p>
          <w:p w14:paraId="4795DB36" w14:textId="77777777" w:rsidR="009510BB" w:rsidRPr="007C4D26" w:rsidRDefault="00F60D57" w:rsidP="00621072">
            <w:pPr>
              <w:pStyle w:val="Rmeek"/>
              <w:rPr>
                <w:b/>
              </w:rPr>
            </w:pPr>
            <w:r w:rsidRPr="007C4D26">
              <w:t>Doplňující popis:</w:t>
            </w:r>
          </w:p>
        </w:tc>
      </w:tr>
    </w:tbl>
    <w:p w14:paraId="4CBA98F0" w14:textId="77777777" w:rsidR="009510BB" w:rsidRDefault="009510BB" w:rsidP="0050611D">
      <w:pPr>
        <w:keepNext/>
        <w:keepLines/>
        <w:ind w:left="860"/>
      </w:pPr>
    </w:p>
    <w:p w14:paraId="11943903" w14:textId="77777777" w:rsidR="00237FD6" w:rsidRDefault="00F60D57" w:rsidP="0050611D">
      <w:pPr>
        <w:keepNext/>
        <w:keepLines/>
        <w:numPr>
          <w:ilvl w:val="1"/>
          <w:numId w:val="1"/>
        </w:numPr>
      </w:pPr>
      <w:r>
        <w:t xml:space="preserve">Rozdělení statických sil (váhy) neobsazeného trolejbusu mezi pravým a levým zadním kolem na nápravě je maximálně s rozdílem </w:t>
      </w:r>
      <w:proofErr w:type="gramStart"/>
      <w:r>
        <w:t>30%</w:t>
      </w:r>
      <w:proofErr w:type="gramEnd"/>
      <w:r>
        <w:t xml:space="preserve"> a bude doložen prodávajícím protokolem v nabídce nebo při přejímce prvního vozidla</w:t>
      </w:r>
      <w:r w:rsidRPr="00F2634B">
        <w:t>.</w:t>
      </w:r>
    </w:p>
    <w:p w14:paraId="2D8A17A4" w14:textId="28604DC5" w:rsidR="009510BB" w:rsidRPr="00F2634B" w:rsidRDefault="00F60D57" w:rsidP="0050611D">
      <w:pPr>
        <w:keepNext/>
        <w:keepLines/>
      </w:pPr>
      <w:r w:rsidRPr="00F2634B">
        <w:t xml:space="preserve"> </w:t>
      </w:r>
    </w:p>
    <w:tbl>
      <w:tblPr>
        <w:tblStyle w:val="Mkatabulky"/>
        <w:tblW w:w="0" w:type="auto"/>
        <w:tblLook w:val="00A0" w:firstRow="1" w:lastRow="0" w:firstColumn="1" w:lastColumn="0" w:noHBand="0" w:noVBand="0"/>
      </w:tblPr>
      <w:tblGrid>
        <w:gridCol w:w="8788"/>
      </w:tblGrid>
      <w:tr w:rsidR="00C51282" w14:paraId="58D2F846" w14:textId="77777777" w:rsidTr="001D1895">
        <w:trPr>
          <w:trHeight w:val="415"/>
        </w:trPr>
        <w:tc>
          <w:tcPr>
            <w:tcW w:w="8788" w:type="dxa"/>
          </w:tcPr>
          <w:p w14:paraId="25B9AA00" w14:textId="77777777" w:rsidR="009510BB" w:rsidRPr="007C4D26" w:rsidRDefault="009510BB" w:rsidP="0050611D">
            <w:pPr>
              <w:pStyle w:val="Zkladntext"/>
              <w:keepNext/>
              <w:keepLines/>
              <w:rPr>
                <w:b w:val="0"/>
                <w:sz w:val="2"/>
                <w:szCs w:val="2"/>
              </w:rPr>
            </w:pPr>
          </w:p>
          <w:p w14:paraId="5EBB770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B14F80C" w14:textId="77777777" w:rsidTr="001D1895">
        <w:trPr>
          <w:trHeight w:val="420"/>
        </w:trPr>
        <w:tc>
          <w:tcPr>
            <w:tcW w:w="8788" w:type="dxa"/>
          </w:tcPr>
          <w:p w14:paraId="308B8B5E" w14:textId="77777777" w:rsidR="009510BB" w:rsidRPr="007C4D26" w:rsidRDefault="009510BB" w:rsidP="0050611D">
            <w:pPr>
              <w:pStyle w:val="Zkladntext"/>
              <w:keepNext/>
              <w:keepLines/>
              <w:rPr>
                <w:b w:val="0"/>
                <w:sz w:val="2"/>
                <w:szCs w:val="2"/>
              </w:rPr>
            </w:pPr>
          </w:p>
          <w:p w14:paraId="746E6B3D" w14:textId="77777777" w:rsidR="009510BB" w:rsidRPr="007C4D26" w:rsidRDefault="00F60D57" w:rsidP="00621072">
            <w:pPr>
              <w:pStyle w:val="Rmeek"/>
              <w:rPr>
                <w:b/>
              </w:rPr>
            </w:pPr>
            <w:r w:rsidRPr="007C4D26">
              <w:t>Doplňující popis:</w:t>
            </w:r>
          </w:p>
        </w:tc>
      </w:tr>
    </w:tbl>
    <w:p w14:paraId="3B0FC9F6" w14:textId="77777777" w:rsidR="00237FD6" w:rsidRPr="00DC282F" w:rsidRDefault="00237FD6" w:rsidP="0050611D">
      <w:pPr>
        <w:keepNext/>
        <w:keepLines/>
      </w:pPr>
    </w:p>
    <w:p w14:paraId="00A3159D" w14:textId="77777777" w:rsidR="009510BB" w:rsidRDefault="009510BB" w:rsidP="0050611D">
      <w:pPr>
        <w:keepNext/>
        <w:keepLines/>
        <w:ind w:left="860"/>
      </w:pPr>
    </w:p>
    <w:p w14:paraId="0B80CCE8" w14:textId="32F48A14" w:rsidR="009510BB" w:rsidRDefault="00F60D57" w:rsidP="0050611D">
      <w:pPr>
        <w:keepNext/>
        <w:keepLines/>
        <w:numPr>
          <w:ilvl w:val="1"/>
          <w:numId w:val="1"/>
        </w:numPr>
      </w:pPr>
      <w:r w:rsidRPr="00712C74">
        <w:t xml:space="preserve">Trolejbus </w:t>
      </w:r>
      <w:r>
        <w:t>bude</w:t>
      </w:r>
      <w:r w:rsidRPr="00712C74">
        <w:t xml:space="preserve"> konstruován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 trolejbusu.</w:t>
      </w:r>
    </w:p>
    <w:p w14:paraId="6A61FF39"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64CE2783" w14:textId="77777777" w:rsidTr="001D1895">
        <w:trPr>
          <w:trHeight w:val="415"/>
        </w:trPr>
        <w:tc>
          <w:tcPr>
            <w:tcW w:w="8788" w:type="dxa"/>
          </w:tcPr>
          <w:p w14:paraId="674186FA" w14:textId="77777777" w:rsidR="009510BB" w:rsidRPr="007C4D26" w:rsidRDefault="009510BB" w:rsidP="0050611D">
            <w:pPr>
              <w:pStyle w:val="Zkladntext"/>
              <w:keepNext/>
              <w:keepLines/>
              <w:rPr>
                <w:b w:val="0"/>
                <w:sz w:val="2"/>
                <w:szCs w:val="2"/>
              </w:rPr>
            </w:pPr>
          </w:p>
          <w:p w14:paraId="57E41A3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2DCF2AC" w14:textId="77777777" w:rsidTr="001D1895">
        <w:trPr>
          <w:trHeight w:val="420"/>
        </w:trPr>
        <w:tc>
          <w:tcPr>
            <w:tcW w:w="8788" w:type="dxa"/>
          </w:tcPr>
          <w:p w14:paraId="53CEB8A3" w14:textId="77777777" w:rsidR="009510BB" w:rsidRPr="007C4D26" w:rsidRDefault="009510BB" w:rsidP="0050611D">
            <w:pPr>
              <w:pStyle w:val="Zkladntext"/>
              <w:keepNext/>
              <w:keepLines/>
              <w:rPr>
                <w:b w:val="0"/>
                <w:sz w:val="2"/>
                <w:szCs w:val="2"/>
              </w:rPr>
            </w:pPr>
          </w:p>
          <w:p w14:paraId="3C8E1C35" w14:textId="77777777" w:rsidR="009510BB" w:rsidRPr="007C4D26" w:rsidRDefault="00F60D57" w:rsidP="00621072">
            <w:pPr>
              <w:pStyle w:val="Rmeek"/>
              <w:rPr>
                <w:b/>
              </w:rPr>
            </w:pPr>
            <w:r w:rsidRPr="007C4D26">
              <w:t>Doplňující popis:</w:t>
            </w:r>
          </w:p>
        </w:tc>
      </w:tr>
    </w:tbl>
    <w:p w14:paraId="61568D05" w14:textId="77777777" w:rsidR="009510BB" w:rsidRPr="00712C74" w:rsidRDefault="00F60D57" w:rsidP="0050611D">
      <w:pPr>
        <w:keepNext/>
        <w:keepLines/>
        <w:ind w:left="860"/>
      </w:pPr>
      <w:r w:rsidRPr="00712C74">
        <w:t xml:space="preserve"> </w:t>
      </w:r>
    </w:p>
    <w:p w14:paraId="3B191B59" w14:textId="77777777" w:rsidR="009510BB" w:rsidRPr="00712C74" w:rsidRDefault="009510BB" w:rsidP="0050611D">
      <w:pPr>
        <w:keepNext/>
        <w:keepLines/>
        <w:ind w:left="860"/>
      </w:pPr>
    </w:p>
    <w:p w14:paraId="4D3AE851" w14:textId="77777777" w:rsidR="009510BB" w:rsidRDefault="00F60D57" w:rsidP="0050611D">
      <w:pPr>
        <w:keepNext/>
        <w:keepLines/>
        <w:numPr>
          <w:ilvl w:val="1"/>
          <w:numId w:val="1"/>
        </w:numPr>
      </w:pPr>
      <w:r>
        <w:t>Konstrukce trolejbusu bude ve vhodném provedení s ohledem na snadnou servisní přístupnost k jednotlivým komponentům, zejména u zařízení, u kterých je předepsaná údržba nebo se dá očekávat nutnost častějších oprav a servisních zásahů.</w:t>
      </w:r>
    </w:p>
    <w:p w14:paraId="67EF5419" w14:textId="77777777" w:rsidR="009510BB" w:rsidRDefault="009510BB" w:rsidP="0050611D">
      <w:pPr>
        <w:keepNext/>
        <w:keepLines/>
      </w:pPr>
    </w:p>
    <w:tbl>
      <w:tblPr>
        <w:tblStyle w:val="Mkatabulky"/>
        <w:tblW w:w="0" w:type="auto"/>
        <w:tblLook w:val="00A0" w:firstRow="1" w:lastRow="0" w:firstColumn="1" w:lastColumn="0" w:noHBand="0" w:noVBand="0"/>
      </w:tblPr>
      <w:tblGrid>
        <w:gridCol w:w="8788"/>
      </w:tblGrid>
      <w:tr w:rsidR="00C51282" w14:paraId="2008BE14" w14:textId="77777777" w:rsidTr="001D1895">
        <w:trPr>
          <w:trHeight w:val="415"/>
        </w:trPr>
        <w:tc>
          <w:tcPr>
            <w:tcW w:w="8788" w:type="dxa"/>
          </w:tcPr>
          <w:p w14:paraId="637A39C4" w14:textId="77777777" w:rsidR="009510BB" w:rsidRPr="007C4D26" w:rsidRDefault="009510BB" w:rsidP="0050611D">
            <w:pPr>
              <w:pStyle w:val="Zkladntext"/>
              <w:keepNext/>
              <w:keepLines/>
              <w:rPr>
                <w:b w:val="0"/>
                <w:sz w:val="2"/>
                <w:szCs w:val="2"/>
              </w:rPr>
            </w:pPr>
          </w:p>
          <w:p w14:paraId="6307099D"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8D8AA79" w14:textId="77777777" w:rsidTr="001D1895">
        <w:trPr>
          <w:trHeight w:val="420"/>
        </w:trPr>
        <w:tc>
          <w:tcPr>
            <w:tcW w:w="8788" w:type="dxa"/>
          </w:tcPr>
          <w:p w14:paraId="0A70CA47" w14:textId="77777777" w:rsidR="009510BB" w:rsidRPr="007C4D26" w:rsidRDefault="009510BB" w:rsidP="0050611D">
            <w:pPr>
              <w:pStyle w:val="Zkladntext"/>
              <w:keepNext/>
              <w:keepLines/>
              <w:rPr>
                <w:b w:val="0"/>
                <w:sz w:val="2"/>
                <w:szCs w:val="2"/>
              </w:rPr>
            </w:pPr>
          </w:p>
          <w:p w14:paraId="240CC46F" w14:textId="77777777" w:rsidR="009510BB" w:rsidRPr="007C4D26" w:rsidRDefault="00F60D57" w:rsidP="00621072">
            <w:pPr>
              <w:pStyle w:val="Rmeek"/>
              <w:rPr>
                <w:b/>
              </w:rPr>
            </w:pPr>
            <w:r w:rsidRPr="007C4D26">
              <w:t>Doplňující popis:</w:t>
            </w:r>
          </w:p>
        </w:tc>
      </w:tr>
    </w:tbl>
    <w:p w14:paraId="4B1096C2" w14:textId="77777777" w:rsidR="009510BB" w:rsidRDefault="009510BB" w:rsidP="0050611D">
      <w:pPr>
        <w:keepNext/>
        <w:keepLines/>
        <w:ind w:left="860"/>
      </w:pPr>
    </w:p>
    <w:p w14:paraId="56747029" w14:textId="77777777" w:rsidR="009510BB" w:rsidRPr="00712C74" w:rsidRDefault="009510BB" w:rsidP="0050611D">
      <w:pPr>
        <w:keepNext/>
        <w:keepLines/>
        <w:ind w:left="860"/>
      </w:pPr>
    </w:p>
    <w:p w14:paraId="4BFFAD03" w14:textId="539B348D" w:rsidR="009510BB" w:rsidRDefault="00F60D57" w:rsidP="0050611D">
      <w:pPr>
        <w:keepNext/>
        <w:keepLines/>
        <w:numPr>
          <w:ilvl w:val="1"/>
          <w:numId w:val="1"/>
        </w:numPr>
      </w:pPr>
      <w:r>
        <w:t>Trolejbus bude</w:t>
      </w:r>
      <w:r w:rsidRPr="005A78F9">
        <w:t xml:space="preserve"> vybaven</w:t>
      </w:r>
      <w:r>
        <w:t xml:space="preserve"> na předním čele a v zádi schváleným závěsem pro tažení nebo sunutí vozidla. Zajištění čepu o průměru </w:t>
      </w:r>
      <w:r w:rsidRPr="009962CA">
        <w:t>32</w:t>
      </w:r>
      <w:r>
        <w:t xml:space="preserve"> mm bude proti samovolnému uvolnění jištěno mechanickou pojistkou.</w:t>
      </w:r>
    </w:p>
    <w:p w14:paraId="043BEFC6"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1BC7509C" w14:textId="77777777" w:rsidTr="001D1895">
        <w:trPr>
          <w:trHeight w:val="415"/>
        </w:trPr>
        <w:tc>
          <w:tcPr>
            <w:tcW w:w="8788" w:type="dxa"/>
          </w:tcPr>
          <w:p w14:paraId="2A9D16F2" w14:textId="77777777" w:rsidR="009510BB" w:rsidRPr="007C4D26" w:rsidRDefault="009510BB" w:rsidP="0050611D">
            <w:pPr>
              <w:pStyle w:val="Zkladntext"/>
              <w:keepNext/>
              <w:keepLines/>
              <w:rPr>
                <w:b w:val="0"/>
                <w:sz w:val="2"/>
                <w:szCs w:val="2"/>
              </w:rPr>
            </w:pPr>
          </w:p>
          <w:p w14:paraId="678606FF"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E92950D" w14:textId="77777777" w:rsidTr="001D1895">
        <w:trPr>
          <w:trHeight w:val="420"/>
        </w:trPr>
        <w:tc>
          <w:tcPr>
            <w:tcW w:w="8788" w:type="dxa"/>
          </w:tcPr>
          <w:p w14:paraId="486C40B2" w14:textId="77777777" w:rsidR="009510BB" w:rsidRPr="007C4D26" w:rsidRDefault="009510BB" w:rsidP="0050611D">
            <w:pPr>
              <w:pStyle w:val="Zkladntext"/>
              <w:keepNext/>
              <w:keepLines/>
              <w:rPr>
                <w:b w:val="0"/>
                <w:sz w:val="2"/>
                <w:szCs w:val="2"/>
              </w:rPr>
            </w:pPr>
          </w:p>
          <w:p w14:paraId="7BFAC633" w14:textId="77777777" w:rsidR="009510BB" w:rsidRPr="007C4D26" w:rsidRDefault="00F60D57" w:rsidP="00621072">
            <w:pPr>
              <w:pStyle w:val="Rmeek"/>
              <w:rPr>
                <w:b/>
              </w:rPr>
            </w:pPr>
            <w:r w:rsidRPr="007C4D26">
              <w:t>Doplňující popis:</w:t>
            </w:r>
          </w:p>
        </w:tc>
      </w:tr>
    </w:tbl>
    <w:p w14:paraId="386CFDBF" w14:textId="77777777" w:rsidR="009510BB" w:rsidRDefault="009510BB" w:rsidP="0050611D">
      <w:pPr>
        <w:keepNext/>
        <w:keepLines/>
        <w:ind w:left="860"/>
      </w:pPr>
    </w:p>
    <w:p w14:paraId="484F630D" w14:textId="43A46110" w:rsidR="009510BB" w:rsidRDefault="00F60D57" w:rsidP="0050611D">
      <w:pPr>
        <w:keepNext/>
        <w:keepLines/>
        <w:numPr>
          <w:ilvl w:val="1"/>
          <w:numId w:val="1"/>
        </w:numPr>
      </w:pPr>
      <w:r>
        <w:t>U trolejbusu bude brán zřetel na všeobecné platné ekologické požadavky. Místa, ve kterých hrozí únik provozních hmot,</w:t>
      </w:r>
      <w:r>
        <w:rPr>
          <w:color w:val="FF0000"/>
        </w:rPr>
        <w:t xml:space="preserve"> </w:t>
      </w:r>
      <w:r>
        <w:t>bud</w:t>
      </w:r>
      <w:r w:rsidR="001311B2">
        <w:t>ou</w:t>
      </w:r>
      <w:r>
        <w:t xml:space="preserve"> dostatečně zabezpečen</w:t>
      </w:r>
      <w:r w:rsidR="001311B2">
        <w:t>a</w:t>
      </w:r>
      <w:r>
        <w:t xml:space="preserve"> a ochráněn</w:t>
      </w:r>
      <w:r w:rsidR="001311B2">
        <w:t>a</w:t>
      </w:r>
      <w:r>
        <w:t>.</w:t>
      </w:r>
    </w:p>
    <w:p w14:paraId="2C546219"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168CE8F7" w14:textId="77777777" w:rsidTr="001D1895">
        <w:trPr>
          <w:trHeight w:val="415"/>
        </w:trPr>
        <w:tc>
          <w:tcPr>
            <w:tcW w:w="8788" w:type="dxa"/>
          </w:tcPr>
          <w:p w14:paraId="2897BB52" w14:textId="77777777" w:rsidR="009510BB" w:rsidRPr="007C4D26" w:rsidRDefault="009510BB" w:rsidP="0050611D">
            <w:pPr>
              <w:pStyle w:val="Zkladntext"/>
              <w:keepNext/>
              <w:keepLines/>
              <w:rPr>
                <w:b w:val="0"/>
                <w:sz w:val="2"/>
                <w:szCs w:val="2"/>
              </w:rPr>
            </w:pPr>
          </w:p>
          <w:p w14:paraId="5FFA0B35"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569019C" w14:textId="77777777" w:rsidTr="001D1895">
        <w:trPr>
          <w:trHeight w:val="420"/>
        </w:trPr>
        <w:tc>
          <w:tcPr>
            <w:tcW w:w="8788" w:type="dxa"/>
          </w:tcPr>
          <w:p w14:paraId="36D2171C" w14:textId="77777777" w:rsidR="009510BB" w:rsidRPr="007C4D26" w:rsidRDefault="009510BB" w:rsidP="0050611D">
            <w:pPr>
              <w:pStyle w:val="Zkladntext"/>
              <w:keepNext/>
              <w:keepLines/>
              <w:rPr>
                <w:b w:val="0"/>
                <w:sz w:val="2"/>
                <w:szCs w:val="2"/>
              </w:rPr>
            </w:pPr>
          </w:p>
          <w:p w14:paraId="34CD5CAC" w14:textId="77777777" w:rsidR="009510BB" w:rsidRPr="007C4D26" w:rsidRDefault="00F60D57" w:rsidP="00621072">
            <w:pPr>
              <w:pStyle w:val="Rmeek"/>
              <w:rPr>
                <w:b/>
              </w:rPr>
            </w:pPr>
            <w:r w:rsidRPr="007C4D26">
              <w:t>Doplňující popis:</w:t>
            </w:r>
          </w:p>
        </w:tc>
      </w:tr>
    </w:tbl>
    <w:p w14:paraId="686F9051" w14:textId="77777777" w:rsidR="009510BB" w:rsidRDefault="009510BB" w:rsidP="0050611D">
      <w:pPr>
        <w:keepNext/>
        <w:keepLines/>
        <w:ind w:left="860"/>
      </w:pPr>
    </w:p>
    <w:p w14:paraId="1B005AAE" w14:textId="77777777" w:rsidR="009510BB" w:rsidRDefault="009510BB" w:rsidP="0050611D">
      <w:pPr>
        <w:keepNext/>
        <w:keepLines/>
        <w:ind w:left="860"/>
      </w:pPr>
    </w:p>
    <w:p w14:paraId="77A38439" w14:textId="77777777" w:rsidR="009510BB" w:rsidRDefault="00F60D57" w:rsidP="0050611D">
      <w:pPr>
        <w:keepNext/>
        <w:keepLines/>
        <w:numPr>
          <w:ilvl w:val="1"/>
          <w:numId w:val="1"/>
        </w:numPr>
      </w:pPr>
      <w:r>
        <w:t>Požární odolnost:</w:t>
      </w:r>
    </w:p>
    <w:p w14:paraId="571475B1" w14:textId="42397C43" w:rsidR="009510BB" w:rsidRDefault="00F60D57" w:rsidP="0050611D">
      <w:pPr>
        <w:keepNext/>
        <w:keepLines/>
        <w:ind w:left="1144"/>
      </w:pPr>
      <w:r w:rsidRPr="002B1463">
        <w:t xml:space="preserve">Požární zátěž vozidla má být co možná nejmenší, obzvláště zařizovací předměty interiéru (obložení, sedačky, podlahy, izolace, osvětlení). Stejně tak kabeláž se musí zhotovit z materiálů obtížně zápalných, samozhášivých, málo dýmajících a chudých na halogeny. Tyto materiály nemají při požáru vydávat žádné, anebo pouze slabě </w:t>
      </w:r>
      <w:r w:rsidR="001870FE">
        <w:t>toxické plyny.</w:t>
      </w:r>
      <w:r w:rsidRPr="002B1463">
        <w:t xml:space="preserve"> Prostory určené pro výbavu vozidla musí být odděleny od prostoru pro cestující pevnou stěnou nebo víkem. Ke konstrukci těchto prostorů nesmí být použit materiál, který nasává maziva, vlhkost nebo mycí prostředky.</w:t>
      </w:r>
    </w:p>
    <w:p w14:paraId="3260ECA9" w14:textId="77777777" w:rsidR="00237FD6" w:rsidRDefault="00237FD6" w:rsidP="0050611D">
      <w:pPr>
        <w:keepNext/>
        <w:keepLines/>
        <w:ind w:left="1144"/>
      </w:pPr>
    </w:p>
    <w:tbl>
      <w:tblPr>
        <w:tblStyle w:val="Mkatabulky"/>
        <w:tblW w:w="0" w:type="auto"/>
        <w:tblLook w:val="00A0" w:firstRow="1" w:lastRow="0" w:firstColumn="1" w:lastColumn="0" w:noHBand="0" w:noVBand="0"/>
      </w:tblPr>
      <w:tblGrid>
        <w:gridCol w:w="8788"/>
      </w:tblGrid>
      <w:tr w:rsidR="00C51282" w14:paraId="7D1A3535" w14:textId="77777777" w:rsidTr="001D1895">
        <w:trPr>
          <w:trHeight w:val="415"/>
        </w:trPr>
        <w:tc>
          <w:tcPr>
            <w:tcW w:w="8788" w:type="dxa"/>
          </w:tcPr>
          <w:p w14:paraId="46F3F239" w14:textId="77777777" w:rsidR="009510BB" w:rsidRPr="007C4D26" w:rsidRDefault="009510BB" w:rsidP="0050611D">
            <w:pPr>
              <w:pStyle w:val="Zkladntext"/>
              <w:keepNext/>
              <w:keepLines/>
              <w:rPr>
                <w:b w:val="0"/>
                <w:sz w:val="2"/>
                <w:szCs w:val="2"/>
              </w:rPr>
            </w:pPr>
          </w:p>
          <w:p w14:paraId="17A0564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C056A13" w14:textId="77777777" w:rsidTr="001D1895">
        <w:trPr>
          <w:trHeight w:val="420"/>
        </w:trPr>
        <w:tc>
          <w:tcPr>
            <w:tcW w:w="8788" w:type="dxa"/>
          </w:tcPr>
          <w:p w14:paraId="71782F88" w14:textId="77777777" w:rsidR="009510BB" w:rsidRPr="007C4D26" w:rsidRDefault="009510BB" w:rsidP="0050611D">
            <w:pPr>
              <w:pStyle w:val="Zkladntext"/>
              <w:keepNext/>
              <w:keepLines/>
              <w:rPr>
                <w:b w:val="0"/>
                <w:sz w:val="2"/>
                <w:szCs w:val="2"/>
              </w:rPr>
            </w:pPr>
          </w:p>
          <w:p w14:paraId="2AC46939" w14:textId="77777777" w:rsidR="009510BB" w:rsidRPr="007C4D26" w:rsidRDefault="00F60D57" w:rsidP="00621072">
            <w:pPr>
              <w:pStyle w:val="Rmeek"/>
              <w:rPr>
                <w:b/>
              </w:rPr>
            </w:pPr>
            <w:r w:rsidRPr="007C4D26">
              <w:t>Doplňující popis:</w:t>
            </w:r>
          </w:p>
        </w:tc>
      </w:tr>
    </w:tbl>
    <w:p w14:paraId="7FE6265C" w14:textId="77777777" w:rsidR="009510BB" w:rsidRDefault="009510BB" w:rsidP="0050611D">
      <w:pPr>
        <w:keepNext/>
        <w:keepLines/>
        <w:ind w:left="1002"/>
      </w:pPr>
    </w:p>
    <w:p w14:paraId="3B5A92AE" w14:textId="43868746" w:rsidR="009510BB" w:rsidRDefault="00F60D57" w:rsidP="0050611D">
      <w:pPr>
        <w:keepNext/>
        <w:keepLines/>
        <w:numPr>
          <w:ilvl w:val="1"/>
          <w:numId w:val="1"/>
        </w:numPr>
      </w:pPr>
      <w:r w:rsidRPr="00712C74">
        <w:t>Blokování rozjezdu trolejbusu</w:t>
      </w:r>
      <w:r>
        <w:t xml:space="preserve"> bude </w:t>
      </w:r>
      <w:r w:rsidRPr="00712C74">
        <w:t>před dovřením všech dveří a před sklopením plošiny pro nástup osob na invalidním vozíku do polohy pro jízdu.</w:t>
      </w:r>
    </w:p>
    <w:p w14:paraId="1B00578E"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52E0EE3B" w14:textId="77777777" w:rsidTr="001D1895">
        <w:trPr>
          <w:trHeight w:val="415"/>
        </w:trPr>
        <w:tc>
          <w:tcPr>
            <w:tcW w:w="8788" w:type="dxa"/>
          </w:tcPr>
          <w:p w14:paraId="1CB9EF69" w14:textId="77777777" w:rsidR="009510BB" w:rsidRPr="007C4D26" w:rsidRDefault="009510BB" w:rsidP="0050611D">
            <w:pPr>
              <w:pStyle w:val="Zkladntext"/>
              <w:keepNext/>
              <w:keepLines/>
              <w:rPr>
                <w:b w:val="0"/>
                <w:sz w:val="2"/>
                <w:szCs w:val="2"/>
              </w:rPr>
            </w:pPr>
          </w:p>
          <w:p w14:paraId="24224C9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60A8F95" w14:textId="77777777" w:rsidTr="001D1895">
        <w:trPr>
          <w:trHeight w:val="420"/>
        </w:trPr>
        <w:tc>
          <w:tcPr>
            <w:tcW w:w="8788" w:type="dxa"/>
          </w:tcPr>
          <w:p w14:paraId="1A20422D" w14:textId="77777777" w:rsidR="009510BB" w:rsidRPr="007C4D26" w:rsidRDefault="009510BB" w:rsidP="0050611D">
            <w:pPr>
              <w:pStyle w:val="Zkladntext"/>
              <w:keepNext/>
              <w:keepLines/>
              <w:rPr>
                <w:b w:val="0"/>
                <w:sz w:val="2"/>
                <w:szCs w:val="2"/>
              </w:rPr>
            </w:pPr>
          </w:p>
          <w:p w14:paraId="62976BAC" w14:textId="77777777" w:rsidR="009510BB" w:rsidRPr="007C4D26" w:rsidRDefault="00F60D57" w:rsidP="00621072">
            <w:pPr>
              <w:pStyle w:val="Rmeek"/>
              <w:rPr>
                <w:b/>
              </w:rPr>
            </w:pPr>
            <w:r w:rsidRPr="007C4D26">
              <w:t>Doplňující popis:</w:t>
            </w:r>
          </w:p>
        </w:tc>
      </w:tr>
    </w:tbl>
    <w:p w14:paraId="3E3328C3" w14:textId="77777777" w:rsidR="009510BB" w:rsidRPr="00712C74" w:rsidRDefault="009510BB" w:rsidP="0050611D">
      <w:pPr>
        <w:keepNext/>
        <w:keepLines/>
        <w:ind w:left="860"/>
      </w:pPr>
    </w:p>
    <w:p w14:paraId="4BAF8E51" w14:textId="3F94CE4B" w:rsidR="009510BB" w:rsidRDefault="00F60D57" w:rsidP="0050611D">
      <w:pPr>
        <w:keepNext/>
        <w:keepLines/>
        <w:numPr>
          <w:ilvl w:val="1"/>
          <w:numId w:val="1"/>
        </w:numPr>
      </w:pPr>
      <w:r w:rsidRPr="00712C74">
        <w:t xml:space="preserve">Zajištění </w:t>
      </w:r>
      <w:r>
        <w:t>trolejbusu</w:t>
      </w:r>
      <w:r w:rsidRPr="00712C74">
        <w:t xml:space="preserve"> proti neoprávněnému použití </w:t>
      </w:r>
      <w:r>
        <w:t xml:space="preserve">bude </w:t>
      </w:r>
      <w:r w:rsidRPr="00712C74">
        <w:t xml:space="preserve">dle platných předpisů v ČR. Přední dveře </w:t>
      </w:r>
      <w:r>
        <w:t>budou</w:t>
      </w:r>
      <w:r w:rsidRPr="00712C74">
        <w:t xml:space="preserve"> uzamykatelné, ostatní dveře zajistitelné zevnitř bez klíče s ochranou proti neoprávněné manipulaci se zámkem ze strany cestujících. Přední dveře </w:t>
      </w:r>
      <w:r>
        <w:t>umožňují</w:t>
      </w:r>
      <w:r w:rsidRPr="00712C74">
        <w:t xml:space="preserve"> řidiči ovlád</w:t>
      </w:r>
      <w:r>
        <w:t>ání</w:t>
      </w:r>
      <w:r w:rsidRPr="00712C74">
        <w:t xml:space="preserve"> při výstupu z vozu dálkovým ovládačem</w:t>
      </w:r>
      <w:r>
        <w:t>,</w:t>
      </w:r>
      <w:r w:rsidRPr="00712C74">
        <w:t xml:space="preserve"> bez nutnosti </w:t>
      </w:r>
      <w:r>
        <w:t>odpojení od trakčního napětí</w:t>
      </w:r>
      <w:r w:rsidRPr="00712C74">
        <w:t>.</w:t>
      </w:r>
    </w:p>
    <w:p w14:paraId="4ABAEB23"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06AD7F8C" w14:textId="77777777" w:rsidTr="001D1895">
        <w:trPr>
          <w:trHeight w:val="415"/>
        </w:trPr>
        <w:tc>
          <w:tcPr>
            <w:tcW w:w="8788" w:type="dxa"/>
          </w:tcPr>
          <w:p w14:paraId="28F38C39" w14:textId="77777777" w:rsidR="009510BB" w:rsidRPr="007C4D26" w:rsidRDefault="009510BB" w:rsidP="0050611D">
            <w:pPr>
              <w:pStyle w:val="Zkladntext"/>
              <w:keepNext/>
              <w:keepLines/>
              <w:rPr>
                <w:b w:val="0"/>
                <w:sz w:val="2"/>
                <w:szCs w:val="2"/>
              </w:rPr>
            </w:pPr>
          </w:p>
          <w:p w14:paraId="2257358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DACA9C0" w14:textId="77777777" w:rsidTr="001D1895">
        <w:trPr>
          <w:trHeight w:val="420"/>
        </w:trPr>
        <w:tc>
          <w:tcPr>
            <w:tcW w:w="8788" w:type="dxa"/>
          </w:tcPr>
          <w:p w14:paraId="4902C8DE" w14:textId="77777777" w:rsidR="009510BB" w:rsidRPr="007C4D26" w:rsidRDefault="009510BB" w:rsidP="0050611D">
            <w:pPr>
              <w:pStyle w:val="Zkladntext"/>
              <w:keepNext/>
              <w:keepLines/>
              <w:rPr>
                <w:b w:val="0"/>
                <w:sz w:val="2"/>
                <w:szCs w:val="2"/>
              </w:rPr>
            </w:pPr>
          </w:p>
          <w:p w14:paraId="0AE0D088" w14:textId="77777777" w:rsidR="009510BB" w:rsidRPr="007C4D26" w:rsidRDefault="00F60D57" w:rsidP="00621072">
            <w:pPr>
              <w:pStyle w:val="Rmeek"/>
              <w:rPr>
                <w:b/>
              </w:rPr>
            </w:pPr>
            <w:r w:rsidRPr="007C4D26">
              <w:t>Doplňující popis:</w:t>
            </w:r>
          </w:p>
        </w:tc>
      </w:tr>
    </w:tbl>
    <w:p w14:paraId="13F91B5F" w14:textId="77777777" w:rsidR="009510BB" w:rsidRPr="00712C74" w:rsidRDefault="009510BB" w:rsidP="0050611D">
      <w:pPr>
        <w:keepNext/>
        <w:keepLines/>
        <w:ind w:left="860"/>
      </w:pPr>
    </w:p>
    <w:p w14:paraId="569BBF49" w14:textId="2CF562C9" w:rsidR="00237FD6" w:rsidRDefault="00237FD6" w:rsidP="0050611D">
      <w:pPr>
        <w:keepNext/>
        <w:keepLines/>
        <w:spacing w:after="200" w:line="276" w:lineRule="auto"/>
      </w:pPr>
      <w:r>
        <w:br w:type="page"/>
      </w:r>
    </w:p>
    <w:p w14:paraId="7AFAF214" w14:textId="77777777" w:rsidR="009510BB" w:rsidRPr="00516191" w:rsidRDefault="00F60D57" w:rsidP="0050611D">
      <w:pPr>
        <w:pStyle w:val="Nadpis2"/>
        <w:keepLines/>
      </w:pPr>
      <w:bookmarkStart w:id="1" w:name="_Toc116393607"/>
      <w:r w:rsidRPr="00516191">
        <w:lastRenderedPageBreak/>
        <w:t>Elektrická výzbroj</w:t>
      </w:r>
      <w:bookmarkEnd w:id="1"/>
    </w:p>
    <w:p w14:paraId="0825DF5B" w14:textId="77777777" w:rsidR="009510BB" w:rsidRPr="0030502B" w:rsidRDefault="009510BB" w:rsidP="0050611D">
      <w:pPr>
        <w:keepNext/>
        <w:keepLines/>
      </w:pPr>
    </w:p>
    <w:p w14:paraId="2FF663BA" w14:textId="76957DEF" w:rsidR="009510BB" w:rsidRDefault="00F60D57" w:rsidP="0050611D">
      <w:pPr>
        <w:keepNext/>
        <w:keepLines/>
        <w:numPr>
          <w:ilvl w:val="1"/>
          <w:numId w:val="1"/>
        </w:numPr>
      </w:pPr>
      <w:r w:rsidRPr="00712C74">
        <w:t xml:space="preserve">Trakční měnič </w:t>
      </w:r>
      <w:r>
        <w:t xml:space="preserve">bude </w:t>
      </w:r>
      <w:r w:rsidRPr="00712C74">
        <w:t xml:space="preserve">postavený na IGBT prvcích, řízená mikroprocesorovým regulátorem. Trakční měnič </w:t>
      </w:r>
      <w:r>
        <w:t>bude</w:t>
      </w:r>
      <w:r w:rsidRPr="00712C74">
        <w:t xml:space="preserve"> umístěn na střeše trolejbusu. </w:t>
      </w:r>
      <w:r>
        <w:t>V nabídce prodávajícího je uveden</w:t>
      </w:r>
      <w:r w:rsidRPr="00712C74">
        <w:t xml:space="preserve"> typ, výrobce a </w:t>
      </w:r>
      <w:r>
        <w:t xml:space="preserve">jeho </w:t>
      </w:r>
      <w:r w:rsidRPr="00712C74">
        <w:t xml:space="preserve">základní parametry. </w:t>
      </w:r>
      <w:r>
        <w:t>Prodávající uvede v nabídce</w:t>
      </w:r>
      <w:r w:rsidRPr="00712C74">
        <w:t xml:space="preserve"> blokové schéma elektrické trakční výzbroje, včetně připojení pomocných pohonů.</w:t>
      </w:r>
    </w:p>
    <w:p w14:paraId="6C9919DD" w14:textId="77777777" w:rsidR="00E050C2" w:rsidRDefault="00E050C2" w:rsidP="0050611D">
      <w:pPr>
        <w:keepNext/>
        <w:keepLines/>
      </w:pPr>
    </w:p>
    <w:tbl>
      <w:tblPr>
        <w:tblStyle w:val="Mkatabulky"/>
        <w:tblW w:w="0" w:type="auto"/>
        <w:tblLook w:val="00A0" w:firstRow="1" w:lastRow="0" w:firstColumn="1" w:lastColumn="0" w:noHBand="0" w:noVBand="0"/>
      </w:tblPr>
      <w:tblGrid>
        <w:gridCol w:w="8788"/>
      </w:tblGrid>
      <w:tr w:rsidR="00C51282" w14:paraId="34659EDA" w14:textId="77777777" w:rsidTr="001D1895">
        <w:trPr>
          <w:trHeight w:val="415"/>
        </w:trPr>
        <w:tc>
          <w:tcPr>
            <w:tcW w:w="8788" w:type="dxa"/>
          </w:tcPr>
          <w:p w14:paraId="1A5C9CDB" w14:textId="77777777" w:rsidR="009510BB" w:rsidRPr="007C4D26" w:rsidRDefault="009510BB" w:rsidP="0050611D">
            <w:pPr>
              <w:pStyle w:val="Zkladntext"/>
              <w:keepNext/>
              <w:keepLines/>
              <w:rPr>
                <w:b w:val="0"/>
                <w:sz w:val="2"/>
                <w:szCs w:val="2"/>
              </w:rPr>
            </w:pPr>
          </w:p>
          <w:p w14:paraId="6DFA3F91"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6D42BA2" w14:textId="77777777" w:rsidTr="001D1895">
        <w:trPr>
          <w:trHeight w:val="420"/>
        </w:trPr>
        <w:tc>
          <w:tcPr>
            <w:tcW w:w="8788" w:type="dxa"/>
          </w:tcPr>
          <w:p w14:paraId="398BF0BB" w14:textId="77777777" w:rsidR="009510BB" w:rsidRPr="007C4D26" w:rsidRDefault="009510BB" w:rsidP="0050611D">
            <w:pPr>
              <w:pStyle w:val="Zkladntext"/>
              <w:keepNext/>
              <w:keepLines/>
              <w:rPr>
                <w:b w:val="0"/>
                <w:sz w:val="2"/>
                <w:szCs w:val="2"/>
              </w:rPr>
            </w:pPr>
          </w:p>
          <w:p w14:paraId="489F001D" w14:textId="77777777" w:rsidR="009510BB" w:rsidRPr="007C4D26" w:rsidRDefault="00F60D57" w:rsidP="00621072">
            <w:pPr>
              <w:pStyle w:val="Rmeek"/>
              <w:rPr>
                <w:b/>
              </w:rPr>
            </w:pPr>
            <w:r w:rsidRPr="007C4D26">
              <w:t>Doplňující popis:</w:t>
            </w:r>
          </w:p>
        </w:tc>
      </w:tr>
    </w:tbl>
    <w:p w14:paraId="649AAA2F" w14:textId="77777777" w:rsidR="009510BB" w:rsidRDefault="009510BB" w:rsidP="0050611D">
      <w:pPr>
        <w:keepNext/>
        <w:keepLines/>
        <w:ind w:left="860"/>
      </w:pPr>
    </w:p>
    <w:p w14:paraId="1C7FC017" w14:textId="0258A7D8" w:rsidR="009510BB" w:rsidRDefault="00F60D57" w:rsidP="0050611D">
      <w:pPr>
        <w:keepNext/>
        <w:keepLines/>
        <w:numPr>
          <w:ilvl w:val="1"/>
          <w:numId w:val="1"/>
        </w:numPr>
      </w:pPr>
      <w:r w:rsidRPr="00712C74">
        <w:t>Trakční motor</w:t>
      </w:r>
      <w:r>
        <w:t xml:space="preserve"> </w:t>
      </w:r>
      <w:r w:rsidRPr="00712C74">
        <w:t xml:space="preserve">– </w:t>
      </w:r>
      <w:r>
        <w:t>v nabídce prodávajícího je uveden</w:t>
      </w:r>
      <w:r w:rsidRPr="00712C74">
        <w:t xml:space="preserve"> typ, výrobce a základní parametry.</w:t>
      </w:r>
    </w:p>
    <w:p w14:paraId="1E2BAA5D" w14:textId="77777777" w:rsidR="00E050C2" w:rsidRDefault="00E050C2" w:rsidP="0050611D">
      <w:pPr>
        <w:keepNext/>
        <w:keepLines/>
      </w:pPr>
    </w:p>
    <w:tbl>
      <w:tblPr>
        <w:tblStyle w:val="Mkatabulky"/>
        <w:tblW w:w="0" w:type="auto"/>
        <w:tblLook w:val="00A0" w:firstRow="1" w:lastRow="0" w:firstColumn="1" w:lastColumn="0" w:noHBand="0" w:noVBand="0"/>
      </w:tblPr>
      <w:tblGrid>
        <w:gridCol w:w="8788"/>
      </w:tblGrid>
      <w:tr w:rsidR="00C51282" w14:paraId="7E19925F" w14:textId="77777777" w:rsidTr="001D1895">
        <w:trPr>
          <w:trHeight w:val="415"/>
        </w:trPr>
        <w:tc>
          <w:tcPr>
            <w:tcW w:w="8788" w:type="dxa"/>
          </w:tcPr>
          <w:p w14:paraId="6BF90539" w14:textId="77777777" w:rsidR="009510BB" w:rsidRPr="007C4D26" w:rsidRDefault="009510BB" w:rsidP="0050611D">
            <w:pPr>
              <w:pStyle w:val="Zkladntext"/>
              <w:keepNext/>
              <w:keepLines/>
              <w:rPr>
                <w:b w:val="0"/>
                <w:sz w:val="2"/>
                <w:szCs w:val="2"/>
              </w:rPr>
            </w:pPr>
          </w:p>
          <w:p w14:paraId="4B4A57DD"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A02F932" w14:textId="77777777" w:rsidTr="001D1895">
        <w:trPr>
          <w:trHeight w:val="420"/>
        </w:trPr>
        <w:tc>
          <w:tcPr>
            <w:tcW w:w="8788" w:type="dxa"/>
          </w:tcPr>
          <w:p w14:paraId="36114597" w14:textId="77777777" w:rsidR="009510BB" w:rsidRPr="007C4D26" w:rsidRDefault="009510BB" w:rsidP="0050611D">
            <w:pPr>
              <w:pStyle w:val="Zkladntext"/>
              <w:keepNext/>
              <w:keepLines/>
              <w:rPr>
                <w:b w:val="0"/>
                <w:sz w:val="2"/>
                <w:szCs w:val="2"/>
              </w:rPr>
            </w:pPr>
          </w:p>
          <w:p w14:paraId="4FA78E17" w14:textId="77777777" w:rsidR="009510BB" w:rsidRPr="007C4D26" w:rsidRDefault="00F60D57" w:rsidP="00621072">
            <w:pPr>
              <w:pStyle w:val="Rmeek"/>
              <w:rPr>
                <w:b/>
              </w:rPr>
            </w:pPr>
            <w:r w:rsidRPr="007C4D26">
              <w:t>Doplňující popis:</w:t>
            </w:r>
          </w:p>
        </w:tc>
      </w:tr>
    </w:tbl>
    <w:p w14:paraId="0F1EE223" w14:textId="77777777" w:rsidR="009510BB" w:rsidRDefault="009510BB" w:rsidP="0050611D">
      <w:pPr>
        <w:keepNext/>
        <w:keepLines/>
        <w:ind w:left="860"/>
      </w:pPr>
    </w:p>
    <w:p w14:paraId="53C02E8C" w14:textId="0DDFFB8E" w:rsidR="009510BB" w:rsidRDefault="00F60D57" w:rsidP="0050611D">
      <w:pPr>
        <w:keepNext/>
        <w:keepLines/>
        <w:numPr>
          <w:ilvl w:val="1"/>
          <w:numId w:val="1"/>
        </w:numPr>
      </w:pPr>
      <w:r>
        <w:t>Trolejbus bude vybaven statickým měničem pro nabíjení všech použitých elektrických síti na trolejbuse, přičemž na každé síti bude 10% rezerva nad maximální spotřebou dodaného vozidla.</w:t>
      </w:r>
      <w:r w:rsidR="00E050C2">
        <w:t xml:space="preserve"> </w:t>
      </w:r>
      <w:r>
        <w:t xml:space="preserve">V nabídce prodávajícího uveden </w:t>
      </w:r>
      <w:r w:rsidRPr="00712C74">
        <w:t>typ, výrobce a základní parametry.</w:t>
      </w:r>
    </w:p>
    <w:p w14:paraId="64C23227" w14:textId="77777777" w:rsidR="00E050C2" w:rsidRDefault="00E050C2" w:rsidP="0050611D">
      <w:pPr>
        <w:keepNext/>
        <w:keepLines/>
      </w:pPr>
    </w:p>
    <w:tbl>
      <w:tblPr>
        <w:tblStyle w:val="Mkatabulky"/>
        <w:tblW w:w="0" w:type="auto"/>
        <w:tblLook w:val="00A0" w:firstRow="1" w:lastRow="0" w:firstColumn="1" w:lastColumn="0" w:noHBand="0" w:noVBand="0"/>
      </w:tblPr>
      <w:tblGrid>
        <w:gridCol w:w="8788"/>
      </w:tblGrid>
      <w:tr w:rsidR="00C51282" w14:paraId="2810AD0B" w14:textId="77777777" w:rsidTr="001D1895">
        <w:trPr>
          <w:trHeight w:val="415"/>
        </w:trPr>
        <w:tc>
          <w:tcPr>
            <w:tcW w:w="8788" w:type="dxa"/>
          </w:tcPr>
          <w:p w14:paraId="0EC688E7" w14:textId="77777777" w:rsidR="009510BB" w:rsidRPr="007C4D26" w:rsidRDefault="009510BB" w:rsidP="0050611D">
            <w:pPr>
              <w:pStyle w:val="Zkladntext"/>
              <w:keepNext/>
              <w:keepLines/>
              <w:rPr>
                <w:b w:val="0"/>
                <w:sz w:val="2"/>
                <w:szCs w:val="2"/>
              </w:rPr>
            </w:pPr>
          </w:p>
          <w:p w14:paraId="717EC9CD"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65FF4DB" w14:textId="77777777" w:rsidTr="001D1895">
        <w:trPr>
          <w:trHeight w:val="420"/>
        </w:trPr>
        <w:tc>
          <w:tcPr>
            <w:tcW w:w="8788" w:type="dxa"/>
          </w:tcPr>
          <w:p w14:paraId="22CB444F" w14:textId="77777777" w:rsidR="009510BB" w:rsidRPr="007C4D26" w:rsidRDefault="009510BB" w:rsidP="0050611D">
            <w:pPr>
              <w:pStyle w:val="Zkladntext"/>
              <w:keepNext/>
              <w:keepLines/>
              <w:rPr>
                <w:b w:val="0"/>
                <w:sz w:val="2"/>
                <w:szCs w:val="2"/>
              </w:rPr>
            </w:pPr>
          </w:p>
          <w:p w14:paraId="6B083ED9" w14:textId="77777777" w:rsidR="009510BB" w:rsidRPr="007C4D26" w:rsidRDefault="00F60D57" w:rsidP="00621072">
            <w:pPr>
              <w:pStyle w:val="Rmeek"/>
              <w:rPr>
                <w:b/>
              </w:rPr>
            </w:pPr>
            <w:r w:rsidRPr="007C4D26">
              <w:t>Doplňující popis:</w:t>
            </w:r>
          </w:p>
        </w:tc>
      </w:tr>
    </w:tbl>
    <w:p w14:paraId="1A41504D" w14:textId="77777777" w:rsidR="009510BB" w:rsidRDefault="009510BB" w:rsidP="0050611D">
      <w:pPr>
        <w:pStyle w:val="Zkladntextodsazen"/>
        <w:keepNext/>
        <w:keepLines/>
      </w:pPr>
    </w:p>
    <w:p w14:paraId="56B24C2C" w14:textId="7F3E4BBC" w:rsidR="009510BB" w:rsidRDefault="00F60D57" w:rsidP="0050611D">
      <w:pPr>
        <w:keepNext/>
        <w:keepLines/>
        <w:numPr>
          <w:ilvl w:val="1"/>
          <w:numId w:val="1"/>
        </w:numPr>
      </w:pPr>
      <w:r w:rsidRPr="008F2B6E">
        <w:t xml:space="preserve">V případě, že k pohonu vzduchových a hydraulických systémů </w:t>
      </w:r>
      <w:r>
        <w:t>bude</w:t>
      </w:r>
      <w:r w:rsidRPr="008F2B6E">
        <w:t xml:space="preserve"> nutno použít elektromotor, bude použit elektromotor s takovým proběhem, který zaručí provádění servisních prohlídek těchto motorů společně s předepsanou </w:t>
      </w:r>
      <w:r>
        <w:t xml:space="preserve">periodickou </w:t>
      </w:r>
      <w:r w:rsidRPr="008F2B6E">
        <w:t>prohlídkou</w:t>
      </w:r>
      <w:r>
        <w:t xml:space="preserve"> trolejbusu. V nabídce prodávajícího je uveden typ, výrobce a základní parametry.</w:t>
      </w:r>
    </w:p>
    <w:p w14:paraId="13EC6BBA" w14:textId="77777777" w:rsidR="00623ABA" w:rsidRDefault="00623ABA" w:rsidP="0050611D">
      <w:pPr>
        <w:keepNext/>
        <w:keepLines/>
      </w:pPr>
    </w:p>
    <w:tbl>
      <w:tblPr>
        <w:tblStyle w:val="Mkatabulky"/>
        <w:tblW w:w="0" w:type="auto"/>
        <w:tblLook w:val="00A0" w:firstRow="1" w:lastRow="0" w:firstColumn="1" w:lastColumn="0" w:noHBand="0" w:noVBand="0"/>
      </w:tblPr>
      <w:tblGrid>
        <w:gridCol w:w="8788"/>
      </w:tblGrid>
      <w:tr w:rsidR="00C51282" w14:paraId="55E24366" w14:textId="77777777" w:rsidTr="001D1895">
        <w:trPr>
          <w:trHeight w:val="415"/>
        </w:trPr>
        <w:tc>
          <w:tcPr>
            <w:tcW w:w="8788" w:type="dxa"/>
          </w:tcPr>
          <w:p w14:paraId="112128A7" w14:textId="77777777" w:rsidR="009510BB" w:rsidRPr="007C4D26" w:rsidRDefault="009510BB" w:rsidP="0050611D">
            <w:pPr>
              <w:pStyle w:val="Zkladntext"/>
              <w:keepNext/>
              <w:keepLines/>
              <w:rPr>
                <w:b w:val="0"/>
                <w:sz w:val="2"/>
                <w:szCs w:val="2"/>
              </w:rPr>
            </w:pPr>
          </w:p>
          <w:p w14:paraId="40213B0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68845DA" w14:textId="77777777" w:rsidTr="001D1895">
        <w:trPr>
          <w:trHeight w:val="420"/>
        </w:trPr>
        <w:tc>
          <w:tcPr>
            <w:tcW w:w="8788" w:type="dxa"/>
          </w:tcPr>
          <w:p w14:paraId="6440814F" w14:textId="77777777" w:rsidR="009510BB" w:rsidRPr="007C4D26" w:rsidRDefault="009510BB" w:rsidP="0050611D">
            <w:pPr>
              <w:pStyle w:val="Zkladntext"/>
              <w:keepNext/>
              <w:keepLines/>
              <w:rPr>
                <w:b w:val="0"/>
                <w:sz w:val="2"/>
                <w:szCs w:val="2"/>
              </w:rPr>
            </w:pPr>
          </w:p>
          <w:p w14:paraId="19ADAB10" w14:textId="77777777" w:rsidR="009510BB" w:rsidRPr="007C4D26" w:rsidRDefault="00F60D57" w:rsidP="00621072">
            <w:pPr>
              <w:pStyle w:val="Rmeek"/>
              <w:rPr>
                <w:b/>
              </w:rPr>
            </w:pPr>
            <w:r w:rsidRPr="007C4D26">
              <w:t>Doplňující popis:</w:t>
            </w:r>
          </w:p>
        </w:tc>
      </w:tr>
    </w:tbl>
    <w:p w14:paraId="24EC8926" w14:textId="77777777" w:rsidR="009510BB" w:rsidRDefault="009510BB" w:rsidP="0050611D">
      <w:pPr>
        <w:keepNext/>
        <w:keepLines/>
        <w:ind w:left="860"/>
      </w:pPr>
    </w:p>
    <w:p w14:paraId="521BAAAE" w14:textId="142C69FF" w:rsidR="00623ABA" w:rsidRDefault="00F60D57" w:rsidP="0050611D">
      <w:pPr>
        <w:keepNext/>
        <w:keepLines/>
        <w:numPr>
          <w:ilvl w:val="1"/>
          <w:numId w:val="1"/>
        </w:numPr>
      </w:pPr>
      <w:r w:rsidRPr="00254901">
        <w:t xml:space="preserve">Trolejbus </w:t>
      </w:r>
      <w:r>
        <w:t>bude</w:t>
      </w:r>
      <w:r w:rsidRPr="00254901">
        <w:t xml:space="preserve"> vybaven elektronickým zařízením pro trvalé monitorování izolačního stavu trolejbusu u 1. i 2. izolace. Opticky a akusticky ve dvou úrovních (výstraha a nebezpečí) informuje řidiče na přístrojové desce o neschopnosti provozu trolejbusu a zajišťuje cyklické monitorování nebezpečného napětí na karoserii</w:t>
      </w:r>
      <w:r>
        <w:t xml:space="preserve"> </w:t>
      </w:r>
      <w:r w:rsidRPr="00254901">
        <w:t>a vybraných dílech trolejbusu (</w:t>
      </w:r>
      <w:r>
        <w:t xml:space="preserve">například: </w:t>
      </w:r>
      <w:r w:rsidRPr="00254901">
        <w:t>sběrače,</w:t>
      </w:r>
      <w:r w:rsidR="00490EB2">
        <w:t xml:space="preserve"> </w:t>
      </w:r>
      <w:r w:rsidRPr="00254901">
        <w:t>trakční motor, střešní nástavba, servořízení, kompresor)</w:t>
      </w:r>
      <w:r>
        <w:t>. Vybrané díly pro monitorování podléhají schválení kupujícího.</w:t>
      </w:r>
      <w:r w:rsidRPr="00254901">
        <w:t xml:space="preserve"> Signál nebezpečí je kabelem vyveden a zapojen do </w:t>
      </w:r>
      <w:r>
        <w:t>hlavní</w:t>
      </w:r>
      <w:r w:rsidRPr="00254901">
        <w:t xml:space="preserve"> svorkovnice palubního systému.</w:t>
      </w:r>
    </w:p>
    <w:p w14:paraId="21563F30" w14:textId="50C5DF7D" w:rsidR="009510BB" w:rsidRPr="00254901" w:rsidRDefault="00F60D57" w:rsidP="0050611D">
      <w:pPr>
        <w:keepNext/>
        <w:keepLines/>
      </w:pPr>
      <w:r w:rsidRPr="00254901">
        <w:t xml:space="preserve">  </w:t>
      </w:r>
    </w:p>
    <w:tbl>
      <w:tblPr>
        <w:tblStyle w:val="Mkatabulky"/>
        <w:tblW w:w="0" w:type="auto"/>
        <w:tblLook w:val="00A0" w:firstRow="1" w:lastRow="0" w:firstColumn="1" w:lastColumn="0" w:noHBand="0" w:noVBand="0"/>
      </w:tblPr>
      <w:tblGrid>
        <w:gridCol w:w="8788"/>
      </w:tblGrid>
      <w:tr w:rsidR="00C51282" w14:paraId="1F67B795" w14:textId="77777777" w:rsidTr="001D1895">
        <w:trPr>
          <w:trHeight w:val="415"/>
        </w:trPr>
        <w:tc>
          <w:tcPr>
            <w:tcW w:w="8788" w:type="dxa"/>
          </w:tcPr>
          <w:p w14:paraId="04C2D9C0" w14:textId="77777777" w:rsidR="009510BB" w:rsidRPr="007C4D26" w:rsidRDefault="009510BB" w:rsidP="0050611D">
            <w:pPr>
              <w:pStyle w:val="Zkladntext"/>
              <w:keepNext/>
              <w:keepLines/>
              <w:rPr>
                <w:b w:val="0"/>
                <w:sz w:val="2"/>
                <w:szCs w:val="2"/>
              </w:rPr>
            </w:pPr>
          </w:p>
          <w:p w14:paraId="42284EE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A9D145E" w14:textId="77777777" w:rsidTr="001D1895">
        <w:trPr>
          <w:trHeight w:val="420"/>
        </w:trPr>
        <w:tc>
          <w:tcPr>
            <w:tcW w:w="8788" w:type="dxa"/>
          </w:tcPr>
          <w:p w14:paraId="68FA836D" w14:textId="77777777" w:rsidR="009510BB" w:rsidRPr="007C4D26" w:rsidRDefault="009510BB" w:rsidP="0050611D">
            <w:pPr>
              <w:pStyle w:val="Zkladntext"/>
              <w:keepNext/>
              <w:keepLines/>
              <w:rPr>
                <w:b w:val="0"/>
                <w:sz w:val="2"/>
                <w:szCs w:val="2"/>
              </w:rPr>
            </w:pPr>
          </w:p>
          <w:p w14:paraId="6D90E48E" w14:textId="77777777" w:rsidR="009510BB" w:rsidRPr="007C4D26" w:rsidRDefault="00F60D57" w:rsidP="00621072">
            <w:pPr>
              <w:pStyle w:val="Rmeek"/>
              <w:rPr>
                <w:b/>
              </w:rPr>
            </w:pPr>
            <w:r w:rsidRPr="007C4D26">
              <w:t>Doplňující popis:</w:t>
            </w:r>
          </w:p>
        </w:tc>
      </w:tr>
    </w:tbl>
    <w:p w14:paraId="31E4FB48" w14:textId="77777777" w:rsidR="009510BB" w:rsidRDefault="009510BB" w:rsidP="00B40EA3">
      <w:pPr>
        <w:keepNext/>
        <w:keepLines/>
      </w:pPr>
    </w:p>
    <w:p w14:paraId="1D3AC7C8" w14:textId="600D2B44" w:rsidR="00623ABA" w:rsidRPr="00DD534D" w:rsidRDefault="00F60D57" w:rsidP="0050611D">
      <w:pPr>
        <w:keepNext/>
        <w:keepLines/>
        <w:numPr>
          <w:ilvl w:val="1"/>
          <w:numId w:val="1"/>
        </w:numPr>
      </w:pPr>
      <w:r w:rsidRPr="00DD534D">
        <w:lastRenderedPageBreak/>
        <w:t>Sběrací soustava trolejbusu bude zaručovat jízdu s vybočením 4,5 m od osy trakčního vedení. V nabídce prodávajícího je uveden typ a základní parametry sběrací soustavy. Sběrací hlavice musí umožnit provoz na provozované elektrické síti kupujícího. Karoserie bude opatřena ochrannými prvky, aby nedocházelo k poškozování laku při provozu sběrací soustavy nebo při její kontrole a údržbě</w:t>
      </w:r>
      <w:r w:rsidR="00DB5D48" w:rsidRPr="00DD534D">
        <w:t>.</w:t>
      </w:r>
    </w:p>
    <w:p w14:paraId="3888B985" w14:textId="290AC52B"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50830DB7" w14:textId="77777777" w:rsidTr="001D1895">
        <w:trPr>
          <w:trHeight w:val="415"/>
        </w:trPr>
        <w:tc>
          <w:tcPr>
            <w:tcW w:w="8788" w:type="dxa"/>
          </w:tcPr>
          <w:p w14:paraId="7041FE47" w14:textId="77777777" w:rsidR="009510BB" w:rsidRPr="007C4D26" w:rsidRDefault="009510BB" w:rsidP="0050611D">
            <w:pPr>
              <w:pStyle w:val="Zkladntext"/>
              <w:keepNext/>
              <w:keepLines/>
              <w:rPr>
                <w:b w:val="0"/>
                <w:sz w:val="2"/>
                <w:szCs w:val="2"/>
              </w:rPr>
            </w:pPr>
          </w:p>
          <w:p w14:paraId="2EC4D74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AD6EED6" w14:textId="77777777" w:rsidTr="001D1895">
        <w:trPr>
          <w:trHeight w:val="420"/>
        </w:trPr>
        <w:tc>
          <w:tcPr>
            <w:tcW w:w="8788" w:type="dxa"/>
          </w:tcPr>
          <w:p w14:paraId="4EB2004B" w14:textId="77777777" w:rsidR="009510BB" w:rsidRPr="007C4D26" w:rsidRDefault="009510BB" w:rsidP="0050611D">
            <w:pPr>
              <w:pStyle w:val="Zkladntext"/>
              <w:keepNext/>
              <w:keepLines/>
              <w:rPr>
                <w:b w:val="0"/>
                <w:sz w:val="2"/>
                <w:szCs w:val="2"/>
              </w:rPr>
            </w:pPr>
          </w:p>
          <w:p w14:paraId="1DC21CC8" w14:textId="77777777" w:rsidR="009510BB" w:rsidRPr="007C4D26" w:rsidRDefault="00F60D57" w:rsidP="00621072">
            <w:pPr>
              <w:pStyle w:val="Rmeek"/>
              <w:rPr>
                <w:b/>
              </w:rPr>
            </w:pPr>
            <w:r w:rsidRPr="007C4D26">
              <w:t>Doplňující popis:</w:t>
            </w:r>
          </w:p>
        </w:tc>
      </w:tr>
    </w:tbl>
    <w:p w14:paraId="62955AD6" w14:textId="77777777" w:rsidR="009510BB" w:rsidRDefault="009510BB" w:rsidP="0050611D">
      <w:pPr>
        <w:keepNext/>
        <w:keepLines/>
        <w:ind w:left="860"/>
      </w:pPr>
    </w:p>
    <w:p w14:paraId="76AA7BDD" w14:textId="6885EA75" w:rsidR="00623ABA" w:rsidRPr="00DD534D" w:rsidRDefault="00AD5375" w:rsidP="00664205">
      <w:pPr>
        <w:keepNext/>
        <w:keepLines/>
        <w:numPr>
          <w:ilvl w:val="1"/>
          <w:numId w:val="1"/>
        </w:numPr>
      </w:pPr>
      <w:r w:rsidRPr="00DD534D">
        <w:t>Trolejbus bude vybaven systém stahování sběračů</w:t>
      </w:r>
      <w:r w:rsidR="00404F0C" w:rsidRPr="00DD534D">
        <w:t xml:space="preserve"> pod úroveň trolejového vedení</w:t>
      </w:r>
      <w:r w:rsidRPr="00DD534D">
        <w:t xml:space="preserve"> v případě </w:t>
      </w:r>
      <w:proofErr w:type="spellStart"/>
      <w:r w:rsidRPr="00DD534D">
        <w:t>vytrolejení</w:t>
      </w:r>
      <w:proofErr w:type="spellEnd"/>
      <w:r w:rsidRPr="00DD534D">
        <w:t xml:space="preserve"> hlavice. V nabídce uchazeč uvede typ a parametry. Sběrače budou manuálně nasazovány na trolej pomocí lan.</w:t>
      </w:r>
    </w:p>
    <w:p w14:paraId="4C573E2D" w14:textId="77777777" w:rsidR="00DD534D" w:rsidRPr="00664205" w:rsidRDefault="00DD534D" w:rsidP="00DD534D">
      <w:pPr>
        <w:keepNext/>
        <w:keepLines/>
        <w:ind w:left="718"/>
        <w:rPr>
          <w:highlight w:val="yellow"/>
        </w:rPr>
      </w:pPr>
    </w:p>
    <w:tbl>
      <w:tblPr>
        <w:tblStyle w:val="Mkatabulky"/>
        <w:tblW w:w="0" w:type="auto"/>
        <w:tblLook w:val="00A0" w:firstRow="1" w:lastRow="0" w:firstColumn="1" w:lastColumn="0" w:noHBand="0" w:noVBand="0"/>
      </w:tblPr>
      <w:tblGrid>
        <w:gridCol w:w="8788"/>
      </w:tblGrid>
      <w:tr w:rsidR="00C51282" w14:paraId="57203548" w14:textId="77777777" w:rsidTr="001D1895">
        <w:trPr>
          <w:trHeight w:val="415"/>
        </w:trPr>
        <w:tc>
          <w:tcPr>
            <w:tcW w:w="8788" w:type="dxa"/>
          </w:tcPr>
          <w:p w14:paraId="7892F1B3" w14:textId="77777777" w:rsidR="009510BB" w:rsidRPr="007C4D26" w:rsidRDefault="009510BB" w:rsidP="0050611D">
            <w:pPr>
              <w:pStyle w:val="Zkladntext"/>
              <w:keepNext/>
              <w:keepLines/>
              <w:rPr>
                <w:b w:val="0"/>
                <w:sz w:val="2"/>
                <w:szCs w:val="2"/>
              </w:rPr>
            </w:pPr>
          </w:p>
          <w:p w14:paraId="384F5943"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3E3FEF4" w14:textId="77777777" w:rsidTr="001D1895">
        <w:trPr>
          <w:trHeight w:val="420"/>
        </w:trPr>
        <w:tc>
          <w:tcPr>
            <w:tcW w:w="8788" w:type="dxa"/>
          </w:tcPr>
          <w:p w14:paraId="09A8F21D" w14:textId="77777777" w:rsidR="009510BB" w:rsidRPr="007C4D26" w:rsidRDefault="009510BB" w:rsidP="0050611D">
            <w:pPr>
              <w:pStyle w:val="Zkladntext"/>
              <w:keepNext/>
              <w:keepLines/>
              <w:rPr>
                <w:b w:val="0"/>
                <w:sz w:val="2"/>
                <w:szCs w:val="2"/>
              </w:rPr>
            </w:pPr>
          </w:p>
          <w:p w14:paraId="315CE5AE" w14:textId="77777777" w:rsidR="009510BB" w:rsidRPr="007C4D26" w:rsidRDefault="00F60D57" w:rsidP="00621072">
            <w:pPr>
              <w:pStyle w:val="Rmeek"/>
              <w:rPr>
                <w:b/>
              </w:rPr>
            </w:pPr>
            <w:r w:rsidRPr="007C4D26">
              <w:t>Doplňující popis:</w:t>
            </w:r>
          </w:p>
        </w:tc>
      </w:tr>
    </w:tbl>
    <w:p w14:paraId="6CB8C010" w14:textId="77777777" w:rsidR="009510BB" w:rsidRDefault="009510BB" w:rsidP="0050611D">
      <w:pPr>
        <w:keepNext/>
        <w:keepLines/>
        <w:ind w:left="860"/>
      </w:pPr>
    </w:p>
    <w:p w14:paraId="186F0322" w14:textId="77777777" w:rsidR="0049137D" w:rsidRPr="0049137D" w:rsidRDefault="00F60D57" w:rsidP="0049137D">
      <w:pPr>
        <w:keepNext/>
        <w:keepLines/>
        <w:numPr>
          <w:ilvl w:val="1"/>
          <w:numId w:val="1"/>
        </w:numPr>
      </w:pPr>
      <w:r w:rsidRPr="0049137D">
        <w:t>Kamerový systém bude zajišťovat řidiči kontrolu sběrací soustavy</w:t>
      </w:r>
      <w:r w:rsidR="00092D6C" w:rsidRPr="0049137D">
        <w:t xml:space="preserve"> a bude napojen na kamerový systém vozidla včetně ukládání záznamu.</w:t>
      </w:r>
      <w:r w:rsidRPr="0049137D">
        <w:t xml:space="preserve"> </w:t>
      </w:r>
    </w:p>
    <w:p w14:paraId="0C928692" w14:textId="77777777" w:rsidR="00300D3C" w:rsidRDefault="00300D3C" w:rsidP="0049137D">
      <w:pPr>
        <w:keepNext/>
        <w:keepLines/>
        <w:ind w:left="718"/>
      </w:pPr>
    </w:p>
    <w:tbl>
      <w:tblPr>
        <w:tblStyle w:val="Mkatabulky"/>
        <w:tblW w:w="0" w:type="auto"/>
        <w:tblLook w:val="00A0" w:firstRow="1" w:lastRow="0" w:firstColumn="1" w:lastColumn="0" w:noHBand="0" w:noVBand="0"/>
      </w:tblPr>
      <w:tblGrid>
        <w:gridCol w:w="8788"/>
      </w:tblGrid>
      <w:tr w:rsidR="00C51282" w14:paraId="4639B0A6" w14:textId="77777777" w:rsidTr="001D1895">
        <w:trPr>
          <w:trHeight w:val="415"/>
        </w:trPr>
        <w:tc>
          <w:tcPr>
            <w:tcW w:w="8788" w:type="dxa"/>
          </w:tcPr>
          <w:p w14:paraId="391CF5DB" w14:textId="77777777" w:rsidR="009510BB" w:rsidRPr="007C4D26" w:rsidRDefault="009510BB" w:rsidP="0050611D">
            <w:pPr>
              <w:pStyle w:val="Zkladntext"/>
              <w:keepNext/>
              <w:keepLines/>
              <w:rPr>
                <w:b w:val="0"/>
                <w:sz w:val="2"/>
                <w:szCs w:val="2"/>
              </w:rPr>
            </w:pPr>
          </w:p>
          <w:p w14:paraId="2710AFE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195A250" w14:textId="77777777" w:rsidTr="001D1895">
        <w:trPr>
          <w:trHeight w:val="420"/>
        </w:trPr>
        <w:tc>
          <w:tcPr>
            <w:tcW w:w="8788" w:type="dxa"/>
          </w:tcPr>
          <w:p w14:paraId="2E3AA7D3" w14:textId="77777777" w:rsidR="009510BB" w:rsidRPr="007C4D26" w:rsidRDefault="009510BB" w:rsidP="0050611D">
            <w:pPr>
              <w:pStyle w:val="Zkladntext"/>
              <w:keepNext/>
              <w:keepLines/>
              <w:rPr>
                <w:b w:val="0"/>
                <w:sz w:val="2"/>
                <w:szCs w:val="2"/>
              </w:rPr>
            </w:pPr>
          </w:p>
          <w:p w14:paraId="1B450320" w14:textId="77777777" w:rsidR="009510BB" w:rsidRPr="007C4D26" w:rsidRDefault="00F60D57" w:rsidP="00621072">
            <w:pPr>
              <w:pStyle w:val="Rmeek"/>
              <w:rPr>
                <w:b/>
              </w:rPr>
            </w:pPr>
            <w:r w:rsidRPr="007C4D26">
              <w:t>Doplňující popis:</w:t>
            </w:r>
          </w:p>
        </w:tc>
      </w:tr>
    </w:tbl>
    <w:p w14:paraId="2480C00A" w14:textId="77777777" w:rsidR="009510BB" w:rsidRDefault="009510BB" w:rsidP="0050611D">
      <w:pPr>
        <w:keepNext/>
        <w:keepLines/>
        <w:ind w:left="860"/>
      </w:pPr>
    </w:p>
    <w:p w14:paraId="7A540576" w14:textId="7ED25547" w:rsidR="009510BB" w:rsidRDefault="00F60D57" w:rsidP="0050611D">
      <w:pPr>
        <w:keepNext/>
        <w:keepLines/>
        <w:numPr>
          <w:ilvl w:val="1"/>
          <w:numId w:val="1"/>
        </w:numPr>
      </w:pPr>
      <w:r w:rsidRPr="00541159">
        <w:t xml:space="preserve">Jmenovité napájecí napětí pomocných ovládacích obvodů činí </w:t>
      </w:r>
      <w:proofErr w:type="gramStart"/>
      <w:r w:rsidRPr="00541159">
        <w:t>24V</w:t>
      </w:r>
      <w:proofErr w:type="gramEnd"/>
      <w:r w:rsidRPr="00541159">
        <w:t xml:space="preserve"> DC.</w:t>
      </w:r>
    </w:p>
    <w:p w14:paraId="661E6F0A" w14:textId="77777777" w:rsidR="00300D3C" w:rsidRPr="00541159" w:rsidRDefault="00300D3C" w:rsidP="0050611D">
      <w:pPr>
        <w:keepNext/>
        <w:keepLines/>
      </w:pPr>
    </w:p>
    <w:tbl>
      <w:tblPr>
        <w:tblStyle w:val="Mkatabulky"/>
        <w:tblW w:w="0" w:type="auto"/>
        <w:tblLook w:val="00A0" w:firstRow="1" w:lastRow="0" w:firstColumn="1" w:lastColumn="0" w:noHBand="0" w:noVBand="0"/>
      </w:tblPr>
      <w:tblGrid>
        <w:gridCol w:w="8788"/>
      </w:tblGrid>
      <w:tr w:rsidR="00C51282" w14:paraId="27DE7CB2" w14:textId="77777777" w:rsidTr="001D1895">
        <w:trPr>
          <w:trHeight w:val="415"/>
        </w:trPr>
        <w:tc>
          <w:tcPr>
            <w:tcW w:w="8788" w:type="dxa"/>
          </w:tcPr>
          <w:p w14:paraId="04628B2A" w14:textId="77777777" w:rsidR="009510BB" w:rsidRPr="007C4D26" w:rsidRDefault="009510BB" w:rsidP="0050611D">
            <w:pPr>
              <w:pStyle w:val="Zkladntext"/>
              <w:keepNext/>
              <w:keepLines/>
              <w:rPr>
                <w:b w:val="0"/>
                <w:sz w:val="2"/>
                <w:szCs w:val="2"/>
              </w:rPr>
            </w:pPr>
          </w:p>
          <w:p w14:paraId="53817125"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2954331" w14:textId="77777777" w:rsidTr="001D1895">
        <w:trPr>
          <w:trHeight w:val="420"/>
        </w:trPr>
        <w:tc>
          <w:tcPr>
            <w:tcW w:w="8788" w:type="dxa"/>
          </w:tcPr>
          <w:p w14:paraId="1D6293DB" w14:textId="77777777" w:rsidR="009510BB" w:rsidRPr="007C4D26" w:rsidRDefault="009510BB" w:rsidP="0050611D">
            <w:pPr>
              <w:pStyle w:val="Zkladntext"/>
              <w:keepNext/>
              <w:keepLines/>
              <w:rPr>
                <w:b w:val="0"/>
                <w:sz w:val="2"/>
                <w:szCs w:val="2"/>
              </w:rPr>
            </w:pPr>
          </w:p>
          <w:p w14:paraId="69CEEE34" w14:textId="77777777" w:rsidR="009510BB" w:rsidRPr="007C4D26" w:rsidRDefault="00F60D57" w:rsidP="00621072">
            <w:pPr>
              <w:pStyle w:val="Rmeek"/>
              <w:rPr>
                <w:b/>
              </w:rPr>
            </w:pPr>
            <w:r w:rsidRPr="007C4D26">
              <w:t>Doplňující popis:</w:t>
            </w:r>
          </w:p>
        </w:tc>
      </w:tr>
    </w:tbl>
    <w:p w14:paraId="733F83C4" w14:textId="77777777" w:rsidR="009510BB" w:rsidRPr="00712C74" w:rsidRDefault="009510BB" w:rsidP="0050611D">
      <w:pPr>
        <w:keepNext/>
        <w:keepLines/>
        <w:ind w:left="860"/>
      </w:pPr>
    </w:p>
    <w:p w14:paraId="66AEF5A7" w14:textId="0C18A67B" w:rsidR="009510BB" w:rsidRDefault="00F60D57" w:rsidP="0050611D">
      <w:pPr>
        <w:keepNext/>
        <w:keepLines/>
        <w:numPr>
          <w:ilvl w:val="1"/>
          <w:numId w:val="1"/>
        </w:numPr>
      </w:pPr>
      <w:r w:rsidRPr="00712C74">
        <w:t xml:space="preserve">Kabelové svazky různých napájecích soustav </w:t>
      </w:r>
      <w:r>
        <w:t xml:space="preserve">budou od </w:t>
      </w:r>
      <w:r w:rsidRPr="00712C74">
        <w:t>sebe fyzicky oddě</w:t>
      </w:r>
      <w:r>
        <w:t>leny</w:t>
      </w:r>
      <w:r w:rsidRPr="00712C74">
        <w:t xml:space="preserve">, tam kde to </w:t>
      </w:r>
      <w:r>
        <w:t>nebude</w:t>
      </w:r>
      <w:r w:rsidRPr="00712C74">
        <w:t xml:space="preserve"> možné</w:t>
      </w:r>
      <w:r>
        <w:t>,</w:t>
      </w:r>
      <w:r w:rsidRPr="00712C74">
        <w:t xml:space="preserve"> </w:t>
      </w:r>
      <w:r>
        <w:t>budou</w:t>
      </w:r>
      <w:r w:rsidRPr="00712C74">
        <w:t xml:space="preserve"> použit</w:t>
      </w:r>
      <w:r>
        <w:t>y</w:t>
      </w:r>
      <w:r w:rsidRPr="00712C74">
        <w:t xml:space="preserve"> jiné dovolené způsoby oddělení.</w:t>
      </w:r>
    </w:p>
    <w:p w14:paraId="28B768E5" w14:textId="77777777" w:rsidR="00300D3C" w:rsidRDefault="00300D3C" w:rsidP="0050611D">
      <w:pPr>
        <w:keepNext/>
        <w:keepLines/>
      </w:pPr>
    </w:p>
    <w:tbl>
      <w:tblPr>
        <w:tblStyle w:val="Mkatabulky"/>
        <w:tblW w:w="0" w:type="auto"/>
        <w:tblLook w:val="00A0" w:firstRow="1" w:lastRow="0" w:firstColumn="1" w:lastColumn="0" w:noHBand="0" w:noVBand="0"/>
      </w:tblPr>
      <w:tblGrid>
        <w:gridCol w:w="8788"/>
      </w:tblGrid>
      <w:tr w:rsidR="00C51282" w14:paraId="4D1C937E" w14:textId="77777777" w:rsidTr="001D1895">
        <w:trPr>
          <w:trHeight w:val="415"/>
        </w:trPr>
        <w:tc>
          <w:tcPr>
            <w:tcW w:w="8788" w:type="dxa"/>
          </w:tcPr>
          <w:p w14:paraId="611306D2" w14:textId="77777777" w:rsidR="009510BB" w:rsidRPr="007C4D26" w:rsidRDefault="009510BB" w:rsidP="0050611D">
            <w:pPr>
              <w:pStyle w:val="Zkladntext"/>
              <w:keepNext/>
              <w:keepLines/>
              <w:rPr>
                <w:b w:val="0"/>
                <w:sz w:val="2"/>
                <w:szCs w:val="2"/>
              </w:rPr>
            </w:pPr>
          </w:p>
          <w:p w14:paraId="31F9897F"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8BC59C4" w14:textId="77777777" w:rsidTr="001D1895">
        <w:trPr>
          <w:trHeight w:val="420"/>
        </w:trPr>
        <w:tc>
          <w:tcPr>
            <w:tcW w:w="8788" w:type="dxa"/>
          </w:tcPr>
          <w:p w14:paraId="5C53381E" w14:textId="77777777" w:rsidR="009510BB" w:rsidRPr="007C4D26" w:rsidRDefault="009510BB" w:rsidP="0050611D">
            <w:pPr>
              <w:pStyle w:val="Zkladntext"/>
              <w:keepNext/>
              <w:keepLines/>
              <w:rPr>
                <w:b w:val="0"/>
                <w:sz w:val="2"/>
                <w:szCs w:val="2"/>
              </w:rPr>
            </w:pPr>
          </w:p>
          <w:p w14:paraId="7F9CAD96" w14:textId="77777777" w:rsidR="009510BB" w:rsidRPr="007C4D26" w:rsidRDefault="00F60D57" w:rsidP="00621072">
            <w:pPr>
              <w:pStyle w:val="Rmeek"/>
              <w:rPr>
                <w:b/>
              </w:rPr>
            </w:pPr>
            <w:r w:rsidRPr="007C4D26">
              <w:t>Doplňující popis:</w:t>
            </w:r>
          </w:p>
        </w:tc>
      </w:tr>
    </w:tbl>
    <w:p w14:paraId="2CCC7ADD" w14:textId="77777777" w:rsidR="009510BB" w:rsidRPr="00712C74" w:rsidRDefault="009510BB" w:rsidP="0050611D">
      <w:pPr>
        <w:keepNext/>
        <w:keepLines/>
        <w:ind w:left="860"/>
      </w:pPr>
    </w:p>
    <w:p w14:paraId="3B922EC7" w14:textId="56664E73" w:rsidR="009510BB" w:rsidRDefault="00F60D57" w:rsidP="0050611D">
      <w:pPr>
        <w:pStyle w:val="Odstavecseseznamem"/>
        <w:keepNext/>
        <w:keepLines/>
        <w:numPr>
          <w:ilvl w:val="1"/>
          <w:numId w:val="1"/>
        </w:numPr>
        <w:rPr>
          <w:rFonts w:ascii="Times New Roman" w:hAnsi="Times New Roman"/>
          <w:sz w:val="24"/>
          <w:szCs w:val="24"/>
        </w:rPr>
      </w:pPr>
      <w:r w:rsidRPr="003A197C">
        <w:rPr>
          <w:rFonts w:ascii="Times New Roman" w:hAnsi="Times New Roman"/>
          <w:sz w:val="24"/>
          <w:szCs w:val="24"/>
        </w:rPr>
        <w:t xml:space="preserve">Trolejbus bude vybaven systémem měření spotřebované trakční energie, spotřebované energie pro topení, </w:t>
      </w:r>
      <w:proofErr w:type="spellStart"/>
      <w:r w:rsidRPr="003A197C">
        <w:rPr>
          <w:rFonts w:ascii="Times New Roman" w:hAnsi="Times New Roman"/>
          <w:sz w:val="24"/>
          <w:szCs w:val="24"/>
        </w:rPr>
        <w:t>rekuperované</w:t>
      </w:r>
      <w:proofErr w:type="spellEnd"/>
      <w:r w:rsidRPr="003A197C">
        <w:rPr>
          <w:rFonts w:ascii="Times New Roman" w:hAnsi="Times New Roman"/>
          <w:sz w:val="24"/>
          <w:szCs w:val="24"/>
        </w:rPr>
        <w:t xml:space="preserve"> energie, energie mařené v odporníku, měření ujeté dráhy při napájení z trakčního vedení s možností denního odečtu naměřených údajů. Měření bude probíhat za stání i při jízdě vozidla. Naměřené hodnoty se exportují do tachografu a dají zobrazit na zobrazovacím zařízení na přístrojové desce včetně přenosu hodnot pomocí palubního systému po ukončení denního výkonu vozidla v depu</w:t>
      </w:r>
      <w:r w:rsidR="009510BB" w:rsidRPr="003A197C">
        <w:rPr>
          <w:rFonts w:ascii="Times New Roman" w:hAnsi="Times New Roman"/>
          <w:sz w:val="24"/>
          <w:szCs w:val="24"/>
        </w:rPr>
        <w:t xml:space="preserve"> </w:t>
      </w:r>
      <w:r w:rsidR="009510BB" w:rsidRPr="009510BB">
        <w:rPr>
          <w:rFonts w:ascii="Times New Roman" w:hAnsi="Times New Roman"/>
          <w:sz w:val="24"/>
          <w:szCs w:val="24"/>
        </w:rPr>
        <w:t xml:space="preserve">v depu na uložiště kupujícího, kde budou tyto data </w:t>
      </w:r>
      <w:r w:rsidR="003A197C">
        <w:rPr>
          <w:rFonts w:ascii="Times New Roman" w:hAnsi="Times New Roman"/>
          <w:sz w:val="24"/>
          <w:szCs w:val="24"/>
        </w:rPr>
        <w:t xml:space="preserve">přehledně </w:t>
      </w:r>
      <w:r w:rsidR="009510BB" w:rsidRPr="009510BB">
        <w:rPr>
          <w:rFonts w:ascii="Times New Roman" w:hAnsi="Times New Roman"/>
          <w:sz w:val="24"/>
          <w:szCs w:val="24"/>
        </w:rPr>
        <w:t xml:space="preserve">zpracována k jednotlivým </w:t>
      </w:r>
      <w:r w:rsidR="003A197C">
        <w:rPr>
          <w:rFonts w:ascii="Times New Roman" w:hAnsi="Times New Roman"/>
          <w:sz w:val="24"/>
          <w:szCs w:val="24"/>
        </w:rPr>
        <w:t xml:space="preserve">dodaným </w:t>
      </w:r>
      <w:r w:rsidR="009510BB" w:rsidRPr="009510BB">
        <w:rPr>
          <w:rFonts w:ascii="Times New Roman" w:hAnsi="Times New Roman"/>
          <w:sz w:val="24"/>
          <w:szCs w:val="24"/>
        </w:rPr>
        <w:t>vozidlům.</w:t>
      </w:r>
    </w:p>
    <w:p w14:paraId="2DDC670C" w14:textId="77777777" w:rsidR="00300D3C" w:rsidRPr="009510BB" w:rsidRDefault="00300D3C" w:rsidP="0050611D">
      <w:pPr>
        <w:keepNext/>
        <w:keepLines/>
      </w:pPr>
    </w:p>
    <w:tbl>
      <w:tblPr>
        <w:tblStyle w:val="Mkatabulky"/>
        <w:tblW w:w="0" w:type="auto"/>
        <w:tblLook w:val="00A0" w:firstRow="1" w:lastRow="0" w:firstColumn="1" w:lastColumn="0" w:noHBand="0" w:noVBand="0"/>
      </w:tblPr>
      <w:tblGrid>
        <w:gridCol w:w="8384"/>
      </w:tblGrid>
      <w:tr w:rsidR="00C51282" w14:paraId="7F42A123" w14:textId="77777777" w:rsidTr="001D1895">
        <w:trPr>
          <w:trHeight w:val="415"/>
        </w:trPr>
        <w:tc>
          <w:tcPr>
            <w:tcW w:w="8384" w:type="dxa"/>
          </w:tcPr>
          <w:p w14:paraId="4FE565E8" w14:textId="77777777" w:rsidR="009510BB" w:rsidRPr="007C4D26" w:rsidRDefault="009510BB" w:rsidP="0050611D">
            <w:pPr>
              <w:pStyle w:val="Zkladntext"/>
              <w:keepNext/>
              <w:keepLines/>
              <w:rPr>
                <w:b w:val="0"/>
                <w:sz w:val="2"/>
                <w:szCs w:val="2"/>
              </w:rPr>
            </w:pPr>
          </w:p>
          <w:p w14:paraId="2E83543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C7974F9" w14:textId="77777777" w:rsidTr="001D1895">
        <w:trPr>
          <w:trHeight w:val="420"/>
        </w:trPr>
        <w:tc>
          <w:tcPr>
            <w:tcW w:w="8384" w:type="dxa"/>
          </w:tcPr>
          <w:p w14:paraId="3A2CAFC8" w14:textId="77777777" w:rsidR="009510BB" w:rsidRPr="007C4D26" w:rsidRDefault="009510BB" w:rsidP="0050611D">
            <w:pPr>
              <w:pStyle w:val="Zkladntext"/>
              <w:keepNext/>
              <w:keepLines/>
              <w:rPr>
                <w:b w:val="0"/>
                <w:sz w:val="2"/>
                <w:szCs w:val="2"/>
              </w:rPr>
            </w:pPr>
          </w:p>
          <w:p w14:paraId="5F604D11" w14:textId="77777777" w:rsidR="009510BB" w:rsidRPr="007C4D26" w:rsidRDefault="00F60D57" w:rsidP="00621072">
            <w:pPr>
              <w:pStyle w:val="Rmeek"/>
              <w:rPr>
                <w:b/>
              </w:rPr>
            </w:pPr>
            <w:r w:rsidRPr="007C4D26">
              <w:t>Doplňující popis:</w:t>
            </w:r>
          </w:p>
        </w:tc>
      </w:tr>
    </w:tbl>
    <w:p w14:paraId="2A89283C" w14:textId="77777777" w:rsidR="009510BB" w:rsidRDefault="009510BB" w:rsidP="0050611D">
      <w:pPr>
        <w:keepNext/>
        <w:keepLines/>
        <w:ind w:left="860"/>
      </w:pPr>
    </w:p>
    <w:p w14:paraId="6AD94CFA" w14:textId="2337C2EB" w:rsidR="009510BB" w:rsidRDefault="00F60D57" w:rsidP="0050611D">
      <w:pPr>
        <w:keepNext/>
        <w:keepLines/>
        <w:numPr>
          <w:ilvl w:val="1"/>
          <w:numId w:val="1"/>
        </w:numPr>
      </w:pPr>
      <w:r w:rsidRPr="00712C74">
        <w:t xml:space="preserve">Elektroinstalace </w:t>
      </w:r>
      <w:r>
        <w:t xml:space="preserve">bude </w:t>
      </w:r>
      <w:r w:rsidRPr="00712C74">
        <w:t xml:space="preserve">zabezpečená </w:t>
      </w:r>
      <w:r>
        <w:t xml:space="preserve">v co největší míře </w:t>
      </w:r>
      <w:r w:rsidRPr="00712C74">
        <w:t xml:space="preserve">jističi, </w:t>
      </w:r>
      <w:r>
        <w:t>kde toto nebude možné, budou použity tavné pojistky</w:t>
      </w:r>
      <w:r w:rsidRPr="00712C74">
        <w:t>.</w:t>
      </w:r>
    </w:p>
    <w:p w14:paraId="2D3D71F6" w14:textId="77777777" w:rsidR="008943B9" w:rsidRDefault="008943B9" w:rsidP="0050611D">
      <w:pPr>
        <w:keepNext/>
        <w:keepLines/>
      </w:pPr>
    </w:p>
    <w:tbl>
      <w:tblPr>
        <w:tblStyle w:val="Mkatabulky"/>
        <w:tblW w:w="0" w:type="auto"/>
        <w:tblLook w:val="00A0" w:firstRow="1" w:lastRow="0" w:firstColumn="1" w:lastColumn="0" w:noHBand="0" w:noVBand="0"/>
      </w:tblPr>
      <w:tblGrid>
        <w:gridCol w:w="8788"/>
      </w:tblGrid>
      <w:tr w:rsidR="00C51282" w14:paraId="01454F2B" w14:textId="77777777" w:rsidTr="001D1895">
        <w:trPr>
          <w:trHeight w:val="415"/>
        </w:trPr>
        <w:tc>
          <w:tcPr>
            <w:tcW w:w="8788" w:type="dxa"/>
          </w:tcPr>
          <w:p w14:paraId="2D6B0217" w14:textId="77777777" w:rsidR="009510BB" w:rsidRPr="007C4D26" w:rsidRDefault="009510BB" w:rsidP="0050611D">
            <w:pPr>
              <w:pStyle w:val="Zkladntext"/>
              <w:keepNext/>
              <w:keepLines/>
              <w:rPr>
                <w:b w:val="0"/>
                <w:sz w:val="2"/>
                <w:szCs w:val="2"/>
              </w:rPr>
            </w:pPr>
          </w:p>
          <w:p w14:paraId="7D3BFC2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BE2CB8A" w14:textId="77777777" w:rsidTr="001D1895">
        <w:trPr>
          <w:trHeight w:val="420"/>
        </w:trPr>
        <w:tc>
          <w:tcPr>
            <w:tcW w:w="8788" w:type="dxa"/>
          </w:tcPr>
          <w:p w14:paraId="5AFAE6C8" w14:textId="77777777" w:rsidR="009510BB" w:rsidRPr="007C4D26" w:rsidRDefault="009510BB" w:rsidP="0050611D">
            <w:pPr>
              <w:pStyle w:val="Zkladntext"/>
              <w:keepNext/>
              <w:keepLines/>
              <w:rPr>
                <w:b w:val="0"/>
                <w:sz w:val="2"/>
                <w:szCs w:val="2"/>
              </w:rPr>
            </w:pPr>
          </w:p>
          <w:p w14:paraId="66746F68" w14:textId="77777777" w:rsidR="009510BB" w:rsidRPr="007C4D26" w:rsidRDefault="00F60D57" w:rsidP="00621072">
            <w:pPr>
              <w:pStyle w:val="Rmeek"/>
              <w:rPr>
                <w:b/>
              </w:rPr>
            </w:pPr>
            <w:r w:rsidRPr="007C4D26">
              <w:t>Doplňující popis:</w:t>
            </w:r>
          </w:p>
        </w:tc>
      </w:tr>
    </w:tbl>
    <w:p w14:paraId="66A7300B" w14:textId="77777777" w:rsidR="009510BB" w:rsidRPr="00712C74" w:rsidRDefault="009510BB" w:rsidP="0050611D">
      <w:pPr>
        <w:keepNext/>
        <w:keepLines/>
        <w:ind w:left="860"/>
      </w:pPr>
    </w:p>
    <w:p w14:paraId="7FFB4AC2" w14:textId="77777777" w:rsidR="008943B9" w:rsidRDefault="00F60D57" w:rsidP="0050611D">
      <w:pPr>
        <w:keepNext/>
        <w:keepLines/>
        <w:numPr>
          <w:ilvl w:val="1"/>
          <w:numId w:val="1"/>
        </w:numPr>
      </w:pPr>
      <w:r w:rsidRPr="00712C74">
        <w:t xml:space="preserve">Trolejbus </w:t>
      </w:r>
      <w:r>
        <w:t>bude vybaven</w:t>
      </w:r>
      <w:r w:rsidRPr="00712C74">
        <w:t xml:space="preserve"> systémem ochran proti přepětí. </w:t>
      </w:r>
      <w:r>
        <w:t>V nabídce prodávajícího jsou uvedena</w:t>
      </w:r>
      <w:r w:rsidRPr="00712C74">
        <w:t xml:space="preserve"> všechna zařízení podílející se na ochraně proti přepětí.</w:t>
      </w:r>
    </w:p>
    <w:p w14:paraId="36EAF7B4" w14:textId="045D07A7"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03D20039" w14:textId="77777777" w:rsidTr="001D1895">
        <w:trPr>
          <w:trHeight w:val="415"/>
        </w:trPr>
        <w:tc>
          <w:tcPr>
            <w:tcW w:w="8788" w:type="dxa"/>
          </w:tcPr>
          <w:p w14:paraId="6F2D88D5" w14:textId="77777777" w:rsidR="009510BB" w:rsidRPr="007C4D26" w:rsidRDefault="009510BB" w:rsidP="0050611D">
            <w:pPr>
              <w:pStyle w:val="Zkladntext"/>
              <w:keepNext/>
              <w:keepLines/>
              <w:rPr>
                <w:b w:val="0"/>
                <w:sz w:val="2"/>
                <w:szCs w:val="2"/>
              </w:rPr>
            </w:pPr>
          </w:p>
          <w:p w14:paraId="40E7486B"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FEBC4C5" w14:textId="77777777" w:rsidTr="001D1895">
        <w:trPr>
          <w:trHeight w:val="420"/>
        </w:trPr>
        <w:tc>
          <w:tcPr>
            <w:tcW w:w="8788" w:type="dxa"/>
          </w:tcPr>
          <w:p w14:paraId="2A5F4BE5" w14:textId="77777777" w:rsidR="009510BB" w:rsidRPr="007C4D26" w:rsidRDefault="009510BB" w:rsidP="0050611D">
            <w:pPr>
              <w:pStyle w:val="Zkladntext"/>
              <w:keepNext/>
              <w:keepLines/>
              <w:rPr>
                <w:b w:val="0"/>
                <w:sz w:val="2"/>
                <w:szCs w:val="2"/>
              </w:rPr>
            </w:pPr>
          </w:p>
          <w:p w14:paraId="24EF6B15" w14:textId="77777777" w:rsidR="009510BB" w:rsidRPr="007C4D26" w:rsidRDefault="00F60D57" w:rsidP="00621072">
            <w:pPr>
              <w:pStyle w:val="Rmeek"/>
              <w:rPr>
                <w:b/>
              </w:rPr>
            </w:pPr>
            <w:r w:rsidRPr="007C4D26">
              <w:t>Doplňující popis:</w:t>
            </w:r>
          </w:p>
        </w:tc>
      </w:tr>
    </w:tbl>
    <w:p w14:paraId="62E87F9F" w14:textId="77777777" w:rsidR="009510BB" w:rsidRPr="00712C74" w:rsidRDefault="009510BB" w:rsidP="0050611D">
      <w:pPr>
        <w:keepNext/>
        <w:keepLines/>
        <w:ind w:left="860"/>
      </w:pPr>
    </w:p>
    <w:p w14:paraId="09DE16DC" w14:textId="77777777" w:rsidR="008943B9" w:rsidRDefault="00E33061" w:rsidP="0050611D">
      <w:pPr>
        <w:keepNext/>
        <w:keepLines/>
        <w:numPr>
          <w:ilvl w:val="1"/>
          <w:numId w:val="1"/>
        </w:numPr>
      </w:pPr>
      <w:r w:rsidRPr="00651BFB">
        <w:t xml:space="preserve">Trakční výzbroj </w:t>
      </w:r>
      <w:r>
        <w:t>bude</w:t>
      </w:r>
      <w:r w:rsidRPr="00651BFB">
        <w:t xml:space="preserve"> vybavena rekuperačním brzděním zpět do trakčního vedení</w:t>
      </w:r>
      <w:r w:rsidR="00490EB2">
        <w:t>.</w:t>
      </w:r>
      <w:r w:rsidRPr="00651BFB">
        <w:t xml:space="preserve"> Rekuperace je ovládána automaticky, bez zásahu řidiče a systém řízení je odolný vůči přejezdu křížení s obrácenou polaritou.</w:t>
      </w:r>
    </w:p>
    <w:p w14:paraId="7D3EDE64" w14:textId="2A729C2C" w:rsidR="00E33061" w:rsidRPr="00651BFB" w:rsidRDefault="00E33061" w:rsidP="0050611D">
      <w:pPr>
        <w:keepNext/>
        <w:keepLines/>
      </w:pPr>
      <w:r w:rsidRPr="00651BFB">
        <w:t xml:space="preserve"> </w:t>
      </w:r>
    </w:p>
    <w:tbl>
      <w:tblPr>
        <w:tblStyle w:val="Mkatabulky"/>
        <w:tblW w:w="0" w:type="auto"/>
        <w:tblLook w:val="00A0" w:firstRow="1" w:lastRow="0" w:firstColumn="1" w:lastColumn="0" w:noHBand="0" w:noVBand="0"/>
      </w:tblPr>
      <w:tblGrid>
        <w:gridCol w:w="8788"/>
      </w:tblGrid>
      <w:tr w:rsidR="00C51282" w14:paraId="2A27CD10" w14:textId="77777777" w:rsidTr="001D1895">
        <w:trPr>
          <w:trHeight w:val="415"/>
        </w:trPr>
        <w:tc>
          <w:tcPr>
            <w:tcW w:w="8788" w:type="dxa"/>
          </w:tcPr>
          <w:p w14:paraId="6FE6A719" w14:textId="77777777" w:rsidR="009510BB" w:rsidRPr="007C4D26" w:rsidRDefault="009510BB" w:rsidP="0050611D">
            <w:pPr>
              <w:pStyle w:val="Zkladntext"/>
              <w:keepNext/>
              <w:keepLines/>
              <w:rPr>
                <w:b w:val="0"/>
                <w:sz w:val="2"/>
                <w:szCs w:val="2"/>
              </w:rPr>
            </w:pPr>
          </w:p>
          <w:p w14:paraId="7EA56530"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79CF84D" w14:textId="77777777" w:rsidTr="001D1895">
        <w:trPr>
          <w:trHeight w:val="420"/>
        </w:trPr>
        <w:tc>
          <w:tcPr>
            <w:tcW w:w="8788" w:type="dxa"/>
          </w:tcPr>
          <w:p w14:paraId="53F2A492" w14:textId="77777777" w:rsidR="009510BB" w:rsidRPr="007C4D26" w:rsidRDefault="009510BB" w:rsidP="0050611D">
            <w:pPr>
              <w:pStyle w:val="Zkladntext"/>
              <w:keepNext/>
              <w:keepLines/>
              <w:rPr>
                <w:b w:val="0"/>
                <w:sz w:val="2"/>
                <w:szCs w:val="2"/>
              </w:rPr>
            </w:pPr>
          </w:p>
          <w:p w14:paraId="1EA05300" w14:textId="77777777" w:rsidR="009510BB" w:rsidRPr="007C4D26" w:rsidRDefault="00F60D57" w:rsidP="00621072">
            <w:pPr>
              <w:pStyle w:val="Rmeek"/>
              <w:rPr>
                <w:b/>
              </w:rPr>
            </w:pPr>
            <w:r w:rsidRPr="007C4D26">
              <w:t>Doplňující popis:</w:t>
            </w:r>
          </w:p>
        </w:tc>
      </w:tr>
    </w:tbl>
    <w:p w14:paraId="2BEE5886" w14:textId="77777777" w:rsidR="009510BB" w:rsidRDefault="009510BB" w:rsidP="0050611D">
      <w:pPr>
        <w:keepNext/>
        <w:keepLines/>
        <w:ind w:left="860"/>
      </w:pPr>
    </w:p>
    <w:p w14:paraId="71C6C925" w14:textId="77777777" w:rsidR="009510BB" w:rsidRDefault="009510BB" w:rsidP="0050611D">
      <w:pPr>
        <w:keepNext/>
        <w:keepLines/>
        <w:ind w:left="860"/>
      </w:pPr>
    </w:p>
    <w:p w14:paraId="2A0E8DFB" w14:textId="77777777" w:rsidR="008943B9" w:rsidRDefault="00F60D57" w:rsidP="0050611D">
      <w:pPr>
        <w:keepNext/>
        <w:keepLines/>
        <w:numPr>
          <w:ilvl w:val="1"/>
          <w:numId w:val="1"/>
        </w:numPr>
      </w:pPr>
      <w:r w:rsidRPr="00712C74">
        <w:t>Zvuková signalizace</w:t>
      </w:r>
      <w:r>
        <w:t xml:space="preserve"> zpětné jízdy</w:t>
      </w:r>
      <w:r w:rsidRPr="00712C74">
        <w:t xml:space="preserve"> </w:t>
      </w:r>
      <w:r>
        <w:t xml:space="preserve">se uvádí do činnosti </w:t>
      </w:r>
      <w:r w:rsidRPr="00712C74">
        <w:t>při navolení jízdy zpět.</w:t>
      </w:r>
    </w:p>
    <w:p w14:paraId="721F80AE" w14:textId="50B77BA0"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4BDBEF49" w14:textId="77777777" w:rsidTr="001D1895">
        <w:trPr>
          <w:trHeight w:val="415"/>
        </w:trPr>
        <w:tc>
          <w:tcPr>
            <w:tcW w:w="8788" w:type="dxa"/>
          </w:tcPr>
          <w:p w14:paraId="3D98974F" w14:textId="77777777" w:rsidR="009510BB" w:rsidRPr="007C4D26" w:rsidRDefault="009510BB" w:rsidP="0050611D">
            <w:pPr>
              <w:pStyle w:val="Zkladntext"/>
              <w:keepNext/>
              <w:keepLines/>
              <w:rPr>
                <w:b w:val="0"/>
                <w:sz w:val="2"/>
                <w:szCs w:val="2"/>
              </w:rPr>
            </w:pPr>
          </w:p>
          <w:p w14:paraId="21F1948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750B4A4" w14:textId="77777777" w:rsidTr="001D1895">
        <w:trPr>
          <w:trHeight w:val="420"/>
        </w:trPr>
        <w:tc>
          <w:tcPr>
            <w:tcW w:w="8788" w:type="dxa"/>
          </w:tcPr>
          <w:p w14:paraId="4F77A11B" w14:textId="77777777" w:rsidR="009510BB" w:rsidRPr="007C4D26" w:rsidRDefault="009510BB" w:rsidP="0050611D">
            <w:pPr>
              <w:pStyle w:val="Zkladntext"/>
              <w:keepNext/>
              <w:keepLines/>
              <w:rPr>
                <w:b w:val="0"/>
                <w:sz w:val="2"/>
                <w:szCs w:val="2"/>
              </w:rPr>
            </w:pPr>
          </w:p>
          <w:p w14:paraId="3B6C5DA1" w14:textId="77777777" w:rsidR="009510BB" w:rsidRPr="007C4D26" w:rsidRDefault="00F60D57" w:rsidP="00621072">
            <w:pPr>
              <w:pStyle w:val="Rmeek"/>
              <w:rPr>
                <w:b/>
              </w:rPr>
            </w:pPr>
            <w:r w:rsidRPr="007C4D26">
              <w:t>Doplňující popis:</w:t>
            </w:r>
          </w:p>
        </w:tc>
      </w:tr>
    </w:tbl>
    <w:p w14:paraId="7E2ED888" w14:textId="77777777" w:rsidR="009510BB" w:rsidRDefault="009510BB" w:rsidP="0050611D">
      <w:pPr>
        <w:keepNext/>
        <w:keepLines/>
        <w:ind w:left="860"/>
      </w:pPr>
    </w:p>
    <w:p w14:paraId="6635DB41" w14:textId="77777777" w:rsidR="009510BB" w:rsidRDefault="009510BB" w:rsidP="0050611D">
      <w:pPr>
        <w:keepNext/>
        <w:keepLines/>
        <w:ind w:left="860"/>
      </w:pPr>
    </w:p>
    <w:p w14:paraId="3B294493" w14:textId="77777777" w:rsidR="009510BB" w:rsidRDefault="009510BB" w:rsidP="0050611D">
      <w:pPr>
        <w:keepNext/>
        <w:keepLines/>
        <w:ind w:left="860"/>
      </w:pPr>
    </w:p>
    <w:p w14:paraId="39388DD3" w14:textId="77777777" w:rsidR="009510BB" w:rsidRDefault="009510BB" w:rsidP="0050611D">
      <w:pPr>
        <w:keepNext/>
        <w:keepLines/>
        <w:ind w:left="860"/>
      </w:pPr>
    </w:p>
    <w:p w14:paraId="49A5AA00" w14:textId="1D20526F" w:rsidR="00FD5E75" w:rsidRDefault="00FD5E75" w:rsidP="0050611D">
      <w:pPr>
        <w:keepNext/>
        <w:keepLines/>
        <w:spacing w:after="200" w:line="276" w:lineRule="auto"/>
      </w:pPr>
      <w:r>
        <w:br w:type="page"/>
      </w:r>
    </w:p>
    <w:p w14:paraId="221ECEDD" w14:textId="77777777" w:rsidR="009510BB" w:rsidRPr="00712C74" w:rsidRDefault="00F60D57" w:rsidP="0050611D">
      <w:pPr>
        <w:pStyle w:val="Nadpis2"/>
        <w:keepLines/>
      </w:pPr>
      <w:bookmarkStart w:id="2" w:name="_Toc116393608"/>
      <w:r w:rsidRPr="00712C74">
        <w:lastRenderedPageBreak/>
        <w:t>Karoserie</w:t>
      </w:r>
      <w:bookmarkEnd w:id="2"/>
    </w:p>
    <w:p w14:paraId="12F2A78A" w14:textId="1D0E0EBE" w:rsidR="009510BB" w:rsidRDefault="00F60D57" w:rsidP="0050611D">
      <w:pPr>
        <w:keepNext/>
        <w:keepLines/>
        <w:numPr>
          <w:ilvl w:val="1"/>
          <w:numId w:val="1"/>
        </w:numPr>
      </w:pPr>
      <w:r w:rsidRPr="00712C74">
        <w:t xml:space="preserve">Antikorozní ochrana celého skeletu, se zaručenou životností min. 15 let na </w:t>
      </w:r>
      <w:r>
        <w:t>nepro</w:t>
      </w:r>
      <w:r w:rsidRPr="00712C74">
        <w:t xml:space="preserve">rezavění. Karoserie </w:t>
      </w:r>
      <w:r>
        <w:t>je</w:t>
      </w:r>
      <w:r w:rsidRPr="00712C74">
        <w:t xml:space="preserve"> tepelně i hlukově izolována s využitím materiálů splňující požadavky technické normy pro drážní vozidla.</w:t>
      </w:r>
      <w:r>
        <w:t xml:space="preserve"> Karosérie není z černé oceli s ochranným nátěrem</w:t>
      </w:r>
      <w:r w:rsidRPr="000730FD">
        <w:t>.</w:t>
      </w:r>
    </w:p>
    <w:p w14:paraId="3F584340" w14:textId="77777777" w:rsidR="00777893" w:rsidRPr="000730FD"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27CEE9CE" w14:textId="77777777" w:rsidTr="001D1895">
        <w:trPr>
          <w:trHeight w:val="415"/>
        </w:trPr>
        <w:tc>
          <w:tcPr>
            <w:tcW w:w="8788" w:type="dxa"/>
          </w:tcPr>
          <w:p w14:paraId="021215E7" w14:textId="77777777" w:rsidR="009510BB" w:rsidRPr="007C4D26" w:rsidRDefault="009510BB" w:rsidP="0050611D">
            <w:pPr>
              <w:pStyle w:val="Zkladntext"/>
              <w:keepNext/>
              <w:keepLines/>
              <w:rPr>
                <w:b w:val="0"/>
                <w:sz w:val="2"/>
                <w:szCs w:val="2"/>
              </w:rPr>
            </w:pPr>
          </w:p>
          <w:p w14:paraId="0ADEFE50"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98D250A" w14:textId="77777777" w:rsidTr="001D1895">
        <w:trPr>
          <w:trHeight w:val="420"/>
        </w:trPr>
        <w:tc>
          <w:tcPr>
            <w:tcW w:w="8788" w:type="dxa"/>
          </w:tcPr>
          <w:p w14:paraId="47EC4AC9" w14:textId="77777777" w:rsidR="009510BB" w:rsidRPr="007C4D26" w:rsidRDefault="009510BB" w:rsidP="0050611D">
            <w:pPr>
              <w:pStyle w:val="Zkladntext"/>
              <w:keepNext/>
              <w:keepLines/>
              <w:rPr>
                <w:b w:val="0"/>
                <w:sz w:val="2"/>
                <w:szCs w:val="2"/>
              </w:rPr>
            </w:pPr>
          </w:p>
          <w:p w14:paraId="4EFDCC22" w14:textId="77777777" w:rsidR="009510BB" w:rsidRPr="007C4D26" w:rsidRDefault="00F60D57" w:rsidP="00621072">
            <w:pPr>
              <w:pStyle w:val="Rmeek"/>
              <w:rPr>
                <w:b/>
              </w:rPr>
            </w:pPr>
            <w:r w:rsidRPr="007C4D26">
              <w:t>Doplňující popis:</w:t>
            </w:r>
          </w:p>
        </w:tc>
      </w:tr>
    </w:tbl>
    <w:p w14:paraId="36D2F807" w14:textId="77777777" w:rsidR="009510BB" w:rsidRDefault="009510BB" w:rsidP="0050611D">
      <w:pPr>
        <w:keepNext/>
        <w:keepLines/>
        <w:ind w:left="860"/>
      </w:pPr>
    </w:p>
    <w:p w14:paraId="56820713" w14:textId="7C4B820D" w:rsidR="009510BB" w:rsidRDefault="00F60D57" w:rsidP="0050611D">
      <w:pPr>
        <w:keepNext/>
        <w:keepLines/>
        <w:numPr>
          <w:ilvl w:val="1"/>
          <w:numId w:val="1"/>
        </w:numPr>
      </w:pPr>
      <w:r w:rsidRPr="00712C74">
        <w:t xml:space="preserve">Nájezdové úhly </w:t>
      </w:r>
      <w:r>
        <w:t xml:space="preserve">jsou </w:t>
      </w:r>
      <w:r w:rsidRPr="00712C74">
        <w:t>minimálně 7° v předu i vzadu.</w:t>
      </w:r>
    </w:p>
    <w:p w14:paraId="77C93264"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56CE1B09" w14:textId="77777777" w:rsidTr="001D1895">
        <w:trPr>
          <w:trHeight w:val="415"/>
        </w:trPr>
        <w:tc>
          <w:tcPr>
            <w:tcW w:w="8788" w:type="dxa"/>
          </w:tcPr>
          <w:p w14:paraId="55563845" w14:textId="77777777" w:rsidR="009510BB" w:rsidRPr="007C4D26" w:rsidRDefault="009510BB" w:rsidP="0050611D">
            <w:pPr>
              <w:pStyle w:val="Zkladntext"/>
              <w:keepNext/>
              <w:keepLines/>
              <w:rPr>
                <w:b w:val="0"/>
                <w:sz w:val="2"/>
                <w:szCs w:val="2"/>
              </w:rPr>
            </w:pPr>
          </w:p>
          <w:p w14:paraId="67B99D22"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38591BC" w14:textId="77777777" w:rsidTr="001D1895">
        <w:trPr>
          <w:trHeight w:val="420"/>
        </w:trPr>
        <w:tc>
          <w:tcPr>
            <w:tcW w:w="8788" w:type="dxa"/>
          </w:tcPr>
          <w:p w14:paraId="3BF00182" w14:textId="77777777" w:rsidR="009510BB" w:rsidRPr="007C4D26" w:rsidRDefault="009510BB" w:rsidP="0050611D">
            <w:pPr>
              <w:pStyle w:val="Zkladntext"/>
              <w:keepNext/>
              <w:keepLines/>
              <w:rPr>
                <w:b w:val="0"/>
                <w:sz w:val="2"/>
                <w:szCs w:val="2"/>
              </w:rPr>
            </w:pPr>
          </w:p>
          <w:p w14:paraId="0176BEE2" w14:textId="77777777" w:rsidR="009510BB" w:rsidRPr="007C4D26" w:rsidRDefault="00F60D57" w:rsidP="00621072">
            <w:pPr>
              <w:pStyle w:val="Rmeek"/>
              <w:rPr>
                <w:b/>
              </w:rPr>
            </w:pPr>
            <w:r w:rsidRPr="007C4D26">
              <w:t>Doplňující popis:</w:t>
            </w:r>
          </w:p>
        </w:tc>
      </w:tr>
    </w:tbl>
    <w:p w14:paraId="7634A486" w14:textId="77777777" w:rsidR="009510BB" w:rsidRPr="00712C74" w:rsidRDefault="009510BB" w:rsidP="0050611D">
      <w:pPr>
        <w:keepNext/>
        <w:keepLines/>
        <w:ind w:left="860"/>
      </w:pPr>
    </w:p>
    <w:p w14:paraId="5C989C11" w14:textId="3506C5DE" w:rsidR="009510BB" w:rsidRPr="00777893" w:rsidRDefault="00F60D57" w:rsidP="0050611D">
      <w:pPr>
        <w:keepNext/>
        <w:keepLines/>
        <w:numPr>
          <w:ilvl w:val="1"/>
          <w:numId w:val="1"/>
        </w:numPr>
      </w:pPr>
      <w:r w:rsidRPr="00C23D60">
        <w:t>Minimálně</w:t>
      </w:r>
      <w:r w:rsidRPr="00712C74">
        <w:t xml:space="preserve"> </w:t>
      </w:r>
      <w:r w:rsidR="000B310C">
        <w:t>čtvery</w:t>
      </w:r>
      <w:r w:rsidRPr="00712C74">
        <w:t xml:space="preserve"> dveře pro nástup a výstup cestujících na pravé straně vozu, </w:t>
      </w:r>
      <w:r w:rsidRPr="003B305C">
        <w:rPr>
          <w:szCs w:val="16"/>
        </w:rPr>
        <w:t xml:space="preserve">všechny dveře, mimo prvé dveře, o šířce nejméně 1 200 mm, (nejmenší šířka mezi otevřenými křídly dveří, neuvažují se madla). Křídla dveří v celé výšce prosklená. 1. dveře v provedení - dvoukřídlé o </w:t>
      </w:r>
      <w:r w:rsidR="00A131EB">
        <w:rPr>
          <w:szCs w:val="16"/>
        </w:rPr>
        <w:t xml:space="preserve">celkové </w:t>
      </w:r>
      <w:r w:rsidRPr="003B305C">
        <w:rPr>
          <w:szCs w:val="16"/>
        </w:rPr>
        <w:t xml:space="preserve">šířce nejméně 1 200 mm, první křídlo pouze pro vstup na stanoviště řidiče, druhé křídlo pro vstup cestujících do vozu nebo v provedení – </w:t>
      </w:r>
      <w:proofErr w:type="gramStart"/>
      <w:r w:rsidRPr="003B305C">
        <w:rPr>
          <w:szCs w:val="16"/>
        </w:rPr>
        <w:t>s  min.</w:t>
      </w:r>
      <w:proofErr w:type="gramEnd"/>
      <w:r w:rsidRPr="003B305C">
        <w:rPr>
          <w:szCs w:val="16"/>
        </w:rPr>
        <w:t xml:space="preserve"> šířkou 650 mm a úpravou vstupního prostoru u těchto dveří, která zabezpečuje uzavření přístupu cestujícím k prvým dveřím a ke kabině řidiče. </w:t>
      </w:r>
      <w:r>
        <w:rPr>
          <w:szCs w:val="16"/>
        </w:rPr>
        <w:t>Bude umožněn</w:t>
      </w:r>
      <w:r w:rsidRPr="003B305C">
        <w:rPr>
          <w:szCs w:val="16"/>
        </w:rPr>
        <w:t xml:space="preserve"> výstup řidiče z vozidla prvými dveřmi z bezpečnostně-technických důvodů a současné zamezení výstupu cestujících těmito dveřmi i zamezení přístup</w:t>
      </w:r>
      <w:r>
        <w:rPr>
          <w:szCs w:val="16"/>
        </w:rPr>
        <w:t>u cestujících do kabiny řidiče</w:t>
      </w:r>
      <w:r w:rsidRPr="000730FD">
        <w:rPr>
          <w:szCs w:val="16"/>
        </w:rPr>
        <w:t>.</w:t>
      </w:r>
    </w:p>
    <w:p w14:paraId="5FE1A5E5" w14:textId="77777777" w:rsidR="00777893" w:rsidRPr="000730FD"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7F658556" w14:textId="77777777" w:rsidTr="001D1895">
        <w:trPr>
          <w:trHeight w:val="415"/>
        </w:trPr>
        <w:tc>
          <w:tcPr>
            <w:tcW w:w="8788" w:type="dxa"/>
          </w:tcPr>
          <w:p w14:paraId="65A82DE3" w14:textId="77777777" w:rsidR="009510BB" w:rsidRPr="007C4D26" w:rsidRDefault="009510BB" w:rsidP="0050611D">
            <w:pPr>
              <w:pStyle w:val="Zkladntext"/>
              <w:keepNext/>
              <w:keepLines/>
              <w:rPr>
                <w:b w:val="0"/>
                <w:sz w:val="2"/>
                <w:szCs w:val="2"/>
              </w:rPr>
            </w:pPr>
          </w:p>
          <w:p w14:paraId="7FF54503"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CCA15BD" w14:textId="77777777" w:rsidTr="001D1895">
        <w:trPr>
          <w:trHeight w:val="420"/>
        </w:trPr>
        <w:tc>
          <w:tcPr>
            <w:tcW w:w="8788" w:type="dxa"/>
          </w:tcPr>
          <w:p w14:paraId="74B9412E" w14:textId="77777777" w:rsidR="009510BB" w:rsidRPr="007C4D26" w:rsidRDefault="009510BB" w:rsidP="0050611D">
            <w:pPr>
              <w:pStyle w:val="Zkladntext"/>
              <w:keepNext/>
              <w:keepLines/>
              <w:rPr>
                <w:b w:val="0"/>
                <w:sz w:val="2"/>
                <w:szCs w:val="2"/>
              </w:rPr>
            </w:pPr>
          </w:p>
          <w:p w14:paraId="0206752E" w14:textId="77777777" w:rsidR="009510BB" w:rsidRPr="007C4D26" w:rsidRDefault="00F60D57" w:rsidP="00621072">
            <w:pPr>
              <w:pStyle w:val="Rmeek"/>
              <w:rPr>
                <w:b/>
              </w:rPr>
            </w:pPr>
            <w:r w:rsidRPr="007C4D26">
              <w:t>Doplňující popis:</w:t>
            </w:r>
          </w:p>
        </w:tc>
      </w:tr>
    </w:tbl>
    <w:p w14:paraId="7FB0DE0F" w14:textId="77777777" w:rsidR="009510BB" w:rsidRDefault="009510BB" w:rsidP="0050611D">
      <w:pPr>
        <w:keepNext/>
        <w:keepLines/>
        <w:ind w:left="860"/>
      </w:pPr>
    </w:p>
    <w:p w14:paraId="3F43D398" w14:textId="013331AE" w:rsidR="009510BB" w:rsidRDefault="00F60D57" w:rsidP="0050611D">
      <w:pPr>
        <w:keepNext/>
        <w:keepLines/>
        <w:numPr>
          <w:ilvl w:val="1"/>
          <w:numId w:val="1"/>
        </w:numPr>
      </w:pPr>
      <w:r>
        <w:t>Všechny</w:t>
      </w:r>
      <w:r w:rsidRPr="00712C74">
        <w:t xml:space="preserve"> provozní dveře </w:t>
      </w:r>
      <w:r>
        <w:t>jsou pneumatické s elektrickým ovládáním</w:t>
      </w:r>
      <w:r w:rsidRPr="00712C74">
        <w:t xml:space="preserve">, s ochranou proti sevření dle platných právních předpisů. Jízda trolejbusu </w:t>
      </w:r>
      <w:r>
        <w:t>bude</w:t>
      </w:r>
      <w:r w:rsidRPr="00712C74">
        <w:t xml:space="preserve"> před zavřením </w:t>
      </w:r>
      <w:r>
        <w:t xml:space="preserve">všech </w:t>
      </w:r>
      <w:r w:rsidRPr="00712C74">
        <w:t xml:space="preserve">dveří </w:t>
      </w:r>
      <w:r w:rsidRPr="000730FD">
        <w:t>blokována.</w:t>
      </w:r>
      <w:r w:rsidR="001D0AF9">
        <w:t xml:space="preserve"> Všechna křídla provozních dveří budou vybavena šikmě vedenými madly pro přidržování cestujících.</w:t>
      </w:r>
    </w:p>
    <w:p w14:paraId="24059C9B" w14:textId="77777777" w:rsidR="00777893" w:rsidRPr="000730FD"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7C4582C6" w14:textId="77777777" w:rsidTr="001D1895">
        <w:trPr>
          <w:trHeight w:val="415"/>
        </w:trPr>
        <w:tc>
          <w:tcPr>
            <w:tcW w:w="8788" w:type="dxa"/>
          </w:tcPr>
          <w:p w14:paraId="281948A9" w14:textId="77777777" w:rsidR="009510BB" w:rsidRPr="007C4D26" w:rsidRDefault="009510BB" w:rsidP="0050611D">
            <w:pPr>
              <w:pStyle w:val="Zkladntext"/>
              <w:keepNext/>
              <w:keepLines/>
              <w:rPr>
                <w:b w:val="0"/>
                <w:sz w:val="2"/>
                <w:szCs w:val="2"/>
              </w:rPr>
            </w:pPr>
          </w:p>
          <w:p w14:paraId="6D05381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85C0FE8" w14:textId="77777777" w:rsidTr="001D1895">
        <w:trPr>
          <w:trHeight w:val="420"/>
        </w:trPr>
        <w:tc>
          <w:tcPr>
            <w:tcW w:w="8788" w:type="dxa"/>
          </w:tcPr>
          <w:p w14:paraId="11B6DD98" w14:textId="77777777" w:rsidR="009510BB" w:rsidRPr="007C4D26" w:rsidRDefault="009510BB" w:rsidP="0050611D">
            <w:pPr>
              <w:pStyle w:val="Zkladntext"/>
              <w:keepNext/>
              <w:keepLines/>
              <w:rPr>
                <w:b w:val="0"/>
                <w:sz w:val="2"/>
                <w:szCs w:val="2"/>
              </w:rPr>
            </w:pPr>
          </w:p>
          <w:p w14:paraId="2F5FC6D8" w14:textId="77777777" w:rsidR="009510BB" w:rsidRPr="007C4D26" w:rsidRDefault="00F60D57" w:rsidP="00621072">
            <w:pPr>
              <w:pStyle w:val="Rmeek"/>
              <w:rPr>
                <w:b/>
              </w:rPr>
            </w:pPr>
            <w:r w:rsidRPr="007C4D26">
              <w:t>Doplňující popis:</w:t>
            </w:r>
          </w:p>
        </w:tc>
      </w:tr>
    </w:tbl>
    <w:p w14:paraId="4EDAFD0A" w14:textId="77777777" w:rsidR="009510BB" w:rsidRPr="00712C74" w:rsidRDefault="00F60D57" w:rsidP="0050611D">
      <w:pPr>
        <w:keepNext/>
        <w:keepLines/>
        <w:ind w:left="860"/>
      </w:pPr>
      <w:r w:rsidRPr="00712C74">
        <w:t xml:space="preserve"> </w:t>
      </w:r>
    </w:p>
    <w:p w14:paraId="422A4698" w14:textId="38E489E5" w:rsidR="009510BB" w:rsidRDefault="00F60D57" w:rsidP="0050611D">
      <w:pPr>
        <w:keepNext/>
        <w:keepLines/>
        <w:numPr>
          <w:ilvl w:val="1"/>
          <w:numId w:val="1"/>
        </w:numPr>
      </w:pPr>
      <w:r>
        <w:t>Trolejbus bude vybaven dvěma kusy dálkového ovladače neuzamčených křídel prvních dveří, současně bude zabudováno skryté tlačítko pro ovládání prvních dveří v pravé přední části ve vodotěsném provedení.</w:t>
      </w:r>
    </w:p>
    <w:p w14:paraId="328AE804"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500F4B1D" w14:textId="77777777" w:rsidTr="001D1895">
        <w:trPr>
          <w:trHeight w:val="415"/>
        </w:trPr>
        <w:tc>
          <w:tcPr>
            <w:tcW w:w="8788" w:type="dxa"/>
          </w:tcPr>
          <w:p w14:paraId="6AE30683" w14:textId="77777777" w:rsidR="009510BB" w:rsidRPr="007C4D26" w:rsidRDefault="009510BB" w:rsidP="0050611D">
            <w:pPr>
              <w:pStyle w:val="Zkladntext"/>
              <w:keepNext/>
              <w:keepLines/>
              <w:rPr>
                <w:b w:val="0"/>
                <w:sz w:val="2"/>
                <w:szCs w:val="2"/>
              </w:rPr>
            </w:pPr>
          </w:p>
          <w:p w14:paraId="227DD2D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E481EA1" w14:textId="77777777" w:rsidTr="001D1895">
        <w:trPr>
          <w:trHeight w:val="420"/>
        </w:trPr>
        <w:tc>
          <w:tcPr>
            <w:tcW w:w="8788" w:type="dxa"/>
          </w:tcPr>
          <w:p w14:paraId="75C187C6" w14:textId="77777777" w:rsidR="009510BB" w:rsidRPr="007C4D26" w:rsidRDefault="009510BB" w:rsidP="0050611D">
            <w:pPr>
              <w:pStyle w:val="Zkladntext"/>
              <w:keepNext/>
              <w:keepLines/>
              <w:rPr>
                <w:b w:val="0"/>
                <w:sz w:val="2"/>
                <w:szCs w:val="2"/>
              </w:rPr>
            </w:pPr>
          </w:p>
          <w:p w14:paraId="1C82BAE2" w14:textId="77777777" w:rsidR="009510BB" w:rsidRPr="007C4D26" w:rsidRDefault="00F60D57" w:rsidP="00621072">
            <w:pPr>
              <w:pStyle w:val="Rmeek"/>
              <w:rPr>
                <w:b/>
              </w:rPr>
            </w:pPr>
            <w:r w:rsidRPr="007C4D26">
              <w:t>Doplňující popis:</w:t>
            </w:r>
          </w:p>
        </w:tc>
      </w:tr>
    </w:tbl>
    <w:p w14:paraId="0FCBFEFA" w14:textId="77777777" w:rsidR="009510BB" w:rsidRDefault="009510BB" w:rsidP="0050611D">
      <w:pPr>
        <w:keepNext/>
        <w:keepLines/>
        <w:ind w:left="860"/>
      </w:pPr>
    </w:p>
    <w:p w14:paraId="2001734C" w14:textId="77777777" w:rsidR="009510BB" w:rsidRDefault="009510BB" w:rsidP="0050611D">
      <w:pPr>
        <w:keepNext/>
        <w:keepLines/>
        <w:ind w:left="860"/>
      </w:pPr>
    </w:p>
    <w:p w14:paraId="72B0E01B" w14:textId="77777777" w:rsidR="009510BB" w:rsidRDefault="009510BB" w:rsidP="0050611D">
      <w:pPr>
        <w:keepNext/>
        <w:keepLines/>
        <w:ind w:left="860"/>
      </w:pPr>
    </w:p>
    <w:p w14:paraId="0692602D" w14:textId="2FF88196" w:rsidR="009510BB" w:rsidRDefault="00F60D57" w:rsidP="0050611D">
      <w:pPr>
        <w:keepNext/>
        <w:keepLines/>
        <w:numPr>
          <w:ilvl w:val="1"/>
          <w:numId w:val="1"/>
        </w:numPr>
      </w:pPr>
      <w:r>
        <w:lastRenderedPageBreak/>
        <w:t>Na předvolbě otvírání prvních dveří na stanovišti řidiče bude možno navolit ovládání pravé, levé nebo ovládání obou křídel dveří.</w:t>
      </w:r>
    </w:p>
    <w:p w14:paraId="6B901A1A"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6B119983" w14:textId="77777777" w:rsidTr="001D1895">
        <w:trPr>
          <w:trHeight w:val="415"/>
        </w:trPr>
        <w:tc>
          <w:tcPr>
            <w:tcW w:w="8788" w:type="dxa"/>
          </w:tcPr>
          <w:p w14:paraId="38805545" w14:textId="77777777" w:rsidR="009510BB" w:rsidRPr="007C4D26" w:rsidRDefault="009510BB" w:rsidP="0050611D">
            <w:pPr>
              <w:pStyle w:val="Zkladntext"/>
              <w:keepNext/>
              <w:keepLines/>
              <w:rPr>
                <w:b w:val="0"/>
                <w:sz w:val="2"/>
                <w:szCs w:val="2"/>
              </w:rPr>
            </w:pPr>
          </w:p>
          <w:p w14:paraId="2E541760"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B0E6EC9" w14:textId="77777777" w:rsidTr="001D1895">
        <w:trPr>
          <w:trHeight w:val="420"/>
        </w:trPr>
        <w:tc>
          <w:tcPr>
            <w:tcW w:w="8788" w:type="dxa"/>
          </w:tcPr>
          <w:p w14:paraId="1D3B160D" w14:textId="77777777" w:rsidR="009510BB" w:rsidRPr="007C4D26" w:rsidRDefault="009510BB" w:rsidP="0050611D">
            <w:pPr>
              <w:pStyle w:val="Zkladntext"/>
              <w:keepNext/>
              <w:keepLines/>
              <w:rPr>
                <w:b w:val="0"/>
                <w:sz w:val="2"/>
                <w:szCs w:val="2"/>
              </w:rPr>
            </w:pPr>
          </w:p>
          <w:p w14:paraId="7EC9B414" w14:textId="77777777" w:rsidR="009510BB" w:rsidRPr="007C4D26" w:rsidRDefault="00F60D57" w:rsidP="00621072">
            <w:pPr>
              <w:pStyle w:val="Rmeek"/>
              <w:rPr>
                <w:b/>
              </w:rPr>
            </w:pPr>
            <w:r w:rsidRPr="007C4D26">
              <w:t>Doplňující popis:</w:t>
            </w:r>
          </w:p>
        </w:tc>
      </w:tr>
    </w:tbl>
    <w:p w14:paraId="13BCD0E4" w14:textId="77777777" w:rsidR="009510BB" w:rsidRDefault="009510BB" w:rsidP="0050611D">
      <w:pPr>
        <w:keepNext/>
        <w:keepLines/>
        <w:ind w:left="860"/>
      </w:pPr>
    </w:p>
    <w:p w14:paraId="4DA67353" w14:textId="77777777" w:rsidR="009510BB" w:rsidRDefault="009510BB" w:rsidP="0050611D">
      <w:pPr>
        <w:keepNext/>
        <w:keepLines/>
        <w:ind w:left="860"/>
      </w:pPr>
    </w:p>
    <w:p w14:paraId="05A30F59" w14:textId="1D089FE9" w:rsidR="00F31C29" w:rsidRDefault="00F31C29" w:rsidP="0050611D">
      <w:pPr>
        <w:keepNext/>
        <w:keepLines/>
        <w:numPr>
          <w:ilvl w:val="1"/>
          <w:numId w:val="1"/>
        </w:numPr>
      </w:pPr>
      <w:r w:rsidRPr="00F31C29">
        <w:t>Servisní kryt nad předními dveřmi bude rozdělen na dvě otevíratelné části z důvodu snadného přístupu k pohonu dveří. Snadný přístup platí také, pokud ve stropu nad řidičem budou umístěny technologie.</w:t>
      </w:r>
    </w:p>
    <w:p w14:paraId="6EEB604B"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F31C29" w14:paraId="786E1C19" w14:textId="77777777" w:rsidTr="001D1895">
        <w:trPr>
          <w:trHeight w:val="415"/>
        </w:trPr>
        <w:tc>
          <w:tcPr>
            <w:tcW w:w="8788" w:type="dxa"/>
          </w:tcPr>
          <w:p w14:paraId="5B9074CA" w14:textId="77777777" w:rsidR="00F31C29" w:rsidRPr="007C4D26" w:rsidRDefault="00F31C29" w:rsidP="0050611D">
            <w:pPr>
              <w:pStyle w:val="Zkladntext"/>
              <w:keepNext/>
              <w:keepLines/>
              <w:rPr>
                <w:b w:val="0"/>
                <w:sz w:val="2"/>
                <w:szCs w:val="2"/>
              </w:rPr>
            </w:pPr>
          </w:p>
          <w:p w14:paraId="4FDD50B5" w14:textId="77777777" w:rsidR="00F31C29" w:rsidRPr="007C4D26" w:rsidRDefault="00F31C29" w:rsidP="00621072">
            <w:pPr>
              <w:pStyle w:val="Rmeek"/>
              <w:rPr>
                <w:b/>
              </w:rPr>
            </w:pPr>
            <w:proofErr w:type="gramStart"/>
            <w:r w:rsidRPr="007C4D26">
              <w:t>Odpověď:  ANO</w:t>
            </w:r>
            <w:proofErr w:type="gramEnd"/>
            <w:r w:rsidRPr="007C4D26">
              <w:t>/NE</w:t>
            </w:r>
          </w:p>
        </w:tc>
      </w:tr>
      <w:tr w:rsidR="00F31C29" w14:paraId="5EBE6D85" w14:textId="77777777" w:rsidTr="001D1895">
        <w:trPr>
          <w:trHeight w:val="420"/>
        </w:trPr>
        <w:tc>
          <w:tcPr>
            <w:tcW w:w="8788" w:type="dxa"/>
          </w:tcPr>
          <w:p w14:paraId="3338DDF3" w14:textId="77777777" w:rsidR="00F31C29" w:rsidRPr="007C4D26" w:rsidRDefault="00F31C29" w:rsidP="0050611D">
            <w:pPr>
              <w:pStyle w:val="Zkladntext"/>
              <w:keepNext/>
              <w:keepLines/>
              <w:rPr>
                <w:b w:val="0"/>
                <w:sz w:val="2"/>
                <w:szCs w:val="2"/>
              </w:rPr>
            </w:pPr>
          </w:p>
          <w:p w14:paraId="27A7784A" w14:textId="77777777" w:rsidR="00F31C29" w:rsidRPr="007C4D26" w:rsidRDefault="00F31C29" w:rsidP="00621072">
            <w:pPr>
              <w:pStyle w:val="Rmeek"/>
              <w:rPr>
                <w:b/>
              </w:rPr>
            </w:pPr>
            <w:r w:rsidRPr="007C4D26">
              <w:t>Doplňující popis:</w:t>
            </w:r>
          </w:p>
        </w:tc>
      </w:tr>
    </w:tbl>
    <w:p w14:paraId="4A7C81D3" w14:textId="77777777" w:rsidR="00F31C29" w:rsidRPr="00F31C29" w:rsidRDefault="00F31C29" w:rsidP="0050611D">
      <w:pPr>
        <w:keepNext/>
        <w:keepLines/>
        <w:ind w:left="1144"/>
      </w:pPr>
    </w:p>
    <w:p w14:paraId="258D54D2" w14:textId="01170FBA" w:rsidR="009510BB" w:rsidRPr="00777893" w:rsidRDefault="00F60D57" w:rsidP="0050611D">
      <w:pPr>
        <w:keepNext/>
        <w:keepLines/>
        <w:numPr>
          <w:ilvl w:val="1"/>
          <w:numId w:val="1"/>
        </w:numPr>
      </w:pPr>
      <w:r w:rsidRPr="00F3471A">
        <w:rPr>
          <w:szCs w:val="16"/>
        </w:rPr>
        <w:t xml:space="preserve">Odmlžení skel </w:t>
      </w:r>
      <w:proofErr w:type="gramStart"/>
      <w:r w:rsidRPr="00F3471A">
        <w:rPr>
          <w:szCs w:val="16"/>
        </w:rPr>
        <w:t>v  prvních</w:t>
      </w:r>
      <w:proofErr w:type="gramEnd"/>
      <w:r w:rsidRPr="00F3471A">
        <w:rPr>
          <w:szCs w:val="16"/>
        </w:rPr>
        <w:t xml:space="preserve"> dveří na stanovišti řidiče bude zajištěno </w:t>
      </w:r>
      <w:r>
        <w:rPr>
          <w:szCs w:val="16"/>
        </w:rPr>
        <w:t xml:space="preserve">dostatečně účinným systémem např. </w:t>
      </w:r>
      <w:proofErr w:type="spellStart"/>
      <w:r>
        <w:rPr>
          <w:szCs w:val="16"/>
        </w:rPr>
        <w:t>ofukem</w:t>
      </w:r>
      <w:proofErr w:type="spellEnd"/>
      <w:r>
        <w:rPr>
          <w:szCs w:val="16"/>
        </w:rPr>
        <w:t xml:space="preserve"> </w:t>
      </w:r>
      <w:proofErr w:type="spellStart"/>
      <w:r>
        <w:rPr>
          <w:szCs w:val="16"/>
        </w:rPr>
        <w:t>vákuových</w:t>
      </w:r>
      <w:proofErr w:type="spellEnd"/>
      <w:r>
        <w:rPr>
          <w:szCs w:val="16"/>
        </w:rPr>
        <w:t xml:space="preserve"> skel nebo elektrickým vyhříváním. </w:t>
      </w:r>
      <w:proofErr w:type="spellStart"/>
      <w:r>
        <w:rPr>
          <w:szCs w:val="16"/>
        </w:rPr>
        <w:t>Ofuk</w:t>
      </w:r>
      <w:proofErr w:type="spellEnd"/>
      <w:r>
        <w:rPr>
          <w:szCs w:val="16"/>
        </w:rPr>
        <w:t xml:space="preserve"> </w:t>
      </w:r>
      <w:proofErr w:type="spellStart"/>
      <w:r>
        <w:rPr>
          <w:szCs w:val="16"/>
        </w:rPr>
        <w:t>vákuových</w:t>
      </w:r>
      <w:proofErr w:type="spellEnd"/>
      <w:r>
        <w:rPr>
          <w:szCs w:val="16"/>
        </w:rPr>
        <w:t xml:space="preserve"> skel bude zajištěn minimálně u předního křídla dveří.</w:t>
      </w:r>
    </w:p>
    <w:p w14:paraId="6CC2FA5B" w14:textId="77777777" w:rsidR="00777893" w:rsidRPr="00F3471A"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3DE5853D" w14:textId="77777777" w:rsidTr="001D1895">
        <w:trPr>
          <w:trHeight w:val="415"/>
        </w:trPr>
        <w:tc>
          <w:tcPr>
            <w:tcW w:w="8788" w:type="dxa"/>
          </w:tcPr>
          <w:p w14:paraId="39FBB59C" w14:textId="77777777" w:rsidR="009510BB" w:rsidRPr="007C4D26" w:rsidRDefault="009510BB" w:rsidP="0050611D">
            <w:pPr>
              <w:pStyle w:val="Zkladntext"/>
              <w:keepNext/>
              <w:keepLines/>
              <w:rPr>
                <w:b w:val="0"/>
                <w:sz w:val="2"/>
                <w:szCs w:val="2"/>
              </w:rPr>
            </w:pPr>
          </w:p>
          <w:p w14:paraId="0872F9CB"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AD20029" w14:textId="77777777" w:rsidTr="001D1895">
        <w:trPr>
          <w:trHeight w:val="420"/>
        </w:trPr>
        <w:tc>
          <w:tcPr>
            <w:tcW w:w="8788" w:type="dxa"/>
          </w:tcPr>
          <w:p w14:paraId="29353A3F" w14:textId="77777777" w:rsidR="009510BB" w:rsidRPr="007C4D26" w:rsidRDefault="009510BB" w:rsidP="0050611D">
            <w:pPr>
              <w:pStyle w:val="Zkladntext"/>
              <w:keepNext/>
              <w:keepLines/>
              <w:rPr>
                <w:b w:val="0"/>
                <w:sz w:val="2"/>
                <w:szCs w:val="2"/>
              </w:rPr>
            </w:pPr>
          </w:p>
          <w:p w14:paraId="7A08487E" w14:textId="77777777" w:rsidR="009510BB" w:rsidRPr="007C4D26" w:rsidRDefault="00F60D57" w:rsidP="00621072">
            <w:pPr>
              <w:pStyle w:val="Rmeek"/>
              <w:rPr>
                <w:b/>
              </w:rPr>
            </w:pPr>
            <w:r w:rsidRPr="007C4D26">
              <w:t>Doplňující popis:</w:t>
            </w:r>
          </w:p>
        </w:tc>
      </w:tr>
    </w:tbl>
    <w:p w14:paraId="555CFE6F" w14:textId="77777777" w:rsidR="009510BB" w:rsidRDefault="009510BB" w:rsidP="0050611D">
      <w:pPr>
        <w:keepNext/>
        <w:keepLines/>
        <w:ind w:left="860"/>
      </w:pPr>
    </w:p>
    <w:p w14:paraId="6B99C47C" w14:textId="5EB6E169" w:rsidR="009510BB" w:rsidRDefault="00F60D57" w:rsidP="0050611D">
      <w:pPr>
        <w:keepNext/>
        <w:keepLines/>
        <w:numPr>
          <w:ilvl w:val="1"/>
          <w:numId w:val="1"/>
        </w:numPr>
      </w:pPr>
      <w:r w:rsidRPr="00712C74">
        <w:t xml:space="preserve">Nouzové otevírání dveří </w:t>
      </w:r>
      <w:r>
        <w:t>bude</w:t>
      </w:r>
      <w:r w:rsidRPr="00712C74">
        <w:t xml:space="preserve"> zvenku i zevnitř opatřeno ochranou proti neúmyslné manipulaci. Umístění ovládačů </w:t>
      </w:r>
      <w:r>
        <w:t xml:space="preserve">bude co nejvíce </w:t>
      </w:r>
      <w:r w:rsidRPr="00712C74">
        <w:t>odpoví</w:t>
      </w:r>
      <w:r>
        <w:t>dat</w:t>
      </w:r>
      <w:r w:rsidRPr="00712C74">
        <w:t xml:space="preserve"> současně provozovaným trolejbusům, aby nedocházelo cestujícími k jejich záměně. Umístění musí být odsouhlaseno </w:t>
      </w:r>
      <w:r>
        <w:t>kupujícím</w:t>
      </w:r>
      <w:r w:rsidRPr="00712C74">
        <w:t>.</w:t>
      </w:r>
    </w:p>
    <w:p w14:paraId="28F2742E"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76BD6C93" w14:textId="77777777" w:rsidTr="001D1895">
        <w:trPr>
          <w:trHeight w:val="415"/>
        </w:trPr>
        <w:tc>
          <w:tcPr>
            <w:tcW w:w="8788" w:type="dxa"/>
          </w:tcPr>
          <w:p w14:paraId="0513B2ED" w14:textId="77777777" w:rsidR="009510BB" w:rsidRPr="007C4D26" w:rsidRDefault="009510BB" w:rsidP="0050611D">
            <w:pPr>
              <w:pStyle w:val="Zkladntext"/>
              <w:keepNext/>
              <w:keepLines/>
              <w:rPr>
                <w:b w:val="0"/>
                <w:sz w:val="2"/>
                <w:szCs w:val="2"/>
              </w:rPr>
            </w:pPr>
          </w:p>
          <w:p w14:paraId="5FC3D48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1921A60" w14:textId="77777777" w:rsidTr="001D1895">
        <w:trPr>
          <w:trHeight w:val="420"/>
        </w:trPr>
        <w:tc>
          <w:tcPr>
            <w:tcW w:w="8788" w:type="dxa"/>
          </w:tcPr>
          <w:p w14:paraId="5BFB3751" w14:textId="77777777" w:rsidR="009510BB" w:rsidRPr="007C4D26" w:rsidRDefault="009510BB" w:rsidP="0050611D">
            <w:pPr>
              <w:pStyle w:val="Zkladntext"/>
              <w:keepNext/>
              <w:keepLines/>
              <w:rPr>
                <w:b w:val="0"/>
                <w:sz w:val="2"/>
                <w:szCs w:val="2"/>
              </w:rPr>
            </w:pPr>
          </w:p>
          <w:p w14:paraId="4F85F844" w14:textId="77777777" w:rsidR="009510BB" w:rsidRPr="007C4D26" w:rsidRDefault="00F60D57" w:rsidP="00621072">
            <w:pPr>
              <w:pStyle w:val="Rmeek"/>
              <w:rPr>
                <w:b/>
              </w:rPr>
            </w:pPr>
            <w:r w:rsidRPr="007C4D26">
              <w:t>Doplňující popis:</w:t>
            </w:r>
          </w:p>
        </w:tc>
      </w:tr>
    </w:tbl>
    <w:p w14:paraId="3D0AAE44" w14:textId="77777777" w:rsidR="009510BB" w:rsidRPr="00712C74" w:rsidRDefault="009510BB" w:rsidP="0050611D">
      <w:pPr>
        <w:keepNext/>
        <w:keepLines/>
        <w:ind w:left="860"/>
      </w:pPr>
    </w:p>
    <w:p w14:paraId="5DCC34ED" w14:textId="1A57C2AE" w:rsidR="009510BB" w:rsidRDefault="00F60D57" w:rsidP="0050611D">
      <w:pPr>
        <w:keepNext/>
        <w:keepLines/>
        <w:numPr>
          <w:ilvl w:val="1"/>
          <w:numId w:val="1"/>
        </w:numPr>
      </w:pPr>
      <w:r w:rsidRPr="00712C74">
        <w:t>Dveře s jištěním proti sevření cestujících se zpětným otevřením při kontaktu s překážkou. Ovládání dveří: nezávislé ovladače samostatně pro každé dveře. Zvuková signalizace před zavřením dveří ovládaná ručně řidičem a automaticky</w:t>
      </w:r>
      <w:r>
        <w:t>,</w:t>
      </w:r>
      <w:r w:rsidRPr="00712C74">
        <w:t xml:space="preserve"> pokračující během zavírání dveří. Funkce: stisknutím tlačítek dveří se spouští zvuková a světelná výstražná signalizace, po 3 sekundách se dveře za pokračující zvukové a světelné signalizace zavřou. Signalizace</w:t>
      </w:r>
      <w:r>
        <w:t xml:space="preserve"> světelná i akustická</w:t>
      </w:r>
      <w:r w:rsidRPr="00712C74">
        <w:t xml:space="preserve"> se vypíná automaticky při dovření dveří. Proces zavírání dveří </w:t>
      </w:r>
      <w:r>
        <w:t>je</w:t>
      </w:r>
      <w:r w:rsidRPr="00712C74">
        <w:t xml:space="preserve"> možné kdykoliv (včetně doby signalizace před uzavřením) zastavit povelem k otevření dveří.</w:t>
      </w:r>
      <w:r w:rsidRPr="006C289A">
        <w:t xml:space="preserve"> </w:t>
      </w:r>
      <w:r>
        <w:t>Akustická signalizace bude mít nastavitelnou hlasitost.</w:t>
      </w:r>
    </w:p>
    <w:p w14:paraId="33D4408A" w14:textId="77777777" w:rsidR="00777893" w:rsidRDefault="00777893" w:rsidP="0050611D">
      <w:pPr>
        <w:keepNext/>
        <w:keepLines/>
      </w:pPr>
    </w:p>
    <w:tbl>
      <w:tblPr>
        <w:tblStyle w:val="Mkatabulky"/>
        <w:tblW w:w="0" w:type="auto"/>
        <w:tblLook w:val="00A0" w:firstRow="1" w:lastRow="0" w:firstColumn="1" w:lastColumn="0" w:noHBand="0" w:noVBand="0"/>
      </w:tblPr>
      <w:tblGrid>
        <w:gridCol w:w="8784"/>
      </w:tblGrid>
      <w:tr w:rsidR="00C51282" w14:paraId="3D9046BA" w14:textId="77777777" w:rsidTr="00B12E90">
        <w:trPr>
          <w:trHeight w:val="415"/>
        </w:trPr>
        <w:tc>
          <w:tcPr>
            <w:tcW w:w="8784" w:type="dxa"/>
          </w:tcPr>
          <w:p w14:paraId="60ECBBF5" w14:textId="77777777" w:rsidR="009510BB" w:rsidRPr="007C4D26" w:rsidRDefault="009510BB" w:rsidP="0050611D">
            <w:pPr>
              <w:pStyle w:val="Zkladntext"/>
              <w:keepNext/>
              <w:keepLines/>
              <w:rPr>
                <w:b w:val="0"/>
                <w:sz w:val="2"/>
                <w:szCs w:val="2"/>
              </w:rPr>
            </w:pPr>
          </w:p>
          <w:p w14:paraId="74F3870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36D2D40" w14:textId="77777777" w:rsidTr="00B12E90">
        <w:trPr>
          <w:trHeight w:val="420"/>
        </w:trPr>
        <w:tc>
          <w:tcPr>
            <w:tcW w:w="8784" w:type="dxa"/>
          </w:tcPr>
          <w:p w14:paraId="62F61B1F" w14:textId="77777777" w:rsidR="009510BB" w:rsidRPr="007C4D26" w:rsidRDefault="009510BB" w:rsidP="0050611D">
            <w:pPr>
              <w:pStyle w:val="Zkladntext"/>
              <w:keepNext/>
              <w:keepLines/>
              <w:rPr>
                <w:b w:val="0"/>
                <w:sz w:val="2"/>
                <w:szCs w:val="2"/>
              </w:rPr>
            </w:pPr>
          </w:p>
          <w:p w14:paraId="167B4E07" w14:textId="77777777" w:rsidR="009510BB" w:rsidRPr="007C4D26" w:rsidRDefault="00F60D57" w:rsidP="00621072">
            <w:pPr>
              <w:pStyle w:val="Rmeek"/>
              <w:rPr>
                <w:b/>
              </w:rPr>
            </w:pPr>
            <w:r w:rsidRPr="007C4D26">
              <w:t>Doplňující popis:</w:t>
            </w:r>
          </w:p>
        </w:tc>
      </w:tr>
    </w:tbl>
    <w:p w14:paraId="5E6DA765" w14:textId="4649630A" w:rsidR="009510BB" w:rsidRDefault="009510BB" w:rsidP="0050611D">
      <w:pPr>
        <w:keepNext/>
        <w:keepLines/>
        <w:ind w:left="860"/>
      </w:pPr>
    </w:p>
    <w:p w14:paraId="08694BC1" w14:textId="77777777" w:rsidR="00B95003" w:rsidRDefault="00B95003" w:rsidP="0050611D">
      <w:pPr>
        <w:keepNext/>
        <w:keepLines/>
        <w:ind w:left="860"/>
      </w:pPr>
    </w:p>
    <w:p w14:paraId="2FBBC1E8" w14:textId="5BFF8A62" w:rsidR="009510BB" w:rsidRDefault="00F60D57" w:rsidP="0050611D">
      <w:pPr>
        <w:keepNext/>
        <w:keepLines/>
        <w:numPr>
          <w:ilvl w:val="1"/>
          <w:numId w:val="1"/>
        </w:numPr>
      </w:pPr>
      <w:r w:rsidRPr="00712C74">
        <w:lastRenderedPageBreak/>
        <w:t>Všechny vstupy</w:t>
      </w:r>
      <w:r>
        <w:t xml:space="preserve"> budou</w:t>
      </w:r>
      <w:r w:rsidRPr="00712C74">
        <w:t xml:space="preserve"> bez schodů, podlaha v průchozím prostoru mezi sedadly </w:t>
      </w:r>
      <w:r>
        <w:t xml:space="preserve">bude </w:t>
      </w:r>
      <w:r w:rsidRPr="00712C74">
        <w:t>bez schodů.</w:t>
      </w:r>
    </w:p>
    <w:p w14:paraId="756CAF7C"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5DC008A1" w14:textId="77777777" w:rsidTr="001D1895">
        <w:trPr>
          <w:trHeight w:val="415"/>
        </w:trPr>
        <w:tc>
          <w:tcPr>
            <w:tcW w:w="8788" w:type="dxa"/>
          </w:tcPr>
          <w:p w14:paraId="510AB08E" w14:textId="77777777" w:rsidR="009510BB" w:rsidRPr="007C4D26" w:rsidRDefault="009510BB" w:rsidP="0050611D">
            <w:pPr>
              <w:pStyle w:val="Zkladntext"/>
              <w:keepNext/>
              <w:keepLines/>
              <w:rPr>
                <w:b w:val="0"/>
                <w:sz w:val="2"/>
                <w:szCs w:val="2"/>
              </w:rPr>
            </w:pPr>
          </w:p>
          <w:p w14:paraId="2224182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3751AE5" w14:textId="77777777" w:rsidTr="001D1895">
        <w:trPr>
          <w:trHeight w:val="420"/>
        </w:trPr>
        <w:tc>
          <w:tcPr>
            <w:tcW w:w="8788" w:type="dxa"/>
          </w:tcPr>
          <w:p w14:paraId="2B17EE9E" w14:textId="77777777" w:rsidR="009510BB" w:rsidRPr="007C4D26" w:rsidRDefault="009510BB" w:rsidP="0050611D">
            <w:pPr>
              <w:pStyle w:val="Zkladntext"/>
              <w:keepNext/>
              <w:keepLines/>
              <w:rPr>
                <w:b w:val="0"/>
                <w:sz w:val="2"/>
                <w:szCs w:val="2"/>
              </w:rPr>
            </w:pPr>
          </w:p>
          <w:p w14:paraId="5029ECFA" w14:textId="77777777" w:rsidR="009510BB" w:rsidRPr="007C4D26" w:rsidRDefault="00F60D57" w:rsidP="00621072">
            <w:pPr>
              <w:pStyle w:val="Rmeek"/>
              <w:rPr>
                <w:b/>
              </w:rPr>
            </w:pPr>
            <w:r w:rsidRPr="007C4D26">
              <w:t>Doplňující popis:</w:t>
            </w:r>
          </w:p>
        </w:tc>
      </w:tr>
    </w:tbl>
    <w:p w14:paraId="6E95A87E" w14:textId="77777777" w:rsidR="009510BB" w:rsidRDefault="009510BB" w:rsidP="0050611D">
      <w:pPr>
        <w:keepNext/>
        <w:keepLines/>
        <w:ind w:left="1002"/>
      </w:pPr>
    </w:p>
    <w:p w14:paraId="7E6DD9CA" w14:textId="13B9BFF6" w:rsidR="009510BB" w:rsidRDefault="00F60D57" w:rsidP="0050611D">
      <w:pPr>
        <w:keepNext/>
        <w:keepLines/>
        <w:numPr>
          <w:ilvl w:val="1"/>
          <w:numId w:val="1"/>
        </w:numPr>
      </w:pPr>
      <w:r w:rsidRPr="000730FD">
        <w:t>Požaduje se, aby podběhy byly opatřeny ochranným zařízením, které by zabraňovalo znečisťování boku karosérie. Konstrukčně musí být zamezeno stříkání vody, bahna a rozbředlého sněhu od kol na jakékoliv zařízení vozu. Na přední nápravě požadujeme lapače nečistot před kolem i za kolem. Současně bude vozidlo vybaveno záchytnými kartáči na lemech podběhů kol nebo jiným rovnocenným zařízením.</w:t>
      </w:r>
    </w:p>
    <w:p w14:paraId="5805F797" w14:textId="77777777" w:rsidR="00777893" w:rsidRPr="000730FD"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6411BB72" w14:textId="77777777" w:rsidTr="001D1895">
        <w:trPr>
          <w:trHeight w:val="415"/>
        </w:trPr>
        <w:tc>
          <w:tcPr>
            <w:tcW w:w="8788" w:type="dxa"/>
          </w:tcPr>
          <w:p w14:paraId="57490980" w14:textId="77777777" w:rsidR="009510BB" w:rsidRPr="007C4D26" w:rsidRDefault="009510BB" w:rsidP="0050611D">
            <w:pPr>
              <w:pStyle w:val="Zkladntext"/>
              <w:keepNext/>
              <w:keepLines/>
              <w:rPr>
                <w:b w:val="0"/>
                <w:sz w:val="2"/>
                <w:szCs w:val="2"/>
              </w:rPr>
            </w:pPr>
          </w:p>
          <w:p w14:paraId="27FE5BBA"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F10FA93" w14:textId="77777777" w:rsidTr="001D1895">
        <w:trPr>
          <w:trHeight w:val="420"/>
        </w:trPr>
        <w:tc>
          <w:tcPr>
            <w:tcW w:w="8788" w:type="dxa"/>
          </w:tcPr>
          <w:p w14:paraId="1750EC31" w14:textId="77777777" w:rsidR="009510BB" w:rsidRPr="007C4D26" w:rsidRDefault="009510BB" w:rsidP="0050611D">
            <w:pPr>
              <w:pStyle w:val="Zkladntext"/>
              <w:keepNext/>
              <w:keepLines/>
              <w:rPr>
                <w:b w:val="0"/>
                <w:sz w:val="2"/>
                <w:szCs w:val="2"/>
              </w:rPr>
            </w:pPr>
          </w:p>
          <w:p w14:paraId="1681DD3C" w14:textId="77777777" w:rsidR="009510BB" w:rsidRPr="007C4D26" w:rsidRDefault="00F60D57" w:rsidP="00621072">
            <w:pPr>
              <w:pStyle w:val="Rmeek"/>
              <w:rPr>
                <w:b/>
              </w:rPr>
            </w:pPr>
            <w:r w:rsidRPr="007C4D26">
              <w:t>Doplňující popis:</w:t>
            </w:r>
          </w:p>
        </w:tc>
      </w:tr>
    </w:tbl>
    <w:p w14:paraId="01EC0FC8" w14:textId="77777777" w:rsidR="009510BB" w:rsidRPr="00DD2D6E" w:rsidRDefault="009510BB" w:rsidP="00710DCF">
      <w:pPr>
        <w:keepNext/>
        <w:keepLines/>
      </w:pPr>
    </w:p>
    <w:p w14:paraId="58262952" w14:textId="5EED03B7" w:rsidR="009510BB" w:rsidRDefault="00F60D57" w:rsidP="0050611D">
      <w:pPr>
        <w:keepNext/>
        <w:keepLines/>
        <w:numPr>
          <w:ilvl w:val="1"/>
          <w:numId w:val="1"/>
        </w:numPr>
      </w:pPr>
      <w:r w:rsidRPr="00712C74">
        <w:t xml:space="preserve">Řízení </w:t>
      </w:r>
      <w:r>
        <w:t>bude</w:t>
      </w:r>
      <w:r w:rsidRPr="00712C74">
        <w:t xml:space="preserve"> vybaveno systémem posilování s pohonem čerpadla pomocným motor</w:t>
      </w:r>
      <w:r>
        <w:t xml:space="preserve">em. </w:t>
      </w:r>
      <w:r w:rsidRPr="00712C74">
        <w:t xml:space="preserve">Posilování </w:t>
      </w:r>
      <w:r>
        <w:t>bude</w:t>
      </w:r>
      <w:r w:rsidRPr="00712C74">
        <w:t xml:space="preserve"> funkční ve všech režimech samostatné jízdy trolejbusu bez ohledu na rychlost. V případě poruchy systému posilování nebo při vlečení, </w:t>
      </w:r>
      <w:r>
        <w:t xml:space="preserve">nepřekročí </w:t>
      </w:r>
      <w:r w:rsidRPr="00712C74">
        <w:t>síla na ovládacím prvku stanovené</w:t>
      </w:r>
      <w:r>
        <w:t xml:space="preserve"> síly</w:t>
      </w:r>
      <w:r w:rsidRPr="00712C74">
        <w:t xml:space="preserve"> </w:t>
      </w:r>
      <w:r>
        <w:t xml:space="preserve">stanovené </w:t>
      </w:r>
      <w:r w:rsidRPr="00BD7E0A">
        <w:t>Předpisem EHK č. 79.</w:t>
      </w:r>
      <w:r w:rsidRPr="00712C74">
        <w:t xml:space="preserve"> </w:t>
      </w:r>
      <w:r w:rsidRPr="001438E2">
        <w:t>Kupující připouští použití rovnocenných norem či technických dokumentů.</w:t>
      </w:r>
    </w:p>
    <w:p w14:paraId="45B47F7D"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5C417B23" w14:textId="77777777" w:rsidTr="001D1895">
        <w:trPr>
          <w:trHeight w:val="415"/>
        </w:trPr>
        <w:tc>
          <w:tcPr>
            <w:tcW w:w="8788" w:type="dxa"/>
          </w:tcPr>
          <w:p w14:paraId="4B0C1B70" w14:textId="77777777" w:rsidR="009510BB" w:rsidRPr="007C4D26" w:rsidRDefault="009510BB" w:rsidP="0050611D">
            <w:pPr>
              <w:pStyle w:val="Zkladntext"/>
              <w:keepNext/>
              <w:keepLines/>
              <w:rPr>
                <w:b w:val="0"/>
                <w:sz w:val="2"/>
                <w:szCs w:val="2"/>
              </w:rPr>
            </w:pPr>
          </w:p>
          <w:p w14:paraId="2A8570B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B6A0DDA" w14:textId="77777777" w:rsidTr="001D1895">
        <w:trPr>
          <w:trHeight w:val="420"/>
        </w:trPr>
        <w:tc>
          <w:tcPr>
            <w:tcW w:w="8788" w:type="dxa"/>
          </w:tcPr>
          <w:p w14:paraId="571DCE12" w14:textId="77777777" w:rsidR="009510BB" w:rsidRPr="007C4D26" w:rsidRDefault="009510BB" w:rsidP="0050611D">
            <w:pPr>
              <w:pStyle w:val="Zkladntext"/>
              <w:keepNext/>
              <w:keepLines/>
              <w:rPr>
                <w:b w:val="0"/>
                <w:sz w:val="2"/>
                <w:szCs w:val="2"/>
              </w:rPr>
            </w:pPr>
          </w:p>
          <w:p w14:paraId="2D777902" w14:textId="77777777" w:rsidR="009510BB" w:rsidRPr="007C4D26" w:rsidRDefault="00F60D57" w:rsidP="00621072">
            <w:pPr>
              <w:pStyle w:val="Rmeek"/>
              <w:rPr>
                <w:b/>
              </w:rPr>
            </w:pPr>
            <w:r w:rsidRPr="007C4D26">
              <w:t>Doplňující popis:</w:t>
            </w:r>
          </w:p>
        </w:tc>
      </w:tr>
    </w:tbl>
    <w:p w14:paraId="0EA25305" w14:textId="77777777" w:rsidR="009510BB" w:rsidRPr="00712C74" w:rsidRDefault="009510BB" w:rsidP="0050611D">
      <w:pPr>
        <w:keepNext/>
        <w:keepLines/>
        <w:ind w:left="860"/>
      </w:pPr>
    </w:p>
    <w:p w14:paraId="04578CBC" w14:textId="79FE309A" w:rsidR="009510BB" w:rsidRDefault="00F60D57" w:rsidP="0050611D">
      <w:pPr>
        <w:keepNext/>
        <w:keepLines/>
        <w:numPr>
          <w:ilvl w:val="1"/>
          <w:numId w:val="1"/>
        </w:numPr>
      </w:pPr>
      <w:r w:rsidRPr="00712C74">
        <w:t xml:space="preserve">Vzduchová soustava trolejbusu </w:t>
      </w:r>
      <w:r>
        <w:t xml:space="preserve">bude </w:t>
      </w:r>
      <w:r w:rsidRPr="00712C74">
        <w:t>vybavena kompresorem, pasivním odlučovačem kondenzátu a vysoušečem vzduchu</w:t>
      </w:r>
      <w:r w:rsidR="009C7FF6">
        <w:t>.</w:t>
      </w:r>
      <w:r w:rsidRPr="00712C74">
        <w:t xml:space="preserve"> </w:t>
      </w:r>
      <w:r w:rsidR="00ED218B">
        <w:t>V nabídce bude uveden výrobce a typ kompresoru.</w:t>
      </w:r>
    </w:p>
    <w:p w14:paraId="279B88B8"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374A225D" w14:textId="77777777" w:rsidTr="001D1895">
        <w:trPr>
          <w:trHeight w:val="415"/>
        </w:trPr>
        <w:tc>
          <w:tcPr>
            <w:tcW w:w="8788" w:type="dxa"/>
          </w:tcPr>
          <w:p w14:paraId="2DBEB854" w14:textId="77777777" w:rsidR="009510BB" w:rsidRPr="007C4D26" w:rsidRDefault="009510BB" w:rsidP="0050611D">
            <w:pPr>
              <w:pStyle w:val="Zkladntext"/>
              <w:keepNext/>
              <w:keepLines/>
              <w:rPr>
                <w:b w:val="0"/>
                <w:sz w:val="2"/>
                <w:szCs w:val="2"/>
              </w:rPr>
            </w:pPr>
          </w:p>
          <w:p w14:paraId="08B2328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D092D9D" w14:textId="77777777" w:rsidTr="001D1895">
        <w:trPr>
          <w:trHeight w:val="420"/>
        </w:trPr>
        <w:tc>
          <w:tcPr>
            <w:tcW w:w="8788" w:type="dxa"/>
          </w:tcPr>
          <w:p w14:paraId="32152D24" w14:textId="77777777" w:rsidR="009510BB" w:rsidRPr="007C4D26" w:rsidRDefault="009510BB" w:rsidP="0050611D">
            <w:pPr>
              <w:pStyle w:val="Zkladntext"/>
              <w:keepNext/>
              <w:keepLines/>
              <w:rPr>
                <w:b w:val="0"/>
                <w:sz w:val="2"/>
                <w:szCs w:val="2"/>
              </w:rPr>
            </w:pPr>
          </w:p>
          <w:p w14:paraId="7171925F" w14:textId="77777777" w:rsidR="009510BB" w:rsidRPr="007C4D26" w:rsidRDefault="00F60D57" w:rsidP="00621072">
            <w:pPr>
              <w:pStyle w:val="Rmeek"/>
              <w:rPr>
                <w:b/>
              </w:rPr>
            </w:pPr>
            <w:r w:rsidRPr="007C4D26">
              <w:t>Doplňující popis:</w:t>
            </w:r>
          </w:p>
        </w:tc>
      </w:tr>
    </w:tbl>
    <w:p w14:paraId="5427B77A" w14:textId="77777777" w:rsidR="009510BB" w:rsidRPr="00712C74" w:rsidRDefault="009510BB" w:rsidP="0050611D">
      <w:pPr>
        <w:keepNext/>
        <w:keepLines/>
        <w:ind w:left="860"/>
      </w:pPr>
    </w:p>
    <w:p w14:paraId="12B69C30" w14:textId="5F382B89" w:rsidR="009510BB" w:rsidRDefault="00F60D57" w:rsidP="0050611D">
      <w:pPr>
        <w:keepNext/>
        <w:keepLines/>
        <w:numPr>
          <w:ilvl w:val="1"/>
          <w:numId w:val="1"/>
        </w:numPr>
      </w:pPr>
      <w:r w:rsidRPr="00712C74">
        <w:t xml:space="preserve">Vzduchové rozvody </w:t>
      </w:r>
      <w:r>
        <w:t>budou provedeny</w:t>
      </w:r>
      <w:r w:rsidRPr="00712C74">
        <w:t xml:space="preserve"> z korozivzdorných materiálů. Vzduchojemy</w:t>
      </w:r>
      <w:r>
        <w:t xml:space="preserve"> budou</w:t>
      </w:r>
      <w:r w:rsidRPr="00712C74">
        <w:t xml:space="preserve"> se zajištěnou provozní způsobilostí po dobu životnosti vozidla.</w:t>
      </w:r>
    </w:p>
    <w:p w14:paraId="08EB101F"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287142C5" w14:textId="77777777" w:rsidTr="001D1895">
        <w:trPr>
          <w:trHeight w:val="415"/>
        </w:trPr>
        <w:tc>
          <w:tcPr>
            <w:tcW w:w="8788" w:type="dxa"/>
          </w:tcPr>
          <w:p w14:paraId="0292A140" w14:textId="77777777" w:rsidR="009510BB" w:rsidRPr="007C4D26" w:rsidRDefault="009510BB" w:rsidP="0050611D">
            <w:pPr>
              <w:pStyle w:val="Zkladntext"/>
              <w:keepNext/>
              <w:keepLines/>
              <w:rPr>
                <w:b w:val="0"/>
                <w:sz w:val="2"/>
                <w:szCs w:val="2"/>
              </w:rPr>
            </w:pPr>
          </w:p>
          <w:p w14:paraId="4E40D67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009EBAD" w14:textId="77777777" w:rsidTr="001D1895">
        <w:trPr>
          <w:trHeight w:val="420"/>
        </w:trPr>
        <w:tc>
          <w:tcPr>
            <w:tcW w:w="8788" w:type="dxa"/>
          </w:tcPr>
          <w:p w14:paraId="1C1B4361" w14:textId="77777777" w:rsidR="009510BB" w:rsidRPr="007C4D26" w:rsidRDefault="009510BB" w:rsidP="0050611D">
            <w:pPr>
              <w:pStyle w:val="Zkladntext"/>
              <w:keepNext/>
              <w:keepLines/>
              <w:rPr>
                <w:b w:val="0"/>
                <w:sz w:val="2"/>
                <w:szCs w:val="2"/>
              </w:rPr>
            </w:pPr>
          </w:p>
          <w:p w14:paraId="5CF4A279" w14:textId="77777777" w:rsidR="009510BB" w:rsidRPr="007C4D26" w:rsidRDefault="00F60D57" w:rsidP="00621072">
            <w:pPr>
              <w:pStyle w:val="Rmeek"/>
              <w:rPr>
                <w:b/>
              </w:rPr>
            </w:pPr>
            <w:r w:rsidRPr="007C4D26">
              <w:t>Doplňující popis:</w:t>
            </w:r>
          </w:p>
        </w:tc>
      </w:tr>
    </w:tbl>
    <w:p w14:paraId="07A31F06" w14:textId="77777777" w:rsidR="009510BB" w:rsidRPr="00712C74" w:rsidRDefault="009510BB" w:rsidP="0050611D">
      <w:pPr>
        <w:keepNext/>
        <w:keepLines/>
        <w:ind w:left="860"/>
      </w:pPr>
    </w:p>
    <w:p w14:paraId="17E9CE1F" w14:textId="6DA22368" w:rsidR="009510BB" w:rsidRDefault="00F60D57" w:rsidP="0050611D">
      <w:pPr>
        <w:keepNext/>
        <w:keepLines/>
        <w:numPr>
          <w:ilvl w:val="1"/>
          <w:numId w:val="1"/>
        </w:numPr>
      </w:pPr>
      <w:r w:rsidRPr="00712C74">
        <w:t xml:space="preserve">Trolejbus </w:t>
      </w:r>
      <w:r>
        <w:t>bude vybaven</w:t>
      </w:r>
      <w:r w:rsidRPr="00712C74">
        <w:t xml:space="preserve"> systémem centrálního mazání s promazáváním exponovaných míst.</w:t>
      </w:r>
    </w:p>
    <w:p w14:paraId="0035353C"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40C5039F" w14:textId="77777777" w:rsidTr="001D1895">
        <w:trPr>
          <w:trHeight w:val="415"/>
        </w:trPr>
        <w:tc>
          <w:tcPr>
            <w:tcW w:w="8788" w:type="dxa"/>
          </w:tcPr>
          <w:p w14:paraId="7F9543CA" w14:textId="77777777" w:rsidR="009510BB" w:rsidRPr="007C4D26" w:rsidRDefault="009510BB" w:rsidP="0050611D">
            <w:pPr>
              <w:pStyle w:val="Zkladntext"/>
              <w:keepNext/>
              <w:keepLines/>
              <w:rPr>
                <w:b w:val="0"/>
                <w:sz w:val="2"/>
                <w:szCs w:val="2"/>
              </w:rPr>
            </w:pPr>
          </w:p>
          <w:p w14:paraId="1C5695F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5CCC6E4" w14:textId="77777777" w:rsidTr="001D1895">
        <w:trPr>
          <w:trHeight w:val="420"/>
        </w:trPr>
        <w:tc>
          <w:tcPr>
            <w:tcW w:w="8788" w:type="dxa"/>
          </w:tcPr>
          <w:p w14:paraId="6128B623" w14:textId="77777777" w:rsidR="009510BB" w:rsidRPr="007C4D26" w:rsidRDefault="009510BB" w:rsidP="0050611D">
            <w:pPr>
              <w:pStyle w:val="Zkladntext"/>
              <w:keepNext/>
              <w:keepLines/>
              <w:rPr>
                <w:b w:val="0"/>
                <w:sz w:val="2"/>
                <w:szCs w:val="2"/>
              </w:rPr>
            </w:pPr>
          </w:p>
          <w:p w14:paraId="71E05293" w14:textId="77777777" w:rsidR="009510BB" w:rsidRPr="007C4D26" w:rsidRDefault="00F60D57" w:rsidP="00621072">
            <w:pPr>
              <w:pStyle w:val="Rmeek"/>
              <w:rPr>
                <w:b/>
              </w:rPr>
            </w:pPr>
            <w:r w:rsidRPr="007C4D26">
              <w:t>Doplňující popis:</w:t>
            </w:r>
          </w:p>
        </w:tc>
      </w:tr>
    </w:tbl>
    <w:p w14:paraId="5BF6EB79" w14:textId="77777777" w:rsidR="009510BB" w:rsidRPr="00712C74" w:rsidRDefault="009510BB" w:rsidP="0050611D">
      <w:pPr>
        <w:keepNext/>
        <w:keepLines/>
        <w:ind w:left="860"/>
      </w:pPr>
    </w:p>
    <w:p w14:paraId="2AB46836" w14:textId="11670F22" w:rsidR="009510BB" w:rsidRDefault="00F60D57" w:rsidP="0050611D">
      <w:pPr>
        <w:keepNext/>
        <w:keepLines/>
        <w:numPr>
          <w:ilvl w:val="1"/>
          <w:numId w:val="1"/>
        </w:numPr>
      </w:pPr>
      <w:r w:rsidRPr="00712C74">
        <w:lastRenderedPageBreak/>
        <w:t>Pneumatiky trolejbusu</w:t>
      </w:r>
      <w:r>
        <w:t xml:space="preserve"> budou</w:t>
      </w:r>
      <w:r w:rsidRPr="00712C74">
        <w:t xml:space="preserve"> v provedení se zesílenými boky</w:t>
      </w:r>
      <w:r w:rsidR="009E5C95">
        <w:t xml:space="preserve"> pro městský provoz a dezén s oz</w:t>
      </w:r>
      <w:r w:rsidR="00891FC4">
        <w:t>n</w:t>
      </w:r>
      <w:r w:rsidR="009E5C95">
        <w:t>ačením 3PMSF (</w:t>
      </w:r>
      <w:proofErr w:type="spellStart"/>
      <w:r w:rsidR="009E5C95">
        <w:t>tree</w:t>
      </w:r>
      <w:r w:rsidR="00A90862">
        <w:t>-peak-mountain</w:t>
      </w:r>
      <w:proofErr w:type="spellEnd"/>
      <w:r w:rsidR="00F467A7">
        <w:t xml:space="preserve"> </w:t>
      </w:r>
      <w:proofErr w:type="spellStart"/>
      <w:r w:rsidR="00A90862">
        <w:t>snowflake</w:t>
      </w:r>
      <w:proofErr w:type="spellEnd"/>
      <w:r w:rsidR="00A90862">
        <w:t>)</w:t>
      </w:r>
      <w:r w:rsidR="00F467A7">
        <w:t>,</w:t>
      </w:r>
      <w:r w:rsidR="00A90862">
        <w:t xml:space="preserve"> a piktogram hory s třemi vrcholky a symbolem sněhové vločky</w:t>
      </w:r>
      <w:r w:rsidRPr="00712C74">
        <w:t xml:space="preserve">. </w:t>
      </w:r>
      <w:r>
        <w:t>V nabídce prodávajícího je u</w:t>
      </w:r>
      <w:r w:rsidRPr="00712C74">
        <w:t>v</w:t>
      </w:r>
      <w:r>
        <w:t>eden</w:t>
      </w:r>
      <w:r w:rsidRPr="00712C74">
        <w:t xml:space="preserve"> výrobce</w:t>
      </w:r>
      <w:r>
        <w:t xml:space="preserve"> a rozměr</w:t>
      </w:r>
      <w:r w:rsidRPr="00712C74">
        <w:t xml:space="preserve"> pneumatik.</w:t>
      </w:r>
      <w:r w:rsidR="00B95935">
        <w:t xml:space="preserve"> Upřednostňujeme rozměr pneumatik 275/70 x R22,5, a rozměr disků 7,5 – 8,25 x 22,5, který je u kupujícího nejp</w:t>
      </w:r>
      <w:r w:rsidR="00891FC4">
        <w:t>o</w:t>
      </w:r>
      <w:r w:rsidR="00B95935">
        <w:t>užívanější.</w:t>
      </w:r>
    </w:p>
    <w:p w14:paraId="39BC4E43"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472275E1" w14:textId="77777777" w:rsidTr="001D1895">
        <w:trPr>
          <w:trHeight w:val="415"/>
        </w:trPr>
        <w:tc>
          <w:tcPr>
            <w:tcW w:w="8788" w:type="dxa"/>
          </w:tcPr>
          <w:p w14:paraId="660E9EA1" w14:textId="77777777" w:rsidR="009510BB" w:rsidRPr="007C4D26" w:rsidRDefault="009510BB" w:rsidP="0050611D">
            <w:pPr>
              <w:pStyle w:val="Zkladntext"/>
              <w:keepNext/>
              <w:keepLines/>
              <w:rPr>
                <w:b w:val="0"/>
                <w:sz w:val="2"/>
                <w:szCs w:val="2"/>
              </w:rPr>
            </w:pPr>
          </w:p>
          <w:p w14:paraId="59E87D7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CB401D1" w14:textId="77777777" w:rsidTr="001D1895">
        <w:trPr>
          <w:trHeight w:val="420"/>
        </w:trPr>
        <w:tc>
          <w:tcPr>
            <w:tcW w:w="8788" w:type="dxa"/>
          </w:tcPr>
          <w:p w14:paraId="10111A4C" w14:textId="77777777" w:rsidR="009510BB" w:rsidRPr="007C4D26" w:rsidRDefault="009510BB" w:rsidP="0050611D">
            <w:pPr>
              <w:pStyle w:val="Zkladntext"/>
              <w:keepNext/>
              <w:keepLines/>
              <w:rPr>
                <w:b w:val="0"/>
                <w:sz w:val="2"/>
                <w:szCs w:val="2"/>
              </w:rPr>
            </w:pPr>
          </w:p>
          <w:p w14:paraId="7B2A9C1D" w14:textId="77777777" w:rsidR="009510BB" w:rsidRPr="007C4D26" w:rsidRDefault="00F60D57" w:rsidP="00621072">
            <w:pPr>
              <w:pStyle w:val="Rmeek"/>
              <w:rPr>
                <w:b/>
              </w:rPr>
            </w:pPr>
            <w:r w:rsidRPr="007C4D26">
              <w:t>Doplňující popis:</w:t>
            </w:r>
          </w:p>
        </w:tc>
      </w:tr>
    </w:tbl>
    <w:p w14:paraId="10B67D61" w14:textId="77777777" w:rsidR="009510BB" w:rsidRDefault="009510BB" w:rsidP="0050611D">
      <w:pPr>
        <w:keepNext/>
        <w:keepLines/>
        <w:ind w:left="860"/>
      </w:pPr>
    </w:p>
    <w:p w14:paraId="43F4AC88" w14:textId="74C13922" w:rsidR="009510BB" w:rsidRDefault="00F60D57" w:rsidP="0050611D">
      <w:pPr>
        <w:keepNext/>
        <w:keepLines/>
        <w:numPr>
          <w:ilvl w:val="1"/>
          <w:numId w:val="1"/>
        </w:numPr>
      </w:pPr>
      <w:r w:rsidRPr="00712C74">
        <w:t xml:space="preserve">Kotoučové brzdy </w:t>
      </w:r>
      <w:r>
        <w:t xml:space="preserve">budou </w:t>
      </w:r>
      <w:r w:rsidRPr="00712C74">
        <w:t>na všech nápravách.</w:t>
      </w:r>
    </w:p>
    <w:p w14:paraId="33B9B1AE"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2160F2A1" w14:textId="77777777" w:rsidTr="001D1895">
        <w:trPr>
          <w:trHeight w:val="415"/>
        </w:trPr>
        <w:tc>
          <w:tcPr>
            <w:tcW w:w="8788" w:type="dxa"/>
          </w:tcPr>
          <w:p w14:paraId="1C8BC363" w14:textId="77777777" w:rsidR="009510BB" w:rsidRPr="007C4D26" w:rsidRDefault="009510BB" w:rsidP="0050611D">
            <w:pPr>
              <w:pStyle w:val="Zkladntext"/>
              <w:keepNext/>
              <w:keepLines/>
              <w:rPr>
                <w:b w:val="0"/>
                <w:sz w:val="2"/>
                <w:szCs w:val="2"/>
              </w:rPr>
            </w:pPr>
          </w:p>
          <w:p w14:paraId="38D3689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1CF352C" w14:textId="77777777" w:rsidTr="001D1895">
        <w:trPr>
          <w:trHeight w:val="420"/>
        </w:trPr>
        <w:tc>
          <w:tcPr>
            <w:tcW w:w="8788" w:type="dxa"/>
          </w:tcPr>
          <w:p w14:paraId="1F48C8AE" w14:textId="77777777" w:rsidR="009510BB" w:rsidRPr="007C4D26" w:rsidRDefault="009510BB" w:rsidP="0050611D">
            <w:pPr>
              <w:pStyle w:val="Zkladntext"/>
              <w:keepNext/>
              <w:keepLines/>
              <w:rPr>
                <w:b w:val="0"/>
                <w:sz w:val="2"/>
                <w:szCs w:val="2"/>
              </w:rPr>
            </w:pPr>
          </w:p>
          <w:p w14:paraId="46478BE9" w14:textId="77777777" w:rsidR="009510BB" w:rsidRPr="007C4D26" w:rsidRDefault="00F60D57" w:rsidP="00621072">
            <w:pPr>
              <w:pStyle w:val="Rmeek"/>
              <w:rPr>
                <w:b/>
              </w:rPr>
            </w:pPr>
            <w:r w:rsidRPr="007C4D26">
              <w:t>Doplňující popis:</w:t>
            </w:r>
          </w:p>
        </w:tc>
      </w:tr>
    </w:tbl>
    <w:p w14:paraId="4537B66C" w14:textId="77777777" w:rsidR="009510BB" w:rsidRDefault="00F60D57" w:rsidP="0050611D">
      <w:pPr>
        <w:keepNext/>
        <w:keepLines/>
        <w:ind w:left="860"/>
      </w:pPr>
      <w:r w:rsidRPr="00712C74">
        <w:t xml:space="preserve"> </w:t>
      </w:r>
    </w:p>
    <w:p w14:paraId="055E141F" w14:textId="4EF9D790" w:rsidR="009510BB" w:rsidRDefault="00F60D57" w:rsidP="0050611D">
      <w:pPr>
        <w:keepNext/>
        <w:keepLines/>
        <w:numPr>
          <w:ilvl w:val="1"/>
          <w:numId w:val="1"/>
        </w:numPr>
      </w:pPr>
      <w:r w:rsidRPr="00712C74">
        <w:t xml:space="preserve">Trolejbus </w:t>
      </w:r>
      <w:r>
        <w:t>bude</w:t>
      </w:r>
      <w:r w:rsidRPr="00712C74">
        <w:t xml:space="preserve"> vybaven systémem ABS nebo EBS. Systém spoluprac</w:t>
      </w:r>
      <w:r>
        <w:t>uje</w:t>
      </w:r>
      <w:r w:rsidRPr="00712C74">
        <w:t xml:space="preserve"> s regulací trakčního pohonu.</w:t>
      </w:r>
    </w:p>
    <w:p w14:paraId="61CF7FEF"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55C893AC" w14:textId="77777777" w:rsidTr="001D1895">
        <w:trPr>
          <w:trHeight w:val="415"/>
        </w:trPr>
        <w:tc>
          <w:tcPr>
            <w:tcW w:w="8788" w:type="dxa"/>
          </w:tcPr>
          <w:p w14:paraId="0536964C" w14:textId="77777777" w:rsidR="009510BB" w:rsidRPr="007C4D26" w:rsidRDefault="009510BB" w:rsidP="0050611D">
            <w:pPr>
              <w:pStyle w:val="Zkladntext"/>
              <w:keepNext/>
              <w:keepLines/>
              <w:rPr>
                <w:b w:val="0"/>
                <w:sz w:val="2"/>
                <w:szCs w:val="2"/>
              </w:rPr>
            </w:pPr>
          </w:p>
          <w:p w14:paraId="1A309B75"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F216205" w14:textId="77777777" w:rsidTr="001D1895">
        <w:trPr>
          <w:trHeight w:val="420"/>
        </w:trPr>
        <w:tc>
          <w:tcPr>
            <w:tcW w:w="8788" w:type="dxa"/>
          </w:tcPr>
          <w:p w14:paraId="0AD601DB" w14:textId="77777777" w:rsidR="009510BB" w:rsidRPr="007C4D26" w:rsidRDefault="009510BB" w:rsidP="0050611D">
            <w:pPr>
              <w:pStyle w:val="Zkladntext"/>
              <w:keepNext/>
              <w:keepLines/>
              <w:rPr>
                <w:b w:val="0"/>
                <w:sz w:val="2"/>
                <w:szCs w:val="2"/>
              </w:rPr>
            </w:pPr>
          </w:p>
          <w:p w14:paraId="4F11F644" w14:textId="77777777" w:rsidR="009510BB" w:rsidRPr="007C4D26" w:rsidRDefault="00F60D57" w:rsidP="00621072">
            <w:pPr>
              <w:pStyle w:val="Rmeek"/>
              <w:rPr>
                <w:b/>
              </w:rPr>
            </w:pPr>
            <w:r w:rsidRPr="007C4D26">
              <w:t>Doplňující popis:</w:t>
            </w:r>
          </w:p>
        </w:tc>
      </w:tr>
    </w:tbl>
    <w:p w14:paraId="3EBA596B" w14:textId="77777777" w:rsidR="009510BB" w:rsidRDefault="009510BB" w:rsidP="0050611D">
      <w:pPr>
        <w:keepNext/>
        <w:keepLines/>
        <w:ind w:left="860"/>
      </w:pPr>
    </w:p>
    <w:p w14:paraId="0E05449A" w14:textId="77777777" w:rsidR="009510BB" w:rsidRDefault="00F60D57" w:rsidP="0050611D">
      <w:pPr>
        <w:keepNext/>
        <w:keepLines/>
        <w:numPr>
          <w:ilvl w:val="1"/>
          <w:numId w:val="1"/>
        </w:numPr>
      </w:pPr>
      <w:r w:rsidRPr="00712C74">
        <w:t xml:space="preserve">Trolejbus </w:t>
      </w:r>
      <w:r>
        <w:t xml:space="preserve">bude </w:t>
      </w:r>
      <w:r w:rsidRPr="00712C74">
        <w:t>vybav</w:t>
      </w:r>
      <w:r>
        <w:t>en</w:t>
      </w:r>
      <w:r w:rsidRPr="00712C74">
        <w:t xml:space="preserve"> </w:t>
      </w:r>
      <w:r>
        <w:t xml:space="preserve">elektronickým </w:t>
      </w:r>
      <w:r w:rsidRPr="00712C74">
        <w:t>systémem pérování s </w:t>
      </w:r>
      <w:proofErr w:type="spellStart"/>
      <w:r w:rsidRPr="00712C74">
        <w:t>příklekem</w:t>
      </w:r>
      <w:proofErr w:type="spellEnd"/>
      <w:r w:rsidRPr="00712C74">
        <w:t xml:space="preserve"> pravé strany trolejbusu</w:t>
      </w:r>
      <w:r>
        <w:t xml:space="preserve">. </w:t>
      </w:r>
      <w:r w:rsidRPr="00712C74">
        <w:t xml:space="preserve">Výška nástupní hrany </w:t>
      </w:r>
      <w:r>
        <w:t>splňuje</w:t>
      </w:r>
      <w:r w:rsidRPr="00712C74">
        <w:t xml:space="preserve"> </w:t>
      </w:r>
      <w:r w:rsidRPr="00BD7E0A">
        <w:t>požadavky Směrnice ES 2001/0085.</w:t>
      </w:r>
      <w:r w:rsidRPr="00712C74">
        <w:t xml:space="preserve"> </w:t>
      </w:r>
      <w:r w:rsidRPr="001438E2">
        <w:t>Kupující připouští použití rovnocenných norem či technických dokumentů.</w:t>
      </w:r>
    </w:p>
    <w:p w14:paraId="7B257C8B" w14:textId="1B7F2A2A" w:rsidR="009510BB" w:rsidRDefault="00F60D57" w:rsidP="00710DCF">
      <w:pPr>
        <w:keepNext/>
        <w:keepLines/>
        <w:ind w:left="718"/>
      </w:pPr>
      <w:r>
        <w:t>V nabídce prodávajícího je uvedena</w:t>
      </w:r>
      <w:r w:rsidRPr="00712C74">
        <w:t xml:space="preserve"> výšk</w:t>
      </w:r>
      <w:r>
        <w:t>a</w:t>
      </w:r>
      <w:r w:rsidRPr="00712C74">
        <w:t xml:space="preserve"> nástupní hrany u všech dveří a výšk</w:t>
      </w:r>
      <w:r>
        <w:t>a</w:t>
      </w:r>
      <w:r w:rsidRPr="00712C74">
        <w:t xml:space="preserve"> nástupní hrany při použití </w:t>
      </w:r>
      <w:proofErr w:type="spellStart"/>
      <w:r w:rsidRPr="00712C74">
        <w:t>příkleku</w:t>
      </w:r>
      <w:proofErr w:type="spellEnd"/>
      <w:r>
        <w:t>.</w:t>
      </w:r>
    </w:p>
    <w:p w14:paraId="78815DF4" w14:textId="77777777" w:rsidR="00FD558F" w:rsidRDefault="00FD558F" w:rsidP="0050611D">
      <w:pPr>
        <w:keepNext/>
        <w:keepLines/>
        <w:ind w:left="1144"/>
      </w:pPr>
    </w:p>
    <w:tbl>
      <w:tblPr>
        <w:tblStyle w:val="Mkatabulky"/>
        <w:tblW w:w="0" w:type="auto"/>
        <w:tblLook w:val="00A0" w:firstRow="1" w:lastRow="0" w:firstColumn="1" w:lastColumn="0" w:noHBand="0" w:noVBand="0"/>
      </w:tblPr>
      <w:tblGrid>
        <w:gridCol w:w="8788"/>
      </w:tblGrid>
      <w:tr w:rsidR="00C51282" w14:paraId="01D497A0" w14:textId="77777777" w:rsidTr="001D1895">
        <w:trPr>
          <w:trHeight w:val="415"/>
        </w:trPr>
        <w:tc>
          <w:tcPr>
            <w:tcW w:w="8788" w:type="dxa"/>
          </w:tcPr>
          <w:p w14:paraId="6827CDF7" w14:textId="77777777" w:rsidR="009510BB" w:rsidRPr="007C4D26" w:rsidRDefault="009510BB" w:rsidP="0050611D">
            <w:pPr>
              <w:pStyle w:val="Zkladntext"/>
              <w:keepNext/>
              <w:keepLines/>
              <w:rPr>
                <w:b w:val="0"/>
                <w:sz w:val="2"/>
                <w:szCs w:val="2"/>
              </w:rPr>
            </w:pPr>
          </w:p>
          <w:p w14:paraId="5A15651B"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2B8067C" w14:textId="77777777" w:rsidTr="001D1895">
        <w:trPr>
          <w:trHeight w:val="420"/>
        </w:trPr>
        <w:tc>
          <w:tcPr>
            <w:tcW w:w="8788" w:type="dxa"/>
          </w:tcPr>
          <w:p w14:paraId="53C98E4B" w14:textId="77777777" w:rsidR="009510BB" w:rsidRPr="007C4D26" w:rsidRDefault="009510BB" w:rsidP="0050611D">
            <w:pPr>
              <w:pStyle w:val="Zkladntext"/>
              <w:keepNext/>
              <w:keepLines/>
              <w:rPr>
                <w:b w:val="0"/>
                <w:sz w:val="2"/>
                <w:szCs w:val="2"/>
              </w:rPr>
            </w:pPr>
          </w:p>
          <w:p w14:paraId="7664C3CA" w14:textId="77777777" w:rsidR="009510BB" w:rsidRPr="007C4D26" w:rsidRDefault="00F60D57" w:rsidP="00621072">
            <w:pPr>
              <w:pStyle w:val="Rmeek"/>
              <w:rPr>
                <w:b/>
              </w:rPr>
            </w:pPr>
            <w:r w:rsidRPr="007C4D26">
              <w:t>Doplňující popis:</w:t>
            </w:r>
          </w:p>
        </w:tc>
      </w:tr>
    </w:tbl>
    <w:p w14:paraId="38DD7E51" w14:textId="77777777" w:rsidR="009510BB" w:rsidRPr="00712C74" w:rsidRDefault="009510BB" w:rsidP="0050611D">
      <w:pPr>
        <w:keepNext/>
        <w:keepLines/>
        <w:ind w:left="860"/>
      </w:pPr>
    </w:p>
    <w:p w14:paraId="64001C1B" w14:textId="77777777" w:rsidR="0052710C" w:rsidRDefault="00F60D57" w:rsidP="0050611D">
      <w:pPr>
        <w:keepNext/>
        <w:keepLines/>
        <w:numPr>
          <w:ilvl w:val="1"/>
          <w:numId w:val="1"/>
        </w:numPr>
      </w:pPr>
      <w:r w:rsidRPr="00712C74">
        <w:t xml:space="preserve">Lakování trolejbusu </w:t>
      </w:r>
      <w:r>
        <w:t xml:space="preserve">bude </w:t>
      </w:r>
      <w:r w:rsidRPr="00712C74">
        <w:t xml:space="preserve">v barvách podléhající schválení </w:t>
      </w:r>
      <w:r>
        <w:t>kupujícího</w:t>
      </w:r>
      <w:r w:rsidRPr="00712C74">
        <w:t xml:space="preserve">. Záruka na životnost laku minimálně </w:t>
      </w:r>
      <w:r w:rsidR="00575AB3">
        <w:t>5</w:t>
      </w:r>
      <w:r w:rsidRPr="00712C74">
        <w:t xml:space="preserve"> let, při mytí v au</w:t>
      </w:r>
      <w:r>
        <w:t xml:space="preserve">tomatických kartáčových myčkách a využívání karoserie pro umisťování dočasných vnějších polepů reklamními fóliemi </w:t>
      </w:r>
      <w:r w:rsidRPr="000730FD">
        <w:t xml:space="preserve">na bočnicích a zadním čele vozidla. Kupujícím užívané barvy pro nátěr vozidel: modrá NCS S1555-B10G, s bílým, schváleným pro provoz, reflexním pruhem a šířce </w:t>
      </w:r>
      <w:proofErr w:type="gramStart"/>
      <w:r w:rsidRPr="000730FD">
        <w:t>8</w:t>
      </w:r>
      <w:r w:rsidR="00CF1FF5">
        <w:t>0m</w:t>
      </w:r>
      <w:r w:rsidRPr="000730FD">
        <w:t>m</w:t>
      </w:r>
      <w:proofErr w:type="gramEnd"/>
      <w:r w:rsidRPr="000730FD">
        <w:t xml:space="preserve"> pod okny a na předním a zadním čele vozidla</w:t>
      </w:r>
      <w:r w:rsidR="001F323D">
        <w:t xml:space="preserve"> </w:t>
      </w:r>
      <w:r w:rsidRPr="000730FD">
        <w:t xml:space="preserve">(použita </w:t>
      </w:r>
      <w:proofErr w:type="spellStart"/>
      <w:r w:rsidRPr="000730FD">
        <w:t>retroreflexní</w:t>
      </w:r>
      <w:proofErr w:type="spellEnd"/>
      <w:r w:rsidRPr="000730FD">
        <w:t xml:space="preserve"> samolepící bíla folie vzor: ORALITE 5510, bílá). </w:t>
      </w:r>
      <w:r>
        <w:t>Celkové b</w:t>
      </w:r>
      <w:r w:rsidRPr="000730FD">
        <w:t>arevné provedení</w:t>
      </w:r>
      <w:r>
        <w:t xml:space="preserve"> vozidla</w:t>
      </w:r>
      <w:r w:rsidRPr="000730FD">
        <w:t xml:space="preserve"> podléhá schválení kupujícího. </w:t>
      </w:r>
      <w:r w:rsidRPr="00E21B49">
        <w:t>Kupující preferuje umístění loga výrobce a označení typu vozidla na boku vozidla.</w:t>
      </w:r>
      <w:r>
        <w:t xml:space="preserve"> Umístění loga výrobce a označení typu vozidla</w:t>
      </w:r>
      <w:r w:rsidRPr="000730FD">
        <w:t xml:space="preserve"> </w:t>
      </w:r>
      <w:r>
        <w:t>podléhá schválení kupujícího.</w:t>
      </w:r>
    </w:p>
    <w:p w14:paraId="2443B6E7" w14:textId="5004D22E" w:rsidR="009510BB" w:rsidRDefault="00F60D57" w:rsidP="0050611D">
      <w:pPr>
        <w:keepNext/>
        <w:keepLines/>
      </w:pPr>
      <w:r w:rsidRPr="000730FD">
        <w:t xml:space="preserve"> </w:t>
      </w:r>
    </w:p>
    <w:tbl>
      <w:tblPr>
        <w:tblStyle w:val="Mkatabulky"/>
        <w:tblW w:w="0" w:type="auto"/>
        <w:tblLook w:val="00A0" w:firstRow="1" w:lastRow="0" w:firstColumn="1" w:lastColumn="0" w:noHBand="0" w:noVBand="0"/>
      </w:tblPr>
      <w:tblGrid>
        <w:gridCol w:w="8788"/>
      </w:tblGrid>
      <w:tr w:rsidR="00C51282" w14:paraId="7CE97A78" w14:textId="77777777" w:rsidTr="001D1895">
        <w:trPr>
          <w:trHeight w:val="415"/>
        </w:trPr>
        <w:tc>
          <w:tcPr>
            <w:tcW w:w="8788" w:type="dxa"/>
          </w:tcPr>
          <w:p w14:paraId="54CC8EB6" w14:textId="77777777" w:rsidR="009510BB" w:rsidRPr="007C4D26" w:rsidRDefault="009510BB" w:rsidP="0050611D">
            <w:pPr>
              <w:pStyle w:val="Zkladntext"/>
              <w:keepNext/>
              <w:keepLines/>
              <w:rPr>
                <w:b w:val="0"/>
                <w:sz w:val="2"/>
                <w:szCs w:val="2"/>
              </w:rPr>
            </w:pPr>
          </w:p>
          <w:p w14:paraId="468BD14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3124025" w14:textId="77777777" w:rsidTr="001D1895">
        <w:trPr>
          <w:trHeight w:val="420"/>
        </w:trPr>
        <w:tc>
          <w:tcPr>
            <w:tcW w:w="8788" w:type="dxa"/>
          </w:tcPr>
          <w:p w14:paraId="240C4555" w14:textId="77777777" w:rsidR="009510BB" w:rsidRPr="007C4D26" w:rsidRDefault="009510BB" w:rsidP="0050611D">
            <w:pPr>
              <w:pStyle w:val="Zkladntext"/>
              <w:keepNext/>
              <w:keepLines/>
              <w:rPr>
                <w:b w:val="0"/>
                <w:sz w:val="2"/>
                <w:szCs w:val="2"/>
              </w:rPr>
            </w:pPr>
          </w:p>
          <w:p w14:paraId="05CC8B8C" w14:textId="77777777" w:rsidR="009510BB" w:rsidRPr="007C4D26" w:rsidRDefault="00F60D57" w:rsidP="00621072">
            <w:pPr>
              <w:pStyle w:val="Rmeek"/>
              <w:rPr>
                <w:b/>
              </w:rPr>
            </w:pPr>
            <w:r w:rsidRPr="007C4D26">
              <w:t>Doplňující popis:</w:t>
            </w:r>
          </w:p>
        </w:tc>
      </w:tr>
    </w:tbl>
    <w:p w14:paraId="3E338D74" w14:textId="77777777" w:rsidR="009510BB" w:rsidRDefault="009510BB" w:rsidP="0050611D">
      <w:pPr>
        <w:keepNext/>
        <w:keepLines/>
        <w:ind w:left="860"/>
      </w:pPr>
    </w:p>
    <w:p w14:paraId="5AC675F4" w14:textId="427E6AA2" w:rsidR="009510BB" w:rsidRDefault="00F60D57" w:rsidP="0050611D">
      <w:pPr>
        <w:keepNext/>
        <w:keepLines/>
        <w:numPr>
          <w:ilvl w:val="1"/>
          <w:numId w:val="1"/>
        </w:numPr>
      </w:pPr>
      <w:r w:rsidRPr="00E60592">
        <w:lastRenderedPageBreak/>
        <w:t xml:space="preserve">Na vozidle bude umístěno </w:t>
      </w:r>
      <w:r>
        <w:t xml:space="preserve">stylizované </w:t>
      </w:r>
      <w:r w:rsidRPr="00E60592">
        <w:t>logo Ostravy (</w:t>
      </w:r>
      <w:r>
        <w:t xml:space="preserve">fragment </w:t>
      </w:r>
      <w:r w:rsidRPr="00E60592">
        <w:t>tř</w:t>
      </w:r>
      <w:r>
        <w:t>í</w:t>
      </w:r>
      <w:r w:rsidRPr="00E60592">
        <w:t xml:space="preserve"> vykřičník</w:t>
      </w:r>
      <w:r>
        <w:t>ů</w:t>
      </w:r>
      <w:r w:rsidRPr="00E60592">
        <w:t xml:space="preserve"> v bílé barvě) nad druhými dveř</w:t>
      </w:r>
      <w:r>
        <w:t>m</w:t>
      </w:r>
      <w:r w:rsidRPr="00E60592">
        <w:t>i, kdy prostřední vykřičník bude umístěn nad středem druhých dveří. Polep bude vyroben z </w:t>
      </w:r>
      <w:proofErr w:type="spellStart"/>
      <w:r w:rsidRPr="00E60592">
        <w:t>retroreflexní</w:t>
      </w:r>
      <w:proofErr w:type="spellEnd"/>
      <w:r w:rsidRPr="00E60592">
        <w:t xml:space="preserve"> fólie ORALITE 5510, odstín 010 WHITE</w:t>
      </w:r>
      <w:r w:rsidRPr="00303087">
        <w:t>. Šířka čar vykřičníků je 50 mm. Polep bude v maximální velikosti od vrchní hrany dveří po hranu střechy.</w:t>
      </w:r>
      <w:r w:rsidRPr="00E60592">
        <w:t xml:space="preserve"> Umístění a velikost vykřičníků podl</w:t>
      </w:r>
      <w:r>
        <w:t>é</w:t>
      </w:r>
      <w:r w:rsidRPr="00E60592">
        <w:t>há schválení Kupujícího.</w:t>
      </w:r>
    </w:p>
    <w:p w14:paraId="06CDB14E" w14:textId="77777777" w:rsidR="0052710C"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0132AF25" w14:textId="77777777" w:rsidTr="001D1895">
        <w:trPr>
          <w:trHeight w:val="415"/>
        </w:trPr>
        <w:tc>
          <w:tcPr>
            <w:tcW w:w="8788" w:type="dxa"/>
          </w:tcPr>
          <w:p w14:paraId="0AA7F12E" w14:textId="77777777" w:rsidR="009510BB" w:rsidRPr="007C4D26" w:rsidRDefault="009510BB" w:rsidP="0050611D">
            <w:pPr>
              <w:pStyle w:val="Zkladntext"/>
              <w:keepNext/>
              <w:keepLines/>
              <w:rPr>
                <w:b w:val="0"/>
                <w:sz w:val="2"/>
                <w:szCs w:val="2"/>
              </w:rPr>
            </w:pPr>
          </w:p>
          <w:p w14:paraId="67DC158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2B53244" w14:textId="77777777" w:rsidTr="001D1895">
        <w:trPr>
          <w:trHeight w:val="420"/>
        </w:trPr>
        <w:tc>
          <w:tcPr>
            <w:tcW w:w="8788" w:type="dxa"/>
          </w:tcPr>
          <w:p w14:paraId="1075BC6A" w14:textId="77777777" w:rsidR="009510BB" w:rsidRPr="007C4D26" w:rsidRDefault="009510BB" w:rsidP="0050611D">
            <w:pPr>
              <w:pStyle w:val="Zkladntext"/>
              <w:keepNext/>
              <w:keepLines/>
              <w:rPr>
                <w:b w:val="0"/>
                <w:sz w:val="2"/>
                <w:szCs w:val="2"/>
              </w:rPr>
            </w:pPr>
          </w:p>
          <w:p w14:paraId="0FC9FB2A" w14:textId="77777777" w:rsidR="009510BB" w:rsidRPr="007C4D26" w:rsidRDefault="00F60D57" w:rsidP="00621072">
            <w:pPr>
              <w:pStyle w:val="Rmeek"/>
              <w:rPr>
                <w:b/>
              </w:rPr>
            </w:pPr>
            <w:r w:rsidRPr="007C4D26">
              <w:t>Doplňující popis:</w:t>
            </w:r>
          </w:p>
        </w:tc>
      </w:tr>
    </w:tbl>
    <w:p w14:paraId="0C563F26" w14:textId="77777777" w:rsidR="009510BB" w:rsidRDefault="009510BB" w:rsidP="0050611D">
      <w:pPr>
        <w:keepNext/>
        <w:keepLines/>
        <w:ind w:left="1144"/>
      </w:pPr>
    </w:p>
    <w:p w14:paraId="63C147E7" w14:textId="25BC2858" w:rsidR="009510BB" w:rsidRDefault="00F60D57" w:rsidP="0050611D">
      <w:pPr>
        <w:keepNext/>
        <w:keepLines/>
        <w:numPr>
          <w:ilvl w:val="1"/>
          <w:numId w:val="1"/>
        </w:numPr>
      </w:pPr>
      <w:r>
        <w:t xml:space="preserve">Na vozidle budou </w:t>
      </w:r>
      <w:r w:rsidRPr="00E40474">
        <w:t xml:space="preserve">nainstalovány </w:t>
      </w:r>
      <w:r w:rsidRPr="00DC282F">
        <w:t>piktogramy dle přílohy smlouvy č. 1</w:t>
      </w:r>
      <w:r w:rsidR="00E40474" w:rsidRPr="00E40474">
        <w:t>5</w:t>
      </w:r>
      <w:r>
        <w:t xml:space="preserve"> </w:t>
      </w:r>
      <w:r w:rsidRPr="007D60CC">
        <w:t>Specifikace rozmístění informačních nápisů a piktogramů ve vozidle a na karosérii</w:t>
      </w:r>
      <w:r>
        <w:t>. Umístění nápisů a piktogramů podléhá schválení Kupujícího. Kupující si vyhrazuje právo změny uvedených piktogramů vč. doplnění nových dle platné legislativy.</w:t>
      </w:r>
    </w:p>
    <w:p w14:paraId="3E647363" w14:textId="77777777" w:rsidR="0052710C"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2C4653FE" w14:textId="77777777" w:rsidTr="001D1895">
        <w:trPr>
          <w:trHeight w:val="415"/>
        </w:trPr>
        <w:tc>
          <w:tcPr>
            <w:tcW w:w="8788" w:type="dxa"/>
          </w:tcPr>
          <w:p w14:paraId="08F0647A" w14:textId="77777777" w:rsidR="009510BB" w:rsidRPr="007C4D26" w:rsidRDefault="009510BB" w:rsidP="0050611D">
            <w:pPr>
              <w:pStyle w:val="Zkladntext"/>
              <w:keepNext/>
              <w:keepLines/>
              <w:rPr>
                <w:b w:val="0"/>
                <w:sz w:val="2"/>
                <w:szCs w:val="2"/>
              </w:rPr>
            </w:pPr>
          </w:p>
          <w:p w14:paraId="094B63F5"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A6DD680" w14:textId="77777777" w:rsidTr="001D1895">
        <w:trPr>
          <w:trHeight w:val="420"/>
        </w:trPr>
        <w:tc>
          <w:tcPr>
            <w:tcW w:w="8788" w:type="dxa"/>
          </w:tcPr>
          <w:p w14:paraId="211114A3" w14:textId="77777777" w:rsidR="009510BB" w:rsidRPr="007C4D26" w:rsidRDefault="009510BB" w:rsidP="0050611D">
            <w:pPr>
              <w:pStyle w:val="Zkladntext"/>
              <w:keepNext/>
              <w:keepLines/>
              <w:rPr>
                <w:b w:val="0"/>
                <w:sz w:val="2"/>
                <w:szCs w:val="2"/>
              </w:rPr>
            </w:pPr>
          </w:p>
          <w:p w14:paraId="27517121" w14:textId="77777777" w:rsidR="009510BB" w:rsidRPr="007C4D26" w:rsidRDefault="00F60D57" w:rsidP="00621072">
            <w:pPr>
              <w:pStyle w:val="Rmeek"/>
              <w:rPr>
                <w:b/>
              </w:rPr>
            </w:pPr>
            <w:r w:rsidRPr="007C4D26">
              <w:t>Doplňující popis:</w:t>
            </w:r>
          </w:p>
        </w:tc>
      </w:tr>
    </w:tbl>
    <w:p w14:paraId="62CAF2B2" w14:textId="77777777" w:rsidR="009510BB" w:rsidRDefault="009510BB" w:rsidP="0050611D">
      <w:pPr>
        <w:keepNext/>
        <w:keepLines/>
        <w:ind w:left="1144"/>
      </w:pPr>
    </w:p>
    <w:p w14:paraId="1ECD7CCB" w14:textId="1E1C7613" w:rsidR="009510BB" w:rsidRDefault="00F60D57" w:rsidP="0050611D">
      <w:pPr>
        <w:keepNext/>
        <w:keepLines/>
        <w:numPr>
          <w:ilvl w:val="1"/>
          <w:numId w:val="1"/>
        </w:numPr>
      </w:pPr>
      <w:r w:rsidRPr="00712C74">
        <w:t>Zajištění bezpečného výstupu na střechu trolejbusu</w:t>
      </w:r>
      <w:r>
        <w:t xml:space="preserve"> bude zajištěno</w:t>
      </w:r>
      <w:r w:rsidRPr="00712C74">
        <w:t xml:space="preserve"> pomocí závěsného žebříku</w:t>
      </w:r>
      <w:r w:rsidR="002D130A">
        <w:t xml:space="preserve"> nebo jiného rovnocenného zařízení</w:t>
      </w:r>
      <w:r w:rsidRPr="00712C74">
        <w:t>.</w:t>
      </w:r>
    </w:p>
    <w:p w14:paraId="44EA86B3" w14:textId="77777777" w:rsidR="0052710C"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534B975F" w14:textId="77777777" w:rsidTr="001D1895">
        <w:trPr>
          <w:trHeight w:val="415"/>
        </w:trPr>
        <w:tc>
          <w:tcPr>
            <w:tcW w:w="8788" w:type="dxa"/>
          </w:tcPr>
          <w:p w14:paraId="4C394153" w14:textId="77777777" w:rsidR="009510BB" w:rsidRPr="007C4D26" w:rsidRDefault="009510BB" w:rsidP="0050611D">
            <w:pPr>
              <w:pStyle w:val="Zkladntext"/>
              <w:keepNext/>
              <w:keepLines/>
              <w:rPr>
                <w:b w:val="0"/>
                <w:sz w:val="2"/>
                <w:szCs w:val="2"/>
              </w:rPr>
            </w:pPr>
          </w:p>
          <w:p w14:paraId="4B8BF53A"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19BEE2D" w14:textId="77777777" w:rsidTr="001D1895">
        <w:trPr>
          <w:trHeight w:val="420"/>
        </w:trPr>
        <w:tc>
          <w:tcPr>
            <w:tcW w:w="8788" w:type="dxa"/>
          </w:tcPr>
          <w:p w14:paraId="15FB0788" w14:textId="77777777" w:rsidR="009510BB" w:rsidRPr="007C4D26" w:rsidRDefault="009510BB" w:rsidP="0050611D">
            <w:pPr>
              <w:pStyle w:val="Zkladntext"/>
              <w:keepNext/>
              <w:keepLines/>
              <w:rPr>
                <w:b w:val="0"/>
                <w:sz w:val="2"/>
                <w:szCs w:val="2"/>
              </w:rPr>
            </w:pPr>
          </w:p>
          <w:p w14:paraId="5A5CB516" w14:textId="77777777" w:rsidR="009510BB" w:rsidRPr="007C4D26" w:rsidRDefault="00F60D57" w:rsidP="00621072">
            <w:pPr>
              <w:pStyle w:val="Rmeek"/>
              <w:rPr>
                <w:b/>
              </w:rPr>
            </w:pPr>
            <w:r w:rsidRPr="007C4D26">
              <w:t>Doplňující popis:</w:t>
            </w:r>
          </w:p>
        </w:tc>
      </w:tr>
    </w:tbl>
    <w:p w14:paraId="460CFE60" w14:textId="77777777" w:rsidR="009510BB" w:rsidRPr="00712C74" w:rsidRDefault="009510BB" w:rsidP="0050611D">
      <w:pPr>
        <w:keepNext/>
        <w:keepLines/>
        <w:ind w:left="860"/>
      </w:pPr>
    </w:p>
    <w:p w14:paraId="208290A5" w14:textId="77777777" w:rsidR="0052710C" w:rsidRDefault="00F60D57" w:rsidP="0050611D">
      <w:pPr>
        <w:keepNext/>
        <w:keepLines/>
        <w:numPr>
          <w:ilvl w:val="1"/>
          <w:numId w:val="1"/>
        </w:numPr>
      </w:pPr>
      <w:r w:rsidRPr="00712C74">
        <w:t xml:space="preserve">Na střeše trolejbusu </w:t>
      </w:r>
      <w:r>
        <w:t>budou vyznačena</w:t>
      </w:r>
      <w:r w:rsidRPr="00712C74">
        <w:t xml:space="preserve"> pochůzná místa</w:t>
      </w:r>
      <w:r>
        <w:t xml:space="preserve">, </w:t>
      </w:r>
      <w:proofErr w:type="gramStart"/>
      <w:r>
        <w:t xml:space="preserve">opatřena </w:t>
      </w:r>
      <w:r w:rsidRPr="00712C74">
        <w:t> </w:t>
      </w:r>
      <w:proofErr w:type="spellStart"/>
      <w:r w:rsidRPr="00712C74">
        <w:t>antiskluzovým</w:t>
      </w:r>
      <w:proofErr w:type="spellEnd"/>
      <w:proofErr w:type="gramEnd"/>
      <w:r w:rsidRPr="00712C74">
        <w:t xml:space="preserve"> </w:t>
      </w:r>
      <w:r>
        <w:t>povrchem.</w:t>
      </w:r>
    </w:p>
    <w:p w14:paraId="7B879465" w14:textId="7AB8D9A5"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792670C4" w14:textId="77777777" w:rsidTr="001D1895">
        <w:trPr>
          <w:trHeight w:val="415"/>
        </w:trPr>
        <w:tc>
          <w:tcPr>
            <w:tcW w:w="8788" w:type="dxa"/>
          </w:tcPr>
          <w:p w14:paraId="1B54D9A2" w14:textId="77777777" w:rsidR="009510BB" w:rsidRPr="007C4D26" w:rsidRDefault="009510BB" w:rsidP="0050611D">
            <w:pPr>
              <w:pStyle w:val="Zkladntext"/>
              <w:keepNext/>
              <w:keepLines/>
              <w:rPr>
                <w:b w:val="0"/>
                <w:sz w:val="2"/>
                <w:szCs w:val="2"/>
              </w:rPr>
            </w:pPr>
          </w:p>
          <w:p w14:paraId="212DE7E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7BC2F2E" w14:textId="77777777" w:rsidTr="001D1895">
        <w:trPr>
          <w:trHeight w:val="420"/>
        </w:trPr>
        <w:tc>
          <w:tcPr>
            <w:tcW w:w="8788" w:type="dxa"/>
          </w:tcPr>
          <w:p w14:paraId="52C105F7" w14:textId="77777777" w:rsidR="009510BB" w:rsidRPr="007C4D26" w:rsidRDefault="009510BB" w:rsidP="0050611D">
            <w:pPr>
              <w:pStyle w:val="Zkladntext"/>
              <w:keepNext/>
              <w:keepLines/>
              <w:rPr>
                <w:b w:val="0"/>
                <w:sz w:val="2"/>
                <w:szCs w:val="2"/>
              </w:rPr>
            </w:pPr>
          </w:p>
          <w:p w14:paraId="520EAAD3" w14:textId="77777777" w:rsidR="009510BB" w:rsidRPr="007C4D26" w:rsidRDefault="00F60D57" w:rsidP="00621072">
            <w:pPr>
              <w:pStyle w:val="Rmeek"/>
              <w:rPr>
                <w:b/>
              </w:rPr>
            </w:pPr>
            <w:r w:rsidRPr="007C4D26">
              <w:t>Doplňující popis:</w:t>
            </w:r>
          </w:p>
        </w:tc>
      </w:tr>
    </w:tbl>
    <w:p w14:paraId="296AB8FA" w14:textId="77777777" w:rsidR="009510BB" w:rsidRDefault="009510BB" w:rsidP="0050611D">
      <w:pPr>
        <w:keepNext/>
        <w:keepLines/>
        <w:ind w:left="860"/>
      </w:pPr>
    </w:p>
    <w:p w14:paraId="7E470A4F" w14:textId="77777777" w:rsidR="009510BB" w:rsidRPr="00712C74" w:rsidRDefault="009510BB" w:rsidP="0050611D">
      <w:pPr>
        <w:keepNext/>
        <w:keepLines/>
        <w:ind w:left="860"/>
      </w:pPr>
    </w:p>
    <w:p w14:paraId="616193C3" w14:textId="77777777" w:rsidR="0052710C" w:rsidRDefault="00F60D57" w:rsidP="0050611D">
      <w:pPr>
        <w:keepNext/>
        <w:keepLines/>
        <w:numPr>
          <w:ilvl w:val="1"/>
          <w:numId w:val="1"/>
        </w:numPr>
      </w:pPr>
      <w:r w:rsidRPr="00712C74">
        <w:t xml:space="preserve">Vnější osvětlení splňující </w:t>
      </w:r>
      <w:r w:rsidRPr="00BD7E0A">
        <w:t>požadavky Směrnice EHK č. 48. Kupující</w:t>
      </w:r>
      <w:r w:rsidRPr="001438E2">
        <w:t xml:space="preserve"> připouští použití rovnocenných norem či technických dokumentů.</w:t>
      </w:r>
      <w:r w:rsidRPr="00712C74">
        <w:t xml:space="preserve"> Vozidlo </w:t>
      </w:r>
      <w:r>
        <w:t>bude vybaveno</w:t>
      </w:r>
      <w:r w:rsidRPr="00712C74">
        <w:t xml:space="preserve"> systémem denního </w:t>
      </w:r>
      <w:r w:rsidRPr="006D7692">
        <w:t>svícení</w:t>
      </w:r>
      <w:r w:rsidRPr="00712C74">
        <w:t xml:space="preserve">. U všech svítidel </w:t>
      </w:r>
      <w:r>
        <w:t xml:space="preserve">bude </w:t>
      </w:r>
      <w:r w:rsidRPr="00712C74">
        <w:t>upřednost</w:t>
      </w:r>
      <w:r>
        <w:t>ňováno</w:t>
      </w:r>
      <w:r w:rsidRPr="00712C74">
        <w:t xml:space="preserve"> </w:t>
      </w:r>
      <w:r w:rsidR="002F53E2">
        <w:t>LED</w:t>
      </w:r>
      <w:r w:rsidR="002F53E2" w:rsidRPr="00712C74">
        <w:t xml:space="preserve"> </w:t>
      </w:r>
      <w:r>
        <w:t>osvětlení</w:t>
      </w:r>
      <w:r w:rsidRPr="00712C74">
        <w:t xml:space="preserve">. </w:t>
      </w:r>
      <w:r>
        <w:t>V nabídce prodávajícího je uvedeno</w:t>
      </w:r>
      <w:r w:rsidRPr="00712C74">
        <w:t xml:space="preserve">, která svítidla </w:t>
      </w:r>
      <w:proofErr w:type="gramStart"/>
      <w:r>
        <w:t>nejsou</w:t>
      </w:r>
      <w:r w:rsidRPr="00712C74">
        <w:t xml:space="preserve"> </w:t>
      </w:r>
      <w:r w:rsidR="00332397">
        <w:t xml:space="preserve"> v</w:t>
      </w:r>
      <w:proofErr w:type="gramEnd"/>
      <w:r w:rsidR="00332397">
        <w:t> </w:t>
      </w:r>
      <w:r w:rsidR="002F53E2">
        <w:t>LED</w:t>
      </w:r>
      <w:r w:rsidR="00332397">
        <w:t xml:space="preserve"> provedení</w:t>
      </w:r>
      <w:r w:rsidRPr="00712C74">
        <w:t>.</w:t>
      </w:r>
    </w:p>
    <w:p w14:paraId="06638172" w14:textId="1100A90A"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0D3A311F" w14:textId="77777777" w:rsidTr="001D1895">
        <w:trPr>
          <w:trHeight w:val="415"/>
        </w:trPr>
        <w:tc>
          <w:tcPr>
            <w:tcW w:w="8788" w:type="dxa"/>
          </w:tcPr>
          <w:p w14:paraId="3269B8EC" w14:textId="77777777" w:rsidR="009510BB" w:rsidRPr="007C4D26" w:rsidRDefault="009510BB" w:rsidP="0050611D">
            <w:pPr>
              <w:pStyle w:val="Zkladntext"/>
              <w:keepNext/>
              <w:keepLines/>
              <w:rPr>
                <w:b w:val="0"/>
                <w:sz w:val="2"/>
                <w:szCs w:val="2"/>
              </w:rPr>
            </w:pPr>
          </w:p>
          <w:p w14:paraId="1CE80CA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96C5B52" w14:textId="77777777" w:rsidTr="001D1895">
        <w:trPr>
          <w:trHeight w:val="420"/>
        </w:trPr>
        <w:tc>
          <w:tcPr>
            <w:tcW w:w="8788" w:type="dxa"/>
          </w:tcPr>
          <w:p w14:paraId="0C7B2C8F" w14:textId="77777777" w:rsidR="009510BB" w:rsidRPr="007C4D26" w:rsidRDefault="009510BB" w:rsidP="0050611D">
            <w:pPr>
              <w:pStyle w:val="Zkladntext"/>
              <w:keepNext/>
              <w:keepLines/>
              <w:rPr>
                <w:b w:val="0"/>
                <w:sz w:val="2"/>
                <w:szCs w:val="2"/>
              </w:rPr>
            </w:pPr>
          </w:p>
          <w:p w14:paraId="6C692990" w14:textId="77777777" w:rsidR="009510BB" w:rsidRPr="007C4D26" w:rsidRDefault="00F60D57" w:rsidP="00621072">
            <w:pPr>
              <w:pStyle w:val="Rmeek"/>
              <w:rPr>
                <w:b/>
              </w:rPr>
            </w:pPr>
            <w:r w:rsidRPr="007C4D26">
              <w:t>Doplňující popis:</w:t>
            </w:r>
          </w:p>
        </w:tc>
      </w:tr>
    </w:tbl>
    <w:p w14:paraId="6CF822BE" w14:textId="77777777" w:rsidR="009510BB" w:rsidRPr="00712C74" w:rsidRDefault="009510BB" w:rsidP="0050611D">
      <w:pPr>
        <w:keepNext/>
        <w:keepLines/>
        <w:ind w:left="860"/>
      </w:pPr>
    </w:p>
    <w:p w14:paraId="501592D0" w14:textId="77777777" w:rsidR="0052710C" w:rsidRDefault="00F60D57" w:rsidP="0050611D">
      <w:pPr>
        <w:keepNext/>
        <w:keepLines/>
        <w:numPr>
          <w:ilvl w:val="1"/>
          <w:numId w:val="1"/>
        </w:numPr>
      </w:pPr>
      <w:r w:rsidRPr="00712C74">
        <w:t xml:space="preserve">Zdvojená směrová zadní </w:t>
      </w:r>
      <w:r w:rsidR="002F53E2">
        <w:t xml:space="preserve">LED </w:t>
      </w:r>
      <w:r w:rsidRPr="00712C74">
        <w:t>světla. Jedna sada v horní části zádě vozu.</w:t>
      </w:r>
    </w:p>
    <w:p w14:paraId="0659B795" w14:textId="4ED4AD9F" w:rsidR="009510BB" w:rsidRPr="0021572D"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0F4EE4B2" w14:textId="77777777" w:rsidTr="001D1895">
        <w:trPr>
          <w:trHeight w:val="415"/>
        </w:trPr>
        <w:tc>
          <w:tcPr>
            <w:tcW w:w="8788" w:type="dxa"/>
          </w:tcPr>
          <w:p w14:paraId="3AE4799D" w14:textId="77777777" w:rsidR="009510BB" w:rsidRPr="007C4D26" w:rsidRDefault="009510BB" w:rsidP="0050611D">
            <w:pPr>
              <w:pStyle w:val="Zkladntext"/>
              <w:keepNext/>
              <w:keepLines/>
              <w:rPr>
                <w:b w:val="0"/>
                <w:sz w:val="2"/>
                <w:szCs w:val="2"/>
              </w:rPr>
            </w:pPr>
          </w:p>
          <w:p w14:paraId="6A1A557F"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33D55BA" w14:textId="77777777" w:rsidTr="001D1895">
        <w:trPr>
          <w:trHeight w:val="420"/>
        </w:trPr>
        <w:tc>
          <w:tcPr>
            <w:tcW w:w="8788" w:type="dxa"/>
          </w:tcPr>
          <w:p w14:paraId="60A8484B" w14:textId="77777777" w:rsidR="009510BB" w:rsidRPr="007C4D26" w:rsidRDefault="009510BB" w:rsidP="0050611D">
            <w:pPr>
              <w:pStyle w:val="Zkladntext"/>
              <w:keepNext/>
              <w:keepLines/>
              <w:rPr>
                <w:b w:val="0"/>
                <w:sz w:val="2"/>
                <w:szCs w:val="2"/>
              </w:rPr>
            </w:pPr>
          </w:p>
          <w:p w14:paraId="32EA57F6" w14:textId="77777777" w:rsidR="009510BB" w:rsidRPr="007C4D26" w:rsidRDefault="00F60D57" w:rsidP="00621072">
            <w:pPr>
              <w:pStyle w:val="Rmeek"/>
              <w:rPr>
                <w:b/>
              </w:rPr>
            </w:pPr>
            <w:r w:rsidRPr="007C4D26">
              <w:t>Doplňující popis:</w:t>
            </w:r>
          </w:p>
        </w:tc>
      </w:tr>
    </w:tbl>
    <w:p w14:paraId="430EA6D9" w14:textId="77777777" w:rsidR="009510BB" w:rsidRPr="00712C74" w:rsidRDefault="009510BB" w:rsidP="0050611D">
      <w:pPr>
        <w:keepNext/>
        <w:keepLines/>
        <w:ind w:left="860"/>
      </w:pPr>
    </w:p>
    <w:p w14:paraId="6BE0BD2A" w14:textId="77777777" w:rsidR="0052710C" w:rsidRDefault="00F60D57" w:rsidP="0050611D">
      <w:pPr>
        <w:keepNext/>
        <w:keepLines/>
        <w:numPr>
          <w:ilvl w:val="1"/>
          <w:numId w:val="1"/>
        </w:numPr>
      </w:pPr>
      <w:r w:rsidRPr="00712C74">
        <w:lastRenderedPageBreak/>
        <w:t>Zdvojená brzdová</w:t>
      </w:r>
      <w:r>
        <w:t xml:space="preserve"> </w:t>
      </w:r>
      <w:r w:rsidR="002F53E2">
        <w:t>LED</w:t>
      </w:r>
      <w:r w:rsidR="002F53E2" w:rsidRPr="00712C74">
        <w:t xml:space="preserve"> </w:t>
      </w:r>
      <w:r w:rsidRPr="00712C74">
        <w:t>světla, případně dodatečné třetí brzdové světlo.</w:t>
      </w:r>
    </w:p>
    <w:p w14:paraId="2423AA5A" w14:textId="09FA8C30" w:rsidR="009510BB" w:rsidRPr="00847F2D"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654C44AC" w14:textId="77777777" w:rsidTr="001D1895">
        <w:trPr>
          <w:trHeight w:val="415"/>
        </w:trPr>
        <w:tc>
          <w:tcPr>
            <w:tcW w:w="8788" w:type="dxa"/>
          </w:tcPr>
          <w:p w14:paraId="074AF82B" w14:textId="77777777" w:rsidR="009510BB" w:rsidRPr="007C4D26" w:rsidRDefault="009510BB" w:rsidP="0050611D">
            <w:pPr>
              <w:pStyle w:val="Zkladntext"/>
              <w:keepNext/>
              <w:keepLines/>
              <w:rPr>
                <w:b w:val="0"/>
                <w:sz w:val="2"/>
                <w:szCs w:val="2"/>
              </w:rPr>
            </w:pPr>
          </w:p>
          <w:p w14:paraId="621F494F"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D736042" w14:textId="77777777" w:rsidTr="001D1895">
        <w:trPr>
          <w:trHeight w:val="420"/>
        </w:trPr>
        <w:tc>
          <w:tcPr>
            <w:tcW w:w="8788" w:type="dxa"/>
          </w:tcPr>
          <w:p w14:paraId="39F366AE" w14:textId="77777777" w:rsidR="009510BB" w:rsidRPr="007C4D26" w:rsidRDefault="009510BB" w:rsidP="0050611D">
            <w:pPr>
              <w:pStyle w:val="Zkladntext"/>
              <w:keepNext/>
              <w:keepLines/>
              <w:rPr>
                <w:b w:val="0"/>
                <w:sz w:val="2"/>
                <w:szCs w:val="2"/>
              </w:rPr>
            </w:pPr>
          </w:p>
          <w:p w14:paraId="49B70624" w14:textId="77777777" w:rsidR="009510BB" w:rsidRPr="007C4D26" w:rsidRDefault="00F60D57" w:rsidP="00621072">
            <w:pPr>
              <w:pStyle w:val="Rmeek"/>
              <w:rPr>
                <w:b/>
              </w:rPr>
            </w:pPr>
            <w:r w:rsidRPr="007C4D26">
              <w:t>Doplňující popis:</w:t>
            </w:r>
          </w:p>
        </w:tc>
      </w:tr>
    </w:tbl>
    <w:p w14:paraId="1E407AE7" w14:textId="77777777" w:rsidR="009510BB" w:rsidRDefault="009510BB" w:rsidP="0050611D">
      <w:pPr>
        <w:keepNext/>
        <w:keepLines/>
        <w:ind w:left="860"/>
      </w:pPr>
    </w:p>
    <w:p w14:paraId="2AB7A8DD" w14:textId="72512EBE" w:rsidR="0052710C" w:rsidRDefault="0052710C" w:rsidP="0050611D">
      <w:pPr>
        <w:keepNext/>
        <w:keepLines/>
        <w:spacing w:after="200" w:line="276" w:lineRule="auto"/>
      </w:pPr>
      <w:r>
        <w:br w:type="page"/>
      </w:r>
    </w:p>
    <w:p w14:paraId="5DFBC117" w14:textId="77777777" w:rsidR="009510BB" w:rsidRPr="00712C74" w:rsidRDefault="00F60D57" w:rsidP="0050611D">
      <w:pPr>
        <w:pStyle w:val="Nadpis2"/>
        <w:keepLines/>
        <w:rPr>
          <w:szCs w:val="22"/>
        </w:rPr>
      </w:pPr>
      <w:bookmarkStart w:id="3" w:name="_Toc116393609"/>
      <w:r w:rsidRPr="00712C74">
        <w:lastRenderedPageBreak/>
        <w:t>Interiér</w:t>
      </w:r>
      <w:bookmarkEnd w:id="3"/>
      <w:r w:rsidRPr="00712C74">
        <w:t xml:space="preserve">   </w:t>
      </w:r>
    </w:p>
    <w:p w14:paraId="1E2B79AE" w14:textId="77777777" w:rsidR="009510BB" w:rsidRDefault="009510BB" w:rsidP="0050611D">
      <w:pPr>
        <w:keepNext/>
        <w:keepLines/>
        <w:ind w:left="860"/>
      </w:pPr>
    </w:p>
    <w:p w14:paraId="04E7D863" w14:textId="77777777" w:rsidR="009510BB" w:rsidRDefault="00F60D57" w:rsidP="0050611D">
      <w:pPr>
        <w:keepNext/>
        <w:keepLines/>
        <w:numPr>
          <w:ilvl w:val="1"/>
          <w:numId w:val="1"/>
        </w:numPr>
        <w:tabs>
          <w:tab w:val="num" w:pos="851"/>
        </w:tabs>
      </w:pPr>
      <w:r w:rsidRPr="00EF301F">
        <w:t xml:space="preserve">Uspořádání sedadel v interiéru vozidla </w:t>
      </w:r>
      <w:r>
        <w:t>bude</w:t>
      </w:r>
      <w:r w:rsidRPr="00EF301F">
        <w:t xml:space="preserve"> převážně příčné. Podélné uspořádání sedadel je umožněno jen v případě sklopných sedadel nebo výjimečně u pevných sedadel, pokud je to vhodné z důvodu lepšího řešení interiéru vozidla.  Z důvodu lepší údržby interiéru </w:t>
      </w:r>
      <w:r>
        <w:t>bude</w:t>
      </w:r>
      <w:r w:rsidRPr="00EF301F">
        <w:t xml:space="preserve"> </w:t>
      </w:r>
      <w:r>
        <w:t>provedeno</w:t>
      </w:r>
      <w:r w:rsidRPr="00EF301F">
        <w:t xml:space="preserve"> upevnění sedadel do stropu a bočnic karosérie.</w:t>
      </w:r>
    </w:p>
    <w:p w14:paraId="4D650F14" w14:textId="77777777" w:rsidR="009510BB" w:rsidRDefault="00F60D57" w:rsidP="0050611D">
      <w:pPr>
        <w:keepNext/>
        <w:keepLines/>
        <w:tabs>
          <w:tab w:val="num" w:pos="851"/>
        </w:tabs>
        <w:ind w:left="851"/>
        <w:rPr>
          <w:b/>
          <w:bCs/>
          <w:u w:val="single"/>
        </w:rPr>
      </w:pPr>
      <w:r w:rsidRPr="00EF301F">
        <w:rPr>
          <w:b/>
          <w:bCs/>
          <w:u w:val="single"/>
        </w:rPr>
        <w:t>Standardní sedadlo:</w:t>
      </w:r>
    </w:p>
    <w:p w14:paraId="39004630" w14:textId="77777777" w:rsidR="009510BB" w:rsidRPr="006A4937" w:rsidRDefault="00F60D57" w:rsidP="0050611D">
      <w:pPr>
        <w:pStyle w:val="Odstavecseseznamem"/>
        <w:keepNext/>
        <w:keepLines/>
        <w:numPr>
          <w:ilvl w:val="0"/>
          <w:numId w:val="7"/>
        </w:numPr>
        <w:tabs>
          <w:tab w:val="num" w:pos="1134"/>
        </w:tabs>
        <w:ind w:left="1276"/>
        <w:contextualSpacing w:val="0"/>
        <w:rPr>
          <w:rFonts w:ascii="Times New Roman" w:hAnsi="Times New Roman"/>
          <w:sz w:val="24"/>
          <w:szCs w:val="24"/>
        </w:rPr>
      </w:pPr>
      <w:r w:rsidRPr="00EF301F">
        <w:rPr>
          <w:rFonts w:ascii="Times New Roman" w:hAnsi="Times New Roman"/>
          <w:sz w:val="24"/>
          <w:szCs w:val="24"/>
        </w:rPr>
        <w:t xml:space="preserve">ergonomicky tvarované dřevěné sedadlo z tvarované překližky vložené do trubkového </w:t>
      </w:r>
      <w:proofErr w:type="gramStart"/>
      <w:r w:rsidRPr="00EF301F">
        <w:rPr>
          <w:rFonts w:ascii="Times New Roman" w:hAnsi="Times New Roman"/>
          <w:sz w:val="24"/>
          <w:szCs w:val="24"/>
        </w:rPr>
        <w:t>rámu,  dřevěný</w:t>
      </w:r>
      <w:proofErr w:type="gramEnd"/>
      <w:r w:rsidRPr="00EF301F">
        <w:rPr>
          <w:rFonts w:ascii="Times New Roman" w:hAnsi="Times New Roman"/>
          <w:sz w:val="24"/>
          <w:szCs w:val="24"/>
        </w:rPr>
        <w:t xml:space="preserve"> sedák s opěradlem tvoří jednodílný kus </w:t>
      </w:r>
    </w:p>
    <w:p w14:paraId="5A9163B2" w14:textId="77777777" w:rsidR="009510BB" w:rsidRPr="006A4937" w:rsidRDefault="00F60D57" w:rsidP="0050611D">
      <w:pPr>
        <w:pStyle w:val="Odstavecseseznamem"/>
        <w:keepNext/>
        <w:keepLines/>
        <w:tabs>
          <w:tab w:val="num" w:pos="1134"/>
        </w:tabs>
        <w:ind w:left="1276"/>
        <w:rPr>
          <w:rFonts w:ascii="Times New Roman" w:hAnsi="Times New Roman"/>
          <w:sz w:val="24"/>
          <w:szCs w:val="24"/>
        </w:rPr>
      </w:pPr>
      <w:r w:rsidRPr="00EF301F">
        <w:rPr>
          <w:rFonts w:ascii="Times New Roman" w:hAnsi="Times New Roman"/>
          <w:sz w:val="24"/>
          <w:szCs w:val="24"/>
        </w:rPr>
        <w:t>(sedák + opěradlo = sedadlo)</w:t>
      </w:r>
    </w:p>
    <w:p w14:paraId="16AA8FB7" w14:textId="77777777" w:rsidR="009510BB" w:rsidRDefault="00F60D57" w:rsidP="0050611D">
      <w:pPr>
        <w:pStyle w:val="Odstavecseseznamem"/>
        <w:keepNext/>
        <w:keepLines/>
        <w:numPr>
          <w:ilvl w:val="0"/>
          <w:numId w:val="7"/>
        </w:numPr>
        <w:tabs>
          <w:tab w:val="num" w:pos="1134"/>
        </w:tabs>
        <w:ind w:left="1276"/>
        <w:contextualSpacing w:val="0"/>
        <w:rPr>
          <w:rFonts w:ascii="Times New Roman" w:hAnsi="Times New Roman"/>
          <w:sz w:val="24"/>
          <w:szCs w:val="24"/>
        </w:rPr>
      </w:pPr>
      <w:r w:rsidRPr="00EF301F">
        <w:rPr>
          <w:rFonts w:ascii="Times New Roman" w:hAnsi="Times New Roman"/>
          <w:sz w:val="24"/>
          <w:szCs w:val="24"/>
        </w:rPr>
        <w:t>ohýbaný trubkový rám (celý rám včetně úchytů z kartáčované nerezové oceli), který viditelně ohraničuje vložené dřevěné sedadlo po obvodu sedadla</w:t>
      </w:r>
    </w:p>
    <w:p w14:paraId="2858101C" w14:textId="77777777" w:rsidR="009510BB" w:rsidRPr="006A4937" w:rsidRDefault="009510BB" w:rsidP="0050611D">
      <w:pPr>
        <w:pStyle w:val="Odstavecseseznamem"/>
        <w:keepNext/>
        <w:keepLines/>
        <w:ind w:left="1276"/>
        <w:contextualSpacing w:val="0"/>
        <w:rPr>
          <w:rFonts w:ascii="Times New Roman" w:hAnsi="Times New Roman"/>
          <w:sz w:val="24"/>
          <w:szCs w:val="24"/>
        </w:rPr>
      </w:pPr>
    </w:p>
    <w:p w14:paraId="556ED797" w14:textId="77777777" w:rsidR="009510BB" w:rsidRPr="006A4937" w:rsidRDefault="00F60D57" w:rsidP="0050611D">
      <w:pPr>
        <w:pStyle w:val="Odstavecseseznamem"/>
        <w:keepNext/>
        <w:keepLines/>
        <w:tabs>
          <w:tab w:val="num" w:pos="851"/>
        </w:tabs>
        <w:ind w:left="851"/>
        <w:rPr>
          <w:rFonts w:ascii="Times New Roman" w:hAnsi="Times New Roman"/>
          <w:b/>
          <w:bCs/>
          <w:sz w:val="24"/>
          <w:szCs w:val="24"/>
        </w:rPr>
      </w:pPr>
      <w:r w:rsidRPr="00EF301F">
        <w:rPr>
          <w:rFonts w:ascii="Times New Roman" w:hAnsi="Times New Roman"/>
          <w:b/>
          <w:bCs/>
          <w:sz w:val="24"/>
          <w:szCs w:val="24"/>
        </w:rPr>
        <w:t>Verze trubkového rámu:</w:t>
      </w:r>
    </w:p>
    <w:p w14:paraId="18519865"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úprava pro možnost levostranné i pravostranné instalace svislého madla u vybraných sedadel ve vozidle (uchycení svislého madla k trubkovému rámu tvořícímu držadlo nad opěradlem);</w:t>
      </w:r>
    </w:p>
    <w:p w14:paraId="0D501AAF"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úprava sedadla</w:t>
      </w:r>
      <w:r>
        <w:rPr>
          <w:rFonts w:ascii="Times New Roman" w:hAnsi="Times New Roman"/>
          <w:sz w:val="24"/>
          <w:szCs w:val="24"/>
        </w:rPr>
        <w:t xml:space="preserve"> spočívající</w:t>
      </w:r>
      <w:r w:rsidRPr="00EF301F">
        <w:rPr>
          <w:rFonts w:ascii="Times New Roman" w:hAnsi="Times New Roman"/>
          <w:sz w:val="24"/>
          <w:szCs w:val="24"/>
        </w:rPr>
        <w:t xml:space="preserve"> s jednostranným účelovým vyhnutím trubkového rámu pro vytvoření boční opory směrem do uličky vozidla (platí jen pro sedadla na podestě, nebo zvýšené podlaze).</w:t>
      </w:r>
    </w:p>
    <w:p w14:paraId="551C63B2" w14:textId="77777777" w:rsidR="009510BB" w:rsidRPr="006A4937" w:rsidRDefault="00F60D57" w:rsidP="0050611D">
      <w:pPr>
        <w:pStyle w:val="Odstavecseseznamem"/>
        <w:keepNext/>
        <w:keepLines/>
        <w:numPr>
          <w:ilvl w:val="0"/>
          <w:numId w:val="7"/>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sedák (sedací část sedadla) v celé ploše s nízkým odnímatelným polstrováním</w:t>
      </w:r>
    </w:p>
    <w:p w14:paraId="3D297F60"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ergonomické tvarování sedáku;</w:t>
      </w:r>
    </w:p>
    <w:p w14:paraId="7C086C4C"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 xml:space="preserve">polstrování tvoří: dřevěný nosič, měkčená výplň z molitanu tloušťky 20 mm, která je potažená odolnou modrou koženkou určenou pro vysokou zátěž (odstín </w:t>
      </w:r>
      <w:r w:rsidRPr="008E5D6E">
        <w:rPr>
          <w:rFonts w:ascii="Times New Roman" w:hAnsi="Times New Roman"/>
          <w:sz w:val="24"/>
          <w:szCs w:val="24"/>
        </w:rPr>
        <w:t>koženky RAL 220-60-40);</w:t>
      </w:r>
    </w:p>
    <w:p w14:paraId="6A2FAB6C"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 xml:space="preserve">úprava polstrování pro zjednodušenou a výměnu poškozených polstrování (rychlá montáž a demontáž); </w:t>
      </w:r>
    </w:p>
    <w:p w14:paraId="41D04C57" w14:textId="77777777" w:rsidR="009510BB" w:rsidRPr="006A4937" w:rsidRDefault="00F60D57" w:rsidP="0050611D">
      <w:pPr>
        <w:pStyle w:val="Odstavecseseznamem"/>
        <w:keepNext/>
        <w:keepLines/>
        <w:numPr>
          <w:ilvl w:val="0"/>
          <w:numId w:val="7"/>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 xml:space="preserve">sklon hlavní části </w:t>
      </w:r>
      <w:r w:rsidRPr="008E5D6E">
        <w:rPr>
          <w:rFonts w:ascii="Times New Roman" w:hAnsi="Times New Roman"/>
          <w:sz w:val="24"/>
          <w:szCs w:val="24"/>
        </w:rPr>
        <w:t>sedáku činí + 8 stupňů od</w:t>
      </w:r>
      <w:r w:rsidRPr="00EF301F">
        <w:rPr>
          <w:rFonts w:ascii="Times New Roman" w:hAnsi="Times New Roman"/>
          <w:sz w:val="24"/>
          <w:szCs w:val="24"/>
        </w:rPr>
        <w:t xml:space="preserve"> vodorovné osy (sedák stoupá ve směru od opěradla k okraji);</w:t>
      </w:r>
    </w:p>
    <w:p w14:paraId="6F0D73FA" w14:textId="77777777" w:rsidR="009510BB" w:rsidRPr="006A4937" w:rsidRDefault="00F60D57" w:rsidP="0050611D">
      <w:pPr>
        <w:pStyle w:val="Odstavecseseznamem"/>
        <w:keepNext/>
        <w:keepLines/>
        <w:numPr>
          <w:ilvl w:val="0"/>
          <w:numId w:val="7"/>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 xml:space="preserve">sklon hlavní (horní) části ergonomicky tvarovaného opěradla </w:t>
      </w:r>
      <w:r w:rsidRPr="008E5D6E">
        <w:rPr>
          <w:rFonts w:ascii="Times New Roman" w:hAnsi="Times New Roman"/>
          <w:sz w:val="24"/>
          <w:szCs w:val="24"/>
        </w:rPr>
        <w:t>činí +</w:t>
      </w:r>
      <w:r w:rsidR="006B6034">
        <w:rPr>
          <w:rFonts w:ascii="Times New Roman" w:hAnsi="Times New Roman"/>
          <w:sz w:val="24"/>
          <w:szCs w:val="24"/>
        </w:rPr>
        <w:t>17 až +</w:t>
      </w:r>
      <w:r w:rsidRPr="008E5D6E">
        <w:rPr>
          <w:rFonts w:ascii="Times New Roman" w:hAnsi="Times New Roman"/>
          <w:sz w:val="24"/>
          <w:szCs w:val="24"/>
        </w:rPr>
        <w:t>18 stupňů</w:t>
      </w:r>
      <w:r w:rsidRPr="00EF301F">
        <w:rPr>
          <w:rFonts w:ascii="Times New Roman" w:hAnsi="Times New Roman"/>
          <w:sz w:val="24"/>
          <w:szCs w:val="24"/>
        </w:rPr>
        <w:t xml:space="preserve"> od svislé osy (záklon sedadla);</w:t>
      </w:r>
    </w:p>
    <w:p w14:paraId="72273DDF" w14:textId="77777777" w:rsidR="009510BB" w:rsidRPr="006A4937" w:rsidRDefault="00F60D57" w:rsidP="0050611D">
      <w:pPr>
        <w:pStyle w:val="Odstavecseseznamem"/>
        <w:keepNext/>
        <w:keepLines/>
        <w:numPr>
          <w:ilvl w:val="0"/>
          <w:numId w:val="7"/>
        </w:numPr>
        <w:tabs>
          <w:tab w:val="num" w:pos="1418"/>
        </w:tabs>
        <w:ind w:left="1276"/>
        <w:contextualSpacing w:val="0"/>
        <w:rPr>
          <w:rFonts w:ascii="Times New Roman" w:hAnsi="Times New Roman"/>
          <w:sz w:val="24"/>
          <w:szCs w:val="24"/>
        </w:rPr>
      </w:pPr>
      <w:r>
        <w:rPr>
          <w:rFonts w:ascii="Times New Roman" w:hAnsi="Times New Roman"/>
          <w:sz w:val="24"/>
          <w:szCs w:val="24"/>
        </w:rPr>
        <w:t>u</w:t>
      </w:r>
      <w:r w:rsidRPr="00EF301F">
        <w:rPr>
          <w:rFonts w:ascii="Times New Roman" w:hAnsi="Times New Roman"/>
          <w:sz w:val="24"/>
          <w:szCs w:val="24"/>
        </w:rPr>
        <w:t>chycení sedačky – materiál nerezová</w:t>
      </w:r>
      <w:r w:rsidR="003E71F2">
        <w:rPr>
          <w:rFonts w:ascii="Times New Roman" w:hAnsi="Times New Roman"/>
          <w:sz w:val="24"/>
          <w:szCs w:val="24"/>
        </w:rPr>
        <w:t xml:space="preserve"> kartáčovaná</w:t>
      </w:r>
      <w:r w:rsidRPr="00EF301F">
        <w:rPr>
          <w:rFonts w:ascii="Times New Roman" w:hAnsi="Times New Roman"/>
          <w:sz w:val="24"/>
          <w:szCs w:val="24"/>
        </w:rPr>
        <w:t xml:space="preserve"> ocel</w:t>
      </w:r>
    </w:p>
    <w:p w14:paraId="667D7E2F" w14:textId="77777777" w:rsidR="009510BB" w:rsidRPr="006A4937" w:rsidRDefault="00F60D57" w:rsidP="0050611D">
      <w:pPr>
        <w:keepNext/>
        <w:keepLines/>
        <w:tabs>
          <w:tab w:val="num" w:pos="851"/>
        </w:tabs>
        <w:ind w:left="851"/>
        <w:rPr>
          <w:b/>
          <w:bCs/>
          <w:u w:val="single"/>
        </w:rPr>
      </w:pPr>
      <w:r w:rsidRPr="00EF301F">
        <w:rPr>
          <w:b/>
          <w:bCs/>
          <w:u w:val="single"/>
        </w:rPr>
        <w:t>Sklopné sedadlo:</w:t>
      </w:r>
    </w:p>
    <w:p w14:paraId="775EB9BF" w14:textId="77777777" w:rsidR="009510BB" w:rsidRPr="006A4937" w:rsidRDefault="00F60D57" w:rsidP="0050611D">
      <w:pPr>
        <w:pStyle w:val="Odstavecseseznamem"/>
        <w:keepNext/>
        <w:keepLines/>
        <w:numPr>
          <w:ilvl w:val="0"/>
          <w:numId w:val="8"/>
        </w:numPr>
        <w:tabs>
          <w:tab w:val="num" w:pos="1276"/>
        </w:tabs>
        <w:ind w:left="1276"/>
        <w:contextualSpacing w:val="0"/>
        <w:rPr>
          <w:rFonts w:ascii="Times New Roman" w:hAnsi="Times New Roman"/>
          <w:sz w:val="24"/>
          <w:szCs w:val="24"/>
        </w:rPr>
      </w:pPr>
      <w:r w:rsidRPr="00EF301F">
        <w:rPr>
          <w:rFonts w:ascii="Times New Roman" w:hAnsi="Times New Roman"/>
          <w:sz w:val="24"/>
          <w:szCs w:val="24"/>
        </w:rPr>
        <w:t xml:space="preserve">koncepčně, vzhledově, materiálově </w:t>
      </w:r>
      <w:r>
        <w:rPr>
          <w:rFonts w:ascii="Times New Roman" w:hAnsi="Times New Roman"/>
          <w:sz w:val="24"/>
          <w:szCs w:val="24"/>
        </w:rPr>
        <w:t>odpovídá</w:t>
      </w:r>
      <w:r w:rsidRPr="00EF301F">
        <w:rPr>
          <w:rFonts w:ascii="Times New Roman" w:hAnsi="Times New Roman"/>
          <w:sz w:val="24"/>
          <w:szCs w:val="24"/>
        </w:rPr>
        <w:t xml:space="preserve"> standardnímu sedadlu;</w:t>
      </w:r>
    </w:p>
    <w:p w14:paraId="0808CB14" w14:textId="77777777" w:rsidR="009510BB" w:rsidRPr="006A4937" w:rsidRDefault="00F60D57" w:rsidP="0050611D">
      <w:pPr>
        <w:pStyle w:val="Odstavecseseznamem"/>
        <w:keepNext/>
        <w:keepLines/>
        <w:numPr>
          <w:ilvl w:val="0"/>
          <w:numId w:val="8"/>
        </w:numPr>
        <w:tabs>
          <w:tab w:val="num" w:pos="1276"/>
        </w:tabs>
        <w:ind w:left="1276"/>
        <w:contextualSpacing w:val="0"/>
        <w:rPr>
          <w:rFonts w:ascii="Times New Roman" w:hAnsi="Times New Roman"/>
          <w:sz w:val="24"/>
          <w:szCs w:val="24"/>
        </w:rPr>
      </w:pPr>
      <w:r w:rsidRPr="00EF301F">
        <w:rPr>
          <w:rFonts w:ascii="Times New Roman" w:hAnsi="Times New Roman"/>
          <w:sz w:val="24"/>
          <w:szCs w:val="24"/>
        </w:rPr>
        <w:t>bez nutnosti uchycení svislých madel;</w:t>
      </w:r>
    </w:p>
    <w:p w14:paraId="546366F3" w14:textId="77777777" w:rsidR="009510BB" w:rsidRPr="006A4937" w:rsidRDefault="00F60D57" w:rsidP="0050611D">
      <w:pPr>
        <w:pStyle w:val="Odstavecseseznamem"/>
        <w:keepNext/>
        <w:keepLines/>
        <w:numPr>
          <w:ilvl w:val="0"/>
          <w:numId w:val="8"/>
        </w:numPr>
        <w:tabs>
          <w:tab w:val="num" w:pos="1276"/>
        </w:tabs>
        <w:ind w:left="1276"/>
        <w:contextualSpacing w:val="0"/>
        <w:rPr>
          <w:rFonts w:ascii="Times New Roman" w:hAnsi="Times New Roman"/>
          <w:sz w:val="24"/>
          <w:szCs w:val="24"/>
        </w:rPr>
      </w:pPr>
      <w:r w:rsidRPr="00EF301F">
        <w:rPr>
          <w:rFonts w:ascii="Times New Roman" w:hAnsi="Times New Roman"/>
          <w:sz w:val="24"/>
          <w:szCs w:val="24"/>
        </w:rPr>
        <w:t>bez nutnosti bočních opěr;</w:t>
      </w:r>
    </w:p>
    <w:p w14:paraId="04716A52" w14:textId="1924E3E1" w:rsidR="009510BB" w:rsidRDefault="00F60D57" w:rsidP="0050611D">
      <w:pPr>
        <w:pStyle w:val="Odstavecseseznamem"/>
        <w:keepNext/>
        <w:keepLines/>
        <w:numPr>
          <w:ilvl w:val="0"/>
          <w:numId w:val="8"/>
        </w:numPr>
        <w:tabs>
          <w:tab w:val="num" w:pos="1276"/>
        </w:tabs>
        <w:ind w:left="1276"/>
        <w:contextualSpacing w:val="0"/>
        <w:rPr>
          <w:rFonts w:ascii="Times New Roman" w:hAnsi="Times New Roman"/>
          <w:sz w:val="24"/>
          <w:szCs w:val="24"/>
        </w:rPr>
      </w:pPr>
      <w:r w:rsidRPr="00EF301F">
        <w:rPr>
          <w:rFonts w:ascii="Times New Roman" w:hAnsi="Times New Roman"/>
          <w:sz w:val="24"/>
          <w:szCs w:val="24"/>
        </w:rPr>
        <w:t xml:space="preserve">sedáky </w:t>
      </w:r>
      <w:r>
        <w:rPr>
          <w:rFonts w:ascii="Times New Roman" w:hAnsi="Times New Roman"/>
          <w:sz w:val="24"/>
          <w:szCs w:val="24"/>
        </w:rPr>
        <w:t>se</w:t>
      </w:r>
      <w:r w:rsidRPr="00EF301F">
        <w:rPr>
          <w:rFonts w:ascii="Times New Roman" w:hAnsi="Times New Roman"/>
          <w:sz w:val="24"/>
          <w:szCs w:val="24"/>
        </w:rPr>
        <w:t xml:space="preserve"> automaticky a plynule vrace</w:t>
      </w:r>
      <w:r>
        <w:rPr>
          <w:rFonts w:ascii="Times New Roman" w:hAnsi="Times New Roman"/>
          <w:sz w:val="24"/>
          <w:szCs w:val="24"/>
        </w:rPr>
        <w:t>jí</w:t>
      </w:r>
      <w:r w:rsidRPr="00EF301F">
        <w:rPr>
          <w:rFonts w:ascii="Times New Roman" w:hAnsi="Times New Roman"/>
          <w:sz w:val="24"/>
          <w:szCs w:val="24"/>
        </w:rPr>
        <w:t xml:space="preserve"> do výchozí (vertikální) polohy.</w:t>
      </w:r>
    </w:p>
    <w:p w14:paraId="3746EBCE" w14:textId="77777777" w:rsidR="0052710C" w:rsidRPr="0052710C" w:rsidRDefault="0052710C" w:rsidP="0050611D">
      <w:pPr>
        <w:keepNext/>
        <w:keepLines/>
        <w:tabs>
          <w:tab w:val="num" w:pos="1276"/>
        </w:tabs>
      </w:pPr>
    </w:p>
    <w:tbl>
      <w:tblPr>
        <w:tblStyle w:val="Mkatabulky"/>
        <w:tblW w:w="0" w:type="auto"/>
        <w:tblLook w:val="00A0" w:firstRow="1" w:lastRow="0" w:firstColumn="1" w:lastColumn="0" w:noHBand="0" w:noVBand="0"/>
      </w:tblPr>
      <w:tblGrid>
        <w:gridCol w:w="8784"/>
      </w:tblGrid>
      <w:tr w:rsidR="00C51282" w14:paraId="348E77AE" w14:textId="77777777" w:rsidTr="00B12E90">
        <w:trPr>
          <w:trHeight w:val="415"/>
        </w:trPr>
        <w:tc>
          <w:tcPr>
            <w:tcW w:w="8784" w:type="dxa"/>
          </w:tcPr>
          <w:p w14:paraId="0E0890CD" w14:textId="77777777" w:rsidR="009510BB" w:rsidRPr="007C4D26" w:rsidRDefault="009510BB" w:rsidP="0050611D">
            <w:pPr>
              <w:pStyle w:val="Zkladntext"/>
              <w:keepNext/>
              <w:keepLines/>
              <w:rPr>
                <w:b w:val="0"/>
                <w:sz w:val="2"/>
                <w:szCs w:val="2"/>
              </w:rPr>
            </w:pPr>
          </w:p>
          <w:p w14:paraId="79A7C71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8A748F4" w14:textId="77777777" w:rsidTr="00B12E90">
        <w:trPr>
          <w:trHeight w:val="420"/>
        </w:trPr>
        <w:tc>
          <w:tcPr>
            <w:tcW w:w="8784" w:type="dxa"/>
          </w:tcPr>
          <w:p w14:paraId="58922773" w14:textId="77777777" w:rsidR="009510BB" w:rsidRPr="007C4D26" w:rsidRDefault="009510BB" w:rsidP="0050611D">
            <w:pPr>
              <w:pStyle w:val="Zkladntext"/>
              <w:keepNext/>
              <w:keepLines/>
              <w:rPr>
                <w:b w:val="0"/>
                <w:sz w:val="2"/>
                <w:szCs w:val="2"/>
              </w:rPr>
            </w:pPr>
          </w:p>
          <w:p w14:paraId="7A004D6D" w14:textId="77777777" w:rsidR="009510BB" w:rsidRPr="007C4D26" w:rsidRDefault="00F60D57" w:rsidP="00621072">
            <w:pPr>
              <w:pStyle w:val="Rmeek"/>
              <w:rPr>
                <w:b/>
              </w:rPr>
            </w:pPr>
            <w:r w:rsidRPr="007C4D26">
              <w:t>Doplňující popis:</w:t>
            </w:r>
          </w:p>
        </w:tc>
      </w:tr>
    </w:tbl>
    <w:p w14:paraId="44A6AA4F" w14:textId="77777777" w:rsidR="009510BB" w:rsidRDefault="009510BB" w:rsidP="0050611D">
      <w:pPr>
        <w:keepNext/>
        <w:keepLines/>
        <w:ind w:left="860"/>
      </w:pPr>
    </w:p>
    <w:p w14:paraId="48E0614E" w14:textId="0076CDF0" w:rsidR="009510BB" w:rsidRDefault="00F60D57" w:rsidP="0050611D">
      <w:pPr>
        <w:keepNext/>
        <w:keepLines/>
        <w:numPr>
          <w:ilvl w:val="1"/>
          <w:numId w:val="1"/>
        </w:numPr>
        <w:tabs>
          <w:tab w:val="num" w:pos="851"/>
        </w:tabs>
      </w:pPr>
      <w:r>
        <w:t xml:space="preserve">Prvky sloužící k montáži sedadel pro cestující k podlaze nebo podběhům budou </w:t>
      </w:r>
      <w:proofErr w:type="gramStart"/>
      <w:r>
        <w:t>v  provedení</w:t>
      </w:r>
      <w:proofErr w:type="gramEnd"/>
      <w:r>
        <w:t xml:space="preserve"> nerezová </w:t>
      </w:r>
      <w:r w:rsidR="0066581C">
        <w:t xml:space="preserve">kartáčovaná </w:t>
      </w:r>
      <w:r w:rsidRPr="000730FD">
        <w:t>ocel.</w:t>
      </w:r>
    </w:p>
    <w:p w14:paraId="68C724B6" w14:textId="77777777" w:rsidR="0052710C" w:rsidRPr="000730FD"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053939AA" w14:textId="77777777" w:rsidTr="001D1895">
        <w:trPr>
          <w:trHeight w:val="415"/>
        </w:trPr>
        <w:tc>
          <w:tcPr>
            <w:tcW w:w="8788" w:type="dxa"/>
          </w:tcPr>
          <w:p w14:paraId="6301C78C" w14:textId="77777777" w:rsidR="009510BB" w:rsidRPr="007C4D26" w:rsidRDefault="009510BB" w:rsidP="0050611D">
            <w:pPr>
              <w:pStyle w:val="Zkladntext"/>
              <w:keepNext/>
              <w:keepLines/>
              <w:rPr>
                <w:b w:val="0"/>
                <w:sz w:val="2"/>
                <w:szCs w:val="2"/>
              </w:rPr>
            </w:pPr>
          </w:p>
          <w:p w14:paraId="56513A5F"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BDBB433" w14:textId="77777777" w:rsidTr="001D1895">
        <w:trPr>
          <w:trHeight w:val="420"/>
        </w:trPr>
        <w:tc>
          <w:tcPr>
            <w:tcW w:w="8788" w:type="dxa"/>
          </w:tcPr>
          <w:p w14:paraId="7F65D87D" w14:textId="77777777" w:rsidR="009510BB" w:rsidRPr="007C4D26" w:rsidRDefault="009510BB" w:rsidP="0050611D">
            <w:pPr>
              <w:pStyle w:val="Zkladntext"/>
              <w:keepNext/>
              <w:keepLines/>
              <w:rPr>
                <w:b w:val="0"/>
                <w:sz w:val="2"/>
                <w:szCs w:val="2"/>
              </w:rPr>
            </w:pPr>
          </w:p>
          <w:p w14:paraId="012F3A49" w14:textId="77777777" w:rsidR="009510BB" w:rsidRPr="007C4D26" w:rsidRDefault="00F60D57" w:rsidP="00621072">
            <w:pPr>
              <w:pStyle w:val="Rmeek"/>
              <w:rPr>
                <w:b/>
              </w:rPr>
            </w:pPr>
            <w:r w:rsidRPr="007C4D26">
              <w:t>Doplňující popis:</w:t>
            </w:r>
          </w:p>
        </w:tc>
      </w:tr>
    </w:tbl>
    <w:p w14:paraId="069CCC6B" w14:textId="77777777" w:rsidR="009510BB" w:rsidRDefault="009510BB" w:rsidP="0050611D">
      <w:pPr>
        <w:keepNext/>
        <w:keepLines/>
        <w:ind w:left="860"/>
      </w:pPr>
    </w:p>
    <w:p w14:paraId="485AD337" w14:textId="33CE5089" w:rsidR="009510BB" w:rsidRDefault="00F60D57" w:rsidP="0050611D">
      <w:pPr>
        <w:keepNext/>
        <w:keepLines/>
        <w:numPr>
          <w:ilvl w:val="1"/>
          <w:numId w:val="1"/>
        </w:numPr>
      </w:pPr>
      <w:r w:rsidRPr="00D653A9">
        <w:t xml:space="preserve">Boční skla oken vlepená do karosérie s tónováním ve hmotě. </w:t>
      </w:r>
      <w:r>
        <w:t xml:space="preserve">Všechna boční větrací okna budou </w:t>
      </w:r>
      <w:r w:rsidR="003C4115" w:rsidRPr="00DC282F">
        <w:rPr>
          <w:b/>
        </w:rPr>
        <w:t>posuvná</w:t>
      </w:r>
      <w:r w:rsidR="003C4115">
        <w:t xml:space="preserve"> a </w:t>
      </w:r>
      <w:r>
        <w:t>uzamykatelná.</w:t>
      </w:r>
    </w:p>
    <w:p w14:paraId="0CF46A7E" w14:textId="77777777" w:rsidR="0052710C" w:rsidRPr="00D653A9"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14671784" w14:textId="77777777" w:rsidTr="001D1895">
        <w:trPr>
          <w:trHeight w:val="415"/>
        </w:trPr>
        <w:tc>
          <w:tcPr>
            <w:tcW w:w="8788" w:type="dxa"/>
          </w:tcPr>
          <w:p w14:paraId="5F65B8DC" w14:textId="77777777" w:rsidR="009510BB" w:rsidRPr="007C4D26" w:rsidRDefault="009510BB" w:rsidP="0050611D">
            <w:pPr>
              <w:pStyle w:val="Zkladntext"/>
              <w:keepNext/>
              <w:keepLines/>
              <w:rPr>
                <w:b w:val="0"/>
                <w:sz w:val="2"/>
                <w:szCs w:val="2"/>
              </w:rPr>
            </w:pPr>
          </w:p>
          <w:p w14:paraId="5C71CA3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C59A2AB" w14:textId="77777777" w:rsidTr="001D1895">
        <w:trPr>
          <w:trHeight w:val="420"/>
        </w:trPr>
        <w:tc>
          <w:tcPr>
            <w:tcW w:w="8788" w:type="dxa"/>
          </w:tcPr>
          <w:p w14:paraId="51FDE8A3" w14:textId="77777777" w:rsidR="009510BB" w:rsidRPr="007C4D26" w:rsidRDefault="009510BB" w:rsidP="0050611D">
            <w:pPr>
              <w:pStyle w:val="Zkladntext"/>
              <w:keepNext/>
              <w:keepLines/>
              <w:rPr>
                <w:b w:val="0"/>
                <w:sz w:val="2"/>
                <w:szCs w:val="2"/>
              </w:rPr>
            </w:pPr>
          </w:p>
          <w:p w14:paraId="14D28C36" w14:textId="77777777" w:rsidR="009510BB" w:rsidRPr="007C4D26" w:rsidRDefault="00F60D57" w:rsidP="00621072">
            <w:pPr>
              <w:pStyle w:val="Rmeek"/>
              <w:rPr>
                <w:b/>
              </w:rPr>
            </w:pPr>
            <w:r w:rsidRPr="007C4D26">
              <w:t>Doplňující popis:</w:t>
            </w:r>
          </w:p>
        </w:tc>
      </w:tr>
    </w:tbl>
    <w:p w14:paraId="45C27D05" w14:textId="77777777" w:rsidR="009510BB" w:rsidRDefault="009510BB" w:rsidP="0050611D">
      <w:pPr>
        <w:keepNext/>
        <w:keepLines/>
        <w:ind w:left="860"/>
      </w:pPr>
    </w:p>
    <w:p w14:paraId="51430F3E" w14:textId="77777777" w:rsidR="009510BB" w:rsidRPr="00712C74" w:rsidRDefault="009510BB" w:rsidP="0050611D">
      <w:pPr>
        <w:keepNext/>
        <w:keepLines/>
        <w:ind w:left="860"/>
      </w:pPr>
    </w:p>
    <w:p w14:paraId="442E7462" w14:textId="77777777" w:rsidR="0052710C" w:rsidRDefault="00F60D57" w:rsidP="0050611D">
      <w:pPr>
        <w:keepNext/>
        <w:keepLines/>
        <w:numPr>
          <w:ilvl w:val="1"/>
          <w:numId w:val="1"/>
        </w:numPr>
        <w:tabs>
          <w:tab w:val="num" w:pos="851"/>
        </w:tabs>
      </w:pPr>
      <w:r w:rsidRPr="00712C74">
        <w:t xml:space="preserve">Čelní sklo </w:t>
      </w:r>
      <w:r>
        <w:t xml:space="preserve">bude </w:t>
      </w:r>
      <w:r w:rsidRPr="00712C74">
        <w:t>nedělené</w:t>
      </w:r>
      <w:r>
        <w:t>.</w:t>
      </w:r>
    </w:p>
    <w:p w14:paraId="14ACA2FB" w14:textId="082D1294"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30A867D9" w14:textId="77777777" w:rsidTr="001D1895">
        <w:trPr>
          <w:trHeight w:val="415"/>
        </w:trPr>
        <w:tc>
          <w:tcPr>
            <w:tcW w:w="8788" w:type="dxa"/>
          </w:tcPr>
          <w:p w14:paraId="3DF52869" w14:textId="77777777" w:rsidR="009510BB" w:rsidRPr="007C4D26" w:rsidRDefault="009510BB" w:rsidP="0050611D">
            <w:pPr>
              <w:pStyle w:val="Zkladntext"/>
              <w:keepNext/>
              <w:keepLines/>
              <w:rPr>
                <w:b w:val="0"/>
                <w:sz w:val="2"/>
                <w:szCs w:val="2"/>
              </w:rPr>
            </w:pPr>
          </w:p>
          <w:p w14:paraId="011C2AF3"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243F475" w14:textId="77777777" w:rsidTr="001D1895">
        <w:trPr>
          <w:trHeight w:val="420"/>
        </w:trPr>
        <w:tc>
          <w:tcPr>
            <w:tcW w:w="8788" w:type="dxa"/>
          </w:tcPr>
          <w:p w14:paraId="47A4B2D2" w14:textId="77777777" w:rsidR="009510BB" w:rsidRPr="007C4D26" w:rsidRDefault="009510BB" w:rsidP="0050611D">
            <w:pPr>
              <w:pStyle w:val="Zkladntext"/>
              <w:keepNext/>
              <w:keepLines/>
              <w:rPr>
                <w:b w:val="0"/>
                <w:sz w:val="2"/>
                <w:szCs w:val="2"/>
              </w:rPr>
            </w:pPr>
          </w:p>
          <w:p w14:paraId="146CF01B" w14:textId="77777777" w:rsidR="009510BB" w:rsidRPr="007C4D26" w:rsidRDefault="00F60D57" w:rsidP="00621072">
            <w:pPr>
              <w:pStyle w:val="Rmeek"/>
              <w:rPr>
                <w:b/>
              </w:rPr>
            </w:pPr>
            <w:r w:rsidRPr="007C4D26">
              <w:t>Doplňující popis:</w:t>
            </w:r>
          </w:p>
        </w:tc>
      </w:tr>
    </w:tbl>
    <w:p w14:paraId="7405EC44" w14:textId="77777777" w:rsidR="009510BB" w:rsidRDefault="009510BB" w:rsidP="0050611D">
      <w:pPr>
        <w:keepNext/>
        <w:keepLines/>
        <w:ind w:left="860"/>
      </w:pPr>
    </w:p>
    <w:p w14:paraId="5842BFCC" w14:textId="77777777" w:rsidR="0052710C" w:rsidRDefault="00F60D57" w:rsidP="0050611D">
      <w:pPr>
        <w:keepNext/>
        <w:keepLines/>
        <w:numPr>
          <w:ilvl w:val="1"/>
          <w:numId w:val="1"/>
        </w:numPr>
        <w:tabs>
          <w:tab w:val="num" w:pos="851"/>
        </w:tabs>
      </w:pPr>
      <w:r w:rsidRPr="00712C74">
        <w:t>Kladívka pro nouzové rozbití skel</w:t>
      </w:r>
      <w:r>
        <w:t>,</w:t>
      </w:r>
      <w:r w:rsidRPr="00712C74">
        <w:t xml:space="preserve"> zaji</w:t>
      </w:r>
      <w:r>
        <w:t xml:space="preserve">štěna </w:t>
      </w:r>
      <w:r w:rsidRPr="00712C74">
        <w:t>proti odcizení.</w:t>
      </w:r>
    </w:p>
    <w:p w14:paraId="2245DCA6" w14:textId="29C7277D" w:rsidR="009510BB" w:rsidRPr="006C289A"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56B4F410" w14:textId="77777777" w:rsidTr="001D1895">
        <w:trPr>
          <w:trHeight w:val="415"/>
        </w:trPr>
        <w:tc>
          <w:tcPr>
            <w:tcW w:w="8788" w:type="dxa"/>
          </w:tcPr>
          <w:p w14:paraId="6D2E8E2A" w14:textId="77777777" w:rsidR="009510BB" w:rsidRPr="007C4D26" w:rsidRDefault="009510BB" w:rsidP="0050611D">
            <w:pPr>
              <w:pStyle w:val="Zkladntext"/>
              <w:keepNext/>
              <w:keepLines/>
              <w:rPr>
                <w:b w:val="0"/>
                <w:sz w:val="2"/>
                <w:szCs w:val="2"/>
              </w:rPr>
            </w:pPr>
          </w:p>
          <w:p w14:paraId="2E10D480"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C79EFAE" w14:textId="77777777" w:rsidTr="001D1895">
        <w:trPr>
          <w:trHeight w:val="420"/>
        </w:trPr>
        <w:tc>
          <w:tcPr>
            <w:tcW w:w="8788" w:type="dxa"/>
          </w:tcPr>
          <w:p w14:paraId="7703E12D" w14:textId="77777777" w:rsidR="009510BB" w:rsidRPr="007C4D26" w:rsidRDefault="009510BB" w:rsidP="0050611D">
            <w:pPr>
              <w:pStyle w:val="Zkladntext"/>
              <w:keepNext/>
              <w:keepLines/>
              <w:rPr>
                <w:b w:val="0"/>
                <w:sz w:val="2"/>
                <w:szCs w:val="2"/>
              </w:rPr>
            </w:pPr>
          </w:p>
          <w:p w14:paraId="6AE2739B" w14:textId="77777777" w:rsidR="009510BB" w:rsidRPr="007C4D26" w:rsidRDefault="00F60D57" w:rsidP="00621072">
            <w:pPr>
              <w:pStyle w:val="Rmeek"/>
              <w:rPr>
                <w:b/>
              </w:rPr>
            </w:pPr>
            <w:r w:rsidRPr="007C4D26">
              <w:t>Doplňující popis:</w:t>
            </w:r>
          </w:p>
        </w:tc>
      </w:tr>
    </w:tbl>
    <w:p w14:paraId="3CECAF1E" w14:textId="77777777" w:rsidR="009510BB" w:rsidRDefault="009510BB" w:rsidP="0050611D">
      <w:pPr>
        <w:keepNext/>
        <w:keepLines/>
        <w:tabs>
          <w:tab w:val="num" w:pos="1002"/>
        </w:tabs>
        <w:ind w:left="1002"/>
      </w:pPr>
    </w:p>
    <w:p w14:paraId="093BE64C" w14:textId="6916EA8E" w:rsidR="0052710C" w:rsidRDefault="00D57D76" w:rsidP="00D57D76">
      <w:pPr>
        <w:keepNext/>
        <w:keepLines/>
        <w:numPr>
          <w:ilvl w:val="1"/>
          <w:numId w:val="1"/>
        </w:numPr>
        <w:tabs>
          <w:tab w:val="num" w:pos="851"/>
        </w:tabs>
      </w:pPr>
      <w:r>
        <w:t>Prostor pro cestující vybavit USB-</w:t>
      </w:r>
      <w:proofErr w:type="gramStart"/>
      <w:r>
        <w:t>C  (</w:t>
      </w:r>
      <w:proofErr w:type="gramEnd"/>
      <w:r>
        <w:t xml:space="preserve">případně novějšího </w:t>
      </w:r>
      <w:proofErr w:type="spellStart"/>
      <w:r>
        <w:t>stadardu</w:t>
      </w:r>
      <w:proofErr w:type="spellEnd"/>
      <w:r>
        <w:t>) konektory pro dobíjení mobilních telefonů v minimálním počtu 20/vůz v rovnoměrném rozložení po celém vozidle, v provedení anti-vandal. USB konektory budou směřovány vodorovně, aby bylo zamezeno případné vtékání jakýchkoli tekutin. Rozmístění jednotlivých konektorů podléhá schválení zadavatelem. Na USB rozhraní je +</w:t>
      </w:r>
      <w:proofErr w:type="gramStart"/>
      <w:r>
        <w:t>5V</w:t>
      </w:r>
      <w:proofErr w:type="gramEnd"/>
      <w:r>
        <w:t xml:space="preserve">, max. možný odběr je okolo 3,1 A. Případně je konektor vybaven funkcí </w:t>
      </w:r>
      <w:proofErr w:type="spellStart"/>
      <w:r>
        <w:t>Qualcomm</w:t>
      </w:r>
      <w:proofErr w:type="spellEnd"/>
      <w:r>
        <w:t xml:space="preserve"> </w:t>
      </w:r>
      <w:proofErr w:type="spellStart"/>
      <w:r>
        <w:t>Quick</w:t>
      </w:r>
      <w:proofErr w:type="spellEnd"/>
      <w:r>
        <w:t xml:space="preserve"> </w:t>
      </w:r>
      <w:proofErr w:type="spellStart"/>
      <w:r>
        <w:t>Charge</w:t>
      </w:r>
      <w:proofErr w:type="spellEnd"/>
      <w:r>
        <w:t xml:space="preserve"> s proměnným napětím a proudem. Celý systém bude autonomní s vlastním jištěním</w:t>
      </w:r>
    </w:p>
    <w:p w14:paraId="2F31369C" w14:textId="77777777" w:rsidR="0078402C" w:rsidRPr="000730FD" w:rsidRDefault="0078402C" w:rsidP="0078402C">
      <w:pPr>
        <w:keepNext/>
        <w:keepLines/>
        <w:tabs>
          <w:tab w:val="num" w:pos="851"/>
        </w:tabs>
        <w:ind w:left="718"/>
      </w:pPr>
    </w:p>
    <w:tbl>
      <w:tblPr>
        <w:tblStyle w:val="Mkatabulky"/>
        <w:tblW w:w="0" w:type="auto"/>
        <w:tblLook w:val="00A0" w:firstRow="1" w:lastRow="0" w:firstColumn="1" w:lastColumn="0" w:noHBand="0" w:noVBand="0"/>
      </w:tblPr>
      <w:tblGrid>
        <w:gridCol w:w="8784"/>
      </w:tblGrid>
      <w:tr w:rsidR="00C51282" w14:paraId="050432EC" w14:textId="77777777" w:rsidTr="00B12E90">
        <w:trPr>
          <w:trHeight w:val="415"/>
        </w:trPr>
        <w:tc>
          <w:tcPr>
            <w:tcW w:w="8784" w:type="dxa"/>
          </w:tcPr>
          <w:p w14:paraId="260A74CB" w14:textId="77777777" w:rsidR="009510BB" w:rsidRPr="007C4D26" w:rsidRDefault="009510BB" w:rsidP="0050611D">
            <w:pPr>
              <w:pStyle w:val="Zkladntext"/>
              <w:keepNext/>
              <w:keepLines/>
              <w:rPr>
                <w:b w:val="0"/>
                <w:sz w:val="2"/>
                <w:szCs w:val="2"/>
              </w:rPr>
            </w:pPr>
          </w:p>
          <w:p w14:paraId="7A2F560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E8FB2BE" w14:textId="77777777" w:rsidTr="00B12E90">
        <w:trPr>
          <w:trHeight w:val="420"/>
        </w:trPr>
        <w:tc>
          <w:tcPr>
            <w:tcW w:w="8784" w:type="dxa"/>
          </w:tcPr>
          <w:p w14:paraId="0D223C43" w14:textId="77777777" w:rsidR="009510BB" w:rsidRPr="007C4D26" w:rsidRDefault="009510BB" w:rsidP="0050611D">
            <w:pPr>
              <w:pStyle w:val="Zkladntext"/>
              <w:keepNext/>
              <w:keepLines/>
              <w:rPr>
                <w:b w:val="0"/>
                <w:sz w:val="2"/>
                <w:szCs w:val="2"/>
              </w:rPr>
            </w:pPr>
          </w:p>
          <w:p w14:paraId="756E967A" w14:textId="77777777" w:rsidR="009510BB" w:rsidRPr="007C4D26" w:rsidRDefault="00F60D57" w:rsidP="00621072">
            <w:pPr>
              <w:pStyle w:val="Rmeek"/>
              <w:rPr>
                <w:b/>
              </w:rPr>
            </w:pPr>
            <w:r w:rsidRPr="007C4D26">
              <w:t>Doplňující popis:</w:t>
            </w:r>
          </w:p>
        </w:tc>
      </w:tr>
    </w:tbl>
    <w:p w14:paraId="59C8F691" w14:textId="77777777" w:rsidR="009510BB" w:rsidRDefault="009510BB" w:rsidP="0050611D">
      <w:pPr>
        <w:keepNext/>
        <w:keepLines/>
        <w:ind w:left="1002"/>
      </w:pPr>
    </w:p>
    <w:p w14:paraId="0DA806D3" w14:textId="6F4BF7DD" w:rsidR="009510BB" w:rsidRDefault="00F60D57" w:rsidP="00896915">
      <w:pPr>
        <w:keepNext/>
        <w:keepLines/>
        <w:numPr>
          <w:ilvl w:val="1"/>
          <w:numId w:val="1"/>
        </w:numPr>
        <w:tabs>
          <w:tab w:val="num" w:pos="1002"/>
        </w:tabs>
      </w:pPr>
      <w:r>
        <w:t>Všechna pevná madla pro cestující budou v provedení nerezová kartáčovaná ocel.</w:t>
      </w:r>
      <w:r w:rsidR="00896915" w:rsidRPr="00896915">
        <w:t xml:space="preserve"> Zadavatel u madel ve dveřním prostoru včetně madel na křídlech dveří i jiné provedení se zachováním stejného vzhledu, jako kartáčovaná nerezová ocel.</w:t>
      </w:r>
    </w:p>
    <w:p w14:paraId="58CAC864" w14:textId="77777777" w:rsidR="0052710C" w:rsidRDefault="0052710C" w:rsidP="0050611D">
      <w:pPr>
        <w:keepNext/>
        <w:keepLines/>
      </w:pPr>
    </w:p>
    <w:tbl>
      <w:tblPr>
        <w:tblStyle w:val="Mkatabulky"/>
        <w:tblW w:w="0" w:type="auto"/>
        <w:tblLook w:val="00A0" w:firstRow="1" w:lastRow="0" w:firstColumn="1" w:lastColumn="0" w:noHBand="0" w:noVBand="0"/>
      </w:tblPr>
      <w:tblGrid>
        <w:gridCol w:w="8784"/>
      </w:tblGrid>
      <w:tr w:rsidR="00C51282" w14:paraId="6080FF21" w14:textId="77777777" w:rsidTr="00B12E90">
        <w:trPr>
          <w:trHeight w:val="415"/>
        </w:trPr>
        <w:tc>
          <w:tcPr>
            <w:tcW w:w="8784" w:type="dxa"/>
          </w:tcPr>
          <w:p w14:paraId="021A8095" w14:textId="77777777" w:rsidR="009510BB" w:rsidRPr="007C4D26" w:rsidRDefault="009510BB" w:rsidP="0050611D">
            <w:pPr>
              <w:pStyle w:val="Zkladntext"/>
              <w:keepNext/>
              <w:keepLines/>
              <w:rPr>
                <w:b w:val="0"/>
                <w:sz w:val="2"/>
                <w:szCs w:val="2"/>
              </w:rPr>
            </w:pPr>
          </w:p>
          <w:p w14:paraId="4DC382E2"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E415D6E" w14:textId="77777777" w:rsidTr="00B12E90">
        <w:trPr>
          <w:trHeight w:val="420"/>
        </w:trPr>
        <w:tc>
          <w:tcPr>
            <w:tcW w:w="8784" w:type="dxa"/>
          </w:tcPr>
          <w:p w14:paraId="4FC87C77" w14:textId="77777777" w:rsidR="009510BB" w:rsidRPr="007C4D26" w:rsidRDefault="009510BB" w:rsidP="0050611D">
            <w:pPr>
              <w:pStyle w:val="Zkladntext"/>
              <w:keepNext/>
              <w:keepLines/>
              <w:rPr>
                <w:b w:val="0"/>
                <w:sz w:val="2"/>
                <w:szCs w:val="2"/>
              </w:rPr>
            </w:pPr>
          </w:p>
          <w:p w14:paraId="595BB526" w14:textId="77777777" w:rsidR="009510BB" w:rsidRPr="007C4D26" w:rsidRDefault="00F60D57" w:rsidP="00621072">
            <w:pPr>
              <w:pStyle w:val="Rmeek"/>
              <w:rPr>
                <w:b/>
              </w:rPr>
            </w:pPr>
            <w:r w:rsidRPr="007C4D26">
              <w:t>Doplňující popis:</w:t>
            </w:r>
          </w:p>
        </w:tc>
      </w:tr>
    </w:tbl>
    <w:p w14:paraId="1CAA0AA6" w14:textId="77777777" w:rsidR="009510BB" w:rsidRDefault="009510BB" w:rsidP="0050611D">
      <w:pPr>
        <w:keepNext/>
        <w:keepLines/>
        <w:ind w:left="1144"/>
      </w:pPr>
    </w:p>
    <w:p w14:paraId="426732EF" w14:textId="15DD0923" w:rsidR="009510BB" w:rsidRDefault="00F60D57" w:rsidP="00512199">
      <w:pPr>
        <w:keepNext/>
        <w:keepLines/>
        <w:numPr>
          <w:ilvl w:val="1"/>
          <w:numId w:val="1"/>
        </w:numPr>
        <w:tabs>
          <w:tab w:val="num" w:pos="1002"/>
        </w:tabs>
      </w:pPr>
      <w:r w:rsidRPr="000730FD">
        <w:t>Je požadována instalace dostatečného počtu záchytných tyčí, madel a úchytů rozmístěných s ohledem na bezpečnost stojících cestujících. Umístění podléhá schválení kupujícího.</w:t>
      </w:r>
    </w:p>
    <w:p w14:paraId="5BB430E5" w14:textId="77777777" w:rsidR="0052710C" w:rsidRPr="000730FD"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7AB9A0CC" w14:textId="77777777" w:rsidTr="001D1895">
        <w:trPr>
          <w:trHeight w:val="415"/>
        </w:trPr>
        <w:tc>
          <w:tcPr>
            <w:tcW w:w="8788" w:type="dxa"/>
          </w:tcPr>
          <w:p w14:paraId="0C19D03F" w14:textId="77777777" w:rsidR="009510BB" w:rsidRPr="007C4D26" w:rsidRDefault="009510BB" w:rsidP="0050611D">
            <w:pPr>
              <w:pStyle w:val="Zkladntext"/>
              <w:keepNext/>
              <w:keepLines/>
              <w:rPr>
                <w:b w:val="0"/>
                <w:sz w:val="2"/>
                <w:szCs w:val="2"/>
              </w:rPr>
            </w:pPr>
          </w:p>
          <w:p w14:paraId="5556B70F"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F7022C8" w14:textId="77777777" w:rsidTr="001D1895">
        <w:trPr>
          <w:trHeight w:val="420"/>
        </w:trPr>
        <w:tc>
          <w:tcPr>
            <w:tcW w:w="8788" w:type="dxa"/>
          </w:tcPr>
          <w:p w14:paraId="3E5AB6F5" w14:textId="77777777" w:rsidR="009510BB" w:rsidRPr="007C4D26" w:rsidRDefault="009510BB" w:rsidP="0050611D">
            <w:pPr>
              <w:pStyle w:val="Zkladntext"/>
              <w:keepNext/>
              <w:keepLines/>
              <w:rPr>
                <w:b w:val="0"/>
                <w:sz w:val="2"/>
                <w:szCs w:val="2"/>
              </w:rPr>
            </w:pPr>
          </w:p>
          <w:p w14:paraId="3929B0CB" w14:textId="77777777" w:rsidR="009510BB" w:rsidRPr="007C4D26" w:rsidRDefault="00F60D57" w:rsidP="00621072">
            <w:pPr>
              <w:pStyle w:val="Rmeek"/>
              <w:rPr>
                <w:b/>
              </w:rPr>
            </w:pPr>
            <w:r w:rsidRPr="007C4D26">
              <w:t>Doplňující popis:</w:t>
            </w:r>
          </w:p>
        </w:tc>
      </w:tr>
    </w:tbl>
    <w:p w14:paraId="5BF30DA0" w14:textId="77777777" w:rsidR="009510BB" w:rsidRPr="00712C74" w:rsidRDefault="009510BB" w:rsidP="0050611D">
      <w:pPr>
        <w:keepNext/>
        <w:keepLines/>
        <w:ind w:left="860"/>
      </w:pPr>
    </w:p>
    <w:p w14:paraId="165E8B18" w14:textId="39554B56" w:rsidR="009510BB" w:rsidRPr="000730FD" w:rsidRDefault="00F60D57" w:rsidP="0050611D">
      <w:pPr>
        <w:keepNext/>
        <w:keepLines/>
        <w:numPr>
          <w:ilvl w:val="1"/>
          <w:numId w:val="1"/>
        </w:numPr>
      </w:pPr>
      <w:r>
        <w:lastRenderedPageBreak/>
        <w:t xml:space="preserve"> </w:t>
      </w:r>
      <w:r w:rsidRPr="00712C74">
        <w:t xml:space="preserve">Podlahová krytina </w:t>
      </w:r>
      <w:r>
        <w:t xml:space="preserve">bude </w:t>
      </w:r>
      <w:r w:rsidRPr="00712C74">
        <w:t>v protiskluzovém provedení, hladká, svařovaná bez lišt, možnost mytí podlahy vyplachováním tlakovou vodou. Na bocích vytažena nad úroveň podlahy Žlutá podlahová krytina v prostoru dveří a v prostoru vedle kabiny řidiče, ve kterém by stojící cestující bránili výhledu řidiče.</w:t>
      </w:r>
      <w:r w:rsidRPr="0078402C">
        <w:t xml:space="preserve"> Všechny mezery v konstrukci podlahy budou trvanlivě zabezpečeny proti vnikání vody. Podlahová krytina pro vozidla MHD dle standardu Dopravního podniku Ostrava a.s., </w:t>
      </w:r>
      <w:proofErr w:type="spellStart"/>
      <w:r w:rsidRPr="0078402C">
        <w:t>Altro</w:t>
      </w:r>
      <w:proofErr w:type="spellEnd"/>
      <w:r w:rsidRPr="0078402C">
        <w:t xml:space="preserve"> </w:t>
      </w:r>
      <w:proofErr w:type="spellStart"/>
      <w:r w:rsidRPr="0078402C">
        <w:t>Transflor</w:t>
      </w:r>
      <w:proofErr w:type="spellEnd"/>
      <w:r w:rsidRPr="0078402C">
        <w:t xml:space="preserve"> </w:t>
      </w:r>
      <w:proofErr w:type="spellStart"/>
      <w:r w:rsidRPr="0078402C">
        <w:t>Momentum</w:t>
      </w:r>
      <w:proofErr w:type="spellEnd"/>
      <w:r w:rsidRPr="0078402C">
        <w:t xml:space="preserve"> – </w:t>
      </w:r>
      <w:proofErr w:type="spellStart"/>
      <w:r w:rsidRPr="0078402C">
        <w:t>Storm</w:t>
      </w:r>
      <w:proofErr w:type="spellEnd"/>
      <w:r w:rsidRPr="0078402C">
        <w:t xml:space="preserve"> anebo podlahová krytina obdobné kvality a dekoru. Žlutá podlahová krytina v barevném provedení YELLOW – typového označení TFM2229 anebo podlahová krytina obdobné kvality a dekoru.</w:t>
      </w:r>
    </w:p>
    <w:p w14:paraId="440AD4A3" w14:textId="514B89C3" w:rsidR="009510BB" w:rsidRPr="0078402C" w:rsidRDefault="00F60D57" w:rsidP="0078402C">
      <w:pPr>
        <w:keepNext/>
        <w:keepLines/>
        <w:ind w:left="718"/>
        <w:rPr>
          <w:i/>
          <w:color w:val="00B0F0"/>
        </w:rPr>
      </w:pPr>
      <w:r w:rsidRPr="0078402C">
        <w:rPr>
          <w:i/>
          <w:color w:val="00B0F0"/>
        </w:rPr>
        <w:t>Barevné provedení a typ podlahové krytiny podléhá schválení kupujícího.</w:t>
      </w:r>
    </w:p>
    <w:p w14:paraId="07BF64C3" w14:textId="77777777" w:rsidR="0052710C" w:rsidRDefault="0052710C" w:rsidP="0050611D">
      <w:pPr>
        <w:keepNext/>
        <w:keepLines/>
        <w:tabs>
          <w:tab w:val="num" w:pos="1002"/>
        </w:tabs>
        <w:ind w:left="1002"/>
      </w:pPr>
    </w:p>
    <w:tbl>
      <w:tblPr>
        <w:tblStyle w:val="Mkatabulky"/>
        <w:tblW w:w="0" w:type="auto"/>
        <w:tblLook w:val="00A0" w:firstRow="1" w:lastRow="0" w:firstColumn="1" w:lastColumn="0" w:noHBand="0" w:noVBand="0"/>
      </w:tblPr>
      <w:tblGrid>
        <w:gridCol w:w="8788"/>
      </w:tblGrid>
      <w:tr w:rsidR="00C51282" w14:paraId="0AE7BD34" w14:textId="77777777" w:rsidTr="001D1895">
        <w:trPr>
          <w:trHeight w:val="415"/>
        </w:trPr>
        <w:tc>
          <w:tcPr>
            <w:tcW w:w="8788" w:type="dxa"/>
          </w:tcPr>
          <w:p w14:paraId="6E8C3E8A" w14:textId="77777777" w:rsidR="009510BB" w:rsidRPr="007C4D26" w:rsidRDefault="009510BB" w:rsidP="0050611D">
            <w:pPr>
              <w:pStyle w:val="Zkladntext"/>
              <w:keepNext/>
              <w:keepLines/>
              <w:rPr>
                <w:b w:val="0"/>
                <w:sz w:val="2"/>
                <w:szCs w:val="2"/>
              </w:rPr>
            </w:pPr>
          </w:p>
          <w:p w14:paraId="15481F5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67663DF" w14:textId="77777777" w:rsidTr="001D1895">
        <w:trPr>
          <w:trHeight w:val="420"/>
        </w:trPr>
        <w:tc>
          <w:tcPr>
            <w:tcW w:w="8788" w:type="dxa"/>
          </w:tcPr>
          <w:p w14:paraId="775230E1" w14:textId="77777777" w:rsidR="009510BB" w:rsidRPr="007C4D26" w:rsidRDefault="009510BB" w:rsidP="0050611D">
            <w:pPr>
              <w:pStyle w:val="Zkladntext"/>
              <w:keepNext/>
              <w:keepLines/>
              <w:rPr>
                <w:b w:val="0"/>
                <w:sz w:val="2"/>
                <w:szCs w:val="2"/>
              </w:rPr>
            </w:pPr>
          </w:p>
          <w:p w14:paraId="272A2266" w14:textId="77777777" w:rsidR="009510BB" w:rsidRPr="007C4D26" w:rsidRDefault="00F60D57" w:rsidP="00621072">
            <w:pPr>
              <w:pStyle w:val="Rmeek"/>
              <w:rPr>
                <w:b/>
              </w:rPr>
            </w:pPr>
            <w:r w:rsidRPr="007C4D26">
              <w:t>Doplňující popis:</w:t>
            </w:r>
          </w:p>
        </w:tc>
      </w:tr>
    </w:tbl>
    <w:p w14:paraId="56E21A0F" w14:textId="77777777" w:rsidR="009510BB" w:rsidRDefault="009510BB" w:rsidP="0050611D">
      <w:pPr>
        <w:keepNext/>
        <w:keepLines/>
        <w:tabs>
          <w:tab w:val="num" w:pos="1002"/>
        </w:tabs>
        <w:ind w:left="1002"/>
      </w:pPr>
    </w:p>
    <w:p w14:paraId="3B0E8632" w14:textId="5C09F4ED" w:rsidR="009510BB" w:rsidRDefault="00F60D57" w:rsidP="0050611D">
      <w:pPr>
        <w:keepNext/>
        <w:keepLines/>
        <w:numPr>
          <w:ilvl w:val="1"/>
          <w:numId w:val="1"/>
        </w:numPr>
      </w:pPr>
      <w:r w:rsidRPr="004F7DF0">
        <w:t>Žlutou podlahovou krytinu požadujeme v prostoru prahů dveří, v prostoru vedle kabiny řidiče, ve kterém by cestující bránili ve výhledu řidiče</w:t>
      </w:r>
      <w:r w:rsidR="004F7DF0" w:rsidRPr="00DC282F">
        <w:t>.</w:t>
      </w:r>
      <w:r w:rsidR="004F7DF0">
        <w:t xml:space="preserve"> </w:t>
      </w:r>
      <w:r w:rsidR="004F7DF0" w:rsidRPr="00DC282F">
        <w:t>V</w:t>
      </w:r>
      <w:r w:rsidRPr="004F7DF0">
        <w:t xml:space="preserve"> prostoru pro stání kočárku nebo invalidního vozíku</w:t>
      </w:r>
      <w:r w:rsidR="004F7DF0" w:rsidRPr="00DC282F">
        <w:t xml:space="preserve"> barevně odlišená podlahová krytina s velkoplošným piktogramem</w:t>
      </w:r>
      <w:r w:rsidR="00897374" w:rsidRPr="004F7DF0">
        <w:t xml:space="preserve"> kočárku a invalidního vozíku</w:t>
      </w:r>
      <w:r w:rsidR="004F7DF0" w:rsidRPr="00DC282F">
        <w:t xml:space="preserve">. Barevné provedení a typ </w:t>
      </w:r>
      <w:r w:rsidR="004F7DF0">
        <w:t xml:space="preserve">podlahové </w:t>
      </w:r>
      <w:r w:rsidR="004F7DF0" w:rsidRPr="00DC282F">
        <w:t>krytiny podléhá schválení kupujícího.</w:t>
      </w:r>
    </w:p>
    <w:p w14:paraId="050621DC" w14:textId="77777777" w:rsidR="0052710C" w:rsidRPr="004F7DF0"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40007642" w14:textId="77777777" w:rsidTr="001D1895">
        <w:trPr>
          <w:trHeight w:val="415"/>
        </w:trPr>
        <w:tc>
          <w:tcPr>
            <w:tcW w:w="8788" w:type="dxa"/>
          </w:tcPr>
          <w:p w14:paraId="373EF05A" w14:textId="77777777" w:rsidR="009510BB" w:rsidRPr="007C4D26" w:rsidRDefault="009510BB" w:rsidP="0050611D">
            <w:pPr>
              <w:pStyle w:val="Zkladntext"/>
              <w:keepNext/>
              <w:keepLines/>
              <w:rPr>
                <w:b w:val="0"/>
                <w:sz w:val="2"/>
                <w:szCs w:val="2"/>
              </w:rPr>
            </w:pPr>
          </w:p>
          <w:p w14:paraId="04976B6A"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559B81E" w14:textId="77777777" w:rsidTr="001D1895">
        <w:trPr>
          <w:trHeight w:val="420"/>
        </w:trPr>
        <w:tc>
          <w:tcPr>
            <w:tcW w:w="8788" w:type="dxa"/>
          </w:tcPr>
          <w:p w14:paraId="6CC59705" w14:textId="77777777" w:rsidR="009510BB" w:rsidRPr="007C4D26" w:rsidRDefault="009510BB" w:rsidP="0050611D">
            <w:pPr>
              <w:pStyle w:val="Zkladntext"/>
              <w:keepNext/>
              <w:keepLines/>
              <w:rPr>
                <w:b w:val="0"/>
                <w:sz w:val="2"/>
                <w:szCs w:val="2"/>
              </w:rPr>
            </w:pPr>
          </w:p>
          <w:p w14:paraId="733F7ADF" w14:textId="77777777" w:rsidR="009510BB" w:rsidRPr="007C4D26" w:rsidRDefault="00F60D57" w:rsidP="00621072">
            <w:pPr>
              <w:pStyle w:val="Rmeek"/>
              <w:rPr>
                <w:b/>
              </w:rPr>
            </w:pPr>
            <w:r w:rsidRPr="007C4D26">
              <w:t>Doplňující popis:</w:t>
            </w:r>
          </w:p>
        </w:tc>
      </w:tr>
    </w:tbl>
    <w:p w14:paraId="3DF94186" w14:textId="77777777" w:rsidR="009510BB" w:rsidRPr="002543F4" w:rsidRDefault="009510BB" w:rsidP="0050611D">
      <w:pPr>
        <w:keepNext/>
        <w:keepLines/>
        <w:tabs>
          <w:tab w:val="num" w:pos="1002"/>
        </w:tabs>
        <w:ind w:left="1002"/>
      </w:pPr>
    </w:p>
    <w:p w14:paraId="1E53775E" w14:textId="7667FFB4" w:rsidR="009510BB" w:rsidRDefault="00F60D57" w:rsidP="0050611D">
      <w:pPr>
        <w:keepNext/>
        <w:keepLines/>
        <w:numPr>
          <w:ilvl w:val="1"/>
          <w:numId w:val="1"/>
        </w:numPr>
        <w:tabs>
          <w:tab w:val="num" w:pos="851"/>
        </w:tabs>
      </w:pPr>
      <w:r>
        <w:t xml:space="preserve">Obložení vnitřních stěn </w:t>
      </w:r>
      <w:r w:rsidRPr="008E27DE">
        <w:t>z laminátu</w:t>
      </w:r>
      <w:r w:rsidRPr="0015276D">
        <w:rPr>
          <w:szCs w:val="22"/>
        </w:rPr>
        <w:t xml:space="preserve"> </w:t>
      </w:r>
      <w:r>
        <w:rPr>
          <w:szCs w:val="22"/>
        </w:rPr>
        <w:t>Obložení vnitřních stěn</w:t>
      </w:r>
      <w:r w:rsidRPr="002543F4">
        <w:rPr>
          <w:szCs w:val="22"/>
        </w:rPr>
        <w:t xml:space="preserve"> pro vozidla MHD dle standardu Dopravního podniku Ostrava a.s.,</w:t>
      </w:r>
      <w:r>
        <w:rPr>
          <w:szCs w:val="22"/>
        </w:rPr>
        <w:t xml:space="preserve"> laminát, který odpovídá barevnému odstínu S </w:t>
      </w:r>
      <w:proofErr w:type="gramStart"/>
      <w:r>
        <w:rPr>
          <w:szCs w:val="22"/>
        </w:rPr>
        <w:t>2000 - N</w:t>
      </w:r>
      <w:proofErr w:type="gramEnd"/>
      <w:r w:rsidRPr="002543F4">
        <w:rPr>
          <w:szCs w:val="22"/>
        </w:rPr>
        <w:t xml:space="preserve"> </w:t>
      </w:r>
      <w:r w:rsidRPr="00032FBE">
        <w:t xml:space="preserve">nebo obložení obdobné kvality a </w:t>
      </w:r>
      <w:r w:rsidRPr="000730FD">
        <w:t>odstínu.</w:t>
      </w:r>
      <w:r>
        <w:t xml:space="preserve"> T</w:t>
      </w:r>
      <w:r w:rsidRPr="00712C74">
        <w:t xml:space="preserve">yp materiálu a barevné provedení podléhá schválení </w:t>
      </w:r>
      <w:r>
        <w:t>kupujícího.</w:t>
      </w:r>
    </w:p>
    <w:p w14:paraId="0EC9951A"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763D96A7" w14:textId="77777777" w:rsidTr="001D1895">
        <w:trPr>
          <w:trHeight w:val="415"/>
        </w:trPr>
        <w:tc>
          <w:tcPr>
            <w:tcW w:w="8788" w:type="dxa"/>
          </w:tcPr>
          <w:p w14:paraId="031701C8" w14:textId="77777777" w:rsidR="009510BB" w:rsidRPr="007C4D26" w:rsidRDefault="009510BB" w:rsidP="0050611D">
            <w:pPr>
              <w:pStyle w:val="Zkladntext"/>
              <w:keepNext/>
              <w:keepLines/>
              <w:rPr>
                <w:b w:val="0"/>
                <w:sz w:val="2"/>
                <w:szCs w:val="2"/>
              </w:rPr>
            </w:pPr>
          </w:p>
          <w:p w14:paraId="24AC04B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516AAFD" w14:textId="77777777" w:rsidTr="001D1895">
        <w:trPr>
          <w:trHeight w:val="420"/>
        </w:trPr>
        <w:tc>
          <w:tcPr>
            <w:tcW w:w="8788" w:type="dxa"/>
          </w:tcPr>
          <w:p w14:paraId="33C98206" w14:textId="77777777" w:rsidR="009510BB" w:rsidRPr="007C4D26" w:rsidRDefault="009510BB" w:rsidP="0050611D">
            <w:pPr>
              <w:pStyle w:val="Zkladntext"/>
              <w:keepNext/>
              <w:keepLines/>
              <w:rPr>
                <w:b w:val="0"/>
                <w:sz w:val="2"/>
                <w:szCs w:val="2"/>
              </w:rPr>
            </w:pPr>
          </w:p>
          <w:p w14:paraId="548DF5AC" w14:textId="77777777" w:rsidR="009510BB" w:rsidRPr="007C4D26" w:rsidRDefault="00F60D57" w:rsidP="00621072">
            <w:pPr>
              <w:pStyle w:val="Rmeek"/>
              <w:rPr>
                <w:b/>
              </w:rPr>
            </w:pPr>
            <w:r w:rsidRPr="007C4D26">
              <w:t>Doplňující popis:</w:t>
            </w:r>
          </w:p>
        </w:tc>
      </w:tr>
    </w:tbl>
    <w:p w14:paraId="31AA8E24" w14:textId="77777777" w:rsidR="009510BB" w:rsidRPr="00712C74" w:rsidRDefault="009510BB" w:rsidP="0050611D">
      <w:pPr>
        <w:keepNext/>
        <w:keepLines/>
        <w:ind w:left="860"/>
      </w:pPr>
    </w:p>
    <w:p w14:paraId="4F0083CD" w14:textId="77777777" w:rsidR="0095448F" w:rsidRDefault="00F60D57" w:rsidP="0050611D">
      <w:pPr>
        <w:keepNext/>
        <w:keepLines/>
        <w:numPr>
          <w:ilvl w:val="1"/>
          <w:numId w:val="1"/>
        </w:numPr>
        <w:tabs>
          <w:tab w:val="num" w:pos="851"/>
        </w:tabs>
      </w:pPr>
      <w:r w:rsidRPr="00290EE1">
        <w:t>Automatická regulace</w:t>
      </w:r>
      <w:r>
        <w:t xml:space="preserve"> teploty v prostoru pro cestující s měřením teploty a sledováním hodnot teploty u řidiče na displeji. Základní nastavení teploty pro cestující: topení do </w:t>
      </w:r>
      <w:proofErr w:type="gramStart"/>
      <w:r>
        <w:t>17°C</w:t>
      </w:r>
      <w:proofErr w:type="gramEnd"/>
      <w:r>
        <w:t xml:space="preserve">, chlazení klimatizací od </w:t>
      </w:r>
      <w:r w:rsidR="000537AE" w:rsidRPr="00DC282F">
        <w:t>2</w:t>
      </w:r>
      <w:r w:rsidR="00782788" w:rsidRPr="00DC282F">
        <w:t>4</w:t>
      </w:r>
      <w:r w:rsidRPr="00DC282F">
        <w:t>°C</w:t>
      </w:r>
      <w:r w:rsidRPr="00782788">
        <w:t>. Údržbou</w:t>
      </w:r>
      <w:r>
        <w:t xml:space="preserve"> bude možná nastavitelná </w:t>
      </w:r>
      <w:r w:rsidRPr="00290EE1">
        <w:t>korekce</w:t>
      </w:r>
      <w:r>
        <w:t xml:space="preserve"> teplot v rozmezí +/-4°C. Po celou dobu aktivního pohybu vozidla je zajištěna řízená regulace výměny vzduchu v prostoru pro cestující.</w:t>
      </w:r>
    </w:p>
    <w:p w14:paraId="771BD9EF" w14:textId="2AE930C3"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46BCD9A6" w14:textId="77777777" w:rsidTr="001D1895">
        <w:trPr>
          <w:trHeight w:val="415"/>
        </w:trPr>
        <w:tc>
          <w:tcPr>
            <w:tcW w:w="8788" w:type="dxa"/>
          </w:tcPr>
          <w:p w14:paraId="0284A462" w14:textId="77777777" w:rsidR="009510BB" w:rsidRPr="007C4D26" w:rsidRDefault="00F60D57" w:rsidP="0050611D">
            <w:pPr>
              <w:pStyle w:val="Zkladntext"/>
              <w:keepNext/>
              <w:keepLines/>
              <w:rPr>
                <w:b w:val="0"/>
                <w:szCs w:val="2"/>
              </w:rPr>
            </w:pPr>
            <w:r>
              <w:t xml:space="preserve"> </w:t>
            </w:r>
          </w:p>
          <w:p w14:paraId="35A2EF23"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820E159" w14:textId="77777777" w:rsidTr="001D1895">
        <w:trPr>
          <w:trHeight w:val="420"/>
        </w:trPr>
        <w:tc>
          <w:tcPr>
            <w:tcW w:w="8788" w:type="dxa"/>
          </w:tcPr>
          <w:p w14:paraId="55F68E2B" w14:textId="77777777" w:rsidR="009510BB" w:rsidRPr="007C4D26" w:rsidRDefault="009510BB" w:rsidP="0050611D">
            <w:pPr>
              <w:pStyle w:val="Zkladntext"/>
              <w:keepNext/>
              <w:keepLines/>
              <w:rPr>
                <w:b w:val="0"/>
                <w:sz w:val="2"/>
                <w:szCs w:val="2"/>
              </w:rPr>
            </w:pPr>
          </w:p>
          <w:p w14:paraId="6EB8F1CB" w14:textId="77777777" w:rsidR="009510BB" w:rsidRPr="007C4D26" w:rsidRDefault="00F60D57" w:rsidP="00621072">
            <w:pPr>
              <w:pStyle w:val="Rmeek"/>
              <w:rPr>
                <w:b/>
              </w:rPr>
            </w:pPr>
            <w:r w:rsidRPr="007C4D26">
              <w:t>Doplňující popis:</w:t>
            </w:r>
          </w:p>
        </w:tc>
      </w:tr>
    </w:tbl>
    <w:p w14:paraId="3071DCB0" w14:textId="605E9171" w:rsidR="009510BB" w:rsidRDefault="009510BB" w:rsidP="0050611D">
      <w:pPr>
        <w:keepNext/>
        <w:keepLines/>
        <w:ind w:left="860"/>
      </w:pPr>
    </w:p>
    <w:p w14:paraId="26FE7E6F" w14:textId="2F09B7EF" w:rsidR="00B95003" w:rsidRDefault="00B95003" w:rsidP="0050611D">
      <w:pPr>
        <w:keepNext/>
        <w:keepLines/>
        <w:ind w:left="860"/>
      </w:pPr>
    </w:p>
    <w:p w14:paraId="22E209CB" w14:textId="44B61148" w:rsidR="00B95003" w:rsidRDefault="00B95003" w:rsidP="0050611D">
      <w:pPr>
        <w:keepNext/>
        <w:keepLines/>
        <w:ind w:left="860"/>
      </w:pPr>
    </w:p>
    <w:p w14:paraId="17C1D4D2" w14:textId="1CF5A2C6" w:rsidR="00B95003" w:rsidRDefault="00B95003" w:rsidP="0050611D">
      <w:pPr>
        <w:keepNext/>
        <w:keepLines/>
        <w:ind w:left="860"/>
      </w:pPr>
    </w:p>
    <w:p w14:paraId="167234B0" w14:textId="77777777" w:rsidR="00B95003" w:rsidRDefault="00B95003" w:rsidP="0050611D">
      <w:pPr>
        <w:keepNext/>
        <w:keepLines/>
        <w:ind w:left="860"/>
      </w:pPr>
    </w:p>
    <w:p w14:paraId="1B2C1F1C" w14:textId="61947B2B" w:rsidR="009510BB" w:rsidRDefault="00F60D57" w:rsidP="0050611D">
      <w:pPr>
        <w:keepNext/>
        <w:keepLines/>
        <w:numPr>
          <w:ilvl w:val="1"/>
          <w:numId w:val="1"/>
        </w:numPr>
        <w:tabs>
          <w:tab w:val="num" w:pos="851"/>
        </w:tabs>
      </w:pPr>
      <w:r>
        <w:lastRenderedPageBreak/>
        <w:t>Dostatečně dimenzované topení a automatická klimatizace pro cestující a pro kabinu řidiče</w:t>
      </w:r>
      <w:r w:rsidR="0078402C">
        <w:rPr>
          <w:rFonts w:ascii="Garamond" w:hAnsi="Garamond"/>
          <w:sz w:val="20"/>
          <w:szCs w:val="16"/>
        </w:rPr>
        <w:t xml:space="preserve"> </w:t>
      </w:r>
      <w:r w:rsidRPr="000730FD">
        <w:t>s</w:t>
      </w:r>
      <w:r>
        <w:t> rovnoměrným rozložením teplot. Teplota v salónu je plynule a nezávisle nastavitelná.</w:t>
      </w:r>
    </w:p>
    <w:p w14:paraId="6D047971"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2D0A8E71" w14:textId="77777777" w:rsidTr="001D1895">
        <w:trPr>
          <w:trHeight w:val="415"/>
        </w:trPr>
        <w:tc>
          <w:tcPr>
            <w:tcW w:w="8788" w:type="dxa"/>
          </w:tcPr>
          <w:p w14:paraId="06B2407B" w14:textId="77777777" w:rsidR="009510BB" w:rsidRPr="007C4D26" w:rsidRDefault="009510BB" w:rsidP="0050611D">
            <w:pPr>
              <w:pStyle w:val="Zkladntext"/>
              <w:keepNext/>
              <w:keepLines/>
              <w:rPr>
                <w:b w:val="0"/>
                <w:sz w:val="2"/>
                <w:szCs w:val="2"/>
              </w:rPr>
            </w:pPr>
          </w:p>
          <w:p w14:paraId="7F6050D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A4704D4" w14:textId="77777777" w:rsidTr="001D1895">
        <w:trPr>
          <w:trHeight w:val="420"/>
        </w:trPr>
        <w:tc>
          <w:tcPr>
            <w:tcW w:w="8788" w:type="dxa"/>
          </w:tcPr>
          <w:p w14:paraId="09075767" w14:textId="77777777" w:rsidR="009510BB" w:rsidRPr="007C4D26" w:rsidRDefault="009510BB" w:rsidP="0050611D">
            <w:pPr>
              <w:pStyle w:val="Zkladntext"/>
              <w:keepNext/>
              <w:keepLines/>
              <w:rPr>
                <w:b w:val="0"/>
                <w:sz w:val="2"/>
                <w:szCs w:val="2"/>
              </w:rPr>
            </w:pPr>
          </w:p>
          <w:p w14:paraId="79B0AF6E" w14:textId="77777777" w:rsidR="009510BB" w:rsidRPr="007C4D26" w:rsidRDefault="00F60D57" w:rsidP="00621072">
            <w:pPr>
              <w:pStyle w:val="Rmeek"/>
              <w:rPr>
                <w:b/>
              </w:rPr>
            </w:pPr>
            <w:r w:rsidRPr="007C4D26">
              <w:t>Doplňující popis:</w:t>
            </w:r>
          </w:p>
        </w:tc>
      </w:tr>
    </w:tbl>
    <w:p w14:paraId="6190E1DA" w14:textId="77777777" w:rsidR="009510BB" w:rsidRDefault="009510BB" w:rsidP="0050611D">
      <w:pPr>
        <w:keepNext/>
        <w:keepLines/>
        <w:tabs>
          <w:tab w:val="num" w:pos="1144"/>
        </w:tabs>
        <w:ind w:left="1144"/>
      </w:pPr>
    </w:p>
    <w:p w14:paraId="0E3541D0" w14:textId="0B22B6D7" w:rsidR="009510BB" w:rsidRDefault="00F60D57" w:rsidP="0050611D">
      <w:pPr>
        <w:keepNext/>
        <w:keepLines/>
        <w:numPr>
          <w:ilvl w:val="1"/>
          <w:numId w:val="1"/>
        </w:numPr>
        <w:tabs>
          <w:tab w:val="num" w:pos="851"/>
        </w:tabs>
      </w:pPr>
      <w:r>
        <w:t>Okruh topení bude proveden tak, aby umožňoval vytápět a regulovat teplotu v prostoru řidiče nezávisle na topení v salonu pro cestující.</w:t>
      </w:r>
    </w:p>
    <w:p w14:paraId="4DCD0ED3"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08549D2C" w14:textId="77777777" w:rsidTr="001D1895">
        <w:trPr>
          <w:trHeight w:val="415"/>
        </w:trPr>
        <w:tc>
          <w:tcPr>
            <w:tcW w:w="8788" w:type="dxa"/>
          </w:tcPr>
          <w:p w14:paraId="2C2A8555" w14:textId="77777777" w:rsidR="009510BB" w:rsidRPr="007C4D26" w:rsidRDefault="009510BB" w:rsidP="0050611D">
            <w:pPr>
              <w:pStyle w:val="Zkladntext"/>
              <w:keepNext/>
              <w:keepLines/>
              <w:rPr>
                <w:b w:val="0"/>
                <w:sz w:val="2"/>
                <w:szCs w:val="2"/>
              </w:rPr>
            </w:pPr>
          </w:p>
          <w:p w14:paraId="7649CD4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C62F48D" w14:textId="77777777" w:rsidTr="001D1895">
        <w:trPr>
          <w:trHeight w:val="420"/>
        </w:trPr>
        <w:tc>
          <w:tcPr>
            <w:tcW w:w="8788" w:type="dxa"/>
          </w:tcPr>
          <w:p w14:paraId="311E5104" w14:textId="77777777" w:rsidR="009510BB" w:rsidRPr="007C4D26" w:rsidRDefault="009510BB" w:rsidP="0050611D">
            <w:pPr>
              <w:pStyle w:val="Zkladntext"/>
              <w:keepNext/>
              <w:keepLines/>
              <w:rPr>
                <w:b w:val="0"/>
                <w:sz w:val="2"/>
                <w:szCs w:val="2"/>
              </w:rPr>
            </w:pPr>
          </w:p>
          <w:p w14:paraId="7316CA7C" w14:textId="77777777" w:rsidR="009510BB" w:rsidRPr="007C4D26" w:rsidRDefault="00F60D57" w:rsidP="00621072">
            <w:pPr>
              <w:pStyle w:val="Rmeek"/>
              <w:rPr>
                <w:b/>
              </w:rPr>
            </w:pPr>
            <w:r w:rsidRPr="007C4D26">
              <w:t>Doplňující popis:</w:t>
            </w:r>
          </w:p>
        </w:tc>
      </w:tr>
    </w:tbl>
    <w:p w14:paraId="0B4CA8A8" w14:textId="77777777" w:rsidR="009510BB" w:rsidRDefault="009510BB" w:rsidP="0050611D">
      <w:pPr>
        <w:keepNext/>
        <w:keepLines/>
        <w:ind w:left="860"/>
      </w:pPr>
    </w:p>
    <w:p w14:paraId="16EEE9EF" w14:textId="25C7DCAC" w:rsidR="009510BB" w:rsidRDefault="00F60D57" w:rsidP="0050611D">
      <w:pPr>
        <w:keepNext/>
        <w:keepLines/>
        <w:numPr>
          <w:ilvl w:val="1"/>
          <w:numId w:val="1"/>
        </w:numPr>
        <w:tabs>
          <w:tab w:val="num" w:pos="851"/>
        </w:tabs>
      </w:pPr>
      <w:r>
        <w:t>Při použití teplovodního topení budou k dispozici dva nezávislé zdroje tepla. První pro vytápění prostoru pro řidiče i cestujících a druhý pouze pro vytápění prostoru řidiče. Rozvod pod vozem je tepelně izolován.</w:t>
      </w:r>
    </w:p>
    <w:p w14:paraId="7A3AF38D"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684D49FD" w14:textId="77777777" w:rsidTr="001D1895">
        <w:trPr>
          <w:trHeight w:val="415"/>
        </w:trPr>
        <w:tc>
          <w:tcPr>
            <w:tcW w:w="8788" w:type="dxa"/>
          </w:tcPr>
          <w:p w14:paraId="66913270" w14:textId="77777777" w:rsidR="009510BB" w:rsidRPr="007C4D26" w:rsidRDefault="009510BB" w:rsidP="0050611D">
            <w:pPr>
              <w:pStyle w:val="Zkladntext"/>
              <w:keepNext/>
              <w:keepLines/>
              <w:rPr>
                <w:b w:val="0"/>
                <w:sz w:val="2"/>
                <w:szCs w:val="2"/>
              </w:rPr>
            </w:pPr>
          </w:p>
          <w:p w14:paraId="6B48F0DD"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A6C09EA" w14:textId="77777777" w:rsidTr="001D1895">
        <w:trPr>
          <w:trHeight w:val="420"/>
        </w:trPr>
        <w:tc>
          <w:tcPr>
            <w:tcW w:w="8788" w:type="dxa"/>
          </w:tcPr>
          <w:p w14:paraId="781C6AEA" w14:textId="77777777" w:rsidR="009510BB" w:rsidRPr="007C4D26" w:rsidRDefault="009510BB" w:rsidP="0050611D">
            <w:pPr>
              <w:pStyle w:val="Zkladntext"/>
              <w:keepNext/>
              <w:keepLines/>
              <w:rPr>
                <w:b w:val="0"/>
                <w:sz w:val="2"/>
                <w:szCs w:val="2"/>
              </w:rPr>
            </w:pPr>
          </w:p>
          <w:p w14:paraId="753E8472" w14:textId="77777777" w:rsidR="009510BB" w:rsidRPr="007C4D26" w:rsidRDefault="00F60D57" w:rsidP="00621072">
            <w:pPr>
              <w:pStyle w:val="Rmeek"/>
              <w:rPr>
                <w:b/>
              </w:rPr>
            </w:pPr>
            <w:r w:rsidRPr="007C4D26">
              <w:t>Doplňující popis:</w:t>
            </w:r>
          </w:p>
        </w:tc>
      </w:tr>
    </w:tbl>
    <w:p w14:paraId="1DC543A1" w14:textId="77777777" w:rsidR="009510BB" w:rsidRDefault="009510BB" w:rsidP="0050611D">
      <w:pPr>
        <w:keepNext/>
        <w:keepLines/>
        <w:ind w:left="860"/>
      </w:pPr>
    </w:p>
    <w:p w14:paraId="33C04770" w14:textId="4EA6F437" w:rsidR="008D514E" w:rsidRDefault="008D514E" w:rsidP="0050611D">
      <w:pPr>
        <w:keepNext/>
        <w:keepLines/>
        <w:numPr>
          <w:ilvl w:val="1"/>
          <w:numId w:val="1"/>
        </w:numPr>
      </w:pPr>
      <w:r w:rsidRPr="008D514E">
        <w:t xml:space="preserve">V interiéru vozidla Kupující požaduje umístit nad tepelné konvektory </w:t>
      </w:r>
      <w:proofErr w:type="spellStart"/>
      <w:r w:rsidRPr="008D514E">
        <w:t>okopovou</w:t>
      </w:r>
      <w:proofErr w:type="spellEnd"/>
      <w:r w:rsidRPr="008D514E">
        <w:t xml:space="preserve"> ochrannou zábranu proti poškození trubkové konstrukce v kartáčové </w:t>
      </w:r>
      <w:proofErr w:type="spellStart"/>
      <w:r w:rsidRPr="008D514E">
        <w:t>nerezi</w:t>
      </w:r>
      <w:proofErr w:type="spellEnd"/>
      <w:r w:rsidRPr="008D514E">
        <w:t>.</w:t>
      </w:r>
    </w:p>
    <w:p w14:paraId="75F3B543"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453997" w14:paraId="5D5B178D" w14:textId="77777777" w:rsidTr="001D1895">
        <w:trPr>
          <w:trHeight w:val="415"/>
        </w:trPr>
        <w:tc>
          <w:tcPr>
            <w:tcW w:w="8788" w:type="dxa"/>
          </w:tcPr>
          <w:p w14:paraId="72816641" w14:textId="77777777" w:rsidR="00453997" w:rsidRPr="007C4D26" w:rsidRDefault="00453997" w:rsidP="0050611D">
            <w:pPr>
              <w:pStyle w:val="Zkladntext"/>
              <w:keepNext/>
              <w:keepLines/>
              <w:rPr>
                <w:b w:val="0"/>
                <w:sz w:val="2"/>
                <w:szCs w:val="2"/>
              </w:rPr>
            </w:pPr>
          </w:p>
          <w:p w14:paraId="693CD242" w14:textId="77777777" w:rsidR="00453997" w:rsidRPr="007C4D26" w:rsidRDefault="00453997" w:rsidP="00621072">
            <w:pPr>
              <w:pStyle w:val="Rmeek"/>
              <w:rPr>
                <w:b/>
              </w:rPr>
            </w:pPr>
            <w:proofErr w:type="gramStart"/>
            <w:r w:rsidRPr="007C4D26">
              <w:t>Odpověď:  ANO</w:t>
            </w:r>
            <w:proofErr w:type="gramEnd"/>
            <w:r w:rsidRPr="007C4D26">
              <w:t>/NE</w:t>
            </w:r>
          </w:p>
        </w:tc>
      </w:tr>
      <w:tr w:rsidR="00453997" w14:paraId="38EC7544" w14:textId="77777777" w:rsidTr="001D1895">
        <w:trPr>
          <w:trHeight w:val="420"/>
        </w:trPr>
        <w:tc>
          <w:tcPr>
            <w:tcW w:w="8788" w:type="dxa"/>
          </w:tcPr>
          <w:p w14:paraId="0AA35371" w14:textId="77777777" w:rsidR="00453997" w:rsidRPr="007C4D26" w:rsidRDefault="00453997" w:rsidP="0050611D">
            <w:pPr>
              <w:pStyle w:val="Zkladntext"/>
              <w:keepNext/>
              <w:keepLines/>
              <w:rPr>
                <w:b w:val="0"/>
                <w:sz w:val="2"/>
                <w:szCs w:val="2"/>
              </w:rPr>
            </w:pPr>
          </w:p>
          <w:p w14:paraId="36C4DA03" w14:textId="77777777" w:rsidR="00453997" w:rsidRPr="007C4D26" w:rsidRDefault="00453997" w:rsidP="00621072">
            <w:pPr>
              <w:pStyle w:val="Rmeek"/>
              <w:rPr>
                <w:b/>
              </w:rPr>
            </w:pPr>
            <w:r w:rsidRPr="007C4D26">
              <w:t>Doplňující popis:</w:t>
            </w:r>
          </w:p>
        </w:tc>
      </w:tr>
    </w:tbl>
    <w:p w14:paraId="625B72D0" w14:textId="77777777" w:rsidR="008D514E" w:rsidRPr="008D514E" w:rsidRDefault="008D514E" w:rsidP="0050611D">
      <w:pPr>
        <w:keepNext/>
        <w:keepLines/>
        <w:ind w:left="1144"/>
      </w:pPr>
    </w:p>
    <w:p w14:paraId="03E351C4" w14:textId="5DA9521D" w:rsidR="00271C76" w:rsidRDefault="00F60D57" w:rsidP="00664205">
      <w:pPr>
        <w:keepNext/>
        <w:keepLines/>
        <w:numPr>
          <w:ilvl w:val="1"/>
          <w:numId w:val="1"/>
        </w:numPr>
      </w:pPr>
      <w:r w:rsidRPr="00EE564B">
        <w:t xml:space="preserve">V každém vozidle musí být </w:t>
      </w:r>
      <w:r w:rsidRPr="00664205">
        <w:t xml:space="preserve">vyhrazeny dvě místa pro přepravu dvou </w:t>
      </w:r>
      <w:r w:rsidR="005166B1" w:rsidRPr="00664205">
        <w:t>invalidních vozíků</w:t>
      </w:r>
      <w:r w:rsidRPr="00664205">
        <w:t>.</w:t>
      </w:r>
      <w:r w:rsidRPr="00EE564B">
        <w:t xml:space="preserve"> Tyto místa se musí nacházet v oblasti nástupních dveří s nástupní plošinou, v nízkopodlažní části. </w:t>
      </w:r>
      <w:r w:rsidRPr="00664205">
        <w:t>Míst</w:t>
      </w:r>
      <w:r w:rsidR="005166B1" w:rsidRPr="00664205">
        <w:t>o</w:t>
      </w:r>
      <w:r w:rsidRPr="00664205">
        <w:t xml:space="preserve"> pro </w:t>
      </w:r>
      <w:r w:rsidR="005166B1" w:rsidRPr="00664205">
        <w:t>invalidní vozík</w:t>
      </w:r>
      <w:r w:rsidRPr="00EE564B">
        <w:t xml:space="preserve"> bud</w:t>
      </w:r>
      <w:r w:rsidR="005166B1" w:rsidRPr="00EE564B">
        <w:t>e</w:t>
      </w:r>
      <w:r w:rsidRPr="00EE564B">
        <w:t xml:space="preserve"> vybaven</w:t>
      </w:r>
      <w:r w:rsidR="005166B1" w:rsidRPr="00EE564B">
        <w:t>o</w:t>
      </w:r>
      <w:r w:rsidRPr="00EE564B">
        <w:t xml:space="preserve"> v souladu s platnou legislativou. V prostoru pro invalidní vozík musí být minimalizovány překážky ve formě svislých tyčí, ostrých hran, podest a podobně.</w:t>
      </w:r>
      <w:r w:rsidR="00271C76" w:rsidRPr="00271C76">
        <w:t xml:space="preserve"> </w:t>
      </w:r>
      <w:r w:rsidR="00271C76">
        <w:t xml:space="preserve">V prostoru pro invalidní vozík nebo kočárek barevně odlišná podlahová krytina </w:t>
      </w:r>
      <w:r w:rsidR="00271C76" w:rsidRPr="00212BF5">
        <w:t xml:space="preserve">s velkoplošným piktogramem invalidního vozíku a dětského kočárku. </w:t>
      </w:r>
      <w:r w:rsidR="00271C76" w:rsidRPr="00516821">
        <w:t>Rozměr velkoplošného piktogramu 1 000</w:t>
      </w:r>
      <w:r w:rsidR="00271C76">
        <w:t xml:space="preserve"> x 500 mm, podklad barva modrá, symboly barva bíla. Finální provedení podléhá schválení kupujícího.</w:t>
      </w:r>
    </w:p>
    <w:p w14:paraId="69508FD8" w14:textId="1F5CB1F8" w:rsidR="009510BB" w:rsidRPr="00271C76" w:rsidRDefault="009510BB" w:rsidP="0050611D">
      <w:pPr>
        <w:pStyle w:val="Bezmezer"/>
        <w:keepNext/>
        <w:keepLines/>
      </w:pPr>
    </w:p>
    <w:tbl>
      <w:tblPr>
        <w:tblStyle w:val="Mkatabulky"/>
        <w:tblW w:w="0" w:type="auto"/>
        <w:tblLook w:val="00A0" w:firstRow="1" w:lastRow="0" w:firstColumn="1" w:lastColumn="0" w:noHBand="0" w:noVBand="0"/>
      </w:tblPr>
      <w:tblGrid>
        <w:gridCol w:w="8926"/>
      </w:tblGrid>
      <w:tr w:rsidR="00C51282" w14:paraId="75C08868" w14:textId="77777777" w:rsidTr="00B12E90">
        <w:trPr>
          <w:trHeight w:val="415"/>
        </w:trPr>
        <w:tc>
          <w:tcPr>
            <w:tcW w:w="8926" w:type="dxa"/>
          </w:tcPr>
          <w:p w14:paraId="52AB3C17" w14:textId="77777777" w:rsidR="009510BB" w:rsidRPr="007C4D26" w:rsidRDefault="009510BB" w:rsidP="0050611D">
            <w:pPr>
              <w:pStyle w:val="Zkladntext"/>
              <w:keepNext/>
              <w:keepLines/>
              <w:rPr>
                <w:b w:val="0"/>
                <w:sz w:val="2"/>
                <w:szCs w:val="2"/>
              </w:rPr>
            </w:pPr>
          </w:p>
          <w:p w14:paraId="0E2D2A6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1CD9C42" w14:textId="77777777" w:rsidTr="00B12E90">
        <w:trPr>
          <w:trHeight w:val="420"/>
        </w:trPr>
        <w:tc>
          <w:tcPr>
            <w:tcW w:w="8926" w:type="dxa"/>
          </w:tcPr>
          <w:p w14:paraId="763DF98F" w14:textId="77777777" w:rsidR="009510BB" w:rsidRPr="007C4D26" w:rsidRDefault="009510BB" w:rsidP="0050611D">
            <w:pPr>
              <w:pStyle w:val="Zkladntext"/>
              <w:keepNext/>
              <w:keepLines/>
              <w:rPr>
                <w:b w:val="0"/>
                <w:sz w:val="2"/>
                <w:szCs w:val="2"/>
              </w:rPr>
            </w:pPr>
          </w:p>
          <w:p w14:paraId="429BE5D9" w14:textId="77777777" w:rsidR="009510BB" w:rsidRPr="007C4D26" w:rsidRDefault="00F60D57" w:rsidP="00621072">
            <w:pPr>
              <w:pStyle w:val="Rmeek"/>
              <w:rPr>
                <w:b/>
              </w:rPr>
            </w:pPr>
            <w:r w:rsidRPr="007C4D26">
              <w:t>Doplňující popis:</w:t>
            </w:r>
          </w:p>
        </w:tc>
      </w:tr>
    </w:tbl>
    <w:p w14:paraId="77F0756D" w14:textId="6EEA0FF8" w:rsidR="009510BB" w:rsidRDefault="009510BB" w:rsidP="0050611D">
      <w:pPr>
        <w:keepNext/>
        <w:keepLines/>
        <w:ind w:left="860"/>
        <w:rPr>
          <w:bCs/>
          <w:lang w:val="en-US"/>
        </w:rPr>
      </w:pPr>
    </w:p>
    <w:p w14:paraId="24738F0B" w14:textId="77777777" w:rsidR="00B95003" w:rsidRDefault="00B95003" w:rsidP="0050611D">
      <w:pPr>
        <w:keepNext/>
        <w:keepLines/>
        <w:ind w:left="860"/>
        <w:rPr>
          <w:bCs/>
          <w:lang w:val="en-US"/>
        </w:rPr>
      </w:pPr>
    </w:p>
    <w:p w14:paraId="5ED5D4B3" w14:textId="7B602C87" w:rsidR="009510BB" w:rsidRPr="0095448F" w:rsidRDefault="00B771C7" w:rsidP="0050611D">
      <w:pPr>
        <w:keepNext/>
        <w:keepLines/>
        <w:numPr>
          <w:ilvl w:val="1"/>
          <w:numId w:val="1"/>
        </w:numPr>
        <w:rPr>
          <w:bCs/>
          <w:lang w:val="en-US"/>
        </w:rPr>
      </w:pPr>
      <w:r w:rsidRPr="00B771C7">
        <w:lastRenderedPageBreak/>
        <w:t>Pro usnadnění nástupu a výstupu cestujících se sníženou pohyblivostí a kočárků je preferováno instalovat mechanickou plnohodnotnou plošinu v prostoru druhých dveří. Mechanickou vyklápěcí plošinu požadujeme s dotykovým čidlem vyklopení</w:t>
      </w:r>
      <w:r w:rsidR="003D3F55">
        <w:t xml:space="preserve"> blokující jízdu po odklopení</w:t>
      </w:r>
      <w:r w:rsidRPr="00B771C7">
        <w:t xml:space="preserve">. </w:t>
      </w:r>
      <w:r w:rsidR="003D3F55">
        <w:t>Odklopení</w:t>
      </w:r>
      <w:r w:rsidRPr="00B771C7">
        <w:t xml:space="preserve"> plošiny bude možné pomocí háčku i pomocí výklopné úchytky.</w:t>
      </w:r>
      <w:r w:rsidR="00F60D57" w:rsidRPr="00250163">
        <w:t xml:space="preserve"> </w:t>
      </w:r>
      <w:r w:rsidR="00C24F43">
        <w:t xml:space="preserve">Nosnost </w:t>
      </w:r>
      <w:r w:rsidR="00F60D57" w:rsidRPr="00250163">
        <w:t>minimálně 300 Kg</w:t>
      </w:r>
      <w:r w:rsidR="00F60D57" w:rsidRPr="00003503">
        <w:t>.</w:t>
      </w:r>
      <w:r w:rsidR="00F60D57" w:rsidRPr="00250163">
        <w:t xml:space="preserve"> </w:t>
      </w:r>
      <w:r w:rsidR="00F60D57">
        <w:t>Povrch odklopené plošiny a vany pro plošinu bude opatřen protiskluzovým povrchem.</w:t>
      </w:r>
    </w:p>
    <w:p w14:paraId="3399214B" w14:textId="77777777" w:rsidR="0095448F" w:rsidRPr="00240183" w:rsidRDefault="0095448F" w:rsidP="0050611D">
      <w:pPr>
        <w:keepNext/>
        <w:keepLines/>
        <w:rPr>
          <w:lang w:val="en-US"/>
        </w:rPr>
      </w:pPr>
    </w:p>
    <w:tbl>
      <w:tblPr>
        <w:tblStyle w:val="Mkatabulky"/>
        <w:tblW w:w="0" w:type="auto"/>
        <w:tblLook w:val="00A0" w:firstRow="1" w:lastRow="0" w:firstColumn="1" w:lastColumn="0" w:noHBand="0" w:noVBand="0"/>
      </w:tblPr>
      <w:tblGrid>
        <w:gridCol w:w="8788"/>
      </w:tblGrid>
      <w:tr w:rsidR="00C51282" w14:paraId="790F39D0" w14:textId="77777777" w:rsidTr="001D1895">
        <w:trPr>
          <w:trHeight w:val="415"/>
        </w:trPr>
        <w:tc>
          <w:tcPr>
            <w:tcW w:w="8788" w:type="dxa"/>
          </w:tcPr>
          <w:p w14:paraId="4C4DCBD7" w14:textId="77777777" w:rsidR="009510BB" w:rsidRPr="007C4D26" w:rsidRDefault="009510BB" w:rsidP="0050611D">
            <w:pPr>
              <w:pStyle w:val="Zkladntext"/>
              <w:keepNext/>
              <w:keepLines/>
              <w:rPr>
                <w:b w:val="0"/>
                <w:sz w:val="2"/>
                <w:szCs w:val="2"/>
              </w:rPr>
            </w:pPr>
          </w:p>
          <w:p w14:paraId="5F91D7C3"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3DDD0D8" w14:textId="77777777" w:rsidTr="001D1895">
        <w:trPr>
          <w:trHeight w:val="420"/>
        </w:trPr>
        <w:tc>
          <w:tcPr>
            <w:tcW w:w="8788" w:type="dxa"/>
          </w:tcPr>
          <w:p w14:paraId="5829E8EE" w14:textId="77777777" w:rsidR="009510BB" w:rsidRPr="007C4D26" w:rsidRDefault="009510BB" w:rsidP="0050611D">
            <w:pPr>
              <w:pStyle w:val="Zkladntext"/>
              <w:keepNext/>
              <w:keepLines/>
              <w:rPr>
                <w:b w:val="0"/>
                <w:sz w:val="2"/>
                <w:szCs w:val="2"/>
              </w:rPr>
            </w:pPr>
          </w:p>
          <w:p w14:paraId="5AD9E2C7" w14:textId="77777777" w:rsidR="009510BB" w:rsidRPr="007C4D26" w:rsidRDefault="00F60D57" w:rsidP="00621072">
            <w:pPr>
              <w:pStyle w:val="Rmeek"/>
              <w:rPr>
                <w:b/>
              </w:rPr>
            </w:pPr>
            <w:r w:rsidRPr="007C4D26">
              <w:t>Doplňující popis:</w:t>
            </w:r>
          </w:p>
        </w:tc>
      </w:tr>
    </w:tbl>
    <w:p w14:paraId="1FA1E588" w14:textId="77777777" w:rsidR="009510BB" w:rsidRDefault="009510BB" w:rsidP="0050611D">
      <w:pPr>
        <w:keepNext/>
        <w:keepLines/>
        <w:ind w:left="860"/>
      </w:pPr>
    </w:p>
    <w:p w14:paraId="20EF5E03" w14:textId="213B436F" w:rsidR="009510BB" w:rsidRDefault="00F60D57" w:rsidP="0050611D">
      <w:pPr>
        <w:keepNext/>
        <w:keepLines/>
        <w:numPr>
          <w:ilvl w:val="1"/>
          <w:numId w:val="1"/>
        </w:numPr>
        <w:tabs>
          <w:tab w:val="num" w:pos="851"/>
        </w:tabs>
      </w:pPr>
      <w:r w:rsidRPr="00712C74">
        <w:t xml:space="preserve">Umístění terminálu palubního </w:t>
      </w:r>
      <w:r>
        <w:t>systému</w:t>
      </w:r>
      <w:r w:rsidRPr="00712C74">
        <w:t xml:space="preserve"> </w:t>
      </w:r>
      <w:r>
        <w:t xml:space="preserve">bude </w:t>
      </w:r>
      <w:r w:rsidRPr="00712C74">
        <w:t>v zorném poli řidiče na palubní desce v dosahu pravé ruky</w:t>
      </w:r>
      <w:r>
        <w:t xml:space="preserve"> (pro ovládání dotykového displeje) bez nutnosti větší změny polohy při jeho ovládání.</w:t>
      </w:r>
      <w:r w:rsidRPr="00712C74">
        <w:t xml:space="preserve"> </w:t>
      </w:r>
      <w:r w:rsidR="00D63315">
        <w:t>Displej musí být viditelný i při různém nastavení přístrojové desky.</w:t>
      </w:r>
    </w:p>
    <w:p w14:paraId="7996C2D3" w14:textId="77777777" w:rsidR="0095448F" w:rsidRDefault="0095448F" w:rsidP="0050611D">
      <w:pPr>
        <w:keepNext/>
        <w:keepLines/>
      </w:pPr>
    </w:p>
    <w:tbl>
      <w:tblPr>
        <w:tblStyle w:val="Mkatabulky"/>
        <w:tblW w:w="0" w:type="auto"/>
        <w:tblLook w:val="00A0" w:firstRow="1" w:lastRow="0" w:firstColumn="1" w:lastColumn="0" w:noHBand="0" w:noVBand="0"/>
      </w:tblPr>
      <w:tblGrid>
        <w:gridCol w:w="8784"/>
      </w:tblGrid>
      <w:tr w:rsidR="00C51282" w14:paraId="40B50A4E" w14:textId="77777777" w:rsidTr="00B12E90">
        <w:trPr>
          <w:trHeight w:val="415"/>
        </w:trPr>
        <w:tc>
          <w:tcPr>
            <w:tcW w:w="8784" w:type="dxa"/>
          </w:tcPr>
          <w:p w14:paraId="19F65722" w14:textId="77777777" w:rsidR="009510BB" w:rsidRPr="007C4D26" w:rsidRDefault="009510BB" w:rsidP="0050611D">
            <w:pPr>
              <w:pStyle w:val="Zkladntext"/>
              <w:keepNext/>
              <w:keepLines/>
              <w:rPr>
                <w:b w:val="0"/>
                <w:sz w:val="2"/>
                <w:szCs w:val="2"/>
              </w:rPr>
            </w:pPr>
          </w:p>
          <w:p w14:paraId="1A79761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27C2D0E" w14:textId="77777777" w:rsidTr="00B12E90">
        <w:trPr>
          <w:trHeight w:val="420"/>
        </w:trPr>
        <w:tc>
          <w:tcPr>
            <w:tcW w:w="8784" w:type="dxa"/>
          </w:tcPr>
          <w:p w14:paraId="7C592F05" w14:textId="77777777" w:rsidR="009510BB" w:rsidRPr="007C4D26" w:rsidRDefault="009510BB" w:rsidP="0050611D">
            <w:pPr>
              <w:pStyle w:val="Zkladntext"/>
              <w:keepNext/>
              <w:keepLines/>
              <w:rPr>
                <w:b w:val="0"/>
                <w:sz w:val="2"/>
                <w:szCs w:val="2"/>
              </w:rPr>
            </w:pPr>
          </w:p>
          <w:p w14:paraId="046DC71C" w14:textId="77777777" w:rsidR="009510BB" w:rsidRPr="007C4D26" w:rsidRDefault="00F60D57" w:rsidP="00621072">
            <w:pPr>
              <w:pStyle w:val="Rmeek"/>
              <w:rPr>
                <w:b/>
              </w:rPr>
            </w:pPr>
            <w:r w:rsidRPr="007C4D26">
              <w:t>Doplňující popis:</w:t>
            </w:r>
          </w:p>
        </w:tc>
      </w:tr>
    </w:tbl>
    <w:p w14:paraId="70D9282E" w14:textId="77777777" w:rsidR="009510BB" w:rsidRDefault="009510BB" w:rsidP="0050611D">
      <w:pPr>
        <w:keepNext/>
        <w:keepLines/>
        <w:ind w:left="851"/>
      </w:pPr>
    </w:p>
    <w:p w14:paraId="55E77276" w14:textId="4D4A8234" w:rsidR="009510BB" w:rsidRDefault="00F60D57" w:rsidP="0050611D">
      <w:pPr>
        <w:keepNext/>
        <w:keepLines/>
        <w:numPr>
          <w:ilvl w:val="1"/>
          <w:numId w:val="1"/>
        </w:numPr>
      </w:pPr>
      <w:r>
        <w:t>Trolejbus</w:t>
      </w:r>
      <w:r w:rsidRPr="00F63D45">
        <w:t xml:space="preserve"> </w:t>
      </w:r>
      <w:r>
        <w:t>bude</w:t>
      </w:r>
      <w:r w:rsidRPr="00F63D45">
        <w:t xml:space="preserve"> vybaven systémem samoobslužného otevírání dveří.</w:t>
      </w:r>
      <w:r>
        <w:t xml:space="preserve"> Vyžádání otevření dveří podá po stisknutí cestujícímu jednoznačnou informaci, že bylo použito (prosvětlením tlačítka po jeho stisknutí) Informace o stisknutí kteréhokoliv samoobslužného</w:t>
      </w:r>
      <w:r w:rsidR="0048553B">
        <w:t xml:space="preserve"> tlačítka</w:t>
      </w:r>
      <w:r>
        <w:t xml:space="preserve"> bude vyvedena a zapojena do svorkovnice palubního systému.</w:t>
      </w:r>
    </w:p>
    <w:p w14:paraId="3E71E194" w14:textId="77777777" w:rsidR="0095448F" w:rsidRPr="00BF4C05" w:rsidRDefault="0095448F" w:rsidP="0050611D">
      <w:pPr>
        <w:keepNext/>
        <w:keepLines/>
      </w:pPr>
    </w:p>
    <w:tbl>
      <w:tblPr>
        <w:tblStyle w:val="Mkatabulky"/>
        <w:tblW w:w="0" w:type="auto"/>
        <w:tblLook w:val="00A0" w:firstRow="1" w:lastRow="0" w:firstColumn="1" w:lastColumn="0" w:noHBand="0" w:noVBand="0"/>
      </w:tblPr>
      <w:tblGrid>
        <w:gridCol w:w="8784"/>
      </w:tblGrid>
      <w:tr w:rsidR="00C51282" w14:paraId="4058CF4B" w14:textId="77777777" w:rsidTr="00B12E90">
        <w:trPr>
          <w:trHeight w:val="415"/>
        </w:trPr>
        <w:tc>
          <w:tcPr>
            <w:tcW w:w="8784" w:type="dxa"/>
          </w:tcPr>
          <w:p w14:paraId="5C54E6CE" w14:textId="77777777" w:rsidR="009510BB" w:rsidRPr="007C4D26" w:rsidRDefault="009510BB" w:rsidP="0050611D">
            <w:pPr>
              <w:pStyle w:val="Zkladntext"/>
              <w:keepNext/>
              <w:keepLines/>
              <w:rPr>
                <w:b w:val="0"/>
                <w:sz w:val="2"/>
                <w:szCs w:val="2"/>
              </w:rPr>
            </w:pPr>
          </w:p>
          <w:p w14:paraId="4027579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BF2BE55" w14:textId="77777777" w:rsidTr="00B12E90">
        <w:trPr>
          <w:trHeight w:val="420"/>
        </w:trPr>
        <w:tc>
          <w:tcPr>
            <w:tcW w:w="8784" w:type="dxa"/>
          </w:tcPr>
          <w:p w14:paraId="2A153EFF" w14:textId="77777777" w:rsidR="009510BB" w:rsidRPr="007C4D26" w:rsidRDefault="009510BB" w:rsidP="0050611D">
            <w:pPr>
              <w:pStyle w:val="Zkladntext"/>
              <w:keepNext/>
              <w:keepLines/>
              <w:rPr>
                <w:b w:val="0"/>
                <w:sz w:val="2"/>
                <w:szCs w:val="2"/>
              </w:rPr>
            </w:pPr>
          </w:p>
          <w:p w14:paraId="0C1E92CF" w14:textId="77777777" w:rsidR="009510BB" w:rsidRPr="007C4D26" w:rsidRDefault="00F60D57" w:rsidP="00621072">
            <w:pPr>
              <w:pStyle w:val="Rmeek"/>
              <w:rPr>
                <w:b/>
              </w:rPr>
            </w:pPr>
            <w:r w:rsidRPr="007C4D26">
              <w:t>Doplňující popis:</w:t>
            </w:r>
          </w:p>
        </w:tc>
      </w:tr>
    </w:tbl>
    <w:p w14:paraId="7A7C8004" w14:textId="77777777" w:rsidR="009510BB" w:rsidRDefault="009510BB" w:rsidP="0050611D">
      <w:pPr>
        <w:keepNext/>
        <w:keepLines/>
        <w:ind w:left="860"/>
      </w:pPr>
    </w:p>
    <w:p w14:paraId="1548220D" w14:textId="71993FF8" w:rsidR="009510BB" w:rsidRDefault="00F60D57" w:rsidP="0050611D">
      <w:pPr>
        <w:keepNext/>
        <w:keepLines/>
        <w:numPr>
          <w:ilvl w:val="1"/>
          <w:numId w:val="1"/>
        </w:numPr>
        <w:tabs>
          <w:tab w:val="num" w:pos="851"/>
        </w:tabs>
      </w:pPr>
      <w:r w:rsidRPr="00712C74">
        <w:t xml:space="preserve">U všech dveří </w:t>
      </w:r>
      <w:r>
        <w:t>budou</w:t>
      </w:r>
      <w:r w:rsidRPr="00712C74">
        <w:t xml:space="preserve"> nainstalována tlačítka pro cestující pro otevírání dveří zvenčí vedle dveří</w:t>
      </w:r>
      <w:r>
        <w:t xml:space="preserve"> (připouští se instalace tlačítka na křídlo dveří)</w:t>
      </w:r>
      <w:r w:rsidRPr="00712C74">
        <w:t xml:space="preserve"> a zevnitř ve svislých zádržných tyčích z pohledu výstupu (první dveře pravá strana a ostatní po obou stranách). Cestující může otevřít dveře zvenčí nebo zevnitř pouze v situaci, kdy to řidič povolí </w:t>
      </w:r>
      <w:r w:rsidRPr="00003503">
        <w:t xml:space="preserve">zapnutím přepínače TLAČÍTKO POVOLUJÍCÍ OTEVŘENÍ DVEŘÍ </w:t>
      </w:r>
      <w:r w:rsidR="000D1413" w:rsidRPr="00003503">
        <w:t>CESTUJÍCÍM“</w:t>
      </w:r>
      <w:r w:rsidR="0095448F">
        <w:t>.</w:t>
      </w:r>
    </w:p>
    <w:p w14:paraId="055491DA" w14:textId="77777777" w:rsidR="0095448F" w:rsidRPr="00003503"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79C27C7B" w14:textId="77777777" w:rsidTr="001D1895">
        <w:trPr>
          <w:trHeight w:val="415"/>
        </w:trPr>
        <w:tc>
          <w:tcPr>
            <w:tcW w:w="8788" w:type="dxa"/>
          </w:tcPr>
          <w:p w14:paraId="0B4F054C" w14:textId="77777777" w:rsidR="009510BB" w:rsidRPr="007C4D26" w:rsidRDefault="009510BB" w:rsidP="0050611D">
            <w:pPr>
              <w:pStyle w:val="Zkladntext"/>
              <w:keepNext/>
              <w:keepLines/>
              <w:rPr>
                <w:b w:val="0"/>
                <w:sz w:val="2"/>
                <w:szCs w:val="2"/>
              </w:rPr>
            </w:pPr>
          </w:p>
          <w:p w14:paraId="718AED6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8C1A79F" w14:textId="77777777" w:rsidTr="001D1895">
        <w:trPr>
          <w:trHeight w:val="420"/>
        </w:trPr>
        <w:tc>
          <w:tcPr>
            <w:tcW w:w="8788" w:type="dxa"/>
          </w:tcPr>
          <w:p w14:paraId="352E6276" w14:textId="77777777" w:rsidR="009510BB" w:rsidRPr="007C4D26" w:rsidRDefault="009510BB" w:rsidP="0050611D">
            <w:pPr>
              <w:pStyle w:val="Zkladntext"/>
              <w:keepNext/>
              <w:keepLines/>
              <w:rPr>
                <w:b w:val="0"/>
                <w:sz w:val="2"/>
                <w:szCs w:val="2"/>
              </w:rPr>
            </w:pPr>
          </w:p>
          <w:p w14:paraId="4F84125F" w14:textId="77777777" w:rsidR="009510BB" w:rsidRPr="007C4D26" w:rsidRDefault="00F60D57" w:rsidP="00621072">
            <w:pPr>
              <w:pStyle w:val="Rmeek"/>
              <w:rPr>
                <w:b/>
              </w:rPr>
            </w:pPr>
            <w:r w:rsidRPr="007C4D26">
              <w:t>Doplňující popis:</w:t>
            </w:r>
          </w:p>
        </w:tc>
      </w:tr>
    </w:tbl>
    <w:p w14:paraId="584841D2" w14:textId="77777777" w:rsidR="009510BB" w:rsidRDefault="009510BB" w:rsidP="0050611D">
      <w:pPr>
        <w:keepNext/>
        <w:keepLines/>
        <w:ind w:left="1002"/>
      </w:pPr>
    </w:p>
    <w:p w14:paraId="671204EE" w14:textId="0F1B601C" w:rsidR="009510BB" w:rsidRDefault="00F60D57" w:rsidP="0050611D">
      <w:pPr>
        <w:keepNext/>
        <w:keepLines/>
        <w:numPr>
          <w:ilvl w:val="1"/>
          <w:numId w:val="1"/>
        </w:numPr>
      </w:pPr>
      <w:r w:rsidRPr="00616D1E">
        <w:t>Tlačítka „STOP“ po stisknutí podají cestujícím jednoznačnou informaci, že byla použita (prosvětlením tlačítka</w:t>
      </w:r>
      <w:r>
        <w:t xml:space="preserve"> nebo jiným vhodným způsobem</w:t>
      </w:r>
      <w:r w:rsidRPr="00616D1E">
        <w:t>) Informace o použití kteréhokoliv tlačítka „STOP“ je vyvedena a zapojena do svorkovnice palubního systému.</w:t>
      </w:r>
    </w:p>
    <w:p w14:paraId="2842BE4E" w14:textId="77777777" w:rsidR="002D6BDF" w:rsidRPr="00616D1E"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404ADA40" w14:textId="77777777" w:rsidTr="001D1895">
        <w:trPr>
          <w:trHeight w:val="415"/>
        </w:trPr>
        <w:tc>
          <w:tcPr>
            <w:tcW w:w="8788" w:type="dxa"/>
          </w:tcPr>
          <w:p w14:paraId="39541107" w14:textId="77777777" w:rsidR="009510BB" w:rsidRPr="007C4D26" w:rsidRDefault="009510BB" w:rsidP="0050611D">
            <w:pPr>
              <w:pStyle w:val="Zkladntext"/>
              <w:keepNext/>
              <w:keepLines/>
              <w:rPr>
                <w:b w:val="0"/>
                <w:sz w:val="2"/>
                <w:szCs w:val="2"/>
              </w:rPr>
            </w:pPr>
          </w:p>
          <w:p w14:paraId="691E08F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F999F6A" w14:textId="77777777" w:rsidTr="001D1895">
        <w:trPr>
          <w:trHeight w:val="420"/>
        </w:trPr>
        <w:tc>
          <w:tcPr>
            <w:tcW w:w="8788" w:type="dxa"/>
          </w:tcPr>
          <w:p w14:paraId="12A3A005" w14:textId="77777777" w:rsidR="009510BB" w:rsidRPr="007C4D26" w:rsidRDefault="009510BB" w:rsidP="0050611D">
            <w:pPr>
              <w:pStyle w:val="Zkladntext"/>
              <w:keepNext/>
              <w:keepLines/>
              <w:rPr>
                <w:b w:val="0"/>
                <w:sz w:val="2"/>
                <w:szCs w:val="2"/>
              </w:rPr>
            </w:pPr>
          </w:p>
          <w:p w14:paraId="2A3EA055" w14:textId="77777777" w:rsidR="009510BB" w:rsidRPr="007C4D26" w:rsidRDefault="00F60D57" w:rsidP="00621072">
            <w:pPr>
              <w:pStyle w:val="Rmeek"/>
              <w:rPr>
                <w:b/>
              </w:rPr>
            </w:pPr>
            <w:r w:rsidRPr="007C4D26">
              <w:t>Doplňující popis:</w:t>
            </w:r>
          </w:p>
        </w:tc>
      </w:tr>
    </w:tbl>
    <w:p w14:paraId="03858ABD" w14:textId="729777A1" w:rsidR="009510BB" w:rsidRDefault="009510BB" w:rsidP="0050611D">
      <w:pPr>
        <w:keepNext/>
        <w:keepLines/>
        <w:ind w:left="860"/>
      </w:pPr>
    </w:p>
    <w:p w14:paraId="37D55D31" w14:textId="69739FF5" w:rsidR="00B95003" w:rsidRDefault="00B95003" w:rsidP="0050611D">
      <w:pPr>
        <w:keepNext/>
        <w:keepLines/>
        <w:ind w:left="860"/>
      </w:pPr>
    </w:p>
    <w:p w14:paraId="13CC76C3" w14:textId="77777777" w:rsidR="00B95003" w:rsidRDefault="00B95003" w:rsidP="0050611D">
      <w:pPr>
        <w:keepNext/>
        <w:keepLines/>
        <w:ind w:left="860"/>
      </w:pPr>
    </w:p>
    <w:p w14:paraId="2774FFE3" w14:textId="77777777" w:rsidR="002D6BDF" w:rsidRDefault="00F60D57" w:rsidP="0050611D">
      <w:pPr>
        <w:keepNext/>
        <w:keepLines/>
        <w:numPr>
          <w:ilvl w:val="1"/>
          <w:numId w:val="1"/>
        </w:numPr>
        <w:tabs>
          <w:tab w:val="num" w:pos="851"/>
        </w:tabs>
      </w:pPr>
      <w:r>
        <w:lastRenderedPageBreak/>
        <w:t xml:space="preserve">  </w:t>
      </w:r>
      <w:r w:rsidRPr="00712C74">
        <w:t>El</w:t>
      </w:r>
      <w:r>
        <w:t>ektricky v</w:t>
      </w:r>
      <w:r w:rsidRPr="00712C74">
        <w:t>yhřívané, omyvatelné</w:t>
      </w:r>
      <w:r>
        <w:t>,</w:t>
      </w:r>
      <w:r w:rsidRPr="00712C74">
        <w:t xml:space="preserve"> levé boční okno řidiče.</w:t>
      </w:r>
    </w:p>
    <w:p w14:paraId="4AF0DF29" w14:textId="703B212F"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24E3DF6B" w14:textId="77777777" w:rsidTr="001D1895">
        <w:trPr>
          <w:trHeight w:val="415"/>
        </w:trPr>
        <w:tc>
          <w:tcPr>
            <w:tcW w:w="8788" w:type="dxa"/>
          </w:tcPr>
          <w:p w14:paraId="15ADF573" w14:textId="77777777" w:rsidR="009510BB" w:rsidRPr="007C4D26" w:rsidRDefault="009510BB" w:rsidP="0050611D">
            <w:pPr>
              <w:pStyle w:val="Zkladntext"/>
              <w:keepNext/>
              <w:keepLines/>
              <w:rPr>
                <w:b w:val="0"/>
                <w:sz w:val="2"/>
                <w:szCs w:val="2"/>
              </w:rPr>
            </w:pPr>
          </w:p>
          <w:p w14:paraId="4DADF02D"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0FEC365" w14:textId="77777777" w:rsidTr="001D1895">
        <w:trPr>
          <w:trHeight w:val="420"/>
        </w:trPr>
        <w:tc>
          <w:tcPr>
            <w:tcW w:w="8788" w:type="dxa"/>
          </w:tcPr>
          <w:p w14:paraId="54FEC304" w14:textId="77777777" w:rsidR="009510BB" w:rsidRPr="007C4D26" w:rsidRDefault="009510BB" w:rsidP="0050611D">
            <w:pPr>
              <w:pStyle w:val="Zkladntext"/>
              <w:keepNext/>
              <w:keepLines/>
              <w:rPr>
                <w:b w:val="0"/>
                <w:sz w:val="2"/>
                <w:szCs w:val="2"/>
              </w:rPr>
            </w:pPr>
          </w:p>
          <w:p w14:paraId="4C8C64AB" w14:textId="77777777" w:rsidR="009510BB" w:rsidRPr="007C4D26" w:rsidRDefault="00F60D57" w:rsidP="00621072">
            <w:pPr>
              <w:pStyle w:val="Rmeek"/>
              <w:rPr>
                <w:b/>
              </w:rPr>
            </w:pPr>
            <w:r w:rsidRPr="007C4D26">
              <w:t>Doplňující popis:</w:t>
            </w:r>
          </w:p>
        </w:tc>
      </w:tr>
    </w:tbl>
    <w:p w14:paraId="089ADA47" w14:textId="4472C0A6" w:rsidR="009510BB" w:rsidRDefault="009510BB" w:rsidP="0050611D">
      <w:pPr>
        <w:keepNext/>
        <w:keepLines/>
        <w:ind w:left="860"/>
      </w:pPr>
    </w:p>
    <w:p w14:paraId="01557068" w14:textId="77777777" w:rsidR="0050611D" w:rsidRDefault="0050611D" w:rsidP="0050611D">
      <w:pPr>
        <w:keepNext/>
        <w:keepLines/>
        <w:ind w:left="860"/>
      </w:pPr>
    </w:p>
    <w:p w14:paraId="4016F0C1" w14:textId="0D0A69BF" w:rsidR="000634E0" w:rsidRDefault="00BD6B0A" w:rsidP="0050611D">
      <w:pPr>
        <w:keepNext/>
        <w:keepLines/>
        <w:numPr>
          <w:ilvl w:val="1"/>
          <w:numId w:val="1"/>
        </w:numPr>
      </w:pPr>
      <w:r w:rsidRPr="00BD6B0A">
        <w:t>Požadujeme autodetekci kontroly osvětlení, kdy řidič po zmáčknutí tlačítka na přístrojové desce sám jednoduše ověří kontrolu osvětlení a to tak, že všechna světla na vozidle postupně problikávají až do zpětné deaktivace tlačítka na přístrojové desce.</w:t>
      </w:r>
    </w:p>
    <w:p w14:paraId="638770E4"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BD6B0A" w14:paraId="6C342333" w14:textId="77777777" w:rsidTr="001D1895">
        <w:trPr>
          <w:trHeight w:val="415"/>
        </w:trPr>
        <w:tc>
          <w:tcPr>
            <w:tcW w:w="8788" w:type="dxa"/>
          </w:tcPr>
          <w:p w14:paraId="17E7D4DF" w14:textId="77777777" w:rsidR="00BD6B0A" w:rsidRPr="007C4D26" w:rsidRDefault="00BD6B0A" w:rsidP="0050611D">
            <w:pPr>
              <w:pStyle w:val="Zkladntext"/>
              <w:keepNext/>
              <w:keepLines/>
              <w:rPr>
                <w:b w:val="0"/>
                <w:sz w:val="2"/>
                <w:szCs w:val="2"/>
              </w:rPr>
            </w:pPr>
          </w:p>
          <w:p w14:paraId="33DE24BD" w14:textId="77777777" w:rsidR="00BD6B0A" w:rsidRPr="007C4D26" w:rsidRDefault="00BD6B0A" w:rsidP="00621072">
            <w:pPr>
              <w:pStyle w:val="Rmeek"/>
              <w:rPr>
                <w:b/>
              </w:rPr>
            </w:pPr>
            <w:proofErr w:type="gramStart"/>
            <w:r w:rsidRPr="007C4D26">
              <w:t>Odpověď:  ANO</w:t>
            </w:r>
            <w:proofErr w:type="gramEnd"/>
            <w:r w:rsidRPr="007C4D26">
              <w:t>/NE</w:t>
            </w:r>
          </w:p>
        </w:tc>
      </w:tr>
      <w:tr w:rsidR="00BD6B0A" w14:paraId="658ADEB0" w14:textId="77777777" w:rsidTr="001D1895">
        <w:trPr>
          <w:trHeight w:val="420"/>
        </w:trPr>
        <w:tc>
          <w:tcPr>
            <w:tcW w:w="8788" w:type="dxa"/>
          </w:tcPr>
          <w:p w14:paraId="273752BD" w14:textId="77777777" w:rsidR="00BD6B0A" w:rsidRPr="007C4D26" w:rsidRDefault="00BD6B0A" w:rsidP="0050611D">
            <w:pPr>
              <w:pStyle w:val="Zkladntext"/>
              <w:keepNext/>
              <w:keepLines/>
              <w:rPr>
                <w:b w:val="0"/>
                <w:sz w:val="2"/>
                <w:szCs w:val="2"/>
              </w:rPr>
            </w:pPr>
          </w:p>
          <w:p w14:paraId="106DF634" w14:textId="77777777" w:rsidR="00BD6B0A" w:rsidRPr="007C4D26" w:rsidRDefault="00BD6B0A" w:rsidP="00621072">
            <w:pPr>
              <w:pStyle w:val="Rmeek"/>
              <w:rPr>
                <w:b/>
              </w:rPr>
            </w:pPr>
            <w:r w:rsidRPr="007C4D26">
              <w:t>Doplňující popis:</w:t>
            </w:r>
          </w:p>
        </w:tc>
      </w:tr>
    </w:tbl>
    <w:p w14:paraId="3876A2E5" w14:textId="77777777" w:rsidR="00BD6B0A" w:rsidRDefault="00BD6B0A" w:rsidP="0050611D">
      <w:pPr>
        <w:keepNext/>
        <w:keepLines/>
        <w:tabs>
          <w:tab w:val="num" w:pos="851"/>
        </w:tabs>
        <w:ind w:left="1144"/>
      </w:pPr>
    </w:p>
    <w:p w14:paraId="281A835A" w14:textId="77777777" w:rsidR="002D6BDF" w:rsidRDefault="00F60D57" w:rsidP="0050611D">
      <w:pPr>
        <w:keepNext/>
        <w:keepLines/>
        <w:numPr>
          <w:ilvl w:val="1"/>
          <w:numId w:val="1"/>
        </w:numPr>
        <w:tabs>
          <w:tab w:val="num" w:pos="851"/>
        </w:tabs>
      </w:pPr>
      <w:r>
        <w:t xml:space="preserve">  </w:t>
      </w:r>
      <w:r w:rsidRPr="00712C74">
        <w:t xml:space="preserve">Přední </w:t>
      </w:r>
      <w:r>
        <w:t xml:space="preserve">LED </w:t>
      </w:r>
      <w:r w:rsidRPr="00712C74">
        <w:t>mlhová světla.</w:t>
      </w:r>
    </w:p>
    <w:p w14:paraId="37B48E71" w14:textId="053D9F72"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3B626FF0" w14:textId="77777777" w:rsidTr="001D1895">
        <w:trPr>
          <w:trHeight w:val="415"/>
        </w:trPr>
        <w:tc>
          <w:tcPr>
            <w:tcW w:w="8788" w:type="dxa"/>
          </w:tcPr>
          <w:p w14:paraId="24C944D1" w14:textId="77777777" w:rsidR="009510BB" w:rsidRPr="007C4D26" w:rsidRDefault="009510BB" w:rsidP="0050611D">
            <w:pPr>
              <w:pStyle w:val="Zkladntext"/>
              <w:keepNext/>
              <w:keepLines/>
              <w:rPr>
                <w:b w:val="0"/>
                <w:sz w:val="2"/>
                <w:szCs w:val="2"/>
              </w:rPr>
            </w:pPr>
          </w:p>
          <w:p w14:paraId="5861CF81"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56D4AA4" w14:textId="77777777" w:rsidTr="001D1895">
        <w:trPr>
          <w:trHeight w:val="420"/>
        </w:trPr>
        <w:tc>
          <w:tcPr>
            <w:tcW w:w="8788" w:type="dxa"/>
          </w:tcPr>
          <w:p w14:paraId="4A6D2F7E" w14:textId="77777777" w:rsidR="009510BB" w:rsidRPr="007C4D26" w:rsidRDefault="009510BB" w:rsidP="0050611D">
            <w:pPr>
              <w:pStyle w:val="Zkladntext"/>
              <w:keepNext/>
              <w:keepLines/>
              <w:rPr>
                <w:b w:val="0"/>
                <w:sz w:val="2"/>
                <w:szCs w:val="2"/>
              </w:rPr>
            </w:pPr>
          </w:p>
          <w:p w14:paraId="59C3BE6D" w14:textId="77777777" w:rsidR="009510BB" w:rsidRPr="007C4D26" w:rsidRDefault="00F60D57" w:rsidP="00621072">
            <w:pPr>
              <w:pStyle w:val="Rmeek"/>
              <w:rPr>
                <w:b/>
              </w:rPr>
            </w:pPr>
            <w:r w:rsidRPr="007C4D26">
              <w:t>Doplňující popis:</w:t>
            </w:r>
          </w:p>
        </w:tc>
      </w:tr>
    </w:tbl>
    <w:p w14:paraId="0CD556C3" w14:textId="77777777" w:rsidR="009510BB" w:rsidRDefault="009510BB" w:rsidP="0050611D">
      <w:pPr>
        <w:keepNext/>
        <w:keepLines/>
        <w:ind w:left="860"/>
      </w:pPr>
    </w:p>
    <w:p w14:paraId="6F6E40DE" w14:textId="75630A2B" w:rsidR="009510BB" w:rsidRDefault="00F60D57" w:rsidP="0050611D">
      <w:pPr>
        <w:keepNext/>
        <w:keepLines/>
        <w:numPr>
          <w:ilvl w:val="1"/>
          <w:numId w:val="1"/>
        </w:numPr>
        <w:tabs>
          <w:tab w:val="num" w:pos="851"/>
        </w:tabs>
      </w:pPr>
      <w:r>
        <w:t xml:space="preserve">  </w:t>
      </w:r>
      <w:r w:rsidRPr="00712C74">
        <w:t>Přední LED svě</w:t>
      </w:r>
      <w:r>
        <w:t>tla pro denní svícení.</w:t>
      </w:r>
    </w:p>
    <w:p w14:paraId="738A17A4"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21E3842A" w14:textId="77777777" w:rsidTr="001D1895">
        <w:trPr>
          <w:trHeight w:val="415"/>
        </w:trPr>
        <w:tc>
          <w:tcPr>
            <w:tcW w:w="8788" w:type="dxa"/>
          </w:tcPr>
          <w:p w14:paraId="73BB702B" w14:textId="77777777" w:rsidR="009510BB" w:rsidRPr="007C4D26" w:rsidRDefault="009510BB" w:rsidP="0050611D">
            <w:pPr>
              <w:pStyle w:val="Zkladntext"/>
              <w:keepNext/>
              <w:keepLines/>
              <w:rPr>
                <w:b w:val="0"/>
                <w:sz w:val="2"/>
                <w:szCs w:val="2"/>
              </w:rPr>
            </w:pPr>
          </w:p>
          <w:p w14:paraId="78CB14A2"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7A57A1C" w14:textId="77777777" w:rsidTr="001D1895">
        <w:trPr>
          <w:trHeight w:val="420"/>
        </w:trPr>
        <w:tc>
          <w:tcPr>
            <w:tcW w:w="8788" w:type="dxa"/>
          </w:tcPr>
          <w:p w14:paraId="3051F5BB" w14:textId="77777777" w:rsidR="009510BB" w:rsidRPr="007C4D26" w:rsidRDefault="009510BB" w:rsidP="0050611D">
            <w:pPr>
              <w:pStyle w:val="Zkladntext"/>
              <w:keepNext/>
              <w:keepLines/>
              <w:rPr>
                <w:b w:val="0"/>
                <w:sz w:val="2"/>
                <w:szCs w:val="2"/>
              </w:rPr>
            </w:pPr>
          </w:p>
          <w:p w14:paraId="534CE2CB" w14:textId="77777777" w:rsidR="009510BB" w:rsidRPr="007C4D26" w:rsidRDefault="00F60D57" w:rsidP="00621072">
            <w:pPr>
              <w:pStyle w:val="Rmeek"/>
              <w:rPr>
                <w:b/>
              </w:rPr>
            </w:pPr>
            <w:r w:rsidRPr="007C4D26">
              <w:t>Doplňující popis:</w:t>
            </w:r>
          </w:p>
        </w:tc>
      </w:tr>
    </w:tbl>
    <w:p w14:paraId="324A6162" w14:textId="77777777" w:rsidR="009510BB" w:rsidRPr="00712C74" w:rsidRDefault="009510BB" w:rsidP="0050611D">
      <w:pPr>
        <w:keepNext/>
        <w:keepLines/>
        <w:ind w:left="860"/>
      </w:pPr>
    </w:p>
    <w:p w14:paraId="66FCF526" w14:textId="77777777" w:rsidR="002D6BDF" w:rsidRDefault="00F60D57" w:rsidP="0050611D">
      <w:pPr>
        <w:keepNext/>
        <w:keepLines/>
        <w:numPr>
          <w:ilvl w:val="1"/>
          <w:numId w:val="1"/>
        </w:numPr>
        <w:tabs>
          <w:tab w:val="num" w:pos="851"/>
        </w:tabs>
      </w:pPr>
      <w:r>
        <w:t xml:space="preserve">  </w:t>
      </w:r>
      <w:r w:rsidRPr="00712C74">
        <w:t>Boční poziční i zadní světla v provedení LED.</w:t>
      </w:r>
    </w:p>
    <w:p w14:paraId="6A86C4F1" w14:textId="443CAE71"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4F041FC0" w14:textId="77777777" w:rsidTr="001D1895">
        <w:trPr>
          <w:trHeight w:val="415"/>
        </w:trPr>
        <w:tc>
          <w:tcPr>
            <w:tcW w:w="8788" w:type="dxa"/>
          </w:tcPr>
          <w:p w14:paraId="4F3E314F" w14:textId="77777777" w:rsidR="009510BB" w:rsidRPr="007C4D26" w:rsidRDefault="009510BB" w:rsidP="0050611D">
            <w:pPr>
              <w:pStyle w:val="Zkladntext"/>
              <w:keepNext/>
              <w:keepLines/>
              <w:rPr>
                <w:b w:val="0"/>
                <w:sz w:val="2"/>
                <w:szCs w:val="2"/>
              </w:rPr>
            </w:pPr>
          </w:p>
          <w:p w14:paraId="1FF682C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B4E3658" w14:textId="77777777" w:rsidTr="001D1895">
        <w:trPr>
          <w:trHeight w:val="420"/>
        </w:trPr>
        <w:tc>
          <w:tcPr>
            <w:tcW w:w="8788" w:type="dxa"/>
          </w:tcPr>
          <w:p w14:paraId="6C42F492" w14:textId="77777777" w:rsidR="009510BB" w:rsidRPr="007C4D26" w:rsidRDefault="009510BB" w:rsidP="0050611D">
            <w:pPr>
              <w:pStyle w:val="Zkladntext"/>
              <w:keepNext/>
              <w:keepLines/>
              <w:rPr>
                <w:b w:val="0"/>
                <w:sz w:val="2"/>
                <w:szCs w:val="2"/>
              </w:rPr>
            </w:pPr>
          </w:p>
          <w:p w14:paraId="5FAD6D7D" w14:textId="77777777" w:rsidR="009510BB" w:rsidRPr="007C4D26" w:rsidRDefault="00F60D57" w:rsidP="00621072">
            <w:pPr>
              <w:pStyle w:val="Rmeek"/>
              <w:rPr>
                <w:b/>
              </w:rPr>
            </w:pPr>
            <w:r w:rsidRPr="007C4D26">
              <w:t>Doplňující popis:</w:t>
            </w:r>
          </w:p>
        </w:tc>
      </w:tr>
    </w:tbl>
    <w:p w14:paraId="228790F5" w14:textId="77777777" w:rsidR="009510BB" w:rsidRPr="00712C74" w:rsidRDefault="009510BB" w:rsidP="0050611D">
      <w:pPr>
        <w:keepNext/>
        <w:keepLines/>
        <w:ind w:left="860"/>
      </w:pPr>
    </w:p>
    <w:p w14:paraId="063EA0AF" w14:textId="77777777" w:rsidR="002D6BDF" w:rsidRDefault="00F60D57" w:rsidP="0050611D">
      <w:pPr>
        <w:keepNext/>
        <w:keepLines/>
        <w:numPr>
          <w:ilvl w:val="1"/>
          <w:numId w:val="1"/>
        </w:numPr>
        <w:tabs>
          <w:tab w:val="num" w:pos="851"/>
        </w:tabs>
      </w:pPr>
      <w:r>
        <w:t xml:space="preserve">  </w:t>
      </w:r>
      <w:r w:rsidRPr="00712C74">
        <w:t xml:space="preserve">Boční </w:t>
      </w:r>
      <w:r>
        <w:t xml:space="preserve">a přední </w:t>
      </w:r>
      <w:r w:rsidRPr="00712C74">
        <w:t>směrová světla v provedení LED.</w:t>
      </w:r>
    </w:p>
    <w:p w14:paraId="45D0C951" w14:textId="2FD7D622"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4958003A" w14:textId="77777777" w:rsidTr="001D1895">
        <w:trPr>
          <w:trHeight w:val="415"/>
        </w:trPr>
        <w:tc>
          <w:tcPr>
            <w:tcW w:w="8788" w:type="dxa"/>
          </w:tcPr>
          <w:p w14:paraId="75C7F8BF" w14:textId="77777777" w:rsidR="009510BB" w:rsidRPr="007C4D26" w:rsidRDefault="009510BB" w:rsidP="0050611D">
            <w:pPr>
              <w:pStyle w:val="Zkladntext"/>
              <w:keepNext/>
              <w:keepLines/>
              <w:rPr>
                <w:b w:val="0"/>
                <w:sz w:val="2"/>
                <w:szCs w:val="2"/>
              </w:rPr>
            </w:pPr>
          </w:p>
          <w:p w14:paraId="139EACCD"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FF91D0B" w14:textId="77777777" w:rsidTr="001D1895">
        <w:trPr>
          <w:trHeight w:val="420"/>
        </w:trPr>
        <w:tc>
          <w:tcPr>
            <w:tcW w:w="8788" w:type="dxa"/>
          </w:tcPr>
          <w:p w14:paraId="500D7D0C" w14:textId="77777777" w:rsidR="009510BB" w:rsidRPr="007C4D26" w:rsidRDefault="009510BB" w:rsidP="0050611D">
            <w:pPr>
              <w:pStyle w:val="Zkladntext"/>
              <w:keepNext/>
              <w:keepLines/>
              <w:rPr>
                <w:b w:val="0"/>
                <w:sz w:val="2"/>
                <w:szCs w:val="2"/>
              </w:rPr>
            </w:pPr>
          </w:p>
          <w:p w14:paraId="3083163E" w14:textId="77777777" w:rsidR="009510BB" w:rsidRPr="007C4D26" w:rsidRDefault="00F60D57" w:rsidP="00621072">
            <w:pPr>
              <w:pStyle w:val="Rmeek"/>
              <w:rPr>
                <w:b/>
              </w:rPr>
            </w:pPr>
            <w:r w:rsidRPr="007C4D26">
              <w:t>Doplňující popis:</w:t>
            </w:r>
          </w:p>
        </w:tc>
      </w:tr>
    </w:tbl>
    <w:p w14:paraId="02DC04A5" w14:textId="77777777" w:rsidR="009510BB" w:rsidRPr="00712C74" w:rsidRDefault="009510BB" w:rsidP="0050611D">
      <w:pPr>
        <w:keepNext/>
        <w:keepLines/>
        <w:ind w:left="860"/>
      </w:pPr>
    </w:p>
    <w:p w14:paraId="4DAAD2A8" w14:textId="22B2CCA9" w:rsidR="009510BB" w:rsidRDefault="00F60D57" w:rsidP="0050611D">
      <w:pPr>
        <w:keepNext/>
        <w:keepLines/>
        <w:numPr>
          <w:ilvl w:val="1"/>
          <w:numId w:val="1"/>
        </w:numPr>
        <w:tabs>
          <w:tab w:val="num" w:pos="851"/>
        </w:tabs>
      </w:pPr>
      <w:r>
        <w:t xml:space="preserve">  </w:t>
      </w:r>
      <w:r w:rsidRPr="00712C74">
        <w:t>Osvětlení vstup</w:t>
      </w:r>
      <w:r>
        <w:t>ů</w:t>
      </w:r>
      <w:r w:rsidRPr="00712C74">
        <w:t xml:space="preserve"> v provedení LED. </w:t>
      </w:r>
    </w:p>
    <w:p w14:paraId="40623E85"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2388FB0B" w14:textId="77777777" w:rsidTr="001D1895">
        <w:trPr>
          <w:trHeight w:val="415"/>
        </w:trPr>
        <w:tc>
          <w:tcPr>
            <w:tcW w:w="8788" w:type="dxa"/>
          </w:tcPr>
          <w:p w14:paraId="2D605106" w14:textId="77777777" w:rsidR="009510BB" w:rsidRPr="007C4D26" w:rsidRDefault="009510BB" w:rsidP="0050611D">
            <w:pPr>
              <w:pStyle w:val="Zkladntext"/>
              <w:keepNext/>
              <w:keepLines/>
              <w:rPr>
                <w:b w:val="0"/>
                <w:sz w:val="2"/>
                <w:szCs w:val="2"/>
              </w:rPr>
            </w:pPr>
          </w:p>
          <w:p w14:paraId="6311236D"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52B638D" w14:textId="77777777" w:rsidTr="001D1895">
        <w:trPr>
          <w:trHeight w:val="420"/>
        </w:trPr>
        <w:tc>
          <w:tcPr>
            <w:tcW w:w="8788" w:type="dxa"/>
          </w:tcPr>
          <w:p w14:paraId="5913A4CB" w14:textId="77777777" w:rsidR="009510BB" w:rsidRPr="007C4D26" w:rsidRDefault="009510BB" w:rsidP="0050611D">
            <w:pPr>
              <w:pStyle w:val="Zkladntext"/>
              <w:keepNext/>
              <w:keepLines/>
              <w:rPr>
                <w:b w:val="0"/>
                <w:sz w:val="2"/>
                <w:szCs w:val="2"/>
              </w:rPr>
            </w:pPr>
          </w:p>
          <w:p w14:paraId="61A5EABE" w14:textId="77777777" w:rsidR="009510BB" w:rsidRPr="007C4D26" w:rsidRDefault="00F60D57" w:rsidP="00621072">
            <w:pPr>
              <w:pStyle w:val="Rmeek"/>
              <w:rPr>
                <w:b/>
              </w:rPr>
            </w:pPr>
            <w:r w:rsidRPr="007C4D26">
              <w:t>Doplňující popis:</w:t>
            </w:r>
          </w:p>
        </w:tc>
      </w:tr>
    </w:tbl>
    <w:p w14:paraId="5C96DA9C" w14:textId="77777777" w:rsidR="009510BB" w:rsidRDefault="009510BB" w:rsidP="0050611D">
      <w:pPr>
        <w:keepNext/>
        <w:keepLines/>
        <w:ind w:left="860"/>
      </w:pPr>
    </w:p>
    <w:p w14:paraId="224D69F7" w14:textId="1984D047" w:rsidR="009510BB" w:rsidRDefault="009510BB" w:rsidP="0050611D">
      <w:pPr>
        <w:keepNext/>
        <w:keepLines/>
        <w:ind w:left="860"/>
      </w:pPr>
    </w:p>
    <w:p w14:paraId="1736FC40" w14:textId="5FBA40AB" w:rsidR="00B95003" w:rsidRDefault="00B95003" w:rsidP="0050611D">
      <w:pPr>
        <w:keepNext/>
        <w:keepLines/>
        <w:ind w:left="860"/>
      </w:pPr>
    </w:p>
    <w:p w14:paraId="074FD071" w14:textId="77777777" w:rsidR="00B95003" w:rsidRDefault="00B95003" w:rsidP="0050611D">
      <w:pPr>
        <w:keepNext/>
        <w:keepLines/>
        <w:ind w:left="860"/>
      </w:pPr>
    </w:p>
    <w:p w14:paraId="20A471C8" w14:textId="77777777" w:rsidR="002D6BDF" w:rsidRDefault="00F60D57" w:rsidP="0050611D">
      <w:pPr>
        <w:keepNext/>
        <w:keepLines/>
        <w:numPr>
          <w:ilvl w:val="1"/>
          <w:numId w:val="1"/>
        </w:numPr>
      </w:pPr>
      <w:r w:rsidRPr="00D653A9">
        <w:lastRenderedPageBreak/>
        <w:t>Příprava kabeláže osvětlení zadní RZ</w:t>
      </w:r>
      <w:r w:rsidR="002D6BDF">
        <w:t>.</w:t>
      </w:r>
    </w:p>
    <w:p w14:paraId="0EE6F3A9" w14:textId="64FB882F" w:rsidR="009510BB" w:rsidRPr="00D653A9" w:rsidRDefault="00F60D57" w:rsidP="0050611D">
      <w:pPr>
        <w:keepNext/>
        <w:keepLines/>
      </w:pPr>
      <w:r w:rsidRPr="00D653A9">
        <w:t xml:space="preserve"> </w:t>
      </w:r>
    </w:p>
    <w:tbl>
      <w:tblPr>
        <w:tblStyle w:val="Mkatabulky"/>
        <w:tblW w:w="0" w:type="auto"/>
        <w:tblLook w:val="00A0" w:firstRow="1" w:lastRow="0" w:firstColumn="1" w:lastColumn="0" w:noHBand="0" w:noVBand="0"/>
      </w:tblPr>
      <w:tblGrid>
        <w:gridCol w:w="8788"/>
      </w:tblGrid>
      <w:tr w:rsidR="00C51282" w14:paraId="00B6001B" w14:textId="77777777" w:rsidTr="001D1895">
        <w:trPr>
          <w:trHeight w:val="415"/>
        </w:trPr>
        <w:tc>
          <w:tcPr>
            <w:tcW w:w="8788" w:type="dxa"/>
          </w:tcPr>
          <w:p w14:paraId="4D1E6672" w14:textId="77777777" w:rsidR="009510BB" w:rsidRPr="007C4D26" w:rsidRDefault="009510BB" w:rsidP="0050611D">
            <w:pPr>
              <w:pStyle w:val="Zkladntext"/>
              <w:keepNext/>
              <w:keepLines/>
              <w:rPr>
                <w:b w:val="0"/>
                <w:sz w:val="2"/>
                <w:szCs w:val="2"/>
              </w:rPr>
            </w:pPr>
          </w:p>
          <w:p w14:paraId="224D0B4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331953B" w14:textId="77777777" w:rsidTr="001D1895">
        <w:trPr>
          <w:trHeight w:val="420"/>
        </w:trPr>
        <w:tc>
          <w:tcPr>
            <w:tcW w:w="8788" w:type="dxa"/>
          </w:tcPr>
          <w:p w14:paraId="612EBB76" w14:textId="77777777" w:rsidR="009510BB" w:rsidRPr="007C4D26" w:rsidRDefault="009510BB" w:rsidP="0050611D">
            <w:pPr>
              <w:pStyle w:val="Zkladntext"/>
              <w:keepNext/>
              <w:keepLines/>
              <w:rPr>
                <w:b w:val="0"/>
                <w:sz w:val="2"/>
                <w:szCs w:val="2"/>
              </w:rPr>
            </w:pPr>
          </w:p>
          <w:p w14:paraId="58DA8BC9" w14:textId="77777777" w:rsidR="009510BB" w:rsidRPr="007C4D26" w:rsidRDefault="00F60D57" w:rsidP="00621072">
            <w:pPr>
              <w:pStyle w:val="Rmeek"/>
              <w:rPr>
                <w:b/>
              </w:rPr>
            </w:pPr>
            <w:r w:rsidRPr="007C4D26">
              <w:t>Doplňující popis:</w:t>
            </w:r>
          </w:p>
        </w:tc>
      </w:tr>
    </w:tbl>
    <w:p w14:paraId="3036D1E6" w14:textId="43E23865" w:rsidR="009510BB" w:rsidRDefault="009510BB" w:rsidP="0050611D">
      <w:pPr>
        <w:keepNext/>
        <w:keepLines/>
        <w:ind w:left="860"/>
      </w:pPr>
    </w:p>
    <w:p w14:paraId="0457CFFC" w14:textId="77777777" w:rsidR="002D6BDF" w:rsidRDefault="00F60D57" w:rsidP="0050611D">
      <w:pPr>
        <w:keepNext/>
        <w:keepLines/>
        <w:numPr>
          <w:ilvl w:val="1"/>
          <w:numId w:val="1"/>
        </w:numPr>
        <w:tabs>
          <w:tab w:val="num" w:pos="851"/>
        </w:tabs>
      </w:pPr>
      <w:r>
        <w:t xml:space="preserve">  </w:t>
      </w:r>
      <w:r w:rsidRPr="00712C74">
        <w:t>Vnitřní osvětlení vozidla v provedení LED.</w:t>
      </w:r>
    </w:p>
    <w:p w14:paraId="421F39C0" w14:textId="3AE1D291"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664BEF00" w14:textId="77777777" w:rsidTr="001D1895">
        <w:trPr>
          <w:trHeight w:val="415"/>
        </w:trPr>
        <w:tc>
          <w:tcPr>
            <w:tcW w:w="8788" w:type="dxa"/>
          </w:tcPr>
          <w:p w14:paraId="42F74262" w14:textId="77777777" w:rsidR="009510BB" w:rsidRPr="007C4D26" w:rsidRDefault="009510BB" w:rsidP="0050611D">
            <w:pPr>
              <w:pStyle w:val="Zkladntext"/>
              <w:keepNext/>
              <w:keepLines/>
              <w:rPr>
                <w:b w:val="0"/>
                <w:sz w:val="2"/>
                <w:szCs w:val="2"/>
              </w:rPr>
            </w:pPr>
          </w:p>
          <w:p w14:paraId="22BA75F5"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B04A689" w14:textId="77777777" w:rsidTr="001D1895">
        <w:trPr>
          <w:trHeight w:val="420"/>
        </w:trPr>
        <w:tc>
          <w:tcPr>
            <w:tcW w:w="8788" w:type="dxa"/>
          </w:tcPr>
          <w:p w14:paraId="0A1CB948" w14:textId="77777777" w:rsidR="009510BB" w:rsidRPr="007C4D26" w:rsidRDefault="009510BB" w:rsidP="0050611D">
            <w:pPr>
              <w:pStyle w:val="Zkladntext"/>
              <w:keepNext/>
              <w:keepLines/>
              <w:rPr>
                <w:b w:val="0"/>
                <w:sz w:val="2"/>
                <w:szCs w:val="2"/>
              </w:rPr>
            </w:pPr>
          </w:p>
          <w:p w14:paraId="0AFCB050" w14:textId="77777777" w:rsidR="009510BB" w:rsidRPr="007C4D26" w:rsidRDefault="00F60D57" w:rsidP="00621072">
            <w:pPr>
              <w:pStyle w:val="Rmeek"/>
              <w:rPr>
                <w:b/>
              </w:rPr>
            </w:pPr>
            <w:r w:rsidRPr="007C4D26">
              <w:t>Doplňující popis:</w:t>
            </w:r>
          </w:p>
        </w:tc>
      </w:tr>
    </w:tbl>
    <w:p w14:paraId="1C759576" w14:textId="77777777" w:rsidR="009510BB" w:rsidRPr="00712C74" w:rsidRDefault="009510BB" w:rsidP="0050611D">
      <w:pPr>
        <w:keepNext/>
        <w:keepLines/>
        <w:ind w:left="860"/>
      </w:pPr>
    </w:p>
    <w:p w14:paraId="65F3927A" w14:textId="1DEB7577" w:rsidR="009510BB" w:rsidRDefault="00F03A96" w:rsidP="00F578A3">
      <w:pPr>
        <w:keepNext/>
        <w:keepLines/>
        <w:numPr>
          <w:ilvl w:val="1"/>
          <w:numId w:val="1"/>
        </w:numPr>
        <w:tabs>
          <w:tab w:val="num" w:pos="851"/>
        </w:tabs>
      </w:pPr>
      <w:r>
        <w:t>V případě vybavení vozidla střešními okny požadujeme elektricky ovládaná polohovatelná střešní okna z místa řidiče (automatické zavření po vypnutí vozidla, po spuštění klimatizace nebo po zapnutí stěračů).</w:t>
      </w:r>
    </w:p>
    <w:p w14:paraId="452680C1"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0E4AD548" w14:textId="77777777" w:rsidTr="001D1895">
        <w:trPr>
          <w:trHeight w:val="415"/>
        </w:trPr>
        <w:tc>
          <w:tcPr>
            <w:tcW w:w="8788" w:type="dxa"/>
          </w:tcPr>
          <w:p w14:paraId="4C473E84" w14:textId="77777777" w:rsidR="009510BB" w:rsidRPr="007C4D26" w:rsidRDefault="009510BB" w:rsidP="0050611D">
            <w:pPr>
              <w:pStyle w:val="Zkladntext"/>
              <w:keepNext/>
              <w:keepLines/>
              <w:rPr>
                <w:b w:val="0"/>
                <w:sz w:val="2"/>
                <w:szCs w:val="2"/>
              </w:rPr>
            </w:pPr>
          </w:p>
          <w:p w14:paraId="643632E1"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669FB09" w14:textId="77777777" w:rsidTr="001D1895">
        <w:trPr>
          <w:trHeight w:val="420"/>
        </w:trPr>
        <w:tc>
          <w:tcPr>
            <w:tcW w:w="8788" w:type="dxa"/>
          </w:tcPr>
          <w:p w14:paraId="67E4E214" w14:textId="77777777" w:rsidR="009510BB" w:rsidRPr="007C4D26" w:rsidRDefault="009510BB" w:rsidP="0050611D">
            <w:pPr>
              <w:pStyle w:val="Zkladntext"/>
              <w:keepNext/>
              <w:keepLines/>
              <w:rPr>
                <w:b w:val="0"/>
                <w:sz w:val="2"/>
                <w:szCs w:val="2"/>
              </w:rPr>
            </w:pPr>
          </w:p>
          <w:p w14:paraId="52C1F893" w14:textId="77777777" w:rsidR="009510BB" w:rsidRPr="007C4D26" w:rsidRDefault="00F60D57" w:rsidP="00621072">
            <w:pPr>
              <w:pStyle w:val="Rmeek"/>
              <w:rPr>
                <w:b/>
              </w:rPr>
            </w:pPr>
            <w:r w:rsidRPr="007C4D26">
              <w:t>Doplňující popis:</w:t>
            </w:r>
          </w:p>
        </w:tc>
      </w:tr>
    </w:tbl>
    <w:p w14:paraId="5AD08E17" w14:textId="77777777" w:rsidR="009510BB" w:rsidRDefault="009510BB" w:rsidP="0050611D">
      <w:pPr>
        <w:keepNext/>
        <w:keepLines/>
        <w:ind w:left="860"/>
      </w:pPr>
    </w:p>
    <w:p w14:paraId="0DE7F215" w14:textId="55C95E5F" w:rsidR="009510BB" w:rsidRDefault="00F60D57" w:rsidP="0050611D">
      <w:pPr>
        <w:keepNext/>
        <w:keepLines/>
        <w:numPr>
          <w:ilvl w:val="1"/>
          <w:numId w:val="1"/>
        </w:numPr>
        <w:tabs>
          <w:tab w:val="num" w:pos="851"/>
        </w:tabs>
      </w:pPr>
      <w:r w:rsidRPr="00712C74">
        <w:t>Samostatné ovládání světla v</w:t>
      </w:r>
      <w:r>
        <w:t> </w:t>
      </w:r>
      <w:r w:rsidR="006E1D31">
        <w:t>salónu</w:t>
      </w:r>
      <w:r>
        <w:t xml:space="preserve"> pro cestující</w:t>
      </w:r>
      <w:r w:rsidR="00DF70C6">
        <w:t xml:space="preserve"> s možností změny intenzity osvětlení stupňovitou nebo plynulou regulací</w:t>
      </w:r>
      <w:r>
        <w:t xml:space="preserve">. </w:t>
      </w:r>
      <w:r w:rsidR="006E1D31">
        <w:t>Osvětlení na pravé straně salónu cestujících rozdělit tak, aby přední část za kabinou řidiče bylo možno vypnout nebo regulovat intenzitu osvětlení</w:t>
      </w:r>
      <w:r w:rsidR="000D50F0">
        <w:t xml:space="preserve"> stupňovitou nebo plynulou regulaci </w:t>
      </w:r>
      <w:r w:rsidR="000D50F0" w:rsidRPr="00DC282F">
        <w:rPr>
          <w:i/>
        </w:rPr>
        <w:t xml:space="preserve">(zamezení </w:t>
      </w:r>
      <w:r w:rsidR="000D50F0">
        <w:rPr>
          <w:i/>
        </w:rPr>
        <w:t>odrazu</w:t>
      </w:r>
      <w:r w:rsidR="000D50F0" w:rsidRPr="00DC282F">
        <w:rPr>
          <w:i/>
        </w:rPr>
        <w:t xml:space="preserve"> světla</w:t>
      </w:r>
      <w:r w:rsidR="000D50F0">
        <w:rPr>
          <w:i/>
        </w:rPr>
        <w:t xml:space="preserve"> na čelním skle</w:t>
      </w:r>
      <w:r w:rsidR="000D50F0" w:rsidRPr="00DC282F">
        <w:rPr>
          <w:i/>
        </w:rPr>
        <w:t>)</w:t>
      </w:r>
      <w:r w:rsidR="006E1D31">
        <w:t>.</w:t>
      </w:r>
    </w:p>
    <w:p w14:paraId="293653F4"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46D42190" w14:textId="77777777" w:rsidTr="001D1895">
        <w:trPr>
          <w:trHeight w:val="415"/>
        </w:trPr>
        <w:tc>
          <w:tcPr>
            <w:tcW w:w="8788" w:type="dxa"/>
          </w:tcPr>
          <w:p w14:paraId="163ECE6C" w14:textId="77777777" w:rsidR="009510BB" w:rsidRPr="007C4D26" w:rsidRDefault="009510BB" w:rsidP="0050611D">
            <w:pPr>
              <w:pStyle w:val="Zkladntext"/>
              <w:keepNext/>
              <w:keepLines/>
              <w:rPr>
                <w:b w:val="0"/>
                <w:sz w:val="2"/>
                <w:szCs w:val="2"/>
              </w:rPr>
            </w:pPr>
          </w:p>
          <w:p w14:paraId="0281C0F5"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BDC582C" w14:textId="77777777" w:rsidTr="001D1895">
        <w:trPr>
          <w:trHeight w:val="420"/>
        </w:trPr>
        <w:tc>
          <w:tcPr>
            <w:tcW w:w="8788" w:type="dxa"/>
          </w:tcPr>
          <w:p w14:paraId="531871BF" w14:textId="77777777" w:rsidR="009510BB" w:rsidRPr="007C4D26" w:rsidRDefault="009510BB" w:rsidP="0050611D">
            <w:pPr>
              <w:pStyle w:val="Zkladntext"/>
              <w:keepNext/>
              <w:keepLines/>
              <w:rPr>
                <w:b w:val="0"/>
                <w:sz w:val="2"/>
                <w:szCs w:val="2"/>
              </w:rPr>
            </w:pPr>
          </w:p>
          <w:p w14:paraId="6BD09476" w14:textId="77777777" w:rsidR="009510BB" w:rsidRPr="007C4D26" w:rsidRDefault="00F60D57" w:rsidP="00621072">
            <w:pPr>
              <w:pStyle w:val="Rmeek"/>
              <w:rPr>
                <w:b/>
              </w:rPr>
            </w:pPr>
            <w:r w:rsidRPr="007C4D26">
              <w:t>Doplňující popis:</w:t>
            </w:r>
          </w:p>
        </w:tc>
      </w:tr>
    </w:tbl>
    <w:p w14:paraId="0F2F59A4" w14:textId="77777777" w:rsidR="009510BB" w:rsidRDefault="009510BB" w:rsidP="0050611D">
      <w:pPr>
        <w:keepNext/>
        <w:keepLines/>
        <w:ind w:left="860"/>
      </w:pPr>
    </w:p>
    <w:p w14:paraId="62349800" w14:textId="77777777" w:rsidR="009510BB" w:rsidRDefault="009510BB" w:rsidP="0050611D">
      <w:pPr>
        <w:keepNext/>
        <w:keepLines/>
        <w:tabs>
          <w:tab w:val="num" w:pos="1002"/>
        </w:tabs>
        <w:ind w:left="1002"/>
      </w:pPr>
    </w:p>
    <w:p w14:paraId="16B82FD0" w14:textId="68879CCB" w:rsidR="009510BB" w:rsidRDefault="00F60D57" w:rsidP="0050611D">
      <w:pPr>
        <w:keepNext/>
        <w:keepLines/>
        <w:numPr>
          <w:ilvl w:val="1"/>
          <w:numId w:val="1"/>
        </w:numPr>
        <w:tabs>
          <w:tab w:val="num" w:pos="851"/>
        </w:tabs>
      </w:pPr>
      <w:r w:rsidRPr="00712C74">
        <w:t xml:space="preserve">Držáky reklamních plakátů: 1ks o rozměrech </w:t>
      </w:r>
      <w:r>
        <w:t>cca</w:t>
      </w:r>
      <w:r w:rsidRPr="00712C74">
        <w:t xml:space="preserve">1150 x 340 </w:t>
      </w:r>
      <w:r w:rsidRPr="00D95CA8">
        <w:t xml:space="preserve">mm a </w:t>
      </w:r>
      <w:r w:rsidRPr="00DC282F">
        <w:t>7 ks</w:t>
      </w:r>
      <w:r w:rsidRPr="00D95CA8">
        <w:t xml:space="preserve"> o</w:t>
      </w:r>
      <w:r w:rsidRPr="00003503">
        <w:t xml:space="preserve"> rozměru</w:t>
      </w:r>
      <w:r>
        <w:t xml:space="preserve"> cca</w:t>
      </w:r>
      <w:r w:rsidRPr="00712C74">
        <w:t xml:space="preserve"> 940 x 340 mm. Rozmístění bude </w:t>
      </w:r>
      <w:r>
        <w:t>upřesněno kupujícím</w:t>
      </w:r>
      <w:r w:rsidRPr="00712C74">
        <w:t>.</w:t>
      </w:r>
    </w:p>
    <w:p w14:paraId="3596F4A8"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0527DDE9" w14:textId="77777777" w:rsidTr="001D1895">
        <w:trPr>
          <w:trHeight w:val="415"/>
        </w:trPr>
        <w:tc>
          <w:tcPr>
            <w:tcW w:w="8788" w:type="dxa"/>
          </w:tcPr>
          <w:p w14:paraId="330F030C" w14:textId="77777777" w:rsidR="009510BB" w:rsidRPr="007C4D26" w:rsidRDefault="009510BB" w:rsidP="0050611D">
            <w:pPr>
              <w:pStyle w:val="Zkladntext"/>
              <w:keepNext/>
              <w:keepLines/>
              <w:rPr>
                <w:b w:val="0"/>
                <w:sz w:val="2"/>
                <w:szCs w:val="2"/>
              </w:rPr>
            </w:pPr>
          </w:p>
          <w:p w14:paraId="61F4BDF2"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B6AB406" w14:textId="77777777" w:rsidTr="001D1895">
        <w:trPr>
          <w:trHeight w:val="420"/>
        </w:trPr>
        <w:tc>
          <w:tcPr>
            <w:tcW w:w="8788" w:type="dxa"/>
          </w:tcPr>
          <w:p w14:paraId="6578E3D2" w14:textId="77777777" w:rsidR="009510BB" w:rsidRPr="007C4D26" w:rsidRDefault="009510BB" w:rsidP="0050611D">
            <w:pPr>
              <w:pStyle w:val="Zkladntext"/>
              <w:keepNext/>
              <w:keepLines/>
              <w:rPr>
                <w:b w:val="0"/>
                <w:sz w:val="2"/>
                <w:szCs w:val="2"/>
              </w:rPr>
            </w:pPr>
          </w:p>
          <w:p w14:paraId="69C8E79F" w14:textId="77777777" w:rsidR="009510BB" w:rsidRPr="007C4D26" w:rsidRDefault="00F60D57" w:rsidP="00621072">
            <w:pPr>
              <w:pStyle w:val="Rmeek"/>
              <w:rPr>
                <w:b/>
              </w:rPr>
            </w:pPr>
            <w:r w:rsidRPr="007C4D26">
              <w:t>Doplňující popis:</w:t>
            </w:r>
          </w:p>
        </w:tc>
      </w:tr>
    </w:tbl>
    <w:p w14:paraId="27892E49" w14:textId="77777777" w:rsidR="009510BB" w:rsidRPr="00712C74" w:rsidRDefault="009510BB" w:rsidP="0050611D">
      <w:pPr>
        <w:keepNext/>
        <w:keepLines/>
        <w:ind w:left="860"/>
      </w:pPr>
    </w:p>
    <w:p w14:paraId="43E2BD80" w14:textId="77777777" w:rsidR="002D6BDF" w:rsidRDefault="00F60D57" w:rsidP="0050611D">
      <w:pPr>
        <w:keepNext/>
        <w:keepLines/>
        <w:numPr>
          <w:ilvl w:val="1"/>
          <w:numId w:val="1"/>
        </w:numPr>
        <w:tabs>
          <w:tab w:val="num" w:pos="851"/>
        </w:tabs>
      </w:pPr>
      <w:r w:rsidRPr="00712C74">
        <w:t xml:space="preserve">Kabelové svazky </w:t>
      </w:r>
      <w:r>
        <w:t xml:space="preserve">bezpečného napětí budou </w:t>
      </w:r>
      <w:r w:rsidRPr="00712C74">
        <w:t>vedené v hadici s podélným prořezem (husích krcích)</w:t>
      </w:r>
      <w:r>
        <w:t xml:space="preserve"> pokud to jejich konstrukce a trasa vedení dovolí</w:t>
      </w:r>
      <w:r w:rsidRPr="00712C74">
        <w:t>, zajištěny proti samovolnému prodírání.</w:t>
      </w:r>
    </w:p>
    <w:p w14:paraId="54C173C5" w14:textId="53BAE4A7"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1BFBFB56" w14:textId="77777777" w:rsidTr="001D1895">
        <w:trPr>
          <w:trHeight w:val="415"/>
        </w:trPr>
        <w:tc>
          <w:tcPr>
            <w:tcW w:w="8788" w:type="dxa"/>
          </w:tcPr>
          <w:p w14:paraId="1C8330D3" w14:textId="77777777" w:rsidR="009510BB" w:rsidRPr="007C4D26" w:rsidRDefault="009510BB" w:rsidP="0050611D">
            <w:pPr>
              <w:pStyle w:val="Zkladntext"/>
              <w:keepNext/>
              <w:keepLines/>
              <w:rPr>
                <w:b w:val="0"/>
                <w:sz w:val="2"/>
                <w:szCs w:val="2"/>
              </w:rPr>
            </w:pPr>
          </w:p>
          <w:p w14:paraId="6FF4C37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5313747" w14:textId="77777777" w:rsidTr="001D1895">
        <w:trPr>
          <w:trHeight w:val="420"/>
        </w:trPr>
        <w:tc>
          <w:tcPr>
            <w:tcW w:w="8788" w:type="dxa"/>
          </w:tcPr>
          <w:p w14:paraId="2CE5C7D1" w14:textId="77777777" w:rsidR="009510BB" w:rsidRPr="007C4D26" w:rsidRDefault="009510BB" w:rsidP="0050611D">
            <w:pPr>
              <w:pStyle w:val="Zkladntext"/>
              <w:keepNext/>
              <w:keepLines/>
              <w:rPr>
                <w:b w:val="0"/>
                <w:sz w:val="2"/>
                <w:szCs w:val="2"/>
              </w:rPr>
            </w:pPr>
          </w:p>
          <w:p w14:paraId="062F71E6" w14:textId="77777777" w:rsidR="009510BB" w:rsidRPr="007C4D26" w:rsidRDefault="00F60D57" w:rsidP="00621072">
            <w:pPr>
              <w:pStyle w:val="Rmeek"/>
              <w:rPr>
                <w:b/>
              </w:rPr>
            </w:pPr>
            <w:r w:rsidRPr="007C4D26">
              <w:t>Doplňující popis:</w:t>
            </w:r>
          </w:p>
        </w:tc>
      </w:tr>
    </w:tbl>
    <w:p w14:paraId="2C229DDF" w14:textId="77777777" w:rsidR="009510BB" w:rsidRDefault="009510BB" w:rsidP="0050611D">
      <w:pPr>
        <w:keepNext/>
        <w:keepLines/>
        <w:ind w:left="860"/>
      </w:pPr>
    </w:p>
    <w:p w14:paraId="470F5040" w14:textId="0FFB1AC9" w:rsidR="009510BB" w:rsidRDefault="009510BB" w:rsidP="0050611D">
      <w:pPr>
        <w:keepNext/>
        <w:keepLines/>
        <w:ind w:left="860"/>
      </w:pPr>
    </w:p>
    <w:p w14:paraId="2F3F591A" w14:textId="789D6C40" w:rsidR="00FD5E75" w:rsidRDefault="00FD5E75" w:rsidP="0050611D">
      <w:pPr>
        <w:keepNext/>
        <w:keepLines/>
        <w:spacing w:after="200" w:line="276" w:lineRule="auto"/>
      </w:pPr>
      <w:r>
        <w:br w:type="page"/>
      </w:r>
    </w:p>
    <w:p w14:paraId="410A574B" w14:textId="77777777" w:rsidR="002878C9" w:rsidRDefault="002878C9" w:rsidP="0050611D">
      <w:pPr>
        <w:pStyle w:val="Nadpis2"/>
        <w:keepLines/>
        <w:numPr>
          <w:ilvl w:val="0"/>
          <w:numId w:val="1"/>
        </w:numPr>
      </w:pPr>
      <w:bookmarkStart w:id="4" w:name="_Toc116393610"/>
      <w:r>
        <w:lastRenderedPageBreak/>
        <w:t>Bezpečnostní kamery dveří, interiéru a exteriéru</w:t>
      </w:r>
      <w:bookmarkEnd w:id="4"/>
    </w:p>
    <w:p w14:paraId="44C3A785" w14:textId="77777777" w:rsidR="002878C9" w:rsidRPr="00A31756" w:rsidRDefault="002878C9" w:rsidP="0050611D">
      <w:pPr>
        <w:keepNext/>
        <w:keepLines/>
      </w:pPr>
    </w:p>
    <w:p w14:paraId="20FE79E7" w14:textId="207589CB" w:rsidR="002878C9" w:rsidRPr="00D116F7" w:rsidRDefault="002878C9" w:rsidP="0050611D">
      <w:pPr>
        <w:keepNext/>
        <w:keepLines/>
        <w:numPr>
          <w:ilvl w:val="1"/>
          <w:numId w:val="1"/>
        </w:numPr>
      </w:pPr>
      <w:r w:rsidRPr="00F97FD7">
        <w:rPr>
          <w:color w:val="000000" w:themeColor="text1"/>
        </w:rPr>
        <w:t>Každé vozidlo bude vybaveno kamerami, zobrazovacím zařízením, záznamovým zařízením</w:t>
      </w:r>
      <w:r>
        <w:rPr>
          <w:color w:val="000000" w:themeColor="text1"/>
        </w:rPr>
        <w:t>,</w:t>
      </w:r>
      <w:r w:rsidRPr="00F97FD7">
        <w:rPr>
          <w:color w:val="000000" w:themeColor="text1"/>
        </w:rPr>
        <w:br/>
        <w:t>ovládacím zařízením a bude umožňovat vzdálený přístup z</w:t>
      </w:r>
      <w:r>
        <w:rPr>
          <w:color w:val="000000" w:themeColor="text1"/>
        </w:rPr>
        <w:t xml:space="preserve"> pracoviště Dohledového centra DPO</w:t>
      </w:r>
      <w:r w:rsidRPr="00F97FD7">
        <w:rPr>
          <w:color w:val="000000" w:themeColor="text1"/>
        </w:rPr>
        <w:t>.</w:t>
      </w:r>
      <w:r w:rsidRPr="00CC7436">
        <w:t xml:space="preserve"> </w:t>
      </w:r>
      <w:r>
        <w:t>Zobrazovací a nahrávací zařízení nebudou sdružena.</w:t>
      </w:r>
      <w:r w:rsidRPr="00F97FD7">
        <w:rPr>
          <w:color w:val="000000" w:themeColor="text1"/>
        </w:rPr>
        <w:t xml:space="preserve"> Dílčí prvky kamerového systému ve vozidle budou tvořit samostatný (tzv. ostrovní) systém, který bude nezávislý na stávajícím palubním a odbavovacím systému.</w:t>
      </w:r>
    </w:p>
    <w:p w14:paraId="5833E1F9" w14:textId="77777777" w:rsidR="00D116F7" w:rsidRDefault="00D116F7" w:rsidP="0050611D">
      <w:pPr>
        <w:keepNext/>
        <w:keepLines/>
      </w:pPr>
    </w:p>
    <w:tbl>
      <w:tblPr>
        <w:tblStyle w:val="Mkatabulky"/>
        <w:tblW w:w="0" w:type="auto"/>
        <w:tblLook w:val="04A0" w:firstRow="1" w:lastRow="0" w:firstColumn="1" w:lastColumn="0" w:noHBand="0" w:noVBand="1"/>
      </w:tblPr>
      <w:tblGrid>
        <w:gridCol w:w="8784"/>
      </w:tblGrid>
      <w:tr w:rsidR="00EE564B" w14:paraId="0919C09C" w14:textId="77777777" w:rsidTr="00EE564B">
        <w:trPr>
          <w:trHeight w:val="415"/>
        </w:trPr>
        <w:tc>
          <w:tcPr>
            <w:tcW w:w="8784" w:type="dxa"/>
          </w:tcPr>
          <w:p w14:paraId="5071EB04" w14:textId="77777777" w:rsidR="00EE564B" w:rsidRPr="007C4D26" w:rsidRDefault="00EE564B" w:rsidP="006C0560">
            <w:pPr>
              <w:pStyle w:val="Zkladntext"/>
              <w:keepNext/>
              <w:keepLines/>
              <w:rPr>
                <w:b w:val="0"/>
                <w:sz w:val="2"/>
                <w:szCs w:val="2"/>
              </w:rPr>
            </w:pPr>
          </w:p>
          <w:p w14:paraId="3D51E061" w14:textId="77777777" w:rsidR="00EE564B" w:rsidRPr="007C4D26" w:rsidRDefault="00EE564B" w:rsidP="006C0560">
            <w:pPr>
              <w:pStyle w:val="Rmeek"/>
              <w:rPr>
                <w:b/>
              </w:rPr>
            </w:pPr>
            <w:proofErr w:type="gramStart"/>
            <w:r w:rsidRPr="007C4D26">
              <w:t>Odpověď:  ANO</w:t>
            </w:r>
            <w:proofErr w:type="gramEnd"/>
            <w:r w:rsidRPr="007C4D26">
              <w:t>/NE</w:t>
            </w:r>
          </w:p>
        </w:tc>
      </w:tr>
      <w:tr w:rsidR="00EE564B" w14:paraId="70BB544C" w14:textId="77777777" w:rsidTr="00EE564B">
        <w:trPr>
          <w:trHeight w:val="420"/>
        </w:trPr>
        <w:tc>
          <w:tcPr>
            <w:tcW w:w="8784" w:type="dxa"/>
          </w:tcPr>
          <w:p w14:paraId="3BFECC35" w14:textId="77777777" w:rsidR="00EE564B" w:rsidRPr="007C4D26" w:rsidRDefault="00EE564B" w:rsidP="006C0560">
            <w:pPr>
              <w:pStyle w:val="Zkladntext"/>
              <w:keepNext/>
              <w:keepLines/>
              <w:rPr>
                <w:b w:val="0"/>
                <w:sz w:val="2"/>
                <w:szCs w:val="2"/>
              </w:rPr>
            </w:pPr>
          </w:p>
          <w:p w14:paraId="38ECD530" w14:textId="77777777" w:rsidR="00EE564B" w:rsidRPr="007C4D26" w:rsidRDefault="00EE564B" w:rsidP="006C0560">
            <w:pPr>
              <w:pStyle w:val="Rmeek"/>
              <w:rPr>
                <w:b/>
              </w:rPr>
            </w:pPr>
            <w:r w:rsidRPr="007C4D26">
              <w:t>Doplňující popis:</w:t>
            </w:r>
          </w:p>
        </w:tc>
      </w:tr>
    </w:tbl>
    <w:p w14:paraId="50CBBA62" w14:textId="77777777" w:rsidR="002878C9" w:rsidRDefault="002878C9" w:rsidP="00664205">
      <w:pPr>
        <w:keepNext/>
        <w:keepLines/>
      </w:pPr>
    </w:p>
    <w:p w14:paraId="32BA3212" w14:textId="310B9A2A" w:rsidR="002878C9" w:rsidRDefault="002878C9" w:rsidP="00664205">
      <w:pPr>
        <w:keepNext/>
        <w:keepLines/>
        <w:numPr>
          <w:ilvl w:val="1"/>
          <w:numId w:val="1"/>
        </w:numPr>
        <w:rPr>
          <w:color w:val="000000" w:themeColor="text1"/>
        </w:rPr>
      </w:pPr>
      <w:r w:rsidRPr="00EE564B">
        <w:rPr>
          <w:color w:val="000000" w:themeColor="text1"/>
        </w:rPr>
        <w:t xml:space="preserve">Všechny kamery budou pořizovat obrazový záznam bez zvuku, který bude ukládán na záznamové zařízení kamerového systému ve vozidle. </w:t>
      </w:r>
      <w:r w:rsidRPr="00664205">
        <w:rPr>
          <w:color w:val="000000" w:themeColor="text1"/>
        </w:rPr>
        <w:t>Rozmístění kamer pro jednotlivé typy vozidel navrhne dodavatel. Tento návrh podléhá schválení ze strany objednatele.</w:t>
      </w:r>
    </w:p>
    <w:p w14:paraId="25260E1B" w14:textId="77777777" w:rsidR="00EE564B" w:rsidRDefault="00EE564B" w:rsidP="00664205">
      <w:pPr>
        <w:keepNext/>
        <w:keepLines/>
        <w:ind w:left="718"/>
        <w:rPr>
          <w:color w:val="000000" w:themeColor="text1"/>
        </w:rPr>
      </w:pPr>
    </w:p>
    <w:tbl>
      <w:tblPr>
        <w:tblStyle w:val="Mkatabulky"/>
        <w:tblW w:w="0" w:type="auto"/>
        <w:tblLook w:val="04A0" w:firstRow="1" w:lastRow="0" w:firstColumn="1" w:lastColumn="0" w:noHBand="0" w:noVBand="1"/>
      </w:tblPr>
      <w:tblGrid>
        <w:gridCol w:w="8784"/>
      </w:tblGrid>
      <w:tr w:rsidR="00EE564B" w:rsidRPr="007C4D26" w14:paraId="3276FC4F" w14:textId="77777777" w:rsidTr="006C0560">
        <w:trPr>
          <w:trHeight w:val="415"/>
        </w:trPr>
        <w:tc>
          <w:tcPr>
            <w:tcW w:w="8784" w:type="dxa"/>
          </w:tcPr>
          <w:p w14:paraId="20478F2D" w14:textId="77777777" w:rsidR="00EE564B" w:rsidRPr="007C4D26" w:rsidRDefault="00EE564B" w:rsidP="006C0560">
            <w:pPr>
              <w:pStyle w:val="Zkladntext"/>
              <w:keepNext/>
              <w:keepLines/>
              <w:rPr>
                <w:b w:val="0"/>
                <w:sz w:val="2"/>
                <w:szCs w:val="2"/>
              </w:rPr>
            </w:pPr>
          </w:p>
          <w:p w14:paraId="744C6977" w14:textId="77777777" w:rsidR="00EE564B" w:rsidRPr="007C4D26" w:rsidRDefault="00EE564B" w:rsidP="006C0560">
            <w:pPr>
              <w:pStyle w:val="Rmeek"/>
              <w:rPr>
                <w:b/>
              </w:rPr>
            </w:pPr>
            <w:proofErr w:type="gramStart"/>
            <w:r w:rsidRPr="007C4D26">
              <w:t>Odpověď:  ANO</w:t>
            </w:r>
            <w:proofErr w:type="gramEnd"/>
            <w:r w:rsidRPr="007C4D26">
              <w:t>/NE</w:t>
            </w:r>
          </w:p>
        </w:tc>
      </w:tr>
      <w:tr w:rsidR="00EE564B" w:rsidRPr="007C4D26" w14:paraId="3617ACD7" w14:textId="77777777" w:rsidTr="006C0560">
        <w:trPr>
          <w:trHeight w:val="420"/>
        </w:trPr>
        <w:tc>
          <w:tcPr>
            <w:tcW w:w="8784" w:type="dxa"/>
          </w:tcPr>
          <w:p w14:paraId="19BA22C4" w14:textId="77777777" w:rsidR="00EE564B" w:rsidRPr="007C4D26" w:rsidRDefault="00EE564B" w:rsidP="006C0560">
            <w:pPr>
              <w:pStyle w:val="Zkladntext"/>
              <w:keepNext/>
              <w:keepLines/>
              <w:rPr>
                <w:b w:val="0"/>
                <w:sz w:val="2"/>
                <w:szCs w:val="2"/>
              </w:rPr>
            </w:pPr>
          </w:p>
          <w:p w14:paraId="14D4784C" w14:textId="77777777" w:rsidR="00EE564B" w:rsidRPr="007C4D26" w:rsidRDefault="00EE564B" w:rsidP="006C0560">
            <w:pPr>
              <w:pStyle w:val="Rmeek"/>
              <w:rPr>
                <w:b/>
              </w:rPr>
            </w:pPr>
            <w:r w:rsidRPr="007C4D26">
              <w:t>Doplňující popis:</w:t>
            </w:r>
          </w:p>
        </w:tc>
      </w:tr>
    </w:tbl>
    <w:p w14:paraId="1645EA48" w14:textId="77777777" w:rsidR="00EE564B" w:rsidRPr="00664205" w:rsidRDefault="00EE564B" w:rsidP="00664205">
      <w:pPr>
        <w:keepNext/>
        <w:keepLines/>
        <w:ind w:left="718"/>
        <w:rPr>
          <w:b/>
          <w:color w:val="000000" w:themeColor="text1"/>
        </w:rPr>
      </w:pPr>
    </w:p>
    <w:p w14:paraId="2C1FA8AB" w14:textId="77777777" w:rsidR="002878C9" w:rsidRDefault="002878C9" w:rsidP="00664205">
      <w:pPr>
        <w:keepNext/>
        <w:keepLines/>
        <w:ind w:left="718"/>
        <w:rPr>
          <w:color w:val="000000" w:themeColor="text1"/>
        </w:rPr>
      </w:pPr>
    </w:p>
    <w:p w14:paraId="049B073A" w14:textId="37BC631D" w:rsidR="00EE564B" w:rsidRPr="00F05354" w:rsidRDefault="002878C9" w:rsidP="00664205">
      <w:pPr>
        <w:keepNext/>
        <w:keepLines/>
        <w:numPr>
          <w:ilvl w:val="1"/>
          <w:numId w:val="1"/>
        </w:numPr>
        <w:rPr>
          <w:color w:val="000000" w:themeColor="text1"/>
        </w:rPr>
      </w:pPr>
      <w:r>
        <w:rPr>
          <w:color w:val="000000" w:themeColor="text1"/>
        </w:rPr>
        <w:t xml:space="preserve">Ve vozidle bude </w:t>
      </w:r>
      <w:r w:rsidRPr="00102DF5">
        <w:rPr>
          <w:color w:val="000000" w:themeColor="text1"/>
        </w:rPr>
        <w:t xml:space="preserve">minimálně </w:t>
      </w:r>
      <w:r w:rsidR="00231A52">
        <w:rPr>
          <w:color w:val="000000" w:themeColor="text1"/>
        </w:rPr>
        <w:t>8</w:t>
      </w:r>
      <w:r w:rsidR="00231A52" w:rsidRPr="00102DF5">
        <w:rPr>
          <w:color w:val="000000" w:themeColor="text1"/>
        </w:rPr>
        <w:t xml:space="preserve"> </w:t>
      </w:r>
      <w:r w:rsidRPr="00102DF5">
        <w:rPr>
          <w:color w:val="000000" w:themeColor="text1"/>
        </w:rPr>
        <w:t>ks</w:t>
      </w:r>
      <w:r>
        <w:rPr>
          <w:color w:val="000000" w:themeColor="text1"/>
        </w:rPr>
        <w:t xml:space="preserve"> kamer zabírající </w:t>
      </w:r>
      <w:r w:rsidRPr="00102DF5">
        <w:rPr>
          <w:color w:val="000000" w:themeColor="text1"/>
        </w:rPr>
        <w:t>interiér (umístění podléhá schválení objednavatele), 1 kus zadní couvací kamer</w:t>
      </w:r>
      <w:r>
        <w:rPr>
          <w:color w:val="000000" w:themeColor="text1"/>
        </w:rPr>
        <w:t>y</w:t>
      </w:r>
      <w:r w:rsidRPr="00102DF5">
        <w:rPr>
          <w:color w:val="000000" w:themeColor="text1"/>
        </w:rPr>
        <w:t xml:space="preserve"> a </w:t>
      </w:r>
      <w:r w:rsidRPr="00F05354">
        <w:rPr>
          <w:color w:val="000000" w:themeColor="text1"/>
        </w:rPr>
        <w:t>1 kus kamery sledující sběrače</w:t>
      </w:r>
      <w:r w:rsidR="0049137D">
        <w:rPr>
          <w:color w:val="000000" w:themeColor="text1"/>
        </w:rPr>
        <w:t>.</w:t>
      </w:r>
    </w:p>
    <w:p w14:paraId="65AACCC6" w14:textId="77777777" w:rsidR="00EE564B" w:rsidRPr="00102DF5" w:rsidRDefault="00EE564B" w:rsidP="0050611D">
      <w:pPr>
        <w:pStyle w:val="Odstavecseseznamem"/>
        <w:keepNext/>
        <w:keepLines/>
        <w:autoSpaceDE w:val="0"/>
        <w:autoSpaceDN w:val="0"/>
        <w:adjustRightInd w:val="0"/>
        <w:ind w:left="576"/>
        <w:rPr>
          <w:rFonts w:ascii="Times New Roman" w:hAnsi="Times New Roman"/>
          <w:color w:val="000000" w:themeColor="text1"/>
          <w:sz w:val="24"/>
          <w:szCs w:val="24"/>
        </w:rPr>
      </w:pPr>
    </w:p>
    <w:tbl>
      <w:tblPr>
        <w:tblStyle w:val="Mkatabulky"/>
        <w:tblW w:w="0" w:type="auto"/>
        <w:tblLook w:val="00A0" w:firstRow="1" w:lastRow="0" w:firstColumn="1" w:lastColumn="0" w:noHBand="0" w:noVBand="0"/>
      </w:tblPr>
      <w:tblGrid>
        <w:gridCol w:w="8784"/>
      </w:tblGrid>
      <w:tr w:rsidR="00EE564B" w14:paraId="0B6CBDD7" w14:textId="77777777" w:rsidTr="006C0560">
        <w:trPr>
          <w:trHeight w:val="415"/>
        </w:trPr>
        <w:tc>
          <w:tcPr>
            <w:tcW w:w="8784" w:type="dxa"/>
          </w:tcPr>
          <w:p w14:paraId="4A70E32F" w14:textId="77777777" w:rsidR="00EE564B" w:rsidRPr="007C4D26" w:rsidRDefault="00EE564B" w:rsidP="006C0560">
            <w:pPr>
              <w:pStyle w:val="Zkladntext"/>
              <w:keepNext/>
              <w:keepLines/>
              <w:rPr>
                <w:b w:val="0"/>
                <w:sz w:val="2"/>
                <w:szCs w:val="2"/>
              </w:rPr>
            </w:pPr>
          </w:p>
          <w:p w14:paraId="67C854DE" w14:textId="77777777" w:rsidR="00EE564B" w:rsidRPr="007C4D26" w:rsidRDefault="00EE564B" w:rsidP="006C0560">
            <w:pPr>
              <w:pStyle w:val="Rmeek"/>
              <w:rPr>
                <w:b/>
              </w:rPr>
            </w:pPr>
            <w:proofErr w:type="gramStart"/>
            <w:r w:rsidRPr="007C4D26">
              <w:t>Odpověď:  ANO</w:t>
            </w:r>
            <w:proofErr w:type="gramEnd"/>
            <w:r w:rsidRPr="007C4D26">
              <w:t>/NE</w:t>
            </w:r>
          </w:p>
        </w:tc>
      </w:tr>
      <w:tr w:rsidR="00EE564B" w14:paraId="6B136A0D" w14:textId="77777777" w:rsidTr="006C0560">
        <w:trPr>
          <w:trHeight w:val="420"/>
        </w:trPr>
        <w:tc>
          <w:tcPr>
            <w:tcW w:w="8784" w:type="dxa"/>
          </w:tcPr>
          <w:p w14:paraId="65BB97E0" w14:textId="77777777" w:rsidR="00EE564B" w:rsidRPr="007C4D26" w:rsidRDefault="00EE564B" w:rsidP="006C0560">
            <w:pPr>
              <w:pStyle w:val="Zkladntext"/>
              <w:keepNext/>
              <w:keepLines/>
              <w:rPr>
                <w:b w:val="0"/>
                <w:sz w:val="2"/>
                <w:szCs w:val="2"/>
              </w:rPr>
            </w:pPr>
          </w:p>
          <w:p w14:paraId="68BE641C" w14:textId="77777777" w:rsidR="00EE564B" w:rsidRPr="007C4D26" w:rsidRDefault="00EE564B" w:rsidP="006C0560">
            <w:pPr>
              <w:pStyle w:val="Rmeek"/>
              <w:rPr>
                <w:b/>
              </w:rPr>
            </w:pPr>
            <w:r w:rsidRPr="007C4D26">
              <w:t>Doplňující popis:</w:t>
            </w:r>
          </w:p>
        </w:tc>
      </w:tr>
    </w:tbl>
    <w:p w14:paraId="55967093" w14:textId="3A345483" w:rsidR="002878C9" w:rsidRPr="00102DF5" w:rsidRDefault="002878C9" w:rsidP="0050611D">
      <w:pPr>
        <w:pStyle w:val="Odstavecseseznamem"/>
        <w:keepNext/>
        <w:keepLines/>
        <w:autoSpaceDE w:val="0"/>
        <w:autoSpaceDN w:val="0"/>
        <w:adjustRightInd w:val="0"/>
        <w:ind w:left="576"/>
        <w:rPr>
          <w:rFonts w:ascii="Times New Roman" w:hAnsi="Times New Roman"/>
          <w:color w:val="000000" w:themeColor="text1"/>
          <w:sz w:val="24"/>
          <w:szCs w:val="24"/>
        </w:rPr>
      </w:pPr>
    </w:p>
    <w:p w14:paraId="0769AA0C" w14:textId="77777777" w:rsidR="002878C9" w:rsidRPr="00102DF5" w:rsidRDefault="002878C9" w:rsidP="0050611D">
      <w:pPr>
        <w:pStyle w:val="Odstavecseseznamem"/>
        <w:keepNext/>
        <w:keepLines/>
        <w:autoSpaceDE w:val="0"/>
        <w:autoSpaceDN w:val="0"/>
        <w:adjustRightInd w:val="0"/>
        <w:ind w:left="576"/>
      </w:pPr>
    </w:p>
    <w:p w14:paraId="7BAD3E63" w14:textId="77777777" w:rsidR="002878C9" w:rsidRPr="00DD2B04" w:rsidRDefault="002878C9" w:rsidP="0050611D">
      <w:pPr>
        <w:pStyle w:val="Odstavecseseznamem"/>
        <w:keepNext/>
        <w:keepLines/>
        <w:numPr>
          <w:ilvl w:val="1"/>
          <w:numId w:val="1"/>
        </w:numPr>
        <w:autoSpaceDE w:val="0"/>
        <w:autoSpaceDN w:val="0"/>
        <w:adjustRightInd w:val="0"/>
      </w:pPr>
      <w:r w:rsidRPr="00DD2B04">
        <w:rPr>
          <w:rFonts w:ascii="Times New Roman" w:hAnsi="Times New Roman"/>
          <w:color w:val="000000" w:themeColor="text1"/>
          <w:sz w:val="24"/>
          <w:szCs w:val="24"/>
        </w:rPr>
        <w:t xml:space="preserve">Kamery umístěné v salonu cestujících budou v provedení </w:t>
      </w:r>
      <w:proofErr w:type="spellStart"/>
      <w:r w:rsidRPr="00DD2B04">
        <w:rPr>
          <w:rFonts w:ascii="Times New Roman" w:hAnsi="Times New Roman"/>
          <w:color w:val="000000" w:themeColor="text1"/>
          <w:sz w:val="24"/>
          <w:szCs w:val="24"/>
        </w:rPr>
        <w:t>minidome</w:t>
      </w:r>
      <w:proofErr w:type="spellEnd"/>
      <w:r w:rsidRPr="00DD2B04">
        <w:rPr>
          <w:rFonts w:ascii="Times New Roman" w:hAnsi="Times New Roman"/>
          <w:color w:val="000000" w:themeColor="text1"/>
          <w:sz w:val="24"/>
          <w:szCs w:val="24"/>
        </w:rPr>
        <w:t xml:space="preserve"> a </w:t>
      </w:r>
      <w:proofErr w:type="spellStart"/>
      <w:r w:rsidRPr="00DD2B04">
        <w:rPr>
          <w:rFonts w:ascii="Times New Roman" w:hAnsi="Times New Roman"/>
          <w:color w:val="000000" w:themeColor="text1"/>
          <w:sz w:val="24"/>
          <w:szCs w:val="24"/>
        </w:rPr>
        <w:t>antivandal</w:t>
      </w:r>
      <w:proofErr w:type="spellEnd"/>
      <w:r w:rsidRPr="00DD2B04">
        <w:rPr>
          <w:rFonts w:ascii="Times New Roman" w:hAnsi="Times New Roman"/>
          <w:color w:val="000000" w:themeColor="text1"/>
          <w:sz w:val="24"/>
          <w:szCs w:val="24"/>
        </w:rPr>
        <w:t xml:space="preserve">. Kamery musí být umístěny tak, aby nebyla ohrožena bezpečnost osob přítomných v salonu </w:t>
      </w:r>
      <w:r>
        <w:rPr>
          <w:rFonts w:ascii="Times New Roman" w:hAnsi="Times New Roman"/>
          <w:color w:val="000000" w:themeColor="text1"/>
          <w:sz w:val="24"/>
          <w:szCs w:val="24"/>
        </w:rPr>
        <w:br/>
      </w:r>
      <w:r w:rsidRPr="00DD2B04">
        <w:rPr>
          <w:rFonts w:ascii="Times New Roman" w:hAnsi="Times New Roman"/>
          <w:color w:val="000000" w:themeColor="text1"/>
          <w:sz w:val="24"/>
          <w:szCs w:val="24"/>
        </w:rPr>
        <w:t>pro cestující.</w:t>
      </w:r>
      <w:r w:rsidRPr="00DD2B04">
        <w:rPr>
          <w:color w:val="000000" w:themeColor="text1"/>
        </w:rPr>
        <w:t xml:space="preserve"> </w:t>
      </w:r>
      <w:r w:rsidRPr="00DD2B04">
        <w:rPr>
          <w:rFonts w:ascii="Times New Roman" w:hAnsi="Times New Roman"/>
          <w:color w:val="000000" w:themeColor="text1"/>
          <w:sz w:val="24"/>
          <w:szCs w:val="24"/>
        </w:rPr>
        <w:t>Záběry kamer v salónu cestujících budou monitorovat celý prostor pro cestující tak, aby nevznikala hluchá místa. Kamery požadujeme umístit zrcadlově tak, aby byl vykrytý celý prostor pro cestující, přičemž každou kameru musí sledovat vždy nejméně jedna jiná kamera. Kamery budou zabírat prostor všech dveří vozidla</w:t>
      </w:r>
      <w:r>
        <w:rPr>
          <w:rFonts w:ascii="Times New Roman" w:hAnsi="Times New Roman"/>
          <w:color w:val="000000" w:themeColor="text1"/>
          <w:sz w:val="24"/>
          <w:szCs w:val="24"/>
        </w:rPr>
        <w:t xml:space="preserve"> </w:t>
      </w:r>
      <w:r w:rsidRPr="00102DF5">
        <w:rPr>
          <w:rFonts w:ascii="Times New Roman" w:hAnsi="Times New Roman"/>
          <w:color w:val="000000" w:themeColor="text1"/>
          <w:sz w:val="24"/>
          <w:szCs w:val="24"/>
        </w:rPr>
        <w:t>(záběr kamer na celý prostor pro nástup cestujících včetně nástupní hrany a přiměřené plochy nástupiště – max. 0,75 m</w:t>
      </w:r>
      <w:r>
        <w:rPr>
          <w:rFonts w:ascii="Times New Roman" w:hAnsi="Times New Roman"/>
          <w:color w:val="000000" w:themeColor="text1"/>
          <w:sz w:val="24"/>
          <w:szCs w:val="24"/>
        </w:rPr>
        <w:t>)</w:t>
      </w:r>
      <w:r w:rsidRPr="00DD2B04">
        <w:rPr>
          <w:rFonts w:ascii="Times New Roman" w:hAnsi="Times New Roman"/>
          <w:color w:val="000000" w:themeColor="text1"/>
          <w:sz w:val="24"/>
          <w:szCs w:val="24"/>
        </w:rPr>
        <w:t xml:space="preserve">. </w:t>
      </w:r>
    </w:p>
    <w:p w14:paraId="403F465D" w14:textId="77777777" w:rsidR="002878C9" w:rsidRDefault="002878C9" w:rsidP="0050611D">
      <w:pPr>
        <w:pStyle w:val="Odstavecseseznamem"/>
        <w:keepNext/>
        <w:keepLines/>
        <w:autoSpaceDE w:val="0"/>
        <w:autoSpaceDN w:val="0"/>
        <w:adjustRightInd w:val="0"/>
        <w:ind w:left="576"/>
      </w:pPr>
    </w:p>
    <w:p w14:paraId="567B34ED" w14:textId="77777777" w:rsidR="002878C9" w:rsidRDefault="002878C9" w:rsidP="0050611D">
      <w:pPr>
        <w:keepNext/>
        <w:keepLines/>
        <w:ind w:left="576"/>
      </w:pPr>
      <w:r w:rsidRPr="0071038C">
        <w:rPr>
          <w:u w:val="single"/>
        </w:rPr>
        <w:t>Požadované minimální parametry kamer</w:t>
      </w:r>
      <w:r>
        <w:t>:</w:t>
      </w:r>
    </w:p>
    <w:p w14:paraId="4FAA4B74"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 xml:space="preserve">typ senzoru a velikost: 1/2.9” </w:t>
      </w:r>
      <w:proofErr w:type="spellStart"/>
      <w:r w:rsidRPr="00F97FD7">
        <w:rPr>
          <w:rFonts w:ascii="Times New Roman" w:hAnsi="Times New Roman"/>
          <w:iCs/>
          <w:color w:val="000000" w:themeColor="text1"/>
          <w:sz w:val="24"/>
          <w:szCs w:val="24"/>
        </w:rPr>
        <w:t>Progressive</w:t>
      </w:r>
      <w:proofErr w:type="spellEnd"/>
      <w:r w:rsidRPr="00F97FD7">
        <w:rPr>
          <w:rFonts w:ascii="Times New Roman" w:hAnsi="Times New Roman"/>
          <w:iCs/>
          <w:color w:val="000000" w:themeColor="text1"/>
          <w:sz w:val="24"/>
          <w:szCs w:val="24"/>
        </w:rPr>
        <w:t xml:space="preserve"> </w:t>
      </w:r>
      <w:proofErr w:type="spellStart"/>
      <w:r w:rsidRPr="00F97FD7">
        <w:rPr>
          <w:rFonts w:ascii="Times New Roman" w:hAnsi="Times New Roman"/>
          <w:iCs/>
          <w:color w:val="000000" w:themeColor="text1"/>
          <w:sz w:val="24"/>
          <w:szCs w:val="24"/>
        </w:rPr>
        <w:t>scan</w:t>
      </w:r>
      <w:proofErr w:type="spellEnd"/>
      <w:r w:rsidRPr="00F97FD7">
        <w:rPr>
          <w:rFonts w:ascii="Times New Roman" w:hAnsi="Times New Roman"/>
          <w:iCs/>
          <w:color w:val="000000" w:themeColor="text1"/>
          <w:sz w:val="24"/>
          <w:szCs w:val="24"/>
        </w:rPr>
        <w:t xml:space="preserve"> RGB CMOS</w:t>
      </w:r>
    </w:p>
    <w:p w14:paraId="531D756F"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integrovaný mikrofon</w:t>
      </w:r>
    </w:p>
    <w:p w14:paraId="2C2F0A6D"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rozlišení: 1920 x 1080</w:t>
      </w:r>
    </w:p>
    <w:p w14:paraId="23AFCF0B"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iCs/>
          <w:color w:val="000000" w:themeColor="text1"/>
          <w:sz w:val="24"/>
          <w:szCs w:val="24"/>
        </w:rPr>
        <w:t>komprese videa</w:t>
      </w:r>
      <w:r w:rsidRPr="00F97FD7">
        <w:rPr>
          <w:rFonts w:ascii="Times New Roman" w:hAnsi="Times New Roman"/>
          <w:color w:val="000000" w:themeColor="text1"/>
          <w:sz w:val="24"/>
          <w:szCs w:val="24"/>
        </w:rPr>
        <w:t>: H.26</w:t>
      </w:r>
      <w:r>
        <w:rPr>
          <w:rFonts w:ascii="Times New Roman" w:hAnsi="Times New Roman"/>
          <w:color w:val="000000" w:themeColor="text1"/>
          <w:sz w:val="24"/>
          <w:szCs w:val="24"/>
        </w:rPr>
        <w:t>5</w:t>
      </w:r>
      <w:r w:rsidRPr="00F97FD7">
        <w:rPr>
          <w:rFonts w:ascii="Times New Roman" w:hAnsi="Times New Roman"/>
          <w:color w:val="000000" w:themeColor="text1"/>
          <w:sz w:val="24"/>
          <w:szCs w:val="24"/>
        </w:rPr>
        <w:t>/MJPEG</w:t>
      </w:r>
    </w:p>
    <w:p w14:paraId="2AA68B80"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iCs/>
          <w:color w:val="000000" w:themeColor="text1"/>
          <w:sz w:val="24"/>
          <w:szCs w:val="24"/>
        </w:rPr>
        <w:t>snímkování</w:t>
      </w:r>
      <w:r w:rsidRPr="00F97FD7">
        <w:rPr>
          <w:rFonts w:ascii="Times New Roman" w:hAnsi="Times New Roman"/>
          <w:color w:val="000000" w:themeColor="text1"/>
          <w:sz w:val="24"/>
          <w:szCs w:val="24"/>
        </w:rPr>
        <w:t xml:space="preserve">: </w:t>
      </w:r>
      <w:proofErr w:type="gramStart"/>
      <w:r w:rsidRPr="00F97FD7">
        <w:rPr>
          <w:rFonts w:ascii="Times New Roman" w:hAnsi="Times New Roman"/>
          <w:color w:val="000000" w:themeColor="text1"/>
          <w:sz w:val="24"/>
          <w:szCs w:val="24"/>
        </w:rPr>
        <w:t>50Hz</w:t>
      </w:r>
      <w:proofErr w:type="gramEnd"/>
      <w:r w:rsidRPr="00F97FD7">
        <w:rPr>
          <w:rFonts w:ascii="Times New Roman" w:hAnsi="Times New Roman"/>
          <w:color w:val="000000" w:themeColor="text1"/>
          <w:sz w:val="24"/>
          <w:szCs w:val="24"/>
        </w:rPr>
        <w:t>: 25fps</w:t>
      </w:r>
    </w:p>
    <w:p w14:paraId="5242714F" w14:textId="77777777" w:rsidR="002878C9" w:rsidRPr="00F97FD7" w:rsidRDefault="002878C9" w:rsidP="0050611D">
      <w:pPr>
        <w:pStyle w:val="Odstbn"/>
        <w:keepNext/>
        <w:keepLines/>
        <w:numPr>
          <w:ilvl w:val="0"/>
          <w:numId w:val="48"/>
        </w:numPr>
        <w:spacing w:before="0"/>
        <w:rPr>
          <w:szCs w:val="24"/>
        </w:rPr>
      </w:pPr>
      <w:r w:rsidRPr="00F97FD7">
        <w:rPr>
          <w:szCs w:val="24"/>
        </w:rPr>
        <w:t>režim Den/Noc: mechanický IR filtr</w:t>
      </w:r>
    </w:p>
    <w:p w14:paraId="5A01CC4C"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iCs/>
          <w:color w:val="000000" w:themeColor="text1"/>
          <w:sz w:val="24"/>
          <w:szCs w:val="24"/>
        </w:rPr>
        <w:t xml:space="preserve">IR LED dosvit </w:t>
      </w:r>
      <w:r w:rsidRPr="00F97FD7">
        <w:rPr>
          <w:rFonts w:ascii="Times New Roman" w:hAnsi="Times New Roman"/>
          <w:color w:val="000000" w:themeColor="text1"/>
          <w:sz w:val="24"/>
          <w:szCs w:val="24"/>
        </w:rPr>
        <w:t xml:space="preserve">15 m v pásmu 940 </w:t>
      </w:r>
      <w:proofErr w:type="spellStart"/>
      <w:r w:rsidRPr="00F97FD7">
        <w:rPr>
          <w:rFonts w:ascii="Times New Roman" w:hAnsi="Times New Roman"/>
          <w:color w:val="000000" w:themeColor="text1"/>
          <w:sz w:val="24"/>
          <w:szCs w:val="24"/>
        </w:rPr>
        <w:t>nm</w:t>
      </w:r>
      <w:proofErr w:type="spellEnd"/>
    </w:p>
    <w:p w14:paraId="12076F55" w14:textId="77777777" w:rsidR="002878C9" w:rsidRPr="00F97FD7" w:rsidRDefault="002878C9" w:rsidP="0050611D">
      <w:pPr>
        <w:pStyle w:val="Odstbn"/>
        <w:keepNext/>
        <w:keepLines/>
        <w:numPr>
          <w:ilvl w:val="0"/>
          <w:numId w:val="48"/>
        </w:numPr>
        <w:spacing w:before="0"/>
        <w:rPr>
          <w:szCs w:val="24"/>
        </w:rPr>
      </w:pPr>
      <w:r w:rsidRPr="00F97FD7">
        <w:rPr>
          <w:szCs w:val="24"/>
        </w:rPr>
        <w:t xml:space="preserve">WDR, </w:t>
      </w:r>
      <w:proofErr w:type="spellStart"/>
      <w:r w:rsidRPr="00F97FD7">
        <w:rPr>
          <w:color w:val="000000" w:themeColor="text1"/>
          <w:szCs w:val="24"/>
        </w:rPr>
        <w:t>Automatic</w:t>
      </w:r>
      <w:proofErr w:type="spellEnd"/>
      <w:r w:rsidRPr="00F97FD7">
        <w:rPr>
          <w:color w:val="000000" w:themeColor="text1"/>
          <w:szCs w:val="24"/>
        </w:rPr>
        <w:t xml:space="preserve"> </w:t>
      </w:r>
      <w:proofErr w:type="spellStart"/>
      <w:r w:rsidRPr="00F97FD7">
        <w:rPr>
          <w:color w:val="000000" w:themeColor="text1"/>
          <w:szCs w:val="24"/>
        </w:rPr>
        <w:t>white</w:t>
      </w:r>
      <w:proofErr w:type="spellEnd"/>
      <w:r w:rsidRPr="00F97FD7">
        <w:rPr>
          <w:color w:val="000000" w:themeColor="text1"/>
          <w:szCs w:val="24"/>
        </w:rPr>
        <w:t xml:space="preserve"> balance</w:t>
      </w:r>
    </w:p>
    <w:p w14:paraId="4246BCB0" w14:textId="2BD2F010"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zajišt</w:t>
      </w:r>
      <w:r w:rsidR="00CA2E48">
        <w:rPr>
          <w:rFonts w:ascii="Times New Roman" w:hAnsi="Times New Roman"/>
          <w:color w:val="000000" w:themeColor="text1"/>
          <w:sz w:val="24"/>
          <w:szCs w:val="24"/>
        </w:rPr>
        <w:t>ění funkčnosti při teplotě od -3</w:t>
      </w:r>
      <w:r w:rsidRPr="00F97FD7">
        <w:rPr>
          <w:rFonts w:ascii="Times New Roman" w:hAnsi="Times New Roman"/>
          <w:color w:val="000000" w:themeColor="text1"/>
          <w:sz w:val="24"/>
          <w:szCs w:val="24"/>
        </w:rPr>
        <w:t>0 °C až +60 °C</w:t>
      </w:r>
    </w:p>
    <w:p w14:paraId="2EC1773E"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lastRenderedPageBreak/>
        <w:t>s</w:t>
      </w:r>
      <w:r w:rsidRPr="00F97FD7">
        <w:rPr>
          <w:rFonts w:ascii="Times New Roman" w:hAnsi="Times New Roman"/>
          <w:iCs/>
          <w:color w:val="000000" w:themeColor="text1"/>
          <w:sz w:val="24"/>
          <w:szCs w:val="24"/>
        </w:rPr>
        <w:t>tupeň krytí</w:t>
      </w:r>
      <w:r w:rsidRPr="00F97FD7">
        <w:rPr>
          <w:rFonts w:ascii="Times New Roman" w:hAnsi="Times New Roman"/>
          <w:color w:val="000000" w:themeColor="text1"/>
          <w:sz w:val="24"/>
          <w:szCs w:val="24"/>
        </w:rPr>
        <w:t>: min. IP66</w:t>
      </w:r>
    </w:p>
    <w:p w14:paraId="4F084E0E"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s</w:t>
      </w:r>
      <w:r w:rsidRPr="00F97FD7">
        <w:rPr>
          <w:rFonts w:ascii="Times New Roman" w:hAnsi="Times New Roman"/>
          <w:iCs/>
          <w:color w:val="000000" w:themeColor="text1"/>
          <w:sz w:val="24"/>
          <w:szCs w:val="24"/>
        </w:rPr>
        <w:t>tupeň ochrany</w:t>
      </w:r>
      <w:r w:rsidRPr="00F97FD7">
        <w:rPr>
          <w:rFonts w:ascii="Times New Roman" w:hAnsi="Times New Roman"/>
          <w:color w:val="000000" w:themeColor="text1"/>
          <w:sz w:val="24"/>
          <w:szCs w:val="24"/>
        </w:rPr>
        <w:t>: min. IK08</w:t>
      </w:r>
    </w:p>
    <w:p w14:paraId="0CA74256"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iCs/>
          <w:color w:val="000000" w:themeColor="text1"/>
          <w:sz w:val="24"/>
          <w:szCs w:val="24"/>
        </w:rPr>
        <w:t>požadované napájení</w:t>
      </w:r>
      <w:r w:rsidRPr="00F97FD7">
        <w:rPr>
          <w:rFonts w:ascii="Times New Roman" w:hAnsi="Times New Roman"/>
          <w:color w:val="000000" w:themeColor="text1"/>
          <w:sz w:val="24"/>
          <w:szCs w:val="24"/>
        </w:rPr>
        <w:t xml:space="preserve">: </w:t>
      </w:r>
      <w:proofErr w:type="spellStart"/>
      <w:r w:rsidRPr="00F97FD7">
        <w:rPr>
          <w:rFonts w:ascii="Times New Roman" w:hAnsi="Times New Roman"/>
          <w:color w:val="000000" w:themeColor="text1"/>
          <w:sz w:val="24"/>
          <w:szCs w:val="24"/>
        </w:rPr>
        <w:t>PoE</w:t>
      </w:r>
      <w:proofErr w:type="spellEnd"/>
      <w:r w:rsidRPr="00F97FD7">
        <w:rPr>
          <w:rFonts w:ascii="Times New Roman" w:hAnsi="Times New Roman"/>
          <w:color w:val="000000" w:themeColor="text1"/>
          <w:sz w:val="24"/>
          <w:szCs w:val="24"/>
        </w:rPr>
        <w:t xml:space="preserve"> (802.3at, </w:t>
      </w:r>
      <w:proofErr w:type="spellStart"/>
      <w:r w:rsidRPr="00F97FD7">
        <w:rPr>
          <w:rFonts w:ascii="Times New Roman" w:hAnsi="Times New Roman"/>
          <w:color w:val="000000" w:themeColor="text1"/>
          <w:sz w:val="24"/>
          <w:szCs w:val="24"/>
        </w:rPr>
        <w:t>Power</w:t>
      </w:r>
      <w:proofErr w:type="spellEnd"/>
      <w:r w:rsidRPr="00F97FD7">
        <w:rPr>
          <w:rFonts w:ascii="Times New Roman" w:hAnsi="Times New Roman"/>
          <w:color w:val="000000" w:themeColor="text1"/>
          <w:sz w:val="24"/>
          <w:szCs w:val="24"/>
        </w:rPr>
        <w:t xml:space="preserve"> </w:t>
      </w:r>
      <w:proofErr w:type="spellStart"/>
      <w:r w:rsidRPr="00F97FD7">
        <w:rPr>
          <w:rFonts w:ascii="Times New Roman" w:hAnsi="Times New Roman"/>
          <w:color w:val="000000" w:themeColor="text1"/>
          <w:sz w:val="24"/>
          <w:szCs w:val="24"/>
        </w:rPr>
        <w:t>over</w:t>
      </w:r>
      <w:proofErr w:type="spellEnd"/>
      <w:r w:rsidRPr="00F97FD7">
        <w:rPr>
          <w:rFonts w:ascii="Times New Roman" w:hAnsi="Times New Roman"/>
          <w:color w:val="000000" w:themeColor="text1"/>
          <w:sz w:val="24"/>
          <w:szCs w:val="24"/>
        </w:rPr>
        <w:t xml:space="preserve"> Ethernet)</w:t>
      </w:r>
    </w:p>
    <w:p w14:paraId="07A88927"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připojení kamery: M12</w:t>
      </w:r>
    </w:p>
    <w:p w14:paraId="67A26193" w14:textId="77777777" w:rsidR="002878C9"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podpora polygonálních masek privátní zóny</w:t>
      </w:r>
    </w:p>
    <w:p w14:paraId="5B863E62" w14:textId="77777777" w:rsidR="002878C9"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Pr>
          <w:rFonts w:ascii="Times New Roman" w:hAnsi="Times New Roman"/>
          <w:iCs/>
          <w:color w:val="000000" w:themeColor="text1"/>
          <w:sz w:val="24"/>
          <w:szCs w:val="24"/>
        </w:rPr>
        <w:t>splňuje standard ONVIF</w:t>
      </w:r>
    </w:p>
    <w:p w14:paraId="48142AB7" w14:textId="77777777" w:rsidR="002878C9" w:rsidRPr="00F97FD7" w:rsidRDefault="002878C9" w:rsidP="0050611D">
      <w:pPr>
        <w:pStyle w:val="Odstavecseseznamem"/>
        <w:keepNext/>
        <w:keepLines/>
        <w:autoSpaceDE w:val="0"/>
        <w:autoSpaceDN w:val="0"/>
        <w:adjustRightInd w:val="0"/>
        <w:rPr>
          <w:rFonts w:ascii="Times New Roman" w:hAnsi="Times New Roman"/>
          <w:iCs/>
          <w:color w:val="000000" w:themeColor="text1"/>
          <w:sz w:val="24"/>
          <w:szCs w:val="24"/>
        </w:rPr>
      </w:pPr>
    </w:p>
    <w:tbl>
      <w:tblPr>
        <w:tblStyle w:val="Mkatabulky"/>
        <w:tblW w:w="0" w:type="auto"/>
        <w:tblLook w:val="00A0" w:firstRow="1" w:lastRow="0" w:firstColumn="1" w:lastColumn="0" w:noHBand="0" w:noVBand="0"/>
      </w:tblPr>
      <w:tblGrid>
        <w:gridCol w:w="8788"/>
      </w:tblGrid>
      <w:tr w:rsidR="002878C9" w14:paraId="2146DA9E" w14:textId="77777777" w:rsidTr="001D1895">
        <w:trPr>
          <w:trHeight w:val="415"/>
        </w:trPr>
        <w:tc>
          <w:tcPr>
            <w:tcW w:w="8788" w:type="dxa"/>
          </w:tcPr>
          <w:p w14:paraId="48B784A6" w14:textId="77777777" w:rsidR="002878C9" w:rsidRPr="007C4D26" w:rsidRDefault="002878C9" w:rsidP="0050611D">
            <w:pPr>
              <w:pStyle w:val="Zkladntext"/>
              <w:keepNext/>
              <w:keepLines/>
              <w:rPr>
                <w:b w:val="0"/>
                <w:sz w:val="2"/>
                <w:szCs w:val="2"/>
              </w:rPr>
            </w:pPr>
          </w:p>
          <w:p w14:paraId="4368A9CC"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158A9282" w14:textId="77777777" w:rsidTr="001D1895">
        <w:trPr>
          <w:trHeight w:val="420"/>
        </w:trPr>
        <w:tc>
          <w:tcPr>
            <w:tcW w:w="8788" w:type="dxa"/>
          </w:tcPr>
          <w:p w14:paraId="363D9B44" w14:textId="77777777" w:rsidR="002878C9" w:rsidRPr="007C4D26" w:rsidRDefault="002878C9" w:rsidP="0050611D">
            <w:pPr>
              <w:pStyle w:val="Zkladntext"/>
              <w:keepNext/>
              <w:keepLines/>
              <w:rPr>
                <w:b w:val="0"/>
                <w:sz w:val="2"/>
                <w:szCs w:val="2"/>
              </w:rPr>
            </w:pPr>
          </w:p>
          <w:p w14:paraId="747A5E8F" w14:textId="77777777" w:rsidR="002878C9" w:rsidRPr="007C4D26" w:rsidRDefault="002878C9" w:rsidP="00621072">
            <w:pPr>
              <w:pStyle w:val="Rmeek"/>
              <w:rPr>
                <w:b/>
              </w:rPr>
            </w:pPr>
            <w:r w:rsidRPr="007C4D26">
              <w:t>Doplňující popis:</w:t>
            </w:r>
          </w:p>
        </w:tc>
      </w:tr>
    </w:tbl>
    <w:p w14:paraId="002330C4" w14:textId="77777777" w:rsidR="002878C9" w:rsidRDefault="002878C9" w:rsidP="0050611D">
      <w:pPr>
        <w:keepNext/>
        <w:keepLines/>
        <w:ind w:left="576"/>
      </w:pPr>
    </w:p>
    <w:p w14:paraId="611270C5" w14:textId="6653AAB8" w:rsidR="002878C9" w:rsidRDefault="002878C9" w:rsidP="0050611D">
      <w:pPr>
        <w:keepNext/>
        <w:keepLines/>
        <w:numPr>
          <w:ilvl w:val="1"/>
          <w:numId w:val="1"/>
        </w:numPr>
      </w:pPr>
      <w:r>
        <w:t>Couvací</w:t>
      </w:r>
      <w:r w:rsidRPr="00F97FD7">
        <w:t xml:space="preserve"> kamera bude zabírat dění v provozu za vozidlem. </w:t>
      </w:r>
      <w:r>
        <w:t>K</w:t>
      </w:r>
      <w:r w:rsidRPr="00F97FD7">
        <w:t> přenosu obrazu na zobrazovací zařízení</w:t>
      </w:r>
      <w:r>
        <w:t xml:space="preserve"> dojde</w:t>
      </w:r>
      <w:r w:rsidRPr="00F97FD7">
        <w:t xml:space="preserve"> manuální volbou řidiče na ovládacím zařízení nebo při zmáčknutí tlačítka R pro zařazení zpětného chodu</w:t>
      </w:r>
      <w:r>
        <w:t>.</w:t>
      </w:r>
      <w:r w:rsidRPr="00F97FD7">
        <w:t xml:space="preserve"> Obraz</w:t>
      </w:r>
      <w:r>
        <w:t xml:space="preserve"> zadní</w:t>
      </w:r>
      <w:r w:rsidRPr="00F97FD7">
        <w:t xml:space="preserve"> kamery se musí zobrazovat tak, aby pravá strana vozu byla na monitoru rovněž na pravé straně.</w:t>
      </w:r>
    </w:p>
    <w:p w14:paraId="5B8F835F" w14:textId="77777777" w:rsidR="000840C9" w:rsidRDefault="000840C9" w:rsidP="00664205">
      <w:pPr>
        <w:keepNext/>
        <w:keepLines/>
        <w:ind w:left="576"/>
      </w:pPr>
    </w:p>
    <w:tbl>
      <w:tblPr>
        <w:tblStyle w:val="Mkatabulky"/>
        <w:tblW w:w="0" w:type="auto"/>
        <w:tblLook w:val="00A0" w:firstRow="1" w:lastRow="0" w:firstColumn="1" w:lastColumn="0" w:noHBand="0" w:noVBand="0"/>
      </w:tblPr>
      <w:tblGrid>
        <w:gridCol w:w="8788"/>
      </w:tblGrid>
      <w:tr w:rsidR="000840C9" w14:paraId="10A3FDE3" w14:textId="77777777" w:rsidTr="000840C9">
        <w:trPr>
          <w:trHeight w:val="415"/>
        </w:trPr>
        <w:tc>
          <w:tcPr>
            <w:tcW w:w="8788" w:type="dxa"/>
          </w:tcPr>
          <w:p w14:paraId="68347432" w14:textId="77777777" w:rsidR="000840C9" w:rsidRPr="007C4D26" w:rsidRDefault="000840C9" w:rsidP="000840C9">
            <w:pPr>
              <w:pStyle w:val="Zkladntext"/>
              <w:keepNext/>
              <w:keepLines/>
              <w:rPr>
                <w:b w:val="0"/>
                <w:sz w:val="2"/>
                <w:szCs w:val="2"/>
              </w:rPr>
            </w:pPr>
          </w:p>
          <w:p w14:paraId="3F5A921B" w14:textId="77777777" w:rsidR="000840C9" w:rsidRPr="007C4D26" w:rsidRDefault="000840C9" w:rsidP="000840C9">
            <w:pPr>
              <w:pStyle w:val="Rmeek"/>
              <w:rPr>
                <w:b/>
              </w:rPr>
            </w:pPr>
            <w:proofErr w:type="gramStart"/>
            <w:r w:rsidRPr="007C4D26">
              <w:t>Odpověď:  ANO</w:t>
            </w:r>
            <w:proofErr w:type="gramEnd"/>
            <w:r w:rsidRPr="007C4D26">
              <w:t>/NE</w:t>
            </w:r>
          </w:p>
        </w:tc>
      </w:tr>
      <w:tr w:rsidR="000840C9" w14:paraId="7D102071" w14:textId="77777777" w:rsidTr="000840C9">
        <w:trPr>
          <w:trHeight w:val="420"/>
        </w:trPr>
        <w:tc>
          <w:tcPr>
            <w:tcW w:w="8788" w:type="dxa"/>
          </w:tcPr>
          <w:p w14:paraId="7E4FAC67" w14:textId="77777777" w:rsidR="000840C9" w:rsidRPr="007C4D26" w:rsidRDefault="000840C9" w:rsidP="000840C9">
            <w:pPr>
              <w:pStyle w:val="Zkladntext"/>
              <w:keepNext/>
              <w:keepLines/>
              <w:rPr>
                <w:b w:val="0"/>
                <w:sz w:val="2"/>
                <w:szCs w:val="2"/>
              </w:rPr>
            </w:pPr>
          </w:p>
          <w:p w14:paraId="5195DB6F" w14:textId="77777777" w:rsidR="000840C9" w:rsidRPr="007C4D26" w:rsidRDefault="000840C9" w:rsidP="000840C9">
            <w:pPr>
              <w:pStyle w:val="Rmeek"/>
              <w:rPr>
                <w:b/>
              </w:rPr>
            </w:pPr>
            <w:r w:rsidRPr="007C4D26">
              <w:t>Doplňující popis:</w:t>
            </w:r>
          </w:p>
        </w:tc>
      </w:tr>
    </w:tbl>
    <w:p w14:paraId="58630588" w14:textId="77777777" w:rsidR="000840C9" w:rsidRDefault="000840C9" w:rsidP="00664205">
      <w:pPr>
        <w:keepNext/>
        <w:keepLines/>
        <w:ind w:left="576"/>
      </w:pPr>
    </w:p>
    <w:p w14:paraId="1B7D1DCC" w14:textId="77777777" w:rsidR="002878C9" w:rsidRDefault="002878C9" w:rsidP="0050611D">
      <w:pPr>
        <w:keepNext/>
        <w:keepLines/>
        <w:ind w:left="576"/>
      </w:pPr>
    </w:p>
    <w:p w14:paraId="29ECD003" w14:textId="2104AC93" w:rsidR="002878C9" w:rsidRDefault="002878C9" w:rsidP="0050611D">
      <w:pPr>
        <w:keepNext/>
        <w:keepLines/>
        <w:numPr>
          <w:ilvl w:val="1"/>
          <w:numId w:val="1"/>
        </w:numPr>
      </w:pPr>
      <w:r>
        <w:t xml:space="preserve">Kamera sledující sběrače musí být uzpůsobená venkovnímu provozu a odolávat nepříznivým povětrnostním podmínkám. </w:t>
      </w:r>
    </w:p>
    <w:p w14:paraId="4B5D3694" w14:textId="77777777" w:rsidR="000840C9" w:rsidRDefault="000840C9" w:rsidP="00664205">
      <w:pPr>
        <w:keepNext/>
        <w:keepLines/>
        <w:ind w:left="576"/>
      </w:pPr>
    </w:p>
    <w:tbl>
      <w:tblPr>
        <w:tblStyle w:val="Mkatabulky"/>
        <w:tblW w:w="0" w:type="auto"/>
        <w:tblLook w:val="00A0" w:firstRow="1" w:lastRow="0" w:firstColumn="1" w:lastColumn="0" w:noHBand="0" w:noVBand="0"/>
      </w:tblPr>
      <w:tblGrid>
        <w:gridCol w:w="8788"/>
      </w:tblGrid>
      <w:tr w:rsidR="000840C9" w14:paraId="37146218" w14:textId="77777777" w:rsidTr="000840C9">
        <w:trPr>
          <w:trHeight w:val="415"/>
        </w:trPr>
        <w:tc>
          <w:tcPr>
            <w:tcW w:w="8788" w:type="dxa"/>
          </w:tcPr>
          <w:p w14:paraId="254043E8" w14:textId="77777777" w:rsidR="000840C9" w:rsidRPr="007C4D26" w:rsidRDefault="000840C9" w:rsidP="000840C9">
            <w:pPr>
              <w:pStyle w:val="Zkladntext"/>
              <w:keepNext/>
              <w:keepLines/>
              <w:rPr>
                <w:b w:val="0"/>
                <w:sz w:val="2"/>
                <w:szCs w:val="2"/>
              </w:rPr>
            </w:pPr>
          </w:p>
          <w:p w14:paraId="2D79DCB2" w14:textId="77777777" w:rsidR="000840C9" w:rsidRPr="007C4D26" w:rsidRDefault="000840C9" w:rsidP="000840C9">
            <w:pPr>
              <w:pStyle w:val="Rmeek"/>
              <w:rPr>
                <w:b/>
              </w:rPr>
            </w:pPr>
            <w:proofErr w:type="gramStart"/>
            <w:r w:rsidRPr="007C4D26">
              <w:t>Odpověď:  ANO</w:t>
            </w:r>
            <w:proofErr w:type="gramEnd"/>
            <w:r w:rsidRPr="007C4D26">
              <w:t>/NE</w:t>
            </w:r>
          </w:p>
        </w:tc>
      </w:tr>
      <w:tr w:rsidR="000840C9" w14:paraId="7D12A3B6" w14:textId="77777777" w:rsidTr="000840C9">
        <w:trPr>
          <w:trHeight w:val="420"/>
        </w:trPr>
        <w:tc>
          <w:tcPr>
            <w:tcW w:w="8788" w:type="dxa"/>
          </w:tcPr>
          <w:p w14:paraId="24040CDC" w14:textId="77777777" w:rsidR="000840C9" w:rsidRPr="007C4D26" w:rsidRDefault="000840C9" w:rsidP="000840C9">
            <w:pPr>
              <w:pStyle w:val="Zkladntext"/>
              <w:keepNext/>
              <w:keepLines/>
              <w:rPr>
                <w:b w:val="0"/>
                <w:sz w:val="2"/>
                <w:szCs w:val="2"/>
              </w:rPr>
            </w:pPr>
          </w:p>
          <w:p w14:paraId="4A6E1B1A" w14:textId="77777777" w:rsidR="000840C9" w:rsidRPr="007C4D26" w:rsidRDefault="000840C9" w:rsidP="000840C9">
            <w:pPr>
              <w:pStyle w:val="Rmeek"/>
              <w:rPr>
                <w:b/>
              </w:rPr>
            </w:pPr>
            <w:r w:rsidRPr="007C4D26">
              <w:t>Doplňující popis:</w:t>
            </w:r>
          </w:p>
        </w:tc>
      </w:tr>
    </w:tbl>
    <w:p w14:paraId="7CF4BFB4" w14:textId="77777777" w:rsidR="002878C9" w:rsidRDefault="002878C9" w:rsidP="0050611D">
      <w:pPr>
        <w:keepNext/>
        <w:keepLines/>
        <w:ind w:left="576"/>
      </w:pPr>
    </w:p>
    <w:p w14:paraId="546B5A92" w14:textId="3435C28C" w:rsidR="002878C9" w:rsidRPr="00664205" w:rsidRDefault="002878C9" w:rsidP="0050611D">
      <w:pPr>
        <w:keepNext/>
        <w:keepLines/>
        <w:numPr>
          <w:ilvl w:val="1"/>
          <w:numId w:val="1"/>
        </w:numPr>
      </w:pPr>
      <w:r>
        <w:t>Z</w:t>
      </w:r>
      <w:r w:rsidRPr="00F97FD7">
        <w:t>obrazovací zařízení (monitor) bude umístěno v kabině v zorném poli řidiče tak, aby nijak neomezovalo výhled z místa řidiče a nemělo vliv na řízení vozidla. Zobrazovací zařízení nebude součástí záznamového zařízení.</w:t>
      </w:r>
      <w:r>
        <w:t xml:space="preserve"> </w:t>
      </w:r>
      <w:r w:rsidRPr="00F97FD7">
        <w:rPr>
          <w:color w:val="000000" w:themeColor="text1"/>
        </w:rPr>
        <w:t xml:space="preserve">Zobrazovací zařízení bude rozděleno na příslušný počet částí zobrazující přímý přenos z jednotlivých kamer v požadovaném počtu </w:t>
      </w:r>
      <w:r>
        <w:rPr>
          <w:color w:val="000000" w:themeColor="text1"/>
        </w:rPr>
        <w:br/>
      </w:r>
      <w:r w:rsidRPr="00F97FD7">
        <w:rPr>
          <w:color w:val="000000" w:themeColor="text1"/>
        </w:rPr>
        <w:t>a co největší velikosti. Rozvržení obrazů jednotlivých kamer na monitoru podléhá schválení objednatele a bude uživatelsky nastavitelné</w:t>
      </w:r>
      <w:r>
        <w:rPr>
          <w:color w:val="000000" w:themeColor="text1"/>
        </w:rPr>
        <w:t xml:space="preserve">. </w:t>
      </w:r>
      <w:r w:rsidRPr="00CC7436">
        <w:rPr>
          <w:color w:val="000000" w:themeColor="text1"/>
        </w:rPr>
        <w:t>Umístění zobrazovacího zařízení v kabině řidiče podléhá schválení zadavatele.</w:t>
      </w:r>
    </w:p>
    <w:p w14:paraId="0D754590" w14:textId="77777777" w:rsidR="000840C9" w:rsidRDefault="000840C9" w:rsidP="00664205">
      <w:pPr>
        <w:keepNext/>
        <w:keepLines/>
        <w:ind w:left="576"/>
      </w:pPr>
    </w:p>
    <w:tbl>
      <w:tblPr>
        <w:tblStyle w:val="Mkatabulky"/>
        <w:tblW w:w="0" w:type="auto"/>
        <w:tblLook w:val="00A0" w:firstRow="1" w:lastRow="0" w:firstColumn="1" w:lastColumn="0" w:noHBand="0" w:noVBand="0"/>
      </w:tblPr>
      <w:tblGrid>
        <w:gridCol w:w="8788"/>
      </w:tblGrid>
      <w:tr w:rsidR="000840C9" w14:paraId="76FBC3E8" w14:textId="77777777" w:rsidTr="000840C9">
        <w:trPr>
          <w:trHeight w:val="415"/>
        </w:trPr>
        <w:tc>
          <w:tcPr>
            <w:tcW w:w="8788" w:type="dxa"/>
          </w:tcPr>
          <w:p w14:paraId="253D7E42" w14:textId="77777777" w:rsidR="000840C9" w:rsidRPr="007C4D26" w:rsidRDefault="000840C9" w:rsidP="000840C9">
            <w:pPr>
              <w:pStyle w:val="Zkladntext"/>
              <w:keepNext/>
              <w:keepLines/>
              <w:rPr>
                <w:b w:val="0"/>
                <w:sz w:val="2"/>
                <w:szCs w:val="2"/>
              </w:rPr>
            </w:pPr>
          </w:p>
          <w:p w14:paraId="43217E6C" w14:textId="77777777" w:rsidR="000840C9" w:rsidRPr="007C4D26" w:rsidRDefault="000840C9" w:rsidP="000840C9">
            <w:pPr>
              <w:pStyle w:val="Rmeek"/>
              <w:rPr>
                <w:b/>
              </w:rPr>
            </w:pPr>
            <w:proofErr w:type="gramStart"/>
            <w:r w:rsidRPr="007C4D26">
              <w:t>Odpověď:  ANO</w:t>
            </w:r>
            <w:proofErr w:type="gramEnd"/>
            <w:r w:rsidRPr="007C4D26">
              <w:t>/NE</w:t>
            </w:r>
          </w:p>
        </w:tc>
      </w:tr>
      <w:tr w:rsidR="000840C9" w14:paraId="082050A2" w14:textId="77777777" w:rsidTr="000840C9">
        <w:trPr>
          <w:trHeight w:val="420"/>
        </w:trPr>
        <w:tc>
          <w:tcPr>
            <w:tcW w:w="8788" w:type="dxa"/>
          </w:tcPr>
          <w:p w14:paraId="339790D8" w14:textId="77777777" w:rsidR="000840C9" w:rsidRPr="007C4D26" w:rsidRDefault="000840C9" w:rsidP="000840C9">
            <w:pPr>
              <w:pStyle w:val="Zkladntext"/>
              <w:keepNext/>
              <w:keepLines/>
              <w:rPr>
                <w:b w:val="0"/>
                <w:sz w:val="2"/>
                <w:szCs w:val="2"/>
              </w:rPr>
            </w:pPr>
          </w:p>
          <w:p w14:paraId="589C8828" w14:textId="77777777" w:rsidR="000840C9" w:rsidRPr="007C4D26" w:rsidRDefault="000840C9" w:rsidP="000840C9">
            <w:pPr>
              <w:pStyle w:val="Rmeek"/>
              <w:rPr>
                <w:b/>
              </w:rPr>
            </w:pPr>
            <w:r w:rsidRPr="007C4D26">
              <w:t>Doplňující popis:</w:t>
            </w:r>
          </w:p>
        </w:tc>
      </w:tr>
    </w:tbl>
    <w:p w14:paraId="357E6862" w14:textId="77777777" w:rsidR="002878C9" w:rsidRDefault="002878C9" w:rsidP="0050611D">
      <w:pPr>
        <w:keepNext/>
        <w:keepLines/>
        <w:ind w:left="576"/>
      </w:pPr>
    </w:p>
    <w:p w14:paraId="4D774D2B" w14:textId="77777777" w:rsidR="002878C9" w:rsidRDefault="002878C9" w:rsidP="00664205">
      <w:pPr>
        <w:keepNext/>
        <w:keepLines/>
        <w:numPr>
          <w:ilvl w:val="1"/>
          <w:numId w:val="1"/>
        </w:numPr>
      </w:pPr>
      <w:r w:rsidRPr="00664205">
        <w:t xml:space="preserve">Obraz z kamery bude obsahovat informaci o funkčním nahrávání (kontrola zamrznutí obrazu). </w:t>
      </w:r>
    </w:p>
    <w:p w14:paraId="74D85517" w14:textId="77777777" w:rsidR="002878C9" w:rsidRDefault="002878C9" w:rsidP="0050611D">
      <w:pPr>
        <w:keepNext/>
        <w:keepLines/>
        <w:ind w:left="576"/>
      </w:pPr>
    </w:p>
    <w:p w14:paraId="2A4557D5" w14:textId="77777777" w:rsidR="002878C9" w:rsidRPr="00102DF5" w:rsidRDefault="002878C9" w:rsidP="0050611D">
      <w:pPr>
        <w:keepNext/>
        <w:keepLines/>
        <w:ind w:left="576"/>
        <w:rPr>
          <w:u w:val="single"/>
        </w:rPr>
      </w:pPr>
      <w:r w:rsidRPr="00102DF5">
        <w:rPr>
          <w:u w:val="single"/>
        </w:rPr>
        <w:t>Základn</w:t>
      </w:r>
      <w:r>
        <w:rPr>
          <w:u w:val="single"/>
        </w:rPr>
        <w:t>í režim zobrazování na displeji</w:t>
      </w:r>
      <w:r w:rsidRPr="00455613">
        <w:rPr>
          <w:u w:val="single"/>
        </w:rPr>
        <w:t xml:space="preserve"> (s možností přepínání):</w:t>
      </w:r>
    </w:p>
    <w:p w14:paraId="41473F40" w14:textId="77777777" w:rsidR="002878C9" w:rsidRPr="00102DF5" w:rsidRDefault="002878C9" w:rsidP="0050611D">
      <w:pPr>
        <w:keepNext/>
        <w:keepLines/>
        <w:ind w:left="576"/>
      </w:pPr>
      <w:r>
        <w:tab/>
      </w:r>
      <w:r w:rsidRPr="00102DF5">
        <w:t>1. Parkovací kamera – automaticky při zařazení zpětné jízdy</w:t>
      </w:r>
    </w:p>
    <w:p w14:paraId="65524EEB" w14:textId="77777777" w:rsidR="002878C9" w:rsidRPr="00102DF5" w:rsidRDefault="002878C9" w:rsidP="0050611D">
      <w:pPr>
        <w:keepNext/>
        <w:keepLines/>
        <w:ind w:left="576"/>
      </w:pPr>
      <w:r>
        <w:tab/>
      </w:r>
      <w:r w:rsidRPr="00102DF5">
        <w:t>2. Kamery dveří – všechny kamery současně</w:t>
      </w:r>
      <w:r>
        <w:t xml:space="preserve"> při otevřených dveřích</w:t>
      </w:r>
    </w:p>
    <w:p w14:paraId="21AA70F4" w14:textId="77777777" w:rsidR="002878C9" w:rsidRPr="00102DF5" w:rsidRDefault="002878C9" w:rsidP="0050611D">
      <w:pPr>
        <w:keepNext/>
        <w:keepLines/>
        <w:ind w:left="576"/>
      </w:pPr>
      <w:r>
        <w:tab/>
      </w:r>
      <w:r w:rsidRPr="00102DF5">
        <w:t xml:space="preserve">3. Kamery </w:t>
      </w:r>
      <w:proofErr w:type="gramStart"/>
      <w:r w:rsidRPr="00102DF5">
        <w:t>interiéru - všechny</w:t>
      </w:r>
      <w:proofErr w:type="gramEnd"/>
      <w:r w:rsidRPr="00102DF5">
        <w:t xml:space="preserve"> kamery současně</w:t>
      </w:r>
    </w:p>
    <w:p w14:paraId="22BC037B" w14:textId="77777777" w:rsidR="002878C9" w:rsidRPr="00102DF5" w:rsidRDefault="002878C9" w:rsidP="0050611D">
      <w:pPr>
        <w:keepNext/>
        <w:keepLines/>
        <w:ind w:left="576"/>
      </w:pPr>
      <w:r>
        <w:tab/>
      </w:r>
      <w:r w:rsidRPr="00102DF5">
        <w:t>4. Kamera na sběrač</w:t>
      </w:r>
      <w:r>
        <w:t>i proudu</w:t>
      </w:r>
    </w:p>
    <w:p w14:paraId="21DE3A10" w14:textId="77777777" w:rsidR="002878C9" w:rsidRPr="005F1B47" w:rsidRDefault="002878C9" w:rsidP="0050611D">
      <w:pPr>
        <w:keepNext/>
        <w:keepLines/>
        <w:ind w:left="576"/>
      </w:pPr>
    </w:p>
    <w:tbl>
      <w:tblPr>
        <w:tblStyle w:val="Mkatabulky"/>
        <w:tblW w:w="0" w:type="auto"/>
        <w:tblLook w:val="00A0" w:firstRow="1" w:lastRow="0" w:firstColumn="1" w:lastColumn="0" w:noHBand="0" w:noVBand="0"/>
      </w:tblPr>
      <w:tblGrid>
        <w:gridCol w:w="8788"/>
      </w:tblGrid>
      <w:tr w:rsidR="002878C9" w14:paraId="4C8B23D5" w14:textId="77777777" w:rsidTr="001D1895">
        <w:trPr>
          <w:trHeight w:val="415"/>
        </w:trPr>
        <w:tc>
          <w:tcPr>
            <w:tcW w:w="8788" w:type="dxa"/>
          </w:tcPr>
          <w:p w14:paraId="65662A03" w14:textId="77777777" w:rsidR="002878C9" w:rsidRPr="007C4D26" w:rsidRDefault="002878C9" w:rsidP="0050611D">
            <w:pPr>
              <w:pStyle w:val="Zkladntext"/>
              <w:keepNext/>
              <w:keepLines/>
              <w:rPr>
                <w:b w:val="0"/>
                <w:sz w:val="2"/>
                <w:szCs w:val="2"/>
              </w:rPr>
            </w:pPr>
          </w:p>
          <w:p w14:paraId="1B66A9C1"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2C3DEF1B" w14:textId="77777777" w:rsidTr="001D1895">
        <w:trPr>
          <w:trHeight w:val="420"/>
        </w:trPr>
        <w:tc>
          <w:tcPr>
            <w:tcW w:w="8788" w:type="dxa"/>
          </w:tcPr>
          <w:p w14:paraId="10EA909A" w14:textId="77777777" w:rsidR="002878C9" w:rsidRPr="007C4D26" w:rsidRDefault="002878C9" w:rsidP="0050611D">
            <w:pPr>
              <w:pStyle w:val="Zkladntext"/>
              <w:keepNext/>
              <w:keepLines/>
              <w:rPr>
                <w:b w:val="0"/>
                <w:sz w:val="2"/>
                <w:szCs w:val="2"/>
              </w:rPr>
            </w:pPr>
          </w:p>
          <w:p w14:paraId="11BA1ED8" w14:textId="77777777" w:rsidR="002878C9" w:rsidRPr="007C4D26" w:rsidRDefault="002878C9" w:rsidP="00621072">
            <w:pPr>
              <w:pStyle w:val="Rmeek"/>
              <w:rPr>
                <w:b/>
              </w:rPr>
            </w:pPr>
            <w:r w:rsidRPr="007C4D26">
              <w:t>Doplňující popis:</w:t>
            </w:r>
          </w:p>
        </w:tc>
      </w:tr>
    </w:tbl>
    <w:p w14:paraId="5F0A9FD8" w14:textId="77777777" w:rsidR="002878C9" w:rsidRPr="005F1B47" w:rsidRDefault="002878C9" w:rsidP="0050611D">
      <w:pPr>
        <w:keepNext/>
        <w:keepLines/>
        <w:ind w:left="576"/>
      </w:pPr>
    </w:p>
    <w:p w14:paraId="35A314C9" w14:textId="77777777" w:rsidR="002878C9" w:rsidRDefault="002878C9" w:rsidP="00664205">
      <w:pPr>
        <w:keepNext/>
        <w:keepLines/>
        <w:numPr>
          <w:ilvl w:val="1"/>
          <w:numId w:val="1"/>
        </w:numPr>
      </w:pPr>
      <w:r w:rsidRPr="00F97FD7">
        <w:t>Zobrazovací zařízení bude při provozu vozidla trvale zapnuto a bude zobrazovat záběry z kamer v</w:t>
      </w:r>
      <w:r>
        <w:t> salonu pro cestující</w:t>
      </w:r>
      <w:r w:rsidRPr="00F97FD7">
        <w:t xml:space="preserve">. Při otevření dveří se na zobrazovacím zařízení zobrazí automaticky záběry z kamer, které snímají prostor kolem dveří. Kdykoliv lze zobrazit záběr ze zadní kamery ruční volbou na ovládacím zařízení. Po zavření dveří se pohled přepne zpět na </w:t>
      </w:r>
      <w:r>
        <w:t>salon pro cestující</w:t>
      </w:r>
      <w:r w:rsidRPr="00F97FD7">
        <w:t>. Pokud dojde k zařazení jízdy zpět (zmáčknutí tlačítka R), dojde k automatickému zobrazení zadní kamery.</w:t>
      </w:r>
      <w:r>
        <w:t xml:space="preserve"> </w:t>
      </w:r>
      <w:r w:rsidRPr="00F97FD7">
        <w:t>Nastavení jednotlivých režimů zobrazení, včetně volby kombinací konkrétních kamer v pohledech musí být uživatelsky nastavitelné.</w:t>
      </w:r>
    </w:p>
    <w:p w14:paraId="4C612B66" w14:textId="77777777" w:rsidR="002878C9" w:rsidRPr="005F1B47" w:rsidRDefault="002878C9" w:rsidP="0050611D">
      <w:pPr>
        <w:keepNext/>
        <w:keepLines/>
        <w:ind w:left="576"/>
      </w:pPr>
    </w:p>
    <w:tbl>
      <w:tblPr>
        <w:tblStyle w:val="Mkatabulky"/>
        <w:tblW w:w="0" w:type="auto"/>
        <w:tblLook w:val="00A0" w:firstRow="1" w:lastRow="0" w:firstColumn="1" w:lastColumn="0" w:noHBand="0" w:noVBand="0"/>
      </w:tblPr>
      <w:tblGrid>
        <w:gridCol w:w="8788"/>
      </w:tblGrid>
      <w:tr w:rsidR="002878C9" w14:paraId="447E4CA7" w14:textId="77777777" w:rsidTr="001D1895">
        <w:trPr>
          <w:trHeight w:val="415"/>
        </w:trPr>
        <w:tc>
          <w:tcPr>
            <w:tcW w:w="8788" w:type="dxa"/>
          </w:tcPr>
          <w:p w14:paraId="46CAD3BA" w14:textId="77777777" w:rsidR="002878C9" w:rsidRPr="007C4D26" w:rsidRDefault="002878C9" w:rsidP="0050611D">
            <w:pPr>
              <w:pStyle w:val="Zkladntext"/>
              <w:keepNext/>
              <w:keepLines/>
              <w:rPr>
                <w:b w:val="0"/>
                <w:sz w:val="2"/>
                <w:szCs w:val="2"/>
              </w:rPr>
            </w:pPr>
          </w:p>
          <w:p w14:paraId="6E296115"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79743FA1" w14:textId="77777777" w:rsidTr="001D1895">
        <w:trPr>
          <w:trHeight w:val="420"/>
        </w:trPr>
        <w:tc>
          <w:tcPr>
            <w:tcW w:w="8788" w:type="dxa"/>
          </w:tcPr>
          <w:p w14:paraId="3C4F7D68" w14:textId="77777777" w:rsidR="002878C9" w:rsidRPr="007C4D26" w:rsidRDefault="002878C9" w:rsidP="0050611D">
            <w:pPr>
              <w:pStyle w:val="Zkladntext"/>
              <w:keepNext/>
              <w:keepLines/>
              <w:rPr>
                <w:b w:val="0"/>
                <w:sz w:val="2"/>
                <w:szCs w:val="2"/>
              </w:rPr>
            </w:pPr>
          </w:p>
          <w:p w14:paraId="508AD759" w14:textId="77777777" w:rsidR="002878C9" w:rsidRPr="007C4D26" w:rsidRDefault="002878C9" w:rsidP="00621072">
            <w:pPr>
              <w:pStyle w:val="Rmeek"/>
              <w:rPr>
                <w:b/>
              </w:rPr>
            </w:pPr>
            <w:r w:rsidRPr="007C4D26">
              <w:t>Doplňující popis:</w:t>
            </w:r>
          </w:p>
        </w:tc>
      </w:tr>
    </w:tbl>
    <w:p w14:paraId="7BB9FC92" w14:textId="77777777" w:rsidR="002878C9" w:rsidRPr="005F1B47" w:rsidRDefault="002878C9" w:rsidP="0050611D">
      <w:pPr>
        <w:keepNext/>
        <w:keepLines/>
        <w:ind w:left="576"/>
      </w:pPr>
    </w:p>
    <w:p w14:paraId="291B5B43" w14:textId="77777777" w:rsidR="002878C9" w:rsidRPr="002C1D38" w:rsidRDefault="002878C9" w:rsidP="00664205">
      <w:pPr>
        <w:keepNext/>
        <w:keepLines/>
        <w:numPr>
          <w:ilvl w:val="1"/>
          <w:numId w:val="1"/>
        </w:numPr>
      </w:pPr>
      <w:r w:rsidRPr="00664205">
        <w:t>Požadované vlastnosti zobrazovacího zařízení:</w:t>
      </w:r>
    </w:p>
    <w:p w14:paraId="1988D450" w14:textId="770C11BA"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LED</w:t>
      </w:r>
      <w:r w:rsidR="00CA2E48">
        <w:rPr>
          <w:rFonts w:ascii="Times New Roman" w:hAnsi="Times New Roman"/>
          <w:color w:val="000000" w:themeColor="text1"/>
          <w:sz w:val="24"/>
          <w:szCs w:val="24"/>
        </w:rPr>
        <w:t xml:space="preserve"> nebo LCD</w:t>
      </w:r>
      <w:r w:rsidRPr="00F97FD7">
        <w:rPr>
          <w:rFonts w:ascii="Times New Roman" w:hAnsi="Times New Roman"/>
          <w:color w:val="000000" w:themeColor="text1"/>
          <w:sz w:val="24"/>
          <w:szCs w:val="24"/>
        </w:rPr>
        <w:t xml:space="preserve"> displej o velikosti uhlopříčky minimálně 12”, rozlišení min. 1024x768 bodů</w:t>
      </w:r>
    </w:p>
    <w:p w14:paraId="3145B2AB"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 xml:space="preserve">sklo monitoru nerozbitné a </w:t>
      </w:r>
      <w:proofErr w:type="spellStart"/>
      <w:r w:rsidRPr="00F97FD7">
        <w:rPr>
          <w:rFonts w:ascii="Times New Roman" w:hAnsi="Times New Roman"/>
          <w:color w:val="000000" w:themeColor="text1"/>
          <w:sz w:val="24"/>
          <w:szCs w:val="24"/>
        </w:rPr>
        <w:t>bezodrazové</w:t>
      </w:r>
      <w:proofErr w:type="spellEnd"/>
    </w:p>
    <w:p w14:paraId="59E40709" w14:textId="77777777" w:rsidR="002878C9" w:rsidRPr="00012F32"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 xml:space="preserve">provedení </w:t>
      </w:r>
      <w:proofErr w:type="spellStart"/>
      <w:r>
        <w:rPr>
          <w:rFonts w:ascii="Times New Roman" w:hAnsi="Times New Roman"/>
          <w:color w:val="000000" w:themeColor="text1"/>
          <w:sz w:val="24"/>
          <w:szCs w:val="24"/>
        </w:rPr>
        <w:t>antivandal</w:t>
      </w:r>
      <w:proofErr w:type="spellEnd"/>
      <w:r>
        <w:rPr>
          <w:rFonts w:ascii="Times New Roman" w:hAnsi="Times New Roman"/>
          <w:color w:val="000000" w:themeColor="text1"/>
          <w:sz w:val="24"/>
          <w:szCs w:val="24"/>
        </w:rPr>
        <w:t xml:space="preserve">, </w:t>
      </w:r>
      <w:r w:rsidRPr="00012F32">
        <w:rPr>
          <w:rFonts w:ascii="Times New Roman" w:hAnsi="Times New Roman"/>
          <w:color w:val="000000" w:themeColor="text1"/>
          <w:sz w:val="24"/>
          <w:szCs w:val="24"/>
        </w:rPr>
        <w:t>odolnost proti vibracím</w:t>
      </w:r>
    </w:p>
    <w:p w14:paraId="1BEED7F6"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životnost displeje min. 50 tis. hodin se svítivostí 300Cd/m2 a vyšší</w:t>
      </w:r>
    </w:p>
    <w:p w14:paraId="34DFBD3A" w14:textId="77777777" w:rsidR="002878C9"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automatická regulace jasu dle okolních světelných podmínek s možností ruční korekce</w:t>
      </w:r>
      <w:r>
        <w:rPr>
          <w:rFonts w:ascii="Times New Roman" w:hAnsi="Times New Roman"/>
          <w:color w:val="000000" w:themeColor="text1"/>
          <w:sz w:val="24"/>
          <w:szCs w:val="24"/>
        </w:rPr>
        <w:t xml:space="preserve"> na ovládacím zařízení</w:t>
      </w:r>
    </w:p>
    <w:p w14:paraId="066B3124" w14:textId="77777777" w:rsidR="002878C9"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zvýšená čitelnost na slunci</w:t>
      </w:r>
    </w:p>
    <w:p w14:paraId="5948E81A" w14:textId="77777777" w:rsidR="002878C9" w:rsidRPr="00CC7436"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 xml:space="preserve">pozorovací úhly </w:t>
      </w:r>
      <w:r>
        <w:t>160°V/H</w:t>
      </w:r>
    </w:p>
    <w:p w14:paraId="5CFD05DC" w14:textId="77777777" w:rsidR="002878C9" w:rsidRPr="00F97FD7" w:rsidRDefault="002878C9" w:rsidP="0050611D">
      <w:pPr>
        <w:pStyle w:val="Odstavecseseznamem"/>
        <w:keepNext/>
        <w:keepLines/>
        <w:autoSpaceDE w:val="0"/>
        <w:autoSpaceDN w:val="0"/>
        <w:adjustRightInd w:val="0"/>
        <w:rPr>
          <w:rFonts w:ascii="Times New Roman" w:hAnsi="Times New Roman"/>
          <w:color w:val="000000" w:themeColor="text1"/>
          <w:sz w:val="24"/>
          <w:szCs w:val="24"/>
        </w:rPr>
      </w:pPr>
    </w:p>
    <w:tbl>
      <w:tblPr>
        <w:tblStyle w:val="Mkatabulky"/>
        <w:tblW w:w="0" w:type="auto"/>
        <w:tblLook w:val="00A0" w:firstRow="1" w:lastRow="0" w:firstColumn="1" w:lastColumn="0" w:noHBand="0" w:noVBand="0"/>
      </w:tblPr>
      <w:tblGrid>
        <w:gridCol w:w="8788"/>
      </w:tblGrid>
      <w:tr w:rsidR="002878C9" w14:paraId="03507454" w14:textId="77777777" w:rsidTr="001D1895">
        <w:trPr>
          <w:trHeight w:val="415"/>
        </w:trPr>
        <w:tc>
          <w:tcPr>
            <w:tcW w:w="8788" w:type="dxa"/>
          </w:tcPr>
          <w:p w14:paraId="71D6AFA5" w14:textId="77777777" w:rsidR="002878C9" w:rsidRPr="007C4D26" w:rsidRDefault="002878C9" w:rsidP="0050611D">
            <w:pPr>
              <w:pStyle w:val="Zkladntext"/>
              <w:keepNext/>
              <w:keepLines/>
              <w:rPr>
                <w:b w:val="0"/>
                <w:sz w:val="2"/>
                <w:szCs w:val="2"/>
              </w:rPr>
            </w:pPr>
          </w:p>
          <w:p w14:paraId="541D4E44"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2F6F82DA" w14:textId="77777777" w:rsidTr="001D1895">
        <w:trPr>
          <w:trHeight w:val="420"/>
        </w:trPr>
        <w:tc>
          <w:tcPr>
            <w:tcW w:w="8788" w:type="dxa"/>
          </w:tcPr>
          <w:p w14:paraId="408B6407" w14:textId="77777777" w:rsidR="002878C9" w:rsidRPr="007C4D26" w:rsidRDefault="002878C9" w:rsidP="0050611D">
            <w:pPr>
              <w:pStyle w:val="Zkladntext"/>
              <w:keepNext/>
              <w:keepLines/>
              <w:rPr>
                <w:b w:val="0"/>
                <w:sz w:val="2"/>
                <w:szCs w:val="2"/>
              </w:rPr>
            </w:pPr>
          </w:p>
          <w:p w14:paraId="3E892C26" w14:textId="77777777" w:rsidR="002878C9" w:rsidRPr="007C4D26" w:rsidRDefault="002878C9" w:rsidP="00621072">
            <w:pPr>
              <w:pStyle w:val="Rmeek"/>
              <w:rPr>
                <w:b/>
              </w:rPr>
            </w:pPr>
            <w:r w:rsidRPr="007C4D26">
              <w:t>Doplňující popis:</w:t>
            </w:r>
          </w:p>
        </w:tc>
      </w:tr>
    </w:tbl>
    <w:p w14:paraId="63FB9EE3" w14:textId="77777777" w:rsidR="002878C9" w:rsidRPr="002C1D38" w:rsidRDefault="002878C9" w:rsidP="0050611D">
      <w:pPr>
        <w:keepNext/>
        <w:keepLines/>
        <w:ind w:left="576"/>
      </w:pPr>
    </w:p>
    <w:p w14:paraId="470B656C" w14:textId="6BB51A2F" w:rsidR="002878C9" w:rsidRDefault="002878C9" w:rsidP="0050611D">
      <w:pPr>
        <w:keepNext/>
        <w:keepLines/>
        <w:numPr>
          <w:ilvl w:val="1"/>
          <w:numId w:val="1"/>
        </w:numPr>
      </w:pPr>
      <w:r w:rsidRPr="00F97FD7">
        <w:t>Záznamové zařízení bude sloužit pro automatické zpracování dat v kontinuální automatické přepisovací smyčce na přepisovatelné záznamové zařízení, s uchováním záznamu v délce minimálně 5 kalendářních dnů, poté bude automaticky přepsán novým záznamem. Pokud záznamové zařízení obdrží požadavek ze systému pro dálkový náhled a stahování</w:t>
      </w:r>
      <w:r w:rsidR="0078402C">
        <w:t xml:space="preserve"> </w:t>
      </w:r>
      <w:r w:rsidRPr="00F97FD7">
        <w:t>záznamů na stažení záznamu, musí být tyto vyžádané záznamy chráněny proti přepsání až do jejich úplného stažení. Záznamové zařízení musí umožnit libovolné nastavení délky uchování záznamu až do max. 7 dnů. Záznamy budou po celou dobu své životnosti chráněny proti zneužití.</w:t>
      </w:r>
    </w:p>
    <w:p w14:paraId="1B3EBCD9" w14:textId="77777777" w:rsidR="002878C9" w:rsidRDefault="002878C9" w:rsidP="0050611D">
      <w:pPr>
        <w:keepNext/>
        <w:keepLines/>
        <w:ind w:left="576"/>
      </w:pPr>
    </w:p>
    <w:p w14:paraId="50DF97CA" w14:textId="77777777" w:rsidR="002878C9" w:rsidRDefault="002878C9" w:rsidP="0078402C">
      <w:pPr>
        <w:keepNext/>
        <w:keepLines/>
        <w:ind w:left="709"/>
        <w:rPr>
          <w:color w:val="000000" w:themeColor="text1"/>
        </w:rPr>
      </w:pPr>
      <w:r w:rsidRPr="0071038C">
        <w:rPr>
          <w:color w:val="000000" w:themeColor="text1"/>
        </w:rPr>
        <w:t xml:space="preserve">Záznam bude aktivní pouze při provozu vozidla (po nastartování) a nejméně 3 minuty </w:t>
      </w:r>
      <w:r w:rsidRPr="0071038C">
        <w:rPr>
          <w:color w:val="000000" w:themeColor="text1"/>
        </w:rPr>
        <w:br/>
        <w:t>po vypnutí vozu. Záznam z kamer bude v záznamovém zařízení uložen v koherentní struktuře v jednom souboru a zabezpečen vhodným způsobem proti neoprávněnému přístupu a zneužití (šifrování záznamu). Minimální požadovaná úroveň šifrování je AES-128. Součástí záznamu budou časové údaje (datum, čas přesný na sekundy) a poloha vozidla dle GPS.</w:t>
      </w:r>
    </w:p>
    <w:p w14:paraId="2CCEFABF" w14:textId="77777777" w:rsidR="002878C9" w:rsidRPr="0071038C" w:rsidRDefault="002878C9" w:rsidP="0050611D">
      <w:pPr>
        <w:keepNext/>
        <w:keepLines/>
        <w:tabs>
          <w:tab w:val="num" w:pos="576"/>
        </w:tabs>
        <w:ind w:left="576"/>
      </w:pPr>
    </w:p>
    <w:tbl>
      <w:tblPr>
        <w:tblStyle w:val="Mkatabulky"/>
        <w:tblW w:w="0" w:type="auto"/>
        <w:tblLook w:val="00A0" w:firstRow="1" w:lastRow="0" w:firstColumn="1" w:lastColumn="0" w:noHBand="0" w:noVBand="0"/>
      </w:tblPr>
      <w:tblGrid>
        <w:gridCol w:w="8788"/>
      </w:tblGrid>
      <w:tr w:rsidR="002878C9" w14:paraId="69C5D821" w14:textId="77777777" w:rsidTr="001D1895">
        <w:trPr>
          <w:trHeight w:val="415"/>
        </w:trPr>
        <w:tc>
          <w:tcPr>
            <w:tcW w:w="8788" w:type="dxa"/>
          </w:tcPr>
          <w:p w14:paraId="1B764D7A" w14:textId="77777777" w:rsidR="002878C9" w:rsidRPr="007C4D26" w:rsidRDefault="002878C9" w:rsidP="0050611D">
            <w:pPr>
              <w:pStyle w:val="Zkladntext"/>
              <w:keepNext/>
              <w:keepLines/>
              <w:rPr>
                <w:b w:val="0"/>
                <w:sz w:val="2"/>
                <w:szCs w:val="2"/>
              </w:rPr>
            </w:pPr>
          </w:p>
          <w:p w14:paraId="2486FDDD"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008608E6" w14:textId="77777777" w:rsidTr="001D1895">
        <w:trPr>
          <w:trHeight w:val="420"/>
        </w:trPr>
        <w:tc>
          <w:tcPr>
            <w:tcW w:w="8788" w:type="dxa"/>
          </w:tcPr>
          <w:p w14:paraId="660169D0" w14:textId="77777777" w:rsidR="002878C9" w:rsidRPr="007C4D26" w:rsidRDefault="002878C9" w:rsidP="0050611D">
            <w:pPr>
              <w:pStyle w:val="Zkladntext"/>
              <w:keepNext/>
              <w:keepLines/>
              <w:rPr>
                <w:b w:val="0"/>
                <w:sz w:val="2"/>
                <w:szCs w:val="2"/>
              </w:rPr>
            </w:pPr>
          </w:p>
          <w:p w14:paraId="5F454C1E" w14:textId="77777777" w:rsidR="002878C9" w:rsidRPr="007C4D26" w:rsidRDefault="002878C9" w:rsidP="00621072">
            <w:pPr>
              <w:pStyle w:val="Rmeek"/>
              <w:rPr>
                <w:b/>
              </w:rPr>
            </w:pPr>
            <w:r w:rsidRPr="007C4D26">
              <w:t>Doplňující popis:</w:t>
            </w:r>
          </w:p>
        </w:tc>
      </w:tr>
    </w:tbl>
    <w:p w14:paraId="3110058B" w14:textId="77777777" w:rsidR="002878C9" w:rsidRPr="00F97FD7" w:rsidRDefault="002878C9" w:rsidP="0050611D">
      <w:pPr>
        <w:keepNext/>
        <w:keepLines/>
        <w:ind w:left="576"/>
      </w:pPr>
    </w:p>
    <w:p w14:paraId="4EB182DB" w14:textId="77777777" w:rsidR="002878C9" w:rsidRPr="00664205" w:rsidRDefault="002878C9" w:rsidP="00664205">
      <w:pPr>
        <w:keepNext/>
        <w:keepLines/>
        <w:numPr>
          <w:ilvl w:val="1"/>
          <w:numId w:val="1"/>
        </w:numPr>
      </w:pPr>
      <w:r w:rsidRPr="00664205">
        <w:t xml:space="preserve">Záznamové zařízení bude umístěno mimo dosah cestujících a bude zabezpečené proti neoprávněnému přístupu umístěním v uzamykatelné schránce. V případě umístění v kabině řidiče, nebude nijak omezovat výhled z místa řidiče a nebude mít vliv na řízení vozidla </w:t>
      </w:r>
      <w:r w:rsidRPr="00664205">
        <w:br/>
        <w:t>a bezpečnost. Umístění záznamového zařízení pro jednotlivé typy vozidel podléhá schválení objednatele.</w:t>
      </w:r>
    </w:p>
    <w:p w14:paraId="0AF5FD57" w14:textId="77777777" w:rsidR="002878C9" w:rsidRDefault="002878C9" w:rsidP="0050611D">
      <w:pPr>
        <w:keepNext/>
        <w:keepLines/>
        <w:tabs>
          <w:tab w:val="num" w:pos="576"/>
        </w:tabs>
        <w:ind w:left="576"/>
        <w:rPr>
          <w:color w:val="000000" w:themeColor="text1"/>
        </w:rPr>
      </w:pPr>
    </w:p>
    <w:p w14:paraId="1A04B272" w14:textId="77777777" w:rsidR="002878C9" w:rsidRDefault="002878C9" w:rsidP="0078402C">
      <w:pPr>
        <w:keepNext/>
        <w:keepLines/>
        <w:ind w:left="709"/>
        <w:rPr>
          <w:color w:val="000000" w:themeColor="text1"/>
        </w:rPr>
      </w:pPr>
      <w:r w:rsidRPr="00F97FD7">
        <w:rPr>
          <w:color w:val="000000" w:themeColor="text1"/>
        </w:rPr>
        <w:t>Záznamové zařízení bude</w:t>
      </w:r>
      <w:r>
        <w:rPr>
          <w:color w:val="000000" w:themeColor="text1"/>
        </w:rPr>
        <w:t xml:space="preserve"> data ukládat na paměťové médium</w:t>
      </w:r>
      <w:r w:rsidRPr="00F97FD7">
        <w:rPr>
          <w:color w:val="000000" w:themeColor="text1"/>
        </w:rPr>
        <w:t xml:space="preserve"> bez pohyblivých součástí </w:t>
      </w:r>
      <w:r>
        <w:rPr>
          <w:color w:val="000000" w:themeColor="text1"/>
        </w:rPr>
        <w:br/>
      </w:r>
      <w:r w:rsidRPr="00F97FD7">
        <w:rPr>
          <w:color w:val="000000" w:themeColor="text1"/>
        </w:rPr>
        <w:t>a bude dostatečně zabezpečeno proti otřesu. Záznamové zařízení bude vybaveno vlastním záložním zdrojem napájení (UPS) na dobu nejméně 3 minut, aby bylo schopno uložit záznam i při výpadku energie (přerušení napájení z vozu) a standardně ukončit činnost. Součástí záznamového zařízení bude vlastní GPS jednotka</w:t>
      </w:r>
      <w:r>
        <w:rPr>
          <w:color w:val="000000" w:themeColor="text1"/>
        </w:rPr>
        <w:t>.</w:t>
      </w:r>
    </w:p>
    <w:p w14:paraId="413E8FF6" w14:textId="77777777" w:rsidR="002878C9" w:rsidRDefault="002878C9" w:rsidP="0050611D">
      <w:pPr>
        <w:keepNext/>
        <w:keepLines/>
        <w:tabs>
          <w:tab w:val="num" w:pos="576"/>
        </w:tabs>
        <w:ind w:left="576"/>
        <w:rPr>
          <w:color w:val="000000" w:themeColor="text1"/>
        </w:rPr>
      </w:pPr>
    </w:p>
    <w:tbl>
      <w:tblPr>
        <w:tblStyle w:val="Mkatabulky"/>
        <w:tblW w:w="0" w:type="auto"/>
        <w:tblLook w:val="00A0" w:firstRow="1" w:lastRow="0" w:firstColumn="1" w:lastColumn="0" w:noHBand="0" w:noVBand="0"/>
      </w:tblPr>
      <w:tblGrid>
        <w:gridCol w:w="8788"/>
      </w:tblGrid>
      <w:tr w:rsidR="002878C9" w14:paraId="47BD28BA" w14:textId="77777777" w:rsidTr="001D1895">
        <w:trPr>
          <w:trHeight w:val="415"/>
        </w:trPr>
        <w:tc>
          <w:tcPr>
            <w:tcW w:w="8788" w:type="dxa"/>
          </w:tcPr>
          <w:p w14:paraId="1825B453" w14:textId="77777777" w:rsidR="002878C9" w:rsidRPr="007C4D26" w:rsidRDefault="002878C9" w:rsidP="0050611D">
            <w:pPr>
              <w:pStyle w:val="Zkladntext"/>
              <w:keepNext/>
              <w:keepLines/>
              <w:rPr>
                <w:b w:val="0"/>
                <w:sz w:val="2"/>
                <w:szCs w:val="2"/>
              </w:rPr>
            </w:pPr>
          </w:p>
          <w:p w14:paraId="79839377"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342CBC71" w14:textId="77777777" w:rsidTr="001D1895">
        <w:trPr>
          <w:trHeight w:val="420"/>
        </w:trPr>
        <w:tc>
          <w:tcPr>
            <w:tcW w:w="8788" w:type="dxa"/>
          </w:tcPr>
          <w:p w14:paraId="3ED04202" w14:textId="77777777" w:rsidR="002878C9" w:rsidRPr="007C4D26" w:rsidRDefault="002878C9" w:rsidP="0050611D">
            <w:pPr>
              <w:pStyle w:val="Zkladntext"/>
              <w:keepNext/>
              <w:keepLines/>
              <w:rPr>
                <w:b w:val="0"/>
                <w:sz w:val="2"/>
                <w:szCs w:val="2"/>
              </w:rPr>
            </w:pPr>
          </w:p>
          <w:p w14:paraId="568129C8" w14:textId="77777777" w:rsidR="002878C9" w:rsidRPr="007C4D26" w:rsidRDefault="002878C9" w:rsidP="00621072">
            <w:pPr>
              <w:pStyle w:val="Rmeek"/>
              <w:rPr>
                <w:b/>
              </w:rPr>
            </w:pPr>
            <w:r w:rsidRPr="007C4D26">
              <w:t>Doplňující popis:</w:t>
            </w:r>
          </w:p>
        </w:tc>
      </w:tr>
    </w:tbl>
    <w:p w14:paraId="33460C46" w14:textId="77777777" w:rsidR="002878C9" w:rsidRDefault="002878C9" w:rsidP="0050611D">
      <w:pPr>
        <w:keepNext/>
        <w:keepLines/>
        <w:tabs>
          <w:tab w:val="num" w:pos="576"/>
        </w:tabs>
        <w:ind w:left="576"/>
        <w:rPr>
          <w:color w:val="000000" w:themeColor="text1"/>
        </w:rPr>
      </w:pPr>
    </w:p>
    <w:p w14:paraId="2151AF60" w14:textId="77777777" w:rsidR="002878C9" w:rsidRPr="00664205" w:rsidRDefault="002878C9" w:rsidP="00664205">
      <w:pPr>
        <w:keepNext/>
        <w:keepLines/>
        <w:numPr>
          <w:ilvl w:val="1"/>
          <w:numId w:val="1"/>
        </w:numPr>
      </w:pPr>
      <w:r w:rsidRPr="00664205">
        <w:t xml:space="preserve">Záznam z každé kamery musí být kompletní, do doby výpadku energie +3 minuty nebo </w:t>
      </w:r>
      <w:r w:rsidRPr="00664205">
        <w:br/>
        <w:t>do okamžiku mechanického poškození kamery, případně záznamového zařízení. Není přípustný stav, kdy ze záznamu nebude možné vyčíst časový úsek před ukončením činnosti kamerového systému.</w:t>
      </w:r>
    </w:p>
    <w:p w14:paraId="55C1B676" w14:textId="77777777" w:rsidR="002878C9" w:rsidRPr="00F97FD7" w:rsidRDefault="002878C9" w:rsidP="0050611D">
      <w:pPr>
        <w:keepNext/>
        <w:keepLines/>
        <w:tabs>
          <w:tab w:val="num" w:pos="576"/>
        </w:tabs>
        <w:ind w:left="576"/>
        <w:rPr>
          <w:color w:val="000000" w:themeColor="text1"/>
        </w:rPr>
      </w:pPr>
    </w:p>
    <w:p w14:paraId="0381BCBD" w14:textId="77777777" w:rsidR="002878C9" w:rsidRDefault="002878C9" w:rsidP="0078402C">
      <w:pPr>
        <w:keepNext/>
        <w:keepLines/>
        <w:ind w:left="709"/>
        <w:rPr>
          <w:color w:val="000000" w:themeColor="text1"/>
        </w:rPr>
      </w:pPr>
      <w:r w:rsidRPr="00F97FD7">
        <w:rPr>
          <w:color w:val="000000" w:themeColor="text1"/>
        </w:rPr>
        <w:t>Záznamové zařízení bude umožňovat přímé připojení min. 8 kamer konektory M 12 bez použití switche. Pro případné připojení switche (u vozidel s větším počtem kamer) bude užit 1Gbit port M12.</w:t>
      </w:r>
    </w:p>
    <w:p w14:paraId="23325968" w14:textId="77777777" w:rsidR="002878C9" w:rsidRDefault="002878C9" w:rsidP="0050611D">
      <w:pPr>
        <w:keepNext/>
        <w:keepLines/>
        <w:tabs>
          <w:tab w:val="num" w:pos="576"/>
        </w:tabs>
        <w:ind w:left="576"/>
        <w:rPr>
          <w:color w:val="000000" w:themeColor="text1"/>
        </w:rPr>
      </w:pPr>
    </w:p>
    <w:p w14:paraId="5D9CADD7" w14:textId="77777777" w:rsidR="002878C9" w:rsidRPr="00F97FD7" w:rsidRDefault="002878C9" w:rsidP="0078402C">
      <w:pPr>
        <w:keepNext/>
        <w:keepLines/>
        <w:tabs>
          <w:tab w:val="num" w:pos="851"/>
        </w:tabs>
        <w:ind w:left="709"/>
        <w:rPr>
          <w:color w:val="000000" w:themeColor="text1"/>
        </w:rPr>
      </w:pPr>
      <w:r w:rsidRPr="00F97FD7">
        <w:rPr>
          <w:color w:val="000000" w:themeColor="text1"/>
        </w:rPr>
        <w:t>Záznamové zařízení bude vybaveno</w:t>
      </w:r>
      <w:r w:rsidRPr="00F97FD7">
        <w:rPr>
          <w:iCs/>
          <w:color w:val="000000" w:themeColor="text1"/>
        </w:rPr>
        <w:t xml:space="preserve"> </w:t>
      </w:r>
      <w:r w:rsidRPr="00F97FD7">
        <w:rPr>
          <w:color w:val="000000" w:themeColor="text1"/>
        </w:rPr>
        <w:t xml:space="preserve">konektorem pro </w:t>
      </w:r>
      <w:r>
        <w:rPr>
          <w:color w:val="000000" w:themeColor="text1"/>
        </w:rPr>
        <w:t>stažení záznamu</w:t>
      </w:r>
      <w:r w:rsidRPr="00F97FD7">
        <w:rPr>
          <w:color w:val="000000" w:themeColor="text1"/>
        </w:rPr>
        <w:t xml:space="preserve"> ručním způsobem</w:t>
      </w:r>
      <w:r>
        <w:rPr>
          <w:color w:val="000000" w:themeColor="text1"/>
        </w:rPr>
        <w:t xml:space="preserve"> </w:t>
      </w:r>
      <w:r w:rsidRPr="00F97FD7">
        <w:rPr>
          <w:color w:val="000000" w:themeColor="text1"/>
        </w:rPr>
        <w:t xml:space="preserve">(lokálně) v případě nevyužití vzdáleného stažení. Min. přenosová rychlost 625 </w:t>
      </w:r>
      <w:proofErr w:type="spellStart"/>
      <w:r w:rsidRPr="00F97FD7">
        <w:rPr>
          <w:color w:val="000000" w:themeColor="text1"/>
        </w:rPr>
        <w:t>MB/s</w:t>
      </w:r>
      <w:proofErr w:type="spellEnd"/>
      <w:r w:rsidRPr="00F97FD7">
        <w:rPr>
          <w:color w:val="000000" w:themeColor="text1"/>
        </w:rPr>
        <w:t xml:space="preserve"> (super speed).</w:t>
      </w:r>
    </w:p>
    <w:p w14:paraId="5EC600BF" w14:textId="77777777" w:rsidR="002878C9" w:rsidRPr="00F97FD7" w:rsidRDefault="002878C9" w:rsidP="0050611D">
      <w:pPr>
        <w:keepNext/>
        <w:keepLines/>
        <w:tabs>
          <w:tab w:val="num" w:pos="576"/>
        </w:tabs>
        <w:ind w:left="576"/>
        <w:rPr>
          <w:color w:val="000000" w:themeColor="text1"/>
        </w:rPr>
      </w:pPr>
    </w:p>
    <w:tbl>
      <w:tblPr>
        <w:tblStyle w:val="Mkatabulky"/>
        <w:tblW w:w="0" w:type="auto"/>
        <w:tblLook w:val="00A0" w:firstRow="1" w:lastRow="0" w:firstColumn="1" w:lastColumn="0" w:noHBand="0" w:noVBand="0"/>
      </w:tblPr>
      <w:tblGrid>
        <w:gridCol w:w="8784"/>
      </w:tblGrid>
      <w:tr w:rsidR="002878C9" w14:paraId="0CCD0D56" w14:textId="77777777" w:rsidTr="00B12E90">
        <w:trPr>
          <w:trHeight w:val="415"/>
        </w:trPr>
        <w:tc>
          <w:tcPr>
            <w:tcW w:w="8784" w:type="dxa"/>
          </w:tcPr>
          <w:p w14:paraId="6D1791F3" w14:textId="77777777" w:rsidR="002878C9" w:rsidRPr="007C4D26" w:rsidRDefault="002878C9" w:rsidP="0050611D">
            <w:pPr>
              <w:pStyle w:val="Zkladntext"/>
              <w:keepNext/>
              <w:keepLines/>
              <w:rPr>
                <w:b w:val="0"/>
                <w:sz w:val="2"/>
                <w:szCs w:val="2"/>
              </w:rPr>
            </w:pPr>
          </w:p>
          <w:p w14:paraId="3C470D11"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0C5C06D4" w14:textId="77777777" w:rsidTr="00B12E90">
        <w:trPr>
          <w:trHeight w:val="420"/>
        </w:trPr>
        <w:tc>
          <w:tcPr>
            <w:tcW w:w="8784" w:type="dxa"/>
          </w:tcPr>
          <w:p w14:paraId="31854CA6" w14:textId="77777777" w:rsidR="002878C9" w:rsidRPr="007C4D26" w:rsidRDefault="002878C9" w:rsidP="0050611D">
            <w:pPr>
              <w:pStyle w:val="Zkladntext"/>
              <w:keepNext/>
              <w:keepLines/>
              <w:rPr>
                <w:b w:val="0"/>
                <w:sz w:val="2"/>
                <w:szCs w:val="2"/>
              </w:rPr>
            </w:pPr>
          </w:p>
          <w:p w14:paraId="61DA3CD1" w14:textId="77777777" w:rsidR="002878C9" w:rsidRPr="007C4D26" w:rsidRDefault="002878C9" w:rsidP="00621072">
            <w:pPr>
              <w:pStyle w:val="Rmeek"/>
              <w:rPr>
                <w:b/>
              </w:rPr>
            </w:pPr>
            <w:r w:rsidRPr="007C4D26">
              <w:t>Doplňující popis:</w:t>
            </w:r>
          </w:p>
        </w:tc>
      </w:tr>
    </w:tbl>
    <w:p w14:paraId="417EB1E1" w14:textId="77777777" w:rsidR="002878C9" w:rsidRDefault="002878C9" w:rsidP="0050611D">
      <w:pPr>
        <w:keepNext/>
        <w:keepLines/>
        <w:ind w:left="576"/>
      </w:pPr>
    </w:p>
    <w:p w14:paraId="347AEDCA" w14:textId="6731549D" w:rsidR="002878C9" w:rsidRPr="00664205" w:rsidRDefault="002878C9" w:rsidP="00664205">
      <w:pPr>
        <w:keepNext/>
        <w:keepLines/>
        <w:numPr>
          <w:ilvl w:val="1"/>
          <w:numId w:val="1"/>
        </w:numPr>
      </w:pPr>
      <w:r w:rsidRPr="00664205">
        <w:t xml:space="preserve">Záznamové zařízení bude obsahovat 2x SSD SATA (2,5“) zapojených do RAID 1 pro uchování záznamu. Pro operační systém bude sloužit jiný samostatný SSD disk. Komprese záznamu bude min. H.265. Kapacita záznamového zařízení bude min. 216 hodin záznamu z každé kamery. Záznamové zařízení bude nahrávat všechny kamery současně s rychlostí min. 25 </w:t>
      </w:r>
      <w:proofErr w:type="spellStart"/>
      <w:r w:rsidRPr="00664205">
        <w:t>fps</w:t>
      </w:r>
      <w:proofErr w:type="spellEnd"/>
      <w:r w:rsidRPr="00664205">
        <w:t xml:space="preserve"> ve full HD rozlišení s variabilním datovým tokem.</w:t>
      </w:r>
    </w:p>
    <w:p w14:paraId="6B012B2F" w14:textId="77777777" w:rsidR="002878C9" w:rsidRDefault="002878C9" w:rsidP="0050611D">
      <w:pPr>
        <w:keepNext/>
        <w:keepLines/>
        <w:ind w:left="576"/>
      </w:pPr>
    </w:p>
    <w:tbl>
      <w:tblPr>
        <w:tblStyle w:val="Mkatabulky"/>
        <w:tblW w:w="0" w:type="auto"/>
        <w:tblLook w:val="00A0" w:firstRow="1" w:lastRow="0" w:firstColumn="1" w:lastColumn="0" w:noHBand="0" w:noVBand="0"/>
      </w:tblPr>
      <w:tblGrid>
        <w:gridCol w:w="8784"/>
      </w:tblGrid>
      <w:tr w:rsidR="002878C9" w14:paraId="263C596F" w14:textId="77777777" w:rsidTr="00B12E90">
        <w:trPr>
          <w:trHeight w:val="415"/>
        </w:trPr>
        <w:tc>
          <w:tcPr>
            <w:tcW w:w="8784" w:type="dxa"/>
          </w:tcPr>
          <w:p w14:paraId="26E28AE2" w14:textId="77777777" w:rsidR="002878C9" w:rsidRPr="007C4D26" w:rsidRDefault="002878C9" w:rsidP="0050611D">
            <w:pPr>
              <w:pStyle w:val="Zkladntext"/>
              <w:keepNext/>
              <w:keepLines/>
              <w:rPr>
                <w:b w:val="0"/>
                <w:sz w:val="2"/>
                <w:szCs w:val="2"/>
              </w:rPr>
            </w:pPr>
          </w:p>
          <w:p w14:paraId="5BF6CDA7"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16223AF0" w14:textId="77777777" w:rsidTr="00B12E90">
        <w:trPr>
          <w:trHeight w:val="420"/>
        </w:trPr>
        <w:tc>
          <w:tcPr>
            <w:tcW w:w="8784" w:type="dxa"/>
          </w:tcPr>
          <w:p w14:paraId="743FC206" w14:textId="77777777" w:rsidR="002878C9" w:rsidRPr="007C4D26" w:rsidRDefault="002878C9" w:rsidP="0050611D">
            <w:pPr>
              <w:pStyle w:val="Zkladntext"/>
              <w:keepNext/>
              <w:keepLines/>
              <w:rPr>
                <w:b w:val="0"/>
                <w:sz w:val="2"/>
                <w:szCs w:val="2"/>
              </w:rPr>
            </w:pPr>
          </w:p>
          <w:p w14:paraId="4D03640E" w14:textId="77777777" w:rsidR="002878C9" w:rsidRPr="007C4D26" w:rsidRDefault="002878C9" w:rsidP="00621072">
            <w:pPr>
              <w:pStyle w:val="Rmeek"/>
              <w:rPr>
                <w:b/>
              </w:rPr>
            </w:pPr>
            <w:r w:rsidRPr="007C4D26">
              <w:t>Doplňující popis:</w:t>
            </w:r>
          </w:p>
        </w:tc>
      </w:tr>
    </w:tbl>
    <w:p w14:paraId="3A3BD876" w14:textId="77777777" w:rsidR="002878C9" w:rsidRDefault="002878C9" w:rsidP="0050611D">
      <w:pPr>
        <w:keepNext/>
        <w:keepLines/>
        <w:ind w:left="576"/>
      </w:pPr>
    </w:p>
    <w:p w14:paraId="24EC0774" w14:textId="6F174604" w:rsidR="002878C9" w:rsidRDefault="002878C9" w:rsidP="00664205">
      <w:pPr>
        <w:keepNext/>
        <w:keepLines/>
        <w:numPr>
          <w:ilvl w:val="1"/>
          <w:numId w:val="1"/>
        </w:numPr>
      </w:pPr>
      <w:r w:rsidRPr="004C5A40">
        <w:t xml:space="preserve">Na záznamovém zařízení bude umístěn diagnostický displej, který bude viditelný </w:t>
      </w:r>
      <w:r w:rsidR="00CA2E48">
        <w:br/>
      </w:r>
      <w:r w:rsidRPr="004C5A40">
        <w:t>po instalaci zařízení do vozidla. Diagnostický displej bude zobrazovat diagnostické údaje v</w:t>
      </w:r>
      <w:r w:rsidR="00CA2E48">
        <w:t> </w:t>
      </w:r>
      <w:r w:rsidRPr="004C5A40">
        <w:t>rozsahu min.: výrobní číslo záznamového zařízení, teplotu jednotky, velikost napětí, funkcionalitu kamer, funkcionalitu nahrávání a funkcionalitu GPS. Není přípustné zobrazování diagnostických informací pouze na zobrazovacím zařízení (monitoru).</w:t>
      </w:r>
    </w:p>
    <w:p w14:paraId="0DE6A5CA" w14:textId="77777777" w:rsidR="002878C9" w:rsidRPr="004C5A40" w:rsidRDefault="002878C9" w:rsidP="0050611D">
      <w:pPr>
        <w:keepNext/>
        <w:keepLines/>
        <w:ind w:left="576"/>
      </w:pPr>
    </w:p>
    <w:tbl>
      <w:tblPr>
        <w:tblStyle w:val="Mkatabulky"/>
        <w:tblW w:w="0" w:type="auto"/>
        <w:tblLook w:val="00A0" w:firstRow="1" w:lastRow="0" w:firstColumn="1" w:lastColumn="0" w:noHBand="0" w:noVBand="0"/>
      </w:tblPr>
      <w:tblGrid>
        <w:gridCol w:w="8784"/>
      </w:tblGrid>
      <w:tr w:rsidR="002878C9" w14:paraId="76F56CAD" w14:textId="77777777" w:rsidTr="00B12E90">
        <w:trPr>
          <w:trHeight w:val="415"/>
        </w:trPr>
        <w:tc>
          <w:tcPr>
            <w:tcW w:w="8784" w:type="dxa"/>
          </w:tcPr>
          <w:p w14:paraId="6472F625" w14:textId="77777777" w:rsidR="002878C9" w:rsidRPr="007C4D26" w:rsidRDefault="002878C9" w:rsidP="0050611D">
            <w:pPr>
              <w:pStyle w:val="Zkladntext"/>
              <w:keepNext/>
              <w:keepLines/>
              <w:rPr>
                <w:b w:val="0"/>
                <w:sz w:val="2"/>
                <w:szCs w:val="2"/>
              </w:rPr>
            </w:pPr>
          </w:p>
          <w:p w14:paraId="2959D963"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7086E255" w14:textId="77777777" w:rsidTr="00B12E90">
        <w:trPr>
          <w:trHeight w:val="420"/>
        </w:trPr>
        <w:tc>
          <w:tcPr>
            <w:tcW w:w="8784" w:type="dxa"/>
          </w:tcPr>
          <w:p w14:paraId="40570E27" w14:textId="77777777" w:rsidR="002878C9" w:rsidRPr="007C4D26" w:rsidRDefault="002878C9" w:rsidP="0050611D">
            <w:pPr>
              <w:pStyle w:val="Zkladntext"/>
              <w:keepNext/>
              <w:keepLines/>
              <w:rPr>
                <w:b w:val="0"/>
                <w:sz w:val="2"/>
                <w:szCs w:val="2"/>
              </w:rPr>
            </w:pPr>
          </w:p>
          <w:p w14:paraId="66C6B7D2" w14:textId="77777777" w:rsidR="002878C9" w:rsidRPr="007C4D26" w:rsidRDefault="002878C9" w:rsidP="00621072">
            <w:pPr>
              <w:pStyle w:val="Rmeek"/>
              <w:rPr>
                <w:b/>
              </w:rPr>
            </w:pPr>
            <w:r w:rsidRPr="007C4D26">
              <w:t>Doplňující popis:</w:t>
            </w:r>
          </w:p>
        </w:tc>
      </w:tr>
    </w:tbl>
    <w:p w14:paraId="01A5B811" w14:textId="77777777" w:rsidR="002878C9" w:rsidRPr="004C5A40" w:rsidRDefault="002878C9" w:rsidP="0050611D">
      <w:pPr>
        <w:keepNext/>
        <w:keepLines/>
        <w:ind w:left="576"/>
      </w:pPr>
    </w:p>
    <w:p w14:paraId="4D9307EB" w14:textId="77777777" w:rsidR="002878C9" w:rsidRPr="004C5A40" w:rsidRDefault="002878C9" w:rsidP="00664205">
      <w:pPr>
        <w:keepNext/>
        <w:keepLines/>
        <w:numPr>
          <w:ilvl w:val="1"/>
          <w:numId w:val="1"/>
        </w:numPr>
      </w:pPr>
      <w:r w:rsidRPr="004C5A40">
        <w:t xml:space="preserve">GPS, GSM, WIFI budou interní součástí záznamového zařízení, antény mohu být externí, </w:t>
      </w:r>
      <w:r w:rsidRPr="004C5A40">
        <w:br/>
        <w:t>u antén se připouští umístění na střeše vozidla tak, aby nedošlo k rušení ostatních antén; konečné umístění antén podléhá schválení objednatele.</w:t>
      </w:r>
    </w:p>
    <w:p w14:paraId="1CA38E80" w14:textId="77777777" w:rsidR="002878C9" w:rsidRPr="002C1D38" w:rsidRDefault="002878C9" w:rsidP="0050611D">
      <w:pPr>
        <w:keepNext/>
        <w:keepLines/>
        <w:ind w:left="576"/>
      </w:pPr>
    </w:p>
    <w:tbl>
      <w:tblPr>
        <w:tblStyle w:val="Mkatabulky"/>
        <w:tblW w:w="0" w:type="auto"/>
        <w:tblLook w:val="00A0" w:firstRow="1" w:lastRow="0" w:firstColumn="1" w:lastColumn="0" w:noHBand="0" w:noVBand="0"/>
      </w:tblPr>
      <w:tblGrid>
        <w:gridCol w:w="8784"/>
      </w:tblGrid>
      <w:tr w:rsidR="002878C9" w14:paraId="0C736CD3" w14:textId="77777777" w:rsidTr="00B12E90">
        <w:trPr>
          <w:trHeight w:val="415"/>
        </w:trPr>
        <w:tc>
          <w:tcPr>
            <w:tcW w:w="8784" w:type="dxa"/>
          </w:tcPr>
          <w:p w14:paraId="499E986B" w14:textId="77777777" w:rsidR="002878C9" w:rsidRPr="007C4D26" w:rsidRDefault="002878C9" w:rsidP="0050611D">
            <w:pPr>
              <w:pStyle w:val="Zkladntext"/>
              <w:keepNext/>
              <w:keepLines/>
              <w:rPr>
                <w:b w:val="0"/>
                <w:sz w:val="2"/>
                <w:szCs w:val="2"/>
              </w:rPr>
            </w:pPr>
          </w:p>
          <w:p w14:paraId="644A2B7E"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600FC9F0" w14:textId="77777777" w:rsidTr="00B12E90">
        <w:trPr>
          <w:trHeight w:val="420"/>
        </w:trPr>
        <w:tc>
          <w:tcPr>
            <w:tcW w:w="8784" w:type="dxa"/>
          </w:tcPr>
          <w:p w14:paraId="43228B48" w14:textId="77777777" w:rsidR="002878C9" w:rsidRPr="007C4D26" w:rsidRDefault="002878C9" w:rsidP="0050611D">
            <w:pPr>
              <w:pStyle w:val="Zkladntext"/>
              <w:keepNext/>
              <w:keepLines/>
              <w:rPr>
                <w:b w:val="0"/>
                <w:sz w:val="2"/>
                <w:szCs w:val="2"/>
              </w:rPr>
            </w:pPr>
          </w:p>
          <w:p w14:paraId="1F461E94" w14:textId="77777777" w:rsidR="002878C9" w:rsidRPr="007C4D26" w:rsidRDefault="002878C9" w:rsidP="00621072">
            <w:pPr>
              <w:pStyle w:val="Rmeek"/>
              <w:rPr>
                <w:b/>
              </w:rPr>
            </w:pPr>
            <w:r w:rsidRPr="007C4D26">
              <w:t>Doplňující popis:</w:t>
            </w:r>
          </w:p>
        </w:tc>
      </w:tr>
    </w:tbl>
    <w:p w14:paraId="58C2E28A" w14:textId="77777777" w:rsidR="002878C9" w:rsidRDefault="002878C9" w:rsidP="0050611D">
      <w:pPr>
        <w:keepNext/>
        <w:keepLines/>
        <w:ind w:left="576"/>
      </w:pPr>
    </w:p>
    <w:p w14:paraId="4779A69E" w14:textId="77777777" w:rsidR="002878C9" w:rsidRDefault="002878C9" w:rsidP="0050611D">
      <w:pPr>
        <w:keepNext/>
        <w:keepLines/>
        <w:ind w:left="576"/>
      </w:pPr>
    </w:p>
    <w:p w14:paraId="20F9D71D" w14:textId="77777777" w:rsidR="002878C9" w:rsidRPr="004C5A40" w:rsidRDefault="002878C9" w:rsidP="0050611D">
      <w:pPr>
        <w:keepNext/>
        <w:keepLines/>
        <w:numPr>
          <w:ilvl w:val="1"/>
          <w:numId w:val="1"/>
        </w:numPr>
      </w:pPr>
      <w:r w:rsidRPr="004C5A40">
        <w:t>S</w:t>
      </w:r>
      <w:r>
        <w:t>W</w:t>
      </w:r>
      <w:r w:rsidRPr="004C5A40">
        <w:t xml:space="preserve"> pro dálkový náhled a stahování záznamů bude na pracovišti dohledového centra umožňovat zejména:</w:t>
      </w:r>
    </w:p>
    <w:p w14:paraId="2BBE339A" w14:textId="77777777"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vzdálené nastavení jednotlivých kamer ve vozidlech;</w:t>
      </w:r>
    </w:p>
    <w:p w14:paraId="3ACE5A09" w14:textId="6B42089B"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 xml:space="preserve">vzdálené sledování živého obrazu s možností zobrazení polohy vozidla na mapovém podkladu, bude možné sledovat pouze vybranou kameru nebo všechny kamery </w:t>
      </w:r>
      <w:r w:rsidRPr="00D222FC">
        <w:rPr>
          <w:rFonts w:ascii="Times New Roman" w:hAnsi="Times New Roman"/>
          <w:sz w:val="24"/>
          <w:szCs w:val="24"/>
        </w:rPr>
        <w:br/>
        <w:t>ve vozidle současně;</w:t>
      </w:r>
    </w:p>
    <w:p w14:paraId="1960E2DD" w14:textId="05A7FC49"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 xml:space="preserve">přehrávání a export záznamů z jednotlivých kamer z vozidel s možností vyhledávání </w:t>
      </w:r>
      <w:r w:rsidRPr="00D222FC">
        <w:rPr>
          <w:rFonts w:ascii="Times New Roman" w:hAnsi="Times New Roman"/>
          <w:sz w:val="24"/>
          <w:szCs w:val="24"/>
        </w:rPr>
        <w:br/>
        <w:t>dle času, vozidla, geografické polohy. Bude možné vyhledat dostupné záznamy podle určení oblasti v mapě, bude možné hromadné stahování z více vozidel jedním požadavkem vzdálené obsluhy, bude možné exportovat pouze vybraný časový úsek záznamu;</w:t>
      </w:r>
    </w:p>
    <w:p w14:paraId="34EBF8B9" w14:textId="4AA81B33"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správa jednotlivých uživatelů kamerového systému a oprávnění;</w:t>
      </w:r>
    </w:p>
    <w:p w14:paraId="5BB1B323" w14:textId="03ABE6B5"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zobrazení informací o poplachových stavech (např. porucha kamery, porucha záznamového zařízení).</w:t>
      </w:r>
    </w:p>
    <w:p w14:paraId="4B322F10" w14:textId="77777777" w:rsidR="002878C9" w:rsidRPr="004C5A40" w:rsidRDefault="002878C9" w:rsidP="0050611D">
      <w:pPr>
        <w:keepNext/>
        <w:keepLines/>
      </w:pPr>
    </w:p>
    <w:tbl>
      <w:tblPr>
        <w:tblStyle w:val="Mkatabulky"/>
        <w:tblW w:w="0" w:type="auto"/>
        <w:tblLook w:val="00A0" w:firstRow="1" w:lastRow="0" w:firstColumn="1" w:lastColumn="0" w:noHBand="0" w:noVBand="0"/>
      </w:tblPr>
      <w:tblGrid>
        <w:gridCol w:w="8926"/>
      </w:tblGrid>
      <w:tr w:rsidR="002878C9" w14:paraId="4B8DA359" w14:textId="77777777" w:rsidTr="00B12E90">
        <w:trPr>
          <w:trHeight w:val="415"/>
        </w:trPr>
        <w:tc>
          <w:tcPr>
            <w:tcW w:w="8926" w:type="dxa"/>
          </w:tcPr>
          <w:p w14:paraId="5F44617C" w14:textId="77777777" w:rsidR="002878C9" w:rsidRPr="007C4D26" w:rsidRDefault="002878C9" w:rsidP="0050611D">
            <w:pPr>
              <w:pStyle w:val="Zkladntext"/>
              <w:keepNext/>
              <w:keepLines/>
              <w:rPr>
                <w:b w:val="0"/>
                <w:sz w:val="2"/>
                <w:szCs w:val="2"/>
              </w:rPr>
            </w:pPr>
          </w:p>
          <w:p w14:paraId="5D5CC8BB"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4FE8DD16" w14:textId="77777777" w:rsidTr="00B12E90">
        <w:trPr>
          <w:trHeight w:val="420"/>
        </w:trPr>
        <w:tc>
          <w:tcPr>
            <w:tcW w:w="8926" w:type="dxa"/>
          </w:tcPr>
          <w:p w14:paraId="13C05903" w14:textId="77777777" w:rsidR="002878C9" w:rsidRPr="007C4D26" w:rsidRDefault="002878C9" w:rsidP="0050611D">
            <w:pPr>
              <w:pStyle w:val="Zkladntext"/>
              <w:keepNext/>
              <w:keepLines/>
              <w:rPr>
                <w:b w:val="0"/>
                <w:sz w:val="2"/>
                <w:szCs w:val="2"/>
              </w:rPr>
            </w:pPr>
          </w:p>
          <w:p w14:paraId="55238D19" w14:textId="77777777" w:rsidR="002878C9" w:rsidRPr="007C4D26" w:rsidRDefault="002878C9" w:rsidP="00621072">
            <w:pPr>
              <w:pStyle w:val="Rmeek"/>
              <w:rPr>
                <w:b/>
              </w:rPr>
            </w:pPr>
            <w:r w:rsidRPr="007C4D26">
              <w:t>Doplňující popis:</w:t>
            </w:r>
          </w:p>
        </w:tc>
      </w:tr>
    </w:tbl>
    <w:p w14:paraId="33766923" w14:textId="77777777" w:rsidR="002878C9" w:rsidRDefault="002878C9" w:rsidP="0050611D">
      <w:pPr>
        <w:keepNext/>
        <w:keepLines/>
        <w:ind w:left="576"/>
        <w:rPr>
          <w:color w:val="000000" w:themeColor="text1"/>
        </w:rPr>
      </w:pPr>
    </w:p>
    <w:p w14:paraId="60AC3CE1" w14:textId="77777777" w:rsidR="002878C9" w:rsidRPr="00664205" w:rsidRDefault="002878C9" w:rsidP="00664205">
      <w:pPr>
        <w:keepNext/>
        <w:keepLines/>
        <w:numPr>
          <w:ilvl w:val="1"/>
          <w:numId w:val="1"/>
        </w:numPr>
      </w:pPr>
      <w:r w:rsidRPr="00664205">
        <w:t>Dálkový náhled a stažení kamerového záznamu bude možné provést prostřednictvím technologie WIFI v pásmu 5 GHz a GSM (LTE a možné budoucí rozšíření o nové technologie – např. 5G). SIM karty nejsou součástí dodávky a tyto zajistí Objednatel. Infrastruktura WIFI v objektech Objednatele není součástí dodávky.</w:t>
      </w:r>
    </w:p>
    <w:p w14:paraId="4AA8636C" w14:textId="77777777" w:rsidR="002878C9" w:rsidRDefault="002878C9" w:rsidP="0050611D">
      <w:pPr>
        <w:keepNext/>
        <w:keepLines/>
        <w:ind w:left="576"/>
        <w:rPr>
          <w:color w:val="000000" w:themeColor="text1"/>
        </w:rPr>
      </w:pPr>
    </w:p>
    <w:p w14:paraId="38FAFE5A" w14:textId="77777777" w:rsidR="002878C9" w:rsidRDefault="002878C9" w:rsidP="00E83205">
      <w:pPr>
        <w:keepNext/>
        <w:keepLines/>
        <w:ind w:left="709"/>
      </w:pPr>
      <w:r w:rsidRPr="00F97FD7">
        <w:lastRenderedPageBreak/>
        <w:t>Dálkové stahování záznamů bude umožňovat zadání požadavku ke stažení záznamu, i pokud bude vozidlo mimo signál</w:t>
      </w:r>
      <w:r>
        <w:t xml:space="preserve"> </w:t>
      </w:r>
      <w:r w:rsidRPr="00F97FD7">
        <w:t xml:space="preserve">s následným zahájením stahování bez obsluhy po příjezdu vozidla </w:t>
      </w:r>
      <w:r w:rsidRPr="00F97FD7">
        <w:br/>
        <w:t>na místo se signálem. Dálkové stahování bude umožňovat zadání požadavku ke stažení záznamu, i pokud bude vozidlo vypnuto s následným zahájením stahování bez zásahu obsluhy po zapnutí vozidla. V případě přerušení stahování záznamu (výpadek signálu, výpadek napájení) bude přerušený požadavek na stažení pokračovat od přerušeného bodu v okamžiku obnovení spojení nebo napájení, bez možnosti přepsání požadovaného záznamu.</w:t>
      </w:r>
    </w:p>
    <w:p w14:paraId="0FFC8D8D" w14:textId="77777777" w:rsidR="002878C9" w:rsidRDefault="002878C9" w:rsidP="00E83205">
      <w:pPr>
        <w:keepNext/>
        <w:keepLines/>
        <w:ind w:left="709"/>
      </w:pPr>
    </w:p>
    <w:p w14:paraId="66CF1F4E" w14:textId="77777777" w:rsidR="002878C9" w:rsidRDefault="002878C9" w:rsidP="00E83205">
      <w:pPr>
        <w:keepNext/>
        <w:keepLines/>
        <w:ind w:left="709"/>
        <w:rPr>
          <w:color w:val="000000" w:themeColor="text1"/>
        </w:rPr>
      </w:pPr>
      <w:r w:rsidRPr="00F97FD7">
        <w:rPr>
          <w:color w:val="000000" w:themeColor="text1"/>
        </w:rPr>
        <w:t xml:space="preserve">Po zapnutí systém automaticky zjistí, zda jsou zadány požadavky na stažení záznamů. </w:t>
      </w:r>
      <w:r>
        <w:rPr>
          <w:color w:val="000000" w:themeColor="text1"/>
        </w:rPr>
        <w:br/>
      </w:r>
      <w:r w:rsidRPr="00F97FD7">
        <w:rPr>
          <w:color w:val="000000" w:themeColor="text1"/>
        </w:rPr>
        <w:t xml:space="preserve">Na zapnuté vozidlo musí být požadavek na stažení záznamů doručen automaticky ihned </w:t>
      </w:r>
      <w:r w:rsidRPr="00F97FD7">
        <w:rPr>
          <w:color w:val="000000" w:themeColor="text1"/>
        </w:rPr>
        <w:br/>
        <w:t>po zadání. Pokud toto možné není (např. kvůli poruše systému nebo výpadku signálu), musí být neprodleně informován zadavatel požadavku.</w:t>
      </w:r>
    </w:p>
    <w:p w14:paraId="32F0DF4F" w14:textId="77777777" w:rsidR="002878C9" w:rsidRDefault="002878C9" w:rsidP="00E83205">
      <w:pPr>
        <w:keepNext/>
        <w:keepLines/>
        <w:ind w:left="709"/>
        <w:rPr>
          <w:color w:val="000000" w:themeColor="text1"/>
        </w:rPr>
      </w:pPr>
    </w:p>
    <w:p w14:paraId="5DB3A9B9" w14:textId="77777777" w:rsidR="002878C9" w:rsidRDefault="002878C9" w:rsidP="00E83205">
      <w:pPr>
        <w:keepNext/>
        <w:keepLines/>
        <w:ind w:left="709"/>
        <w:rPr>
          <w:color w:val="000000" w:themeColor="text1"/>
        </w:rPr>
      </w:pPr>
      <w:r w:rsidRPr="00F97FD7">
        <w:rPr>
          <w:color w:val="000000" w:themeColor="text1"/>
        </w:rPr>
        <w:t xml:space="preserve">V případě, že dojde k vypnutí vozu během probíhajícího stahování záznamu, stahování záznamu se přeruší, po opětovném zapnutí vozu bude stahování záznamu pokračovat </w:t>
      </w:r>
      <w:r w:rsidRPr="00F97FD7">
        <w:rPr>
          <w:color w:val="000000" w:themeColor="text1"/>
        </w:rPr>
        <w:br/>
        <w:t xml:space="preserve">od přerušeného bodu do úplného stažení záznamu nebo do opětovného vypnutí vozidla. Stahování záznamů nesmí nepříznivě ovlivňovat ostatní funkce kamerového systému, tzn., </w:t>
      </w:r>
      <w:r w:rsidRPr="00F97FD7">
        <w:rPr>
          <w:color w:val="000000" w:themeColor="text1"/>
        </w:rPr>
        <w:br/>
        <w:t>že stahování záznamů musí být možné i při současně aktivním nahrávání záznamů, on-line kontrole stavu apod.</w:t>
      </w:r>
    </w:p>
    <w:p w14:paraId="5082F7BF" w14:textId="77777777" w:rsidR="002878C9" w:rsidRDefault="002878C9" w:rsidP="00E83205">
      <w:pPr>
        <w:keepNext/>
        <w:keepLines/>
        <w:ind w:left="709"/>
        <w:rPr>
          <w:color w:val="000000" w:themeColor="text1"/>
        </w:rPr>
      </w:pPr>
    </w:p>
    <w:p w14:paraId="4B67368C" w14:textId="77777777" w:rsidR="002878C9" w:rsidRDefault="002878C9" w:rsidP="00E83205">
      <w:pPr>
        <w:keepNext/>
        <w:keepLines/>
        <w:ind w:left="709"/>
        <w:rPr>
          <w:color w:val="000000" w:themeColor="text1"/>
        </w:rPr>
      </w:pPr>
      <w:r w:rsidRPr="00F97FD7">
        <w:rPr>
          <w:color w:val="000000" w:themeColor="text1"/>
        </w:rPr>
        <w:t>Stažení záznamu ze záznamového zařízení musí být umožněno také na místě ve vozidle pomocí konektoru</w:t>
      </w:r>
      <w:r>
        <w:rPr>
          <w:color w:val="000000" w:themeColor="text1"/>
        </w:rPr>
        <w:t xml:space="preserve"> (m</w:t>
      </w:r>
      <w:r w:rsidRPr="00F97FD7">
        <w:rPr>
          <w:color w:val="000000" w:themeColor="text1"/>
        </w:rPr>
        <w:t>i</w:t>
      </w:r>
      <w:r>
        <w:rPr>
          <w:color w:val="000000" w:themeColor="text1"/>
        </w:rPr>
        <w:t xml:space="preserve">n. přenosová rychlost 625 </w:t>
      </w:r>
      <w:proofErr w:type="spellStart"/>
      <w:r>
        <w:rPr>
          <w:color w:val="000000" w:themeColor="text1"/>
        </w:rPr>
        <w:t>MB/s</w:t>
      </w:r>
      <w:proofErr w:type="spellEnd"/>
      <w:r>
        <w:rPr>
          <w:color w:val="000000" w:themeColor="text1"/>
        </w:rPr>
        <w:t xml:space="preserve"> – super speed)</w:t>
      </w:r>
      <w:r w:rsidRPr="00F97FD7">
        <w:rPr>
          <w:color w:val="000000" w:themeColor="text1"/>
        </w:rPr>
        <w:t xml:space="preserve"> a k tomu dodaného SW, který dodá zhotovitel, a který zajistí logování a šifrování. </w:t>
      </w:r>
    </w:p>
    <w:p w14:paraId="51A482BB" w14:textId="77777777" w:rsidR="002878C9" w:rsidRPr="00F97FD7" w:rsidRDefault="002878C9" w:rsidP="0050611D">
      <w:pPr>
        <w:keepNext/>
        <w:keepLines/>
        <w:ind w:left="576"/>
        <w:rPr>
          <w:color w:val="000000" w:themeColor="text1"/>
        </w:rPr>
      </w:pPr>
    </w:p>
    <w:tbl>
      <w:tblPr>
        <w:tblStyle w:val="Mkatabulky"/>
        <w:tblW w:w="0" w:type="auto"/>
        <w:tblLook w:val="00A0" w:firstRow="1" w:lastRow="0" w:firstColumn="1" w:lastColumn="0" w:noHBand="0" w:noVBand="0"/>
      </w:tblPr>
      <w:tblGrid>
        <w:gridCol w:w="8784"/>
      </w:tblGrid>
      <w:tr w:rsidR="002878C9" w14:paraId="741000CC" w14:textId="77777777" w:rsidTr="00B12E90">
        <w:trPr>
          <w:trHeight w:val="415"/>
        </w:trPr>
        <w:tc>
          <w:tcPr>
            <w:tcW w:w="8784" w:type="dxa"/>
          </w:tcPr>
          <w:p w14:paraId="1A0A4705" w14:textId="77777777" w:rsidR="002878C9" w:rsidRPr="007C4D26" w:rsidRDefault="002878C9" w:rsidP="0050611D">
            <w:pPr>
              <w:pStyle w:val="Zkladntext"/>
              <w:keepNext/>
              <w:keepLines/>
              <w:rPr>
                <w:b w:val="0"/>
                <w:sz w:val="2"/>
                <w:szCs w:val="2"/>
              </w:rPr>
            </w:pPr>
          </w:p>
          <w:p w14:paraId="17535C7E"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0F6D60A3" w14:textId="77777777" w:rsidTr="00B12E90">
        <w:trPr>
          <w:trHeight w:val="420"/>
        </w:trPr>
        <w:tc>
          <w:tcPr>
            <w:tcW w:w="8784" w:type="dxa"/>
          </w:tcPr>
          <w:p w14:paraId="24FB86B3" w14:textId="77777777" w:rsidR="002878C9" w:rsidRPr="007C4D26" w:rsidRDefault="002878C9" w:rsidP="0050611D">
            <w:pPr>
              <w:pStyle w:val="Zkladntext"/>
              <w:keepNext/>
              <w:keepLines/>
              <w:rPr>
                <w:b w:val="0"/>
                <w:sz w:val="2"/>
                <w:szCs w:val="2"/>
              </w:rPr>
            </w:pPr>
          </w:p>
          <w:p w14:paraId="606B4CC7" w14:textId="77777777" w:rsidR="002878C9" w:rsidRPr="007C4D26" w:rsidRDefault="002878C9" w:rsidP="00621072">
            <w:pPr>
              <w:pStyle w:val="Rmeek"/>
              <w:rPr>
                <w:b/>
              </w:rPr>
            </w:pPr>
            <w:r w:rsidRPr="007C4D26">
              <w:t>Doplňující popis:</w:t>
            </w:r>
          </w:p>
        </w:tc>
      </w:tr>
    </w:tbl>
    <w:p w14:paraId="722107BB" w14:textId="77777777" w:rsidR="002878C9" w:rsidRPr="002C1D38" w:rsidRDefault="002878C9" w:rsidP="0050611D">
      <w:pPr>
        <w:keepNext/>
        <w:keepLines/>
        <w:numPr>
          <w:ilvl w:val="1"/>
          <w:numId w:val="0"/>
        </w:numPr>
        <w:tabs>
          <w:tab w:val="num" w:pos="576"/>
        </w:tabs>
        <w:overflowPunct w:val="0"/>
        <w:autoSpaceDE w:val="0"/>
        <w:autoSpaceDN w:val="0"/>
        <w:adjustRightInd w:val="0"/>
        <w:textAlignment w:val="baseline"/>
      </w:pPr>
    </w:p>
    <w:p w14:paraId="78328BD0" w14:textId="77777777" w:rsidR="002878C9" w:rsidRPr="00664205" w:rsidRDefault="002878C9" w:rsidP="00664205">
      <w:pPr>
        <w:keepNext/>
        <w:keepLines/>
        <w:numPr>
          <w:ilvl w:val="1"/>
          <w:numId w:val="1"/>
        </w:numPr>
      </w:pPr>
      <w:r w:rsidRPr="00664205">
        <w:t>Dodavatel zajistí poskytování veškerých aktualizací nezbytných pro chod systému, které budou vydávány po dobu 10 let od dodání kamerového systému. Po dobu trvání záruky je poskytování veškerých aktualizací zahrnuto v ceně díla, po jejím uplynutí v souladu s ceníkem dodavatele za cenu obvyklou/průměrně poskytovanou i jiným osobám.</w:t>
      </w:r>
    </w:p>
    <w:p w14:paraId="462AA692" w14:textId="77777777" w:rsidR="002878C9" w:rsidRPr="00F97FD7" w:rsidRDefault="002878C9" w:rsidP="0050611D">
      <w:pPr>
        <w:keepNext/>
        <w:keepLines/>
        <w:ind w:left="576"/>
        <w:rPr>
          <w:color w:val="000000" w:themeColor="text1"/>
        </w:rPr>
      </w:pPr>
    </w:p>
    <w:p w14:paraId="6D44FA31" w14:textId="77777777" w:rsidR="002878C9" w:rsidRDefault="002878C9" w:rsidP="00E83205">
      <w:pPr>
        <w:keepNext/>
        <w:keepLines/>
        <w:ind w:left="709"/>
        <w:rPr>
          <w:color w:val="000000" w:themeColor="text1"/>
        </w:rPr>
      </w:pPr>
      <w:r w:rsidRPr="00F97FD7">
        <w:rPr>
          <w:color w:val="000000" w:themeColor="text1"/>
        </w:rPr>
        <w:t xml:space="preserve">Pro DPO bude k dispozici min. 60 časově neomezených nekonkurenčních přístupů </w:t>
      </w:r>
      <w:r>
        <w:rPr>
          <w:color w:val="000000" w:themeColor="text1"/>
        </w:rPr>
        <w:br/>
      </w:r>
      <w:r w:rsidRPr="00F97FD7">
        <w:rPr>
          <w:color w:val="000000" w:themeColor="text1"/>
        </w:rPr>
        <w:t>pro stahování záznamu přímo ve vozidlech. Pro DPO bude k dispozici min. 10 časově neomezených nekonkurenčních přístupů pro</w:t>
      </w:r>
      <w:r>
        <w:rPr>
          <w:color w:val="000000" w:themeColor="text1"/>
        </w:rPr>
        <w:t xml:space="preserve"> dálkový náhled a</w:t>
      </w:r>
      <w:r w:rsidRPr="00F97FD7">
        <w:rPr>
          <w:color w:val="000000" w:themeColor="text1"/>
        </w:rPr>
        <w:t xml:space="preserve"> stahování záznamu dálkově. </w:t>
      </w:r>
    </w:p>
    <w:p w14:paraId="0A3F0AC3" w14:textId="77777777" w:rsidR="002878C9" w:rsidRDefault="002878C9" w:rsidP="00E83205">
      <w:pPr>
        <w:keepNext/>
        <w:keepLines/>
        <w:ind w:left="709"/>
        <w:rPr>
          <w:color w:val="000000" w:themeColor="text1"/>
        </w:rPr>
      </w:pPr>
    </w:p>
    <w:p w14:paraId="2F8C901D" w14:textId="77777777" w:rsidR="002878C9" w:rsidRDefault="002878C9" w:rsidP="00E83205">
      <w:pPr>
        <w:keepNext/>
        <w:keepLines/>
        <w:ind w:left="709"/>
        <w:rPr>
          <w:color w:val="000000" w:themeColor="text1"/>
        </w:rPr>
      </w:pPr>
      <w:r w:rsidRPr="00F97FD7">
        <w:rPr>
          <w:color w:val="000000" w:themeColor="text1"/>
        </w:rPr>
        <w:t>Dodaný</w:t>
      </w:r>
      <w:r>
        <w:rPr>
          <w:color w:val="000000" w:themeColor="text1"/>
        </w:rPr>
        <w:t xml:space="preserve"> SW </w:t>
      </w:r>
      <w:r w:rsidRPr="00F97FD7">
        <w:rPr>
          <w:color w:val="000000" w:themeColor="text1"/>
        </w:rPr>
        <w:t xml:space="preserve">a záznamy budou splňovat podmínky dle nařízení Evropského parlamentu </w:t>
      </w:r>
      <w:r>
        <w:rPr>
          <w:color w:val="000000" w:themeColor="text1"/>
        </w:rPr>
        <w:br/>
      </w:r>
      <w:r w:rsidRPr="00F97FD7">
        <w:rPr>
          <w:color w:val="000000" w:themeColor="text1"/>
        </w:rPr>
        <w:t xml:space="preserve">a Rady (EU) 2016/679 a legislativy ČR. Určený SW bude umožňovat on-line kontrolu stavu jednotlivých komponent kamerového systému, průběhu stahování i řízení stahování. </w:t>
      </w:r>
      <w:r w:rsidRPr="00461D44">
        <w:rPr>
          <w:color w:val="000000" w:themeColor="text1"/>
        </w:rPr>
        <w:t>Uživatelská činnost bude logována v</w:t>
      </w:r>
      <w:r>
        <w:rPr>
          <w:color w:val="000000" w:themeColor="text1"/>
        </w:rPr>
        <w:t> </w:t>
      </w:r>
      <w:r w:rsidRPr="00461D44">
        <w:rPr>
          <w:color w:val="000000" w:themeColor="text1"/>
        </w:rPr>
        <w:t>systému</w:t>
      </w:r>
      <w:r>
        <w:rPr>
          <w:color w:val="000000" w:themeColor="text1"/>
        </w:rPr>
        <w:t>.</w:t>
      </w:r>
    </w:p>
    <w:p w14:paraId="3E8187FF" w14:textId="77777777" w:rsidR="002878C9" w:rsidRDefault="002878C9" w:rsidP="0050611D">
      <w:pPr>
        <w:keepNext/>
        <w:keepLines/>
        <w:ind w:left="576"/>
        <w:rPr>
          <w:color w:val="000000" w:themeColor="text1"/>
        </w:rPr>
      </w:pPr>
    </w:p>
    <w:p w14:paraId="0A4B04DA" w14:textId="77777777" w:rsidR="002878C9" w:rsidRDefault="002878C9" w:rsidP="00E83205">
      <w:pPr>
        <w:keepNext/>
        <w:keepLines/>
        <w:ind w:left="709"/>
        <w:rPr>
          <w:color w:val="000000" w:themeColor="text1"/>
        </w:rPr>
      </w:pPr>
      <w:r w:rsidRPr="00F97FD7">
        <w:rPr>
          <w:color w:val="000000" w:themeColor="text1"/>
        </w:rPr>
        <w:t xml:space="preserve">Stažený záznam bude chráněn šifrováním (min. AES-128) a bude jej možné přehrát pouze pomocí přehrávače, který dodá zhotovitel. Přehrávač takto šifrovaného videa bude moci objednatel volně předávat oprávněnému příjemci staženého záznamu pro potřeby přehrání záznamu mimo sféru objednatele. </w:t>
      </w:r>
      <w:r>
        <w:rPr>
          <w:color w:val="000000" w:themeColor="text1"/>
        </w:rPr>
        <w:t>Systém</w:t>
      </w:r>
      <w:r w:rsidRPr="00F97FD7">
        <w:rPr>
          <w:color w:val="000000" w:themeColor="text1"/>
        </w:rPr>
        <w:t xml:space="preserve"> bude umožňovat také převod staženého záznamu </w:t>
      </w:r>
      <w:r w:rsidRPr="00F97FD7">
        <w:rPr>
          <w:color w:val="000000" w:themeColor="text1"/>
        </w:rPr>
        <w:br/>
        <w:t>do běžného video formátu *.</w:t>
      </w:r>
      <w:proofErr w:type="spellStart"/>
      <w:r w:rsidRPr="00F97FD7">
        <w:rPr>
          <w:color w:val="000000" w:themeColor="text1"/>
        </w:rPr>
        <w:t>avi</w:t>
      </w:r>
      <w:proofErr w:type="spellEnd"/>
      <w:r w:rsidRPr="00F97FD7">
        <w:rPr>
          <w:color w:val="000000" w:themeColor="text1"/>
        </w:rPr>
        <w:t xml:space="preserve"> nebo *.mp4, které lze přehrát volně dostupným SW. </w:t>
      </w:r>
    </w:p>
    <w:p w14:paraId="7B05D00C" w14:textId="77777777" w:rsidR="002878C9" w:rsidRDefault="002878C9" w:rsidP="00E83205">
      <w:pPr>
        <w:keepNext/>
        <w:keepLines/>
        <w:ind w:left="709"/>
        <w:rPr>
          <w:color w:val="000000" w:themeColor="text1"/>
        </w:rPr>
      </w:pPr>
    </w:p>
    <w:p w14:paraId="290B46AF" w14:textId="77777777" w:rsidR="002878C9" w:rsidRDefault="002878C9" w:rsidP="00E83205">
      <w:pPr>
        <w:keepNext/>
        <w:keepLines/>
        <w:ind w:left="709"/>
        <w:rPr>
          <w:color w:val="000000" w:themeColor="text1"/>
        </w:rPr>
      </w:pPr>
      <w:r w:rsidRPr="00CB24E6">
        <w:rPr>
          <w:color w:val="000000" w:themeColor="text1"/>
        </w:rPr>
        <w:t>Zobrazení</w:t>
      </w:r>
      <w:r>
        <w:rPr>
          <w:color w:val="000000" w:themeColor="text1"/>
        </w:rPr>
        <w:t xml:space="preserve"> předmětných vozidel s </w:t>
      </w:r>
      <w:r w:rsidRPr="00CB24E6">
        <w:rPr>
          <w:color w:val="000000" w:themeColor="text1"/>
        </w:rPr>
        <w:t>kamer</w:t>
      </w:r>
      <w:r>
        <w:rPr>
          <w:color w:val="000000" w:themeColor="text1"/>
        </w:rPr>
        <w:t>ami</w:t>
      </w:r>
      <w:r w:rsidRPr="00CB24E6">
        <w:rPr>
          <w:color w:val="000000" w:themeColor="text1"/>
        </w:rPr>
        <w:t xml:space="preserve"> bude umožněno nad mapovým podkladem, včetně možnosti </w:t>
      </w:r>
      <w:r>
        <w:rPr>
          <w:color w:val="000000" w:themeColor="text1"/>
        </w:rPr>
        <w:t>stažení</w:t>
      </w:r>
      <w:r w:rsidRPr="00CB24E6">
        <w:rPr>
          <w:color w:val="000000" w:themeColor="text1"/>
        </w:rPr>
        <w:t xml:space="preserve"> záznamu dle</w:t>
      </w:r>
      <w:r>
        <w:rPr>
          <w:color w:val="000000" w:themeColor="text1"/>
        </w:rPr>
        <w:t xml:space="preserve"> zadané</w:t>
      </w:r>
      <w:r w:rsidRPr="00CB24E6">
        <w:rPr>
          <w:color w:val="000000" w:themeColor="text1"/>
        </w:rPr>
        <w:t xml:space="preserve"> geografické polohy. Mapové podklady jsou součástí dodávky, včetně aktualizací minimálně 1x ročně. Mapový podklad bude ob</w:t>
      </w:r>
      <w:r>
        <w:rPr>
          <w:color w:val="000000" w:themeColor="text1"/>
        </w:rPr>
        <w:t>sahovat minimálně ortofoto mapu a</w:t>
      </w:r>
      <w:r w:rsidRPr="00CB24E6">
        <w:rPr>
          <w:color w:val="000000" w:themeColor="text1"/>
        </w:rPr>
        <w:t xml:space="preserve"> uliční plán.</w:t>
      </w:r>
      <w:r>
        <w:rPr>
          <w:color w:val="000000" w:themeColor="text1"/>
        </w:rPr>
        <w:t xml:space="preserve"> Požadovaná o</w:t>
      </w:r>
      <w:r w:rsidRPr="00CB24E6">
        <w:rPr>
          <w:color w:val="000000" w:themeColor="text1"/>
        </w:rPr>
        <w:t>blast</w:t>
      </w:r>
      <w:r>
        <w:rPr>
          <w:color w:val="000000" w:themeColor="text1"/>
        </w:rPr>
        <w:t xml:space="preserve"> </w:t>
      </w:r>
      <w:r w:rsidRPr="00CB24E6">
        <w:rPr>
          <w:color w:val="000000" w:themeColor="text1"/>
        </w:rPr>
        <w:t>mapov</w:t>
      </w:r>
      <w:r>
        <w:rPr>
          <w:color w:val="000000" w:themeColor="text1"/>
        </w:rPr>
        <w:t>ých</w:t>
      </w:r>
      <w:r w:rsidRPr="00CB24E6">
        <w:rPr>
          <w:color w:val="000000" w:themeColor="text1"/>
        </w:rPr>
        <w:t xml:space="preserve"> podklad</w:t>
      </w:r>
      <w:r>
        <w:rPr>
          <w:color w:val="000000" w:themeColor="text1"/>
        </w:rPr>
        <w:t>ů</w:t>
      </w:r>
      <w:r w:rsidRPr="00CB24E6">
        <w:rPr>
          <w:color w:val="000000" w:themeColor="text1"/>
        </w:rPr>
        <w:t xml:space="preserve"> odpovídá tarifní oblasti OS</w:t>
      </w:r>
      <w:r>
        <w:rPr>
          <w:color w:val="000000" w:themeColor="text1"/>
        </w:rPr>
        <w:t>TRAVA XXL,</w:t>
      </w:r>
      <w:r w:rsidRPr="00CB24E6">
        <w:rPr>
          <w:color w:val="000000" w:themeColor="text1"/>
        </w:rPr>
        <w:t xml:space="preserve"> tj. území města Ostravy a přilehlých měst a obcí.</w:t>
      </w:r>
    </w:p>
    <w:p w14:paraId="30A377D3" w14:textId="77777777" w:rsidR="002878C9" w:rsidRDefault="002878C9" w:rsidP="0050611D">
      <w:pPr>
        <w:keepNext/>
        <w:keepLines/>
        <w:ind w:left="576"/>
        <w:rPr>
          <w:color w:val="000000" w:themeColor="text1"/>
        </w:rPr>
      </w:pPr>
    </w:p>
    <w:tbl>
      <w:tblPr>
        <w:tblStyle w:val="Mkatabulky"/>
        <w:tblW w:w="0" w:type="auto"/>
        <w:tblLook w:val="00A0" w:firstRow="1" w:lastRow="0" w:firstColumn="1" w:lastColumn="0" w:noHBand="0" w:noVBand="0"/>
      </w:tblPr>
      <w:tblGrid>
        <w:gridCol w:w="8784"/>
      </w:tblGrid>
      <w:tr w:rsidR="00A841F6" w14:paraId="20B6ED02" w14:textId="77777777" w:rsidTr="00B12E90">
        <w:trPr>
          <w:trHeight w:val="415"/>
        </w:trPr>
        <w:tc>
          <w:tcPr>
            <w:tcW w:w="8784" w:type="dxa"/>
          </w:tcPr>
          <w:p w14:paraId="22194E9B" w14:textId="77777777" w:rsidR="00A841F6" w:rsidRPr="007C4D26" w:rsidRDefault="00A841F6" w:rsidP="0050611D">
            <w:pPr>
              <w:pStyle w:val="Zkladntext"/>
              <w:keepNext/>
              <w:keepLines/>
              <w:rPr>
                <w:b w:val="0"/>
                <w:sz w:val="2"/>
                <w:szCs w:val="2"/>
              </w:rPr>
            </w:pPr>
          </w:p>
          <w:p w14:paraId="02AF78B8" w14:textId="3FE9450F" w:rsidR="00A841F6" w:rsidRPr="007C4D26" w:rsidRDefault="00A841F6" w:rsidP="00621072">
            <w:pPr>
              <w:pStyle w:val="Rmeek"/>
              <w:rPr>
                <w:b/>
                <w:sz w:val="2"/>
                <w:szCs w:val="2"/>
              </w:rPr>
            </w:pPr>
            <w:proofErr w:type="gramStart"/>
            <w:r w:rsidRPr="007C4D26">
              <w:t>Odpověď:  ANO</w:t>
            </w:r>
            <w:proofErr w:type="gramEnd"/>
            <w:r w:rsidRPr="007C4D26">
              <w:t>/NE</w:t>
            </w:r>
          </w:p>
        </w:tc>
      </w:tr>
      <w:tr w:rsidR="00A841F6" w14:paraId="5DE8AE79" w14:textId="77777777" w:rsidTr="00B12E90">
        <w:trPr>
          <w:trHeight w:val="420"/>
        </w:trPr>
        <w:tc>
          <w:tcPr>
            <w:tcW w:w="8784" w:type="dxa"/>
          </w:tcPr>
          <w:p w14:paraId="06C4E106" w14:textId="77777777" w:rsidR="00A841F6" w:rsidRPr="007C4D26" w:rsidRDefault="00A841F6" w:rsidP="0050611D">
            <w:pPr>
              <w:pStyle w:val="Zkladntext"/>
              <w:keepNext/>
              <w:keepLines/>
              <w:rPr>
                <w:b w:val="0"/>
                <w:sz w:val="2"/>
                <w:szCs w:val="2"/>
              </w:rPr>
            </w:pPr>
          </w:p>
          <w:p w14:paraId="76E5833D" w14:textId="49F94E30" w:rsidR="00A841F6" w:rsidRPr="007C4D26" w:rsidRDefault="00A841F6" w:rsidP="00621072">
            <w:pPr>
              <w:pStyle w:val="Rmeek"/>
              <w:rPr>
                <w:b/>
                <w:sz w:val="2"/>
                <w:szCs w:val="2"/>
              </w:rPr>
            </w:pPr>
            <w:r w:rsidRPr="007C4D26">
              <w:t>Doplňující popis:</w:t>
            </w:r>
          </w:p>
        </w:tc>
      </w:tr>
    </w:tbl>
    <w:p w14:paraId="427A46C7" w14:textId="77777777" w:rsidR="002878C9" w:rsidRPr="002C1D38" w:rsidRDefault="002878C9" w:rsidP="0050611D">
      <w:pPr>
        <w:keepNext/>
        <w:keepLines/>
        <w:numPr>
          <w:ilvl w:val="1"/>
          <w:numId w:val="0"/>
        </w:numPr>
        <w:tabs>
          <w:tab w:val="num" w:pos="576"/>
        </w:tabs>
        <w:overflowPunct w:val="0"/>
        <w:autoSpaceDE w:val="0"/>
        <w:autoSpaceDN w:val="0"/>
        <w:adjustRightInd w:val="0"/>
        <w:textAlignment w:val="baseline"/>
      </w:pPr>
    </w:p>
    <w:p w14:paraId="67FA0C91" w14:textId="77777777" w:rsidR="002878C9" w:rsidRPr="00664205" w:rsidRDefault="002878C9" w:rsidP="00664205">
      <w:pPr>
        <w:keepNext/>
        <w:keepLines/>
        <w:numPr>
          <w:ilvl w:val="1"/>
          <w:numId w:val="1"/>
        </w:numPr>
      </w:pPr>
      <w:r w:rsidRPr="00664205">
        <w:t>Kamerový systém musí mít vlastní ethernetovou síť ve vozidle. Tato síť nesmí ovlivňovat přenosem datových toků žádnou jinou vozidlovou síť a nesmí být provozem vozu sama ovlivněna. Dále musí být zabezpečena proti neoprávněnému proniknutí z vnějších sítí.</w:t>
      </w:r>
    </w:p>
    <w:p w14:paraId="7EC1136E" w14:textId="77777777" w:rsidR="002878C9" w:rsidRDefault="002878C9" w:rsidP="0050611D">
      <w:pPr>
        <w:keepNext/>
        <w:keepLines/>
        <w:ind w:left="576"/>
      </w:pPr>
    </w:p>
    <w:tbl>
      <w:tblPr>
        <w:tblStyle w:val="Mkatabulky"/>
        <w:tblW w:w="0" w:type="auto"/>
        <w:tblLook w:val="00A0" w:firstRow="1" w:lastRow="0" w:firstColumn="1" w:lastColumn="0" w:noHBand="0" w:noVBand="0"/>
      </w:tblPr>
      <w:tblGrid>
        <w:gridCol w:w="8784"/>
      </w:tblGrid>
      <w:tr w:rsidR="002878C9" w14:paraId="798F0CAA" w14:textId="77777777" w:rsidTr="00B12E90">
        <w:trPr>
          <w:trHeight w:val="415"/>
        </w:trPr>
        <w:tc>
          <w:tcPr>
            <w:tcW w:w="8784" w:type="dxa"/>
          </w:tcPr>
          <w:p w14:paraId="50134D5C" w14:textId="77777777" w:rsidR="002878C9" w:rsidRPr="007C4D26" w:rsidRDefault="002878C9" w:rsidP="0050611D">
            <w:pPr>
              <w:pStyle w:val="Zkladntext"/>
              <w:keepNext/>
              <w:keepLines/>
              <w:rPr>
                <w:b w:val="0"/>
                <w:sz w:val="2"/>
                <w:szCs w:val="2"/>
              </w:rPr>
            </w:pPr>
          </w:p>
          <w:p w14:paraId="0F8B9991"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00726D10" w14:textId="77777777" w:rsidTr="00B12E90">
        <w:trPr>
          <w:trHeight w:val="420"/>
        </w:trPr>
        <w:tc>
          <w:tcPr>
            <w:tcW w:w="8784" w:type="dxa"/>
          </w:tcPr>
          <w:p w14:paraId="7FE5D069" w14:textId="77777777" w:rsidR="002878C9" w:rsidRPr="007C4D26" w:rsidRDefault="002878C9" w:rsidP="0050611D">
            <w:pPr>
              <w:pStyle w:val="Zkladntext"/>
              <w:keepNext/>
              <w:keepLines/>
              <w:rPr>
                <w:b w:val="0"/>
                <w:sz w:val="2"/>
                <w:szCs w:val="2"/>
              </w:rPr>
            </w:pPr>
          </w:p>
          <w:p w14:paraId="2E7959AF" w14:textId="77777777" w:rsidR="002878C9" w:rsidRPr="007C4D26" w:rsidRDefault="002878C9" w:rsidP="00621072">
            <w:pPr>
              <w:pStyle w:val="Rmeek"/>
              <w:rPr>
                <w:b/>
              </w:rPr>
            </w:pPr>
            <w:r w:rsidRPr="007C4D26">
              <w:t>Doplňující popis:</w:t>
            </w:r>
          </w:p>
        </w:tc>
      </w:tr>
    </w:tbl>
    <w:p w14:paraId="40CEB429" w14:textId="77777777" w:rsidR="002878C9" w:rsidRPr="001261BA" w:rsidRDefault="002878C9" w:rsidP="0050611D">
      <w:pPr>
        <w:keepNext/>
        <w:keepLines/>
        <w:ind w:left="1144"/>
      </w:pPr>
    </w:p>
    <w:p w14:paraId="54E26F52" w14:textId="77777777" w:rsidR="002878C9" w:rsidRDefault="002878C9" w:rsidP="0050611D">
      <w:pPr>
        <w:keepNext/>
        <w:keepLines/>
        <w:numPr>
          <w:ilvl w:val="1"/>
          <w:numId w:val="1"/>
        </w:numPr>
      </w:pPr>
      <w:r w:rsidRPr="000019C1">
        <w:t xml:space="preserve">Ovládací zařízení bude umístěno na pracovišti řidiče tak, aby nijak neomezovalo výhled z místa řidiče a nemělo žádný vliv na řízení vozidla. Umístění a vzhled ovládacího zařízení, podléhá schválení objednatele. Bude se jednat o samostatné zařízení, ovládací zařízení nebude součástí zobrazovacího nebo záznamového zařízení. </w:t>
      </w:r>
    </w:p>
    <w:p w14:paraId="0DD58DB6" w14:textId="77777777" w:rsidR="002878C9" w:rsidRDefault="002878C9" w:rsidP="0050611D">
      <w:pPr>
        <w:keepNext/>
        <w:keepLines/>
        <w:ind w:left="576"/>
      </w:pPr>
    </w:p>
    <w:tbl>
      <w:tblPr>
        <w:tblStyle w:val="Mkatabulky"/>
        <w:tblW w:w="0" w:type="auto"/>
        <w:tblLook w:val="00A0" w:firstRow="1" w:lastRow="0" w:firstColumn="1" w:lastColumn="0" w:noHBand="0" w:noVBand="0"/>
      </w:tblPr>
      <w:tblGrid>
        <w:gridCol w:w="8788"/>
      </w:tblGrid>
      <w:tr w:rsidR="002878C9" w14:paraId="2A89D333" w14:textId="77777777" w:rsidTr="001D1895">
        <w:trPr>
          <w:trHeight w:val="415"/>
        </w:trPr>
        <w:tc>
          <w:tcPr>
            <w:tcW w:w="8788" w:type="dxa"/>
          </w:tcPr>
          <w:p w14:paraId="54AA2854" w14:textId="77777777" w:rsidR="002878C9" w:rsidRPr="007C4D26" w:rsidRDefault="002878C9" w:rsidP="0050611D">
            <w:pPr>
              <w:pStyle w:val="Zkladntext"/>
              <w:keepNext/>
              <w:keepLines/>
              <w:rPr>
                <w:b w:val="0"/>
                <w:sz w:val="2"/>
                <w:szCs w:val="2"/>
              </w:rPr>
            </w:pPr>
          </w:p>
          <w:p w14:paraId="1ED9F49C"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78AA9D8A" w14:textId="77777777" w:rsidTr="001D1895">
        <w:trPr>
          <w:trHeight w:val="420"/>
        </w:trPr>
        <w:tc>
          <w:tcPr>
            <w:tcW w:w="8788" w:type="dxa"/>
          </w:tcPr>
          <w:p w14:paraId="04780CCB" w14:textId="77777777" w:rsidR="002878C9" w:rsidRPr="007C4D26" w:rsidRDefault="002878C9" w:rsidP="0050611D">
            <w:pPr>
              <w:pStyle w:val="Zkladntext"/>
              <w:keepNext/>
              <w:keepLines/>
              <w:rPr>
                <w:b w:val="0"/>
                <w:sz w:val="2"/>
                <w:szCs w:val="2"/>
              </w:rPr>
            </w:pPr>
          </w:p>
          <w:p w14:paraId="0C8F833E" w14:textId="77777777" w:rsidR="002878C9" w:rsidRPr="007C4D26" w:rsidRDefault="002878C9" w:rsidP="00621072">
            <w:pPr>
              <w:pStyle w:val="Rmeek"/>
              <w:rPr>
                <w:b/>
              </w:rPr>
            </w:pPr>
            <w:r w:rsidRPr="007C4D26">
              <w:t>Doplňující popis:</w:t>
            </w:r>
          </w:p>
        </w:tc>
      </w:tr>
    </w:tbl>
    <w:p w14:paraId="7C690BC9" w14:textId="77777777" w:rsidR="00EC0689" w:rsidRPr="000D1413" w:rsidRDefault="00EC0689" w:rsidP="0050611D">
      <w:pPr>
        <w:keepNext/>
        <w:keepLines/>
        <w:numPr>
          <w:ilvl w:val="1"/>
          <w:numId w:val="0"/>
        </w:numPr>
        <w:tabs>
          <w:tab w:val="num" w:pos="576"/>
        </w:tabs>
        <w:overflowPunct w:val="0"/>
        <w:autoSpaceDE w:val="0"/>
        <w:autoSpaceDN w:val="0"/>
        <w:adjustRightInd w:val="0"/>
        <w:textAlignment w:val="baseline"/>
      </w:pPr>
    </w:p>
    <w:p w14:paraId="64F62A82" w14:textId="32C9362D" w:rsidR="00EC0689" w:rsidRPr="000D1413" w:rsidRDefault="00EC0689" w:rsidP="0060710E">
      <w:pPr>
        <w:keepNext/>
        <w:keepLines/>
        <w:numPr>
          <w:ilvl w:val="1"/>
          <w:numId w:val="1"/>
        </w:numPr>
      </w:pPr>
      <w:r w:rsidRPr="000D1413">
        <w:t>Součástí záznamu</w:t>
      </w:r>
      <w:r w:rsidR="00E83205">
        <w:t xml:space="preserve"> </w:t>
      </w:r>
      <w:r w:rsidRPr="000D1413">
        <w:t>bude i provozní informace (min. datum, čas, číslo vozu, GPS poloha). Uživatelská činnost bude logována v systému. Používaný software bude vázán na konkrétní hardware. Bude umožněn převod záznamu do formátu *.</w:t>
      </w:r>
      <w:proofErr w:type="spellStart"/>
      <w:r w:rsidRPr="000D1413">
        <w:t>avi</w:t>
      </w:r>
      <w:proofErr w:type="spellEnd"/>
      <w:r w:rsidRPr="000D1413">
        <w:t>, *.mp4. Dodavatel zajistí poskytování veškerých aktualizací, které budou vydávány po dobu 10 let od dodání kamerového systému. Po dobu trvání záruky je poskytování veškerých aktualizací zahrnuto v ceně díla, po jejím uplynutí v souladu s ceníkem dodavatele za cenu obvyklou/průměrně poskytovanou i jiným osobám.</w:t>
      </w:r>
    </w:p>
    <w:p w14:paraId="51BC06AD" w14:textId="77777777" w:rsidR="0038292E" w:rsidRPr="000D1413" w:rsidRDefault="0038292E" w:rsidP="0050611D">
      <w:pPr>
        <w:keepNext/>
        <w:keepLines/>
        <w:ind w:left="576"/>
      </w:pPr>
    </w:p>
    <w:tbl>
      <w:tblPr>
        <w:tblStyle w:val="Mkatabulky"/>
        <w:tblW w:w="0" w:type="auto"/>
        <w:tblLook w:val="00A0" w:firstRow="1" w:lastRow="0" w:firstColumn="1" w:lastColumn="0" w:noHBand="0" w:noVBand="0"/>
      </w:tblPr>
      <w:tblGrid>
        <w:gridCol w:w="8784"/>
      </w:tblGrid>
      <w:tr w:rsidR="00EC0689" w:rsidRPr="000D1413" w14:paraId="116232F4" w14:textId="77777777" w:rsidTr="00B12E90">
        <w:trPr>
          <w:trHeight w:val="415"/>
        </w:trPr>
        <w:tc>
          <w:tcPr>
            <w:tcW w:w="8784" w:type="dxa"/>
          </w:tcPr>
          <w:p w14:paraId="1E081292" w14:textId="77777777" w:rsidR="00EC0689" w:rsidRPr="000D1413" w:rsidRDefault="00EC0689" w:rsidP="0050611D">
            <w:pPr>
              <w:pStyle w:val="Zkladntext"/>
              <w:keepNext/>
              <w:keepLines/>
              <w:rPr>
                <w:b w:val="0"/>
                <w:sz w:val="2"/>
                <w:szCs w:val="2"/>
              </w:rPr>
            </w:pPr>
          </w:p>
          <w:p w14:paraId="36BD25DC" w14:textId="77777777" w:rsidR="00EC0689" w:rsidRPr="000D1413" w:rsidRDefault="00EC0689" w:rsidP="00621072">
            <w:pPr>
              <w:pStyle w:val="Rmeek"/>
              <w:rPr>
                <w:b/>
              </w:rPr>
            </w:pPr>
            <w:proofErr w:type="gramStart"/>
            <w:r w:rsidRPr="000D1413">
              <w:t>Odpověď:  ANO</w:t>
            </w:r>
            <w:proofErr w:type="gramEnd"/>
            <w:r w:rsidRPr="000D1413">
              <w:t>/NE</w:t>
            </w:r>
          </w:p>
        </w:tc>
      </w:tr>
      <w:tr w:rsidR="00EC0689" w14:paraId="6413C6C6" w14:textId="77777777" w:rsidTr="00B12E90">
        <w:trPr>
          <w:trHeight w:val="420"/>
        </w:trPr>
        <w:tc>
          <w:tcPr>
            <w:tcW w:w="8784" w:type="dxa"/>
          </w:tcPr>
          <w:p w14:paraId="7F497FCC" w14:textId="77777777" w:rsidR="00EC0689" w:rsidRPr="000D1413" w:rsidRDefault="00EC0689" w:rsidP="0050611D">
            <w:pPr>
              <w:pStyle w:val="Zkladntext"/>
              <w:keepNext/>
              <w:keepLines/>
              <w:rPr>
                <w:b w:val="0"/>
                <w:sz w:val="2"/>
                <w:szCs w:val="2"/>
              </w:rPr>
            </w:pPr>
          </w:p>
          <w:p w14:paraId="41B8A80D" w14:textId="77777777" w:rsidR="00EC0689" w:rsidRPr="007C4D26" w:rsidRDefault="00EC0689" w:rsidP="00621072">
            <w:pPr>
              <w:pStyle w:val="Rmeek"/>
              <w:rPr>
                <w:b/>
              </w:rPr>
            </w:pPr>
            <w:r w:rsidRPr="000D1413">
              <w:t>Doplňující popis:</w:t>
            </w:r>
          </w:p>
        </w:tc>
      </w:tr>
    </w:tbl>
    <w:p w14:paraId="6066C6DE" w14:textId="4D975E60" w:rsidR="0038292E" w:rsidRDefault="0038292E" w:rsidP="0050611D">
      <w:pPr>
        <w:keepNext/>
        <w:keepLines/>
        <w:ind w:left="576"/>
      </w:pPr>
    </w:p>
    <w:p w14:paraId="430C6496" w14:textId="77777777" w:rsidR="0038292E" w:rsidRDefault="0038292E" w:rsidP="0050611D">
      <w:pPr>
        <w:keepNext/>
        <w:keepLines/>
        <w:spacing w:after="200" w:line="276" w:lineRule="auto"/>
      </w:pPr>
      <w:r>
        <w:br w:type="page"/>
      </w:r>
    </w:p>
    <w:p w14:paraId="247F33EC" w14:textId="5ED3CE09" w:rsidR="002878C9" w:rsidRDefault="002878C9" w:rsidP="0050611D">
      <w:pPr>
        <w:pStyle w:val="Nadpis2"/>
        <w:keepLines/>
        <w:numPr>
          <w:ilvl w:val="0"/>
          <w:numId w:val="1"/>
        </w:numPr>
      </w:pPr>
      <w:bookmarkStart w:id="5" w:name="_Toc116393611"/>
      <w:r>
        <w:lastRenderedPageBreak/>
        <w:t>Kolizní kamera:</w:t>
      </w:r>
      <w:bookmarkEnd w:id="5"/>
    </w:p>
    <w:p w14:paraId="3EF7B8CE" w14:textId="77777777" w:rsidR="002878C9" w:rsidRDefault="002878C9" w:rsidP="00664205">
      <w:pPr>
        <w:keepNext/>
        <w:keepLines/>
        <w:numPr>
          <w:ilvl w:val="1"/>
          <w:numId w:val="1"/>
        </w:numPr>
      </w:pPr>
      <w:r w:rsidRPr="00ED6E64">
        <w:t>V</w:t>
      </w:r>
      <w:r w:rsidRPr="00E83205">
        <w:t xml:space="preserve">ozidlo vybavit tachografem, jehož součástí bude kolizní kamera se záznamem. Kolizní kamera bude zabírat prostor před vozem a příslušnou část trolejového vedení. Záznam se bude uchovávat min. 2 dny k možnému vyčtení. Záznamová jednotka s paměťovou SD kartou, s připojeným čidlem a elektrickým napájením, s možností zadávání průměru kola a převodového poměru, která bude vybavena minimálně jedním komunikačním rozhraním IBIS, RS-485 (popř. CAN), ETHERNET a USB.  Záznamová jednotka bude na palubní počítač napojena pomocí </w:t>
      </w:r>
      <w:proofErr w:type="spellStart"/>
      <w:r w:rsidRPr="00E83205">
        <w:t>ETHERNETového</w:t>
      </w:r>
      <w:proofErr w:type="spellEnd"/>
      <w:r w:rsidRPr="00E83205">
        <w:t xml:space="preserve"> kabelu, který bude součástí dodávky. Stavové signály mohou být do záznamové jednotky přenášeny pomoci sběrnice CAN. Jednotlivé konkrétní signály, které budou zaznamenávány budou odsouhlaseny kupujícím. Kolizní kamera bude s rozlišením min. 1920x1080 (full HD), FPS 30, s možností snížení rozlišení a FPS. Záznam bude propojen s hodnotami měřenými tachografem a stavovými signály.</w:t>
      </w:r>
    </w:p>
    <w:p w14:paraId="40798908" w14:textId="77777777" w:rsidR="002878C9" w:rsidRDefault="002878C9" w:rsidP="0050611D">
      <w:pPr>
        <w:keepNext/>
        <w:keepLines/>
        <w:tabs>
          <w:tab w:val="num" w:pos="1002"/>
        </w:tabs>
        <w:ind w:left="1002"/>
      </w:pPr>
    </w:p>
    <w:p w14:paraId="118ADBB7" w14:textId="77777777" w:rsidR="002878C9" w:rsidRDefault="002878C9" w:rsidP="0050611D">
      <w:pPr>
        <w:keepNext/>
        <w:keepLines/>
        <w:tabs>
          <w:tab w:val="num" w:pos="1002"/>
        </w:tabs>
        <w:ind w:left="1002"/>
      </w:pPr>
      <w:r>
        <w:t>Související parametry:</w:t>
      </w:r>
    </w:p>
    <w:p w14:paraId="171BACDC" w14:textId="77777777" w:rsidR="002878C9" w:rsidRDefault="002878C9" w:rsidP="0050611D">
      <w:pPr>
        <w:keepNext/>
        <w:keepLines/>
        <w:tabs>
          <w:tab w:val="num" w:pos="1002"/>
        </w:tabs>
        <w:ind w:left="1002"/>
      </w:pPr>
      <w:r>
        <w:t>•</w:t>
      </w:r>
      <w:r>
        <w:tab/>
        <w:t xml:space="preserve">selektivní zobrazení okamžitých situací vozidla pomocí programu T62Win </w:t>
      </w:r>
      <w:proofErr w:type="spellStart"/>
      <w:r>
        <w:t>csv</w:t>
      </w:r>
      <w:proofErr w:type="spellEnd"/>
      <w:r>
        <w:t>;</w:t>
      </w:r>
    </w:p>
    <w:p w14:paraId="1BC3424D" w14:textId="77777777" w:rsidR="002878C9" w:rsidRDefault="002878C9" w:rsidP="0050611D">
      <w:pPr>
        <w:keepNext/>
        <w:keepLines/>
        <w:tabs>
          <w:tab w:val="num" w:pos="1002"/>
        </w:tabs>
        <w:ind w:left="1002"/>
      </w:pPr>
      <w:r>
        <w:t>•</w:t>
      </w:r>
      <w:r>
        <w:tab/>
        <w:t>automatická synchronizace videozáznamu s datovým záznamem tachografu;</w:t>
      </w:r>
    </w:p>
    <w:p w14:paraId="2CD3374D" w14:textId="77777777" w:rsidR="002878C9" w:rsidRDefault="002878C9" w:rsidP="0050611D">
      <w:pPr>
        <w:keepNext/>
        <w:keepLines/>
        <w:tabs>
          <w:tab w:val="num" w:pos="1002"/>
        </w:tabs>
        <w:ind w:left="1002"/>
      </w:pPr>
      <w:r>
        <w:t>•</w:t>
      </w:r>
      <w:r>
        <w:tab/>
        <w:t xml:space="preserve">vyčtení videozáznamu a datového záznamu tachografu kabelem nebo pomocí </w:t>
      </w:r>
      <w:r>
        <w:br/>
      </w:r>
      <w:r>
        <w:tab/>
        <w:t>Wi-Fi;</w:t>
      </w:r>
    </w:p>
    <w:p w14:paraId="3DFD48B5" w14:textId="77777777" w:rsidR="002878C9" w:rsidRDefault="002878C9" w:rsidP="0050611D">
      <w:pPr>
        <w:keepNext/>
        <w:keepLines/>
        <w:tabs>
          <w:tab w:val="num" w:pos="1002"/>
        </w:tabs>
        <w:ind w:left="1002"/>
      </w:pPr>
      <w:r>
        <w:t>•</w:t>
      </w:r>
      <w:r>
        <w:tab/>
        <w:t>záznamové médium je chráněno před neodbornou manipulací a proti poškození;</w:t>
      </w:r>
    </w:p>
    <w:p w14:paraId="38DB2963" w14:textId="77777777" w:rsidR="002878C9" w:rsidRDefault="002878C9" w:rsidP="0050611D">
      <w:pPr>
        <w:keepNext/>
        <w:keepLines/>
        <w:tabs>
          <w:tab w:val="num" w:pos="1002"/>
        </w:tabs>
        <w:ind w:left="1002"/>
      </w:pPr>
      <w:r>
        <w:t>•</w:t>
      </w:r>
      <w:r>
        <w:tab/>
        <w:t xml:space="preserve">automatická kontrola stavu (funkčnosti) kolizní kamery včetně SD karty </w:t>
      </w:r>
      <w:r>
        <w:br/>
      </w:r>
      <w:r>
        <w:tab/>
        <w:t>s vizualizací pro řidiče vozidla a dohledového centra;</w:t>
      </w:r>
    </w:p>
    <w:p w14:paraId="4ACF8871" w14:textId="77777777" w:rsidR="002878C9" w:rsidRDefault="002878C9" w:rsidP="0050611D">
      <w:pPr>
        <w:keepNext/>
        <w:keepLines/>
        <w:tabs>
          <w:tab w:val="num" w:pos="1002"/>
        </w:tabs>
        <w:ind w:left="1002"/>
      </w:pPr>
    </w:p>
    <w:p w14:paraId="16B229D9" w14:textId="6C303450" w:rsidR="002878C9" w:rsidRDefault="002878C9" w:rsidP="00E83205">
      <w:pPr>
        <w:keepNext/>
        <w:keepLines/>
        <w:tabs>
          <w:tab w:val="num" w:pos="709"/>
        </w:tabs>
        <w:ind w:left="709"/>
      </w:pPr>
      <w:r>
        <w:t>Kamera bude snímat prostor před vozidlem a pravé zpětné zrcátko. Kamera nesmí zakrývat</w:t>
      </w:r>
      <w:r w:rsidR="00E83205">
        <w:t xml:space="preserve"> </w:t>
      </w:r>
      <w:r>
        <w:t>pohled řidiče do zpětného zrcátka. Umístění podléhá schválení Kupujícího.</w:t>
      </w:r>
    </w:p>
    <w:p w14:paraId="4BFC38A8" w14:textId="77777777" w:rsidR="002878C9" w:rsidRDefault="002878C9" w:rsidP="0050611D">
      <w:pPr>
        <w:keepNext/>
        <w:keepLines/>
        <w:tabs>
          <w:tab w:val="num" w:pos="1002"/>
        </w:tabs>
        <w:ind w:left="1002"/>
      </w:pPr>
    </w:p>
    <w:tbl>
      <w:tblPr>
        <w:tblStyle w:val="Mkatabulky"/>
        <w:tblW w:w="0" w:type="auto"/>
        <w:tblLook w:val="00A0" w:firstRow="1" w:lastRow="0" w:firstColumn="1" w:lastColumn="0" w:noHBand="0" w:noVBand="0"/>
      </w:tblPr>
      <w:tblGrid>
        <w:gridCol w:w="8788"/>
      </w:tblGrid>
      <w:tr w:rsidR="002878C9" w14:paraId="58EAE027" w14:textId="77777777" w:rsidTr="001D1895">
        <w:trPr>
          <w:trHeight w:val="415"/>
        </w:trPr>
        <w:tc>
          <w:tcPr>
            <w:tcW w:w="8788" w:type="dxa"/>
          </w:tcPr>
          <w:p w14:paraId="2616622B" w14:textId="77777777" w:rsidR="002878C9" w:rsidRPr="007C4D26" w:rsidRDefault="002878C9" w:rsidP="0050611D">
            <w:pPr>
              <w:pStyle w:val="Zkladntext"/>
              <w:keepNext/>
              <w:keepLines/>
              <w:rPr>
                <w:b w:val="0"/>
                <w:sz w:val="2"/>
                <w:szCs w:val="2"/>
              </w:rPr>
            </w:pPr>
          </w:p>
          <w:p w14:paraId="43C0DCFE" w14:textId="77777777" w:rsidR="002878C9" w:rsidRPr="007C4D26" w:rsidRDefault="002878C9" w:rsidP="00621072">
            <w:pPr>
              <w:pStyle w:val="Rmeek"/>
              <w:rPr>
                <w:b/>
              </w:rPr>
            </w:pPr>
            <w:proofErr w:type="gramStart"/>
            <w:r w:rsidRPr="007C4D26">
              <w:t>Odpověď:  ANO</w:t>
            </w:r>
            <w:proofErr w:type="gramEnd"/>
            <w:r w:rsidRPr="007C4D26">
              <w:t>/NE</w:t>
            </w:r>
          </w:p>
        </w:tc>
      </w:tr>
      <w:tr w:rsidR="002878C9" w14:paraId="19E30D57" w14:textId="77777777" w:rsidTr="001D1895">
        <w:trPr>
          <w:trHeight w:val="420"/>
        </w:trPr>
        <w:tc>
          <w:tcPr>
            <w:tcW w:w="8788" w:type="dxa"/>
          </w:tcPr>
          <w:p w14:paraId="45A616E1" w14:textId="77777777" w:rsidR="002878C9" w:rsidRPr="007C4D26" w:rsidRDefault="002878C9" w:rsidP="0050611D">
            <w:pPr>
              <w:pStyle w:val="Zkladntext"/>
              <w:keepNext/>
              <w:keepLines/>
              <w:rPr>
                <w:b w:val="0"/>
                <w:sz w:val="2"/>
                <w:szCs w:val="2"/>
              </w:rPr>
            </w:pPr>
          </w:p>
          <w:p w14:paraId="0FC87FFF" w14:textId="77777777" w:rsidR="002878C9" w:rsidRPr="007C4D26" w:rsidRDefault="002878C9" w:rsidP="00621072">
            <w:pPr>
              <w:pStyle w:val="Rmeek"/>
              <w:rPr>
                <w:b/>
              </w:rPr>
            </w:pPr>
            <w:r w:rsidRPr="007C4D26">
              <w:t>Doplňující popis:</w:t>
            </w:r>
          </w:p>
        </w:tc>
      </w:tr>
    </w:tbl>
    <w:p w14:paraId="441B5830" w14:textId="4D963421" w:rsidR="002878C9" w:rsidRDefault="002878C9" w:rsidP="0050611D">
      <w:pPr>
        <w:keepNext/>
        <w:keepLines/>
        <w:ind w:left="576"/>
      </w:pPr>
    </w:p>
    <w:p w14:paraId="165AC52F" w14:textId="59403F3A" w:rsidR="002878C9" w:rsidRDefault="002878C9" w:rsidP="0050611D">
      <w:pPr>
        <w:keepNext/>
        <w:keepLines/>
        <w:ind w:left="576"/>
      </w:pPr>
    </w:p>
    <w:p w14:paraId="10C66C90" w14:textId="0750D1AF" w:rsidR="0038292E" w:rsidRDefault="0038292E" w:rsidP="0050611D">
      <w:pPr>
        <w:keepNext/>
        <w:keepLines/>
        <w:spacing w:after="200" w:line="276" w:lineRule="auto"/>
      </w:pPr>
      <w:r>
        <w:br w:type="page"/>
      </w:r>
    </w:p>
    <w:p w14:paraId="38807F7C" w14:textId="603EB306" w:rsidR="009510BB" w:rsidRPr="00712C74" w:rsidRDefault="00F60D57" w:rsidP="0050611D">
      <w:pPr>
        <w:pStyle w:val="Nadpis2"/>
        <w:keepLines/>
      </w:pPr>
      <w:bookmarkStart w:id="6" w:name="_Toc116393612"/>
      <w:r w:rsidRPr="00712C74">
        <w:lastRenderedPageBreak/>
        <w:t>Stanoviště řidiče</w:t>
      </w:r>
      <w:bookmarkEnd w:id="6"/>
    </w:p>
    <w:p w14:paraId="34A77CE8" w14:textId="77777777" w:rsidR="009510BB" w:rsidRPr="00712C74" w:rsidRDefault="009510BB" w:rsidP="0050611D">
      <w:pPr>
        <w:keepNext/>
        <w:keepLines/>
        <w:ind w:left="860"/>
      </w:pPr>
    </w:p>
    <w:p w14:paraId="186FA75A" w14:textId="7777DC50" w:rsidR="009510BB" w:rsidRDefault="00F60D57" w:rsidP="0050611D">
      <w:pPr>
        <w:keepNext/>
        <w:keepLines/>
        <w:numPr>
          <w:ilvl w:val="1"/>
          <w:numId w:val="9"/>
        </w:numPr>
      </w:pPr>
      <w:r w:rsidRPr="00712C74">
        <w:t>Nastavitelné</w:t>
      </w:r>
      <w:r>
        <w:t>, pneumaticky odpružené,</w:t>
      </w:r>
      <w:r w:rsidRPr="00712C74">
        <w:t xml:space="preserve"> anatomicky tvarované sedadlo řidiče vyhřívané s levou </w:t>
      </w:r>
      <w:r w:rsidR="00846501">
        <w:t xml:space="preserve">a pravou </w:t>
      </w:r>
      <w:r w:rsidRPr="00712C74">
        <w:t xml:space="preserve">loketní opěrkou a opěrkou hlavy. Provedení podléhá schválení </w:t>
      </w:r>
      <w:r>
        <w:t>kupujícím.</w:t>
      </w:r>
    </w:p>
    <w:p w14:paraId="4C4BEF8F"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3EC92EB4" w14:textId="77777777" w:rsidTr="001D1895">
        <w:trPr>
          <w:trHeight w:val="415"/>
        </w:trPr>
        <w:tc>
          <w:tcPr>
            <w:tcW w:w="8788" w:type="dxa"/>
          </w:tcPr>
          <w:p w14:paraId="0E73DDB9" w14:textId="77777777" w:rsidR="009510BB" w:rsidRPr="007C4D26" w:rsidRDefault="009510BB" w:rsidP="0050611D">
            <w:pPr>
              <w:pStyle w:val="Zkladntext"/>
              <w:keepNext/>
              <w:keepLines/>
              <w:rPr>
                <w:b w:val="0"/>
                <w:sz w:val="2"/>
                <w:szCs w:val="2"/>
              </w:rPr>
            </w:pPr>
          </w:p>
          <w:p w14:paraId="0E0DB443"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50F0F90" w14:textId="77777777" w:rsidTr="001D1895">
        <w:trPr>
          <w:trHeight w:val="420"/>
        </w:trPr>
        <w:tc>
          <w:tcPr>
            <w:tcW w:w="8788" w:type="dxa"/>
          </w:tcPr>
          <w:p w14:paraId="47118A5A" w14:textId="77777777" w:rsidR="009510BB" w:rsidRPr="007C4D26" w:rsidRDefault="009510BB" w:rsidP="0050611D">
            <w:pPr>
              <w:pStyle w:val="Zkladntext"/>
              <w:keepNext/>
              <w:keepLines/>
              <w:rPr>
                <w:b w:val="0"/>
                <w:sz w:val="2"/>
                <w:szCs w:val="2"/>
              </w:rPr>
            </w:pPr>
          </w:p>
          <w:p w14:paraId="06F58C2B" w14:textId="77777777" w:rsidR="009510BB" w:rsidRPr="007C4D26" w:rsidRDefault="00F60D57" w:rsidP="00621072">
            <w:pPr>
              <w:pStyle w:val="Rmeek"/>
              <w:rPr>
                <w:b/>
              </w:rPr>
            </w:pPr>
            <w:r w:rsidRPr="007C4D26">
              <w:t>Doplňující popis:</w:t>
            </w:r>
          </w:p>
        </w:tc>
      </w:tr>
    </w:tbl>
    <w:p w14:paraId="7DD4B4CA" w14:textId="77777777" w:rsidR="009510BB" w:rsidRDefault="009510BB" w:rsidP="0050611D">
      <w:pPr>
        <w:keepNext/>
        <w:keepLines/>
        <w:ind w:left="860"/>
      </w:pPr>
    </w:p>
    <w:p w14:paraId="42355E26" w14:textId="77777777" w:rsidR="0038292E" w:rsidRDefault="00F60D57" w:rsidP="0050611D">
      <w:pPr>
        <w:keepNext/>
        <w:keepLines/>
        <w:numPr>
          <w:ilvl w:val="1"/>
          <w:numId w:val="9"/>
        </w:numPr>
      </w:pPr>
      <w:r w:rsidRPr="00DC282F">
        <w:t>Kabina řidiče</w:t>
      </w:r>
      <w:r w:rsidRPr="000D240E">
        <w:t xml:space="preserve"> uzavřená</w:t>
      </w:r>
      <w:r w:rsidRPr="00712C74">
        <w:t xml:space="preserve"> s dveřmi na zámek</w:t>
      </w:r>
      <w:r>
        <w:t>, uzamykatelná zevnitř i zvenčí.</w:t>
      </w:r>
      <w:r w:rsidRPr="00712C74">
        <w:t xml:space="preserve"> Skleněná přepážka oddělující řidiče od prostoru cestujících </w:t>
      </w:r>
      <w:r>
        <w:t xml:space="preserve">je </w:t>
      </w:r>
      <w:r w:rsidRPr="00712C74">
        <w:t>z</w:t>
      </w:r>
      <w:r w:rsidR="003F7F3B">
        <w:t> </w:t>
      </w:r>
      <w:r w:rsidRPr="00712C74">
        <w:t xml:space="preserve">tónovaného </w:t>
      </w:r>
      <w:r w:rsidR="003F7F3B">
        <w:t xml:space="preserve">či čirého </w:t>
      </w:r>
      <w:r w:rsidRPr="00712C74">
        <w:t>skla</w:t>
      </w:r>
      <w:r>
        <w:t xml:space="preserve">, ukotvena do stropu a dosahující až ke stropu. </w:t>
      </w:r>
      <w:r w:rsidRPr="005B2BE0">
        <w:t>Hodnota prostupu světla</w:t>
      </w:r>
      <w:r w:rsidR="001F68C7">
        <w:t xml:space="preserve"> při použití tónovaného skla</w:t>
      </w:r>
      <w:r w:rsidRPr="005B2BE0">
        <w:t xml:space="preserve"> nebude menší než </w:t>
      </w:r>
      <w:proofErr w:type="gramStart"/>
      <w:r w:rsidRPr="007F4FAB">
        <w:t>95</w:t>
      </w:r>
      <w:r w:rsidRPr="005B2BE0">
        <w:t>%</w:t>
      </w:r>
      <w:proofErr w:type="gramEnd"/>
      <w:r w:rsidRPr="00003503">
        <w:t>.</w:t>
      </w:r>
    </w:p>
    <w:p w14:paraId="6428B366" w14:textId="0D3B97A5" w:rsidR="009510BB" w:rsidRPr="005B2BE0" w:rsidRDefault="00F60D57" w:rsidP="0050611D">
      <w:pPr>
        <w:keepNext/>
        <w:keepLines/>
      </w:pPr>
      <w:r w:rsidRPr="005B2BE0">
        <w:t xml:space="preserve"> </w:t>
      </w:r>
    </w:p>
    <w:tbl>
      <w:tblPr>
        <w:tblStyle w:val="Mkatabulky"/>
        <w:tblW w:w="0" w:type="auto"/>
        <w:tblLook w:val="00A0" w:firstRow="1" w:lastRow="0" w:firstColumn="1" w:lastColumn="0" w:noHBand="0" w:noVBand="0"/>
      </w:tblPr>
      <w:tblGrid>
        <w:gridCol w:w="8788"/>
      </w:tblGrid>
      <w:tr w:rsidR="00C51282" w14:paraId="6AB199DF" w14:textId="77777777" w:rsidTr="001D1895">
        <w:trPr>
          <w:trHeight w:val="415"/>
        </w:trPr>
        <w:tc>
          <w:tcPr>
            <w:tcW w:w="8788" w:type="dxa"/>
          </w:tcPr>
          <w:p w14:paraId="08774060" w14:textId="77777777" w:rsidR="009510BB" w:rsidRPr="007C4D26" w:rsidRDefault="009510BB" w:rsidP="0050611D">
            <w:pPr>
              <w:pStyle w:val="Zkladntext"/>
              <w:keepNext/>
              <w:keepLines/>
              <w:rPr>
                <w:b w:val="0"/>
                <w:sz w:val="2"/>
                <w:szCs w:val="2"/>
              </w:rPr>
            </w:pPr>
          </w:p>
          <w:p w14:paraId="61ED6110"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CEE51F1" w14:textId="77777777" w:rsidTr="001D1895">
        <w:trPr>
          <w:trHeight w:val="420"/>
        </w:trPr>
        <w:tc>
          <w:tcPr>
            <w:tcW w:w="8788" w:type="dxa"/>
          </w:tcPr>
          <w:p w14:paraId="3A68F1E7" w14:textId="77777777" w:rsidR="009510BB" w:rsidRPr="007C4D26" w:rsidRDefault="009510BB" w:rsidP="0050611D">
            <w:pPr>
              <w:pStyle w:val="Zkladntext"/>
              <w:keepNext/>
              <w:keepLines/>
              <w:rPr>
                <w:b w:val="0"/>
                <w:sz w:val="2"/>
                <w:szCs w:val="2"/>
              </w:rPr>
            </w:pPr>
          </w:p>
          <w:p w14:paraId="6715085A" w14:textId="77777777" w:rsidR="009510BB" w:rsidRPr="007C4D26" w:rsidRDefault="00F60D57" w:rsidP="00621072">
            <w:pPr>
              <w:pStyle w:val="Rmeek"/>
              <w:rPr>
                <w:b/>
              </w:rPr>
            </w:pPr>
            <w:r w:rsidRPr="007C4D26">
              <w:t>Doplňující popis:</w:t>
            </w:r>
          </w:p>
        </w:tc>
      </w:tr>
    </w:tbl>
    <w:p w14:paraId="4DCA5DF2" w14:textId="77777777" w:rsidR="009510BB" w:rsidRDefault="009510BB" w:rsidP="0050611D">
      <w:pPr>
        <w:keepNext/>
        <w:keepLines/>
        <w:ind w:left="860"/>
      </w:pPr>
    </w:p>
    <w:p w14:paraId="6782ED1F" w14:textId="2FFC0D93" w:rsidR="00AB63C0" w:rsidRDefault="00F60D57" w:rsidP="0050611D">
      <w:pPr>
        <w:keepNext/>
        <w:keepLines/>
        <w:numPr>
          <w:ilvl w:val="1"/>
          <w:numId w:val="9"/>
        </w:numPr>
      </w:pPr>
      <w:r w:rsidRPr="00712C74">
        <w:t xml:space="preserve">Uzamykatelný odkládací prostor pro osobní věci řidiče v prostoru kabiny. Prostor pro umístění smetáku a </w:t>
      </w:r>
      <w:r>
        <w:t>držáku na obranný sprej</w:t>
      </w:r>
      <w:r w:rsidRPr="00712C74">
        <w:t>.</w:t>
      </w:r>
      <w:r>
        <w:t xml:space="preserve"> Umístění a průměr držáku obraného spreje a umístění smetáku podléhají schválení kupujícího.</w:t>
      </w:r>
      <w:r w:rsidR="007C09DE">
        <w:t xml:space="preserve"> </w:t>
      </w:r>
      <w:r w:rsidR="007C09DE" w:rsidRPr="007C09DE">
        <w:t>Stanoviště řidiče bude vybavena háčkem a pevně vestavěným ramínkem pro odložení oděvu řidiče.</w:t>
      </w:r>
    </w:p>
    <w:p w14:paraId="73A19285"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AB63C0" w14:paraId="756C269A" w14:textId="77777777" w:rsidTr="001D1895">
        <w:trPr>
          <w:trHeight w:val="415"/>
        </w:trPr>
        <w:tc>
          <w:tcPr>
            <w:tcW w:w="8788" w:type="dxa"/>
          </w:tcPr>
          <w:p w14:paraId="24CFA0CB" w14:textId="77777777" w:rsidR="00AB63C0" w:rsidRPr="007C4D26" w:rsidRDefault="00AB63C0" w:rsidP="0050611D">
            <w:pPr>
              <w:pStyle w:val="Zkladntext"/>
              <w:keepNext/>
              <w:keepLines/>
              <w:rPr>
                <w:b w:val="0"/>
                <w:sz w:val="2"/>
                <w:szCs w:val="2"/>
              </w:rPr>
            </w:pPr>
          </w:p>
          <w:p w14:paraId="4C58601D" w14:textId="77777777" w:rsidR="00AB63C0" w:rsidRPr="007C4D26" w:rsidRDefault="00AB63C0" w:rsidP="00621072">
            <w:pPr>
              <w:pStyle w:val="Rmeek"/>
              <w:rPr>
                <w:b/>
              </w:rPr>
            </w:pPr>
            <w:proofErr w:type="gramStart"/>
            <w:r w:rsidRPr="007C4D26">
              <w:t>Odpověď:  ANO</w:t>
            </w:r>
            <w:proofErr w:type="gramEnd"/>
            <w:r w:rsidRPr="007C4D26">
              <w:t>/NE</w:t>
            </w:r>
          </w:p>
        </w:tc>
      </w:tr>
      <w:tr w:rsidR="00AB63C0" w14:paraId="2F412E39" w14:textId="77777777" w:rsidTr="001D1895">
        <w:trPr>
          <w:trHeight w:val="420"/>
        </w:trPr>
        <w:tc>
          <w:tcPr>
            <w:tcW w:w="8788" w:type="dxa"/>
          </w:tcPr>
          <w:p w14:paraId="5111DBA1" w14:textId="77777777" w:rsidR="00AB63C0" w:rsidRPr="007C4D26" w:rsidRDefault="00AB63C0" w:rsidP="0050611D">
            <w:pPr>
              <w:pStyle w:val="Zkladntext"/>
              <w:keepNext/>
              <w:keepLines/>
              <w:rPr>
                <w:b w:val="0"/>
                <w:sz w:val="2"/>
                <w:szCs w:val="2"/>
              </w:rPr>
            </w:pPr>
          </w:p>
          <w:p w14:paraId="352388BB" w14:textId="77777777" w:rsidR="00AB63C0" w:rsidRPr="007C4D26" w:rsidRDefault="00AB63C0" w:rsidP="00621072">
            <w:pPr>
              <w:pStyle w:val="Rmeek"/>
              <w:rPr>
                <w:b/>
              </w:rPr>
            </w:pPr>
            <w:r w:rsidRPr="007C4D26">
              <w:t>Doplňující popis:</w:t>
            </w:r>
          </w:p>
        </w:tc>
      </w:tr>
    </w:tbl>
    <w:p w14:paraId="729714B3" w14:textId="77777777" w:rsidR="00AB63C0" w:rsidRDefault="00AB63C0" w:rsidP="0050611D">
      <w:pPr>
        <w:keepNext/>
        <w:keepLines/>
        <w:ind w:left="1144"/>
      </w:pPr>
    </w:p>
    <w:p w14:paraId="119997CB" w14:textId="77777777" w:rsidR="0038292E" w:rsidRDefault="00AB63C0" w:rsidP="0050611D">
      <w:pPr>
        <w:keepNext/>
        <w:keepLines/>
        <w:numPr>
          <w:ilvl w:val="1"/>
          <w:numId w:val="9"/>
        </w:numPr>
      </w:pPr>
      <w:r w:rsidRPr="004F2123">
        <w:t>V prostoru kabiny řidiče požadujeme umístit háček pro zvedání plošiny pro invalidy, upevněný a zajištěný v držáku.</w:t>
      </w:r>
    </w:p>
    <w:p w14:paraId="2902089F" w14:textId="46AA62B5"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2BDDB037" w14:textId="77777777" w:rsidTr="001D1895">
        <w:trPr>
          <w:trHeight w:val="415"/>
        </w:trPr>
        <w:tc>
          <w:tcPr>
            <w:tcW w:w="8788" w:type="dxa"/>
          </w:tcPr>
          <w:p w14:paraId="4E117D53" w14:textId="77777777" w:rsidR="009510BB" w:rsidRPr="007C4D26" w:rsidRDefault="009510BB" w:rsidP="0050611D">
            <w:pPr>
              <w:pStyle w:val="Zkladntext"/>
              <w:keepNext/>
              <w:keepLines/>
              <w:rPr>
                <w:b w:val="0"/>
                <w:sz w:val="2"/>
                <w:szCs w:val="2"/>
              </w:rPr>
            </w:pPr>
          </w:p>
          <w:p w14:paraId="1001B08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4BFDEF7" w14:textId="77777777" w:rsidTr="001D1895">
        <w:trPr>
          <w:trHeight w:val="420"/>
        </w:trPr>
        <w:tc>
          <w:tcPr>
            <w:tcW w:w="8788" w:type="dxa"/>
          </w:tcPr>
          <w:p w14:paraId="72BDF5E9" w14:textId="77777777" w:rsidR="009510BB" w:rsidRPr="007C4D26" w:rsidRDefault="009510BB" w:rsidP="0050611D">
            <w:pPr>
              <w:pStyle w:val="Zkladntext"/>
              <w:keepNext/>
              <w:keepLines/>
              <w:rPr>
                <w:b w:val="0"/>
                <w:sz w:val="2"/>
                <w:szCs w:val="2"/>
              </w:rPr>
            </w:pPr>
          </w:p>
          <w:p w14:paraId="7C8FD3DE" w14:textId="77777777" w:rsidR="009510BB" w:rsidRPr="007C4D26" w:rsidRDefault="00F60D57" w:rsidP="00621072">
            <w:pPr>
              <w:pStyle w:val="Rmeek"/>
              <w:rPr>
                <w:b/>
              </w:rPr>
            </w:pPr>
            <w:r w:rsidRPr="007C4D26">
              <w:t>Doplňující popis:</w:t>
            </w:r>
          </w:p>
        </w:tc>
      </w:tr>
    </w:tbl>
    <w:p w14:paraId="3FD97230" w14:textId="77777777" w:rsidR="009510BB" w:rsidRPr="00B95BBE" w:rsidRDefault="009510BB" w:rsidP="0050611D">
      <w:pPr>
        <w:keepNext/>
        <w:keepLines/>
        <w:ind w:left="860"/>
      </w:pPr>
    </w:p>
    <w:p w14:paraId="2A5F458D" w14:textId="77777777" w:rsidR="0038292E" w:rsidRDefault="00F60D57" w:rsidP="0050611D">
      <w:pPr>
        <w:keepNext/>
        <w:keepLines/>
        <w:numPr>
          <w:ilvl w:val="1"/>
          <w:numId w:val="9"/>
        </w:numPr>
      </w:pPr>
      <w:r w:rsidRPr="00712C74">
        <w:t xml:space="preserve">Kabina a čelní sklo </w:t>
      </w:r>
      <w:r>
        <w:t>budou</w:t>
      </w:r>
      <w:r w:rsidRPr="00712C74">
        <w:t xml:space="preserve"> konstruovány tak, aby co nejvíce omezily vznik rušivých reflexů od osvětleného interiéru </w:t>
      </w:r>
      <w:r>
        <w:t>trolejbusu</w:t>
      </w:r>
      <w:r w:rsidRPr="00712C74">
        <w:t xml:space="preserve"> v čelním skle.</w:t>
      </w:r>
    </w:p>
    <w:p w14:paraId="13FE67B8" w14:textId="726F1400"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2E55494A" w14:textId="77777777" w:rsidTr="001D1895">
        <w:trPr>
          <w:trHeight w:val="415"/>
        </w:trPr>
        <w:tc>
          <w:tcPr>
            <w:tcW w:w="8788" w:type="dxa"/>
          </w:tcPr>
          <w:p w14:paraId="21DDADE0" w14:textId="77777777" w:rsidR="009510BB" w:rsidRPr="007C4D26" w:rsidRDefault="009510BB" w:rsidP="0050611D">
            <w:pPr>
              <w:pStyle w:val="Zkladntext"/>
              <w:keepNext/>
              <w:keepLines/>
              <w:rPr>
                <w:b w:val="0"/>
                <w:sz w:val="2"/>
                <w:szCs w:val="2"/>
              </w:rPr>
            </w:pPr>
          </w:p>
          <w:p w14:paraId="50642E6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B2D5039" w14:textId="77777777" w:rsidTr="001D1895">
        <w:trPr>
          <w:trHeight w:val="420"/>
        </w:trPr>
        <w:tc>
          <w:tcPr>
            <w:tcW w:w="8788" w:type="dxa"/>
          </w:tcPr>
          <w:p w14:paraId="18E958E1" w14:textId="77777777" w:rsidR="009510BB" w:rsidRPr="007C4D26" w:rsidRDefault="009510BB" w:rsidP="0050611D">
            <w:pPr>
              <w:pStyle w:val="Zkladntext"/>
              <w:keepNext/>
              <w:keepLines/>
              <w:rPr>
                <w:b w:val="0"/>
                <w:sz w:val="2"/>
                <w:szCs w:val="2"/>
              </w:rPr>
            </w:pPr>
          </w:p>
          <w:p w14:paraId="4B035DAB" w14:textId="77777777" w:rsidR="009510BB" w:rsidRPr="007C4D26" w:rsidRDefault="00F60D57" w:rsidP="00621072">
            <w:pPr>
              <w:pStyle w:val="Rmeek"/>
              <w:rPr>
                <w:b/>
              </w:rPr>
            </w:pPr>
            <w:r w:rsidRPr="007C4D26">
              <w:t>Doplňující popis:</w:t>
            </w:r>
          </w:p>
        </w:tc>
      </w:tr>
    </w:tbl>
    <w:p w14:paraId="746B7225" w14:textId="77777777" w:rsidR="009510BB" w:rsidRPr="00712C74" w:rsidRDefault="009510BB" w:rsidP="0050611D">
      <w:pPr>
        <w:keepNext/>
        <w:keepLines/>
        <w:ind w:left="860"/>
      </w:pPr>
    </w:p>
    <w:p w14:paraId="5906F4AB" w14:textId="77777777" w:rsidR="009510BB" w:rsidRPr="00081692" w:rsidRDefault="009510BB" w:rsidP="0050611D">
      <w:pPr>
        <w:keepNext/>
        <w:keepLines/>
        <w:ind w:left="860"/>
      </w:pPr>
    </w:p>
    <w:p w14:paraId="7AE52E71" w14:textId="287553AE" w:rsidR="009510BB" w:rsidRDefault="00F60D57" w:rsidP="0050611D">
      <w:pPr>
        <w:keepNext/>
        <w:keepLines/>
        <w:numPr>
          <w:ilvl w:val="1"/>
          <w:numId w:val="9"/>
        </w:numPr>
      </w:pPr>
      <w:r>
        <w:t xml:space="preserve">Kabina řidiče bude vybavena </w:t>
      </w:r>
      <w:proofErr w:type="gramStart"/>
      <w:r>
        <w:t>12V</w:t>
      </w:r>
      <w:proofErr w:type="gramEnd"/>
      <w:r>
        <w:t>/</w:t>
      </w:r>
      <w:r w:rsidR="00636973">
        <w:t>min.</w:t>
      </w:r>
      <w:r>
        <w:t xml:space="preserve">16A zásuvkou </w:t>
      </w:r>
      <w:r w:rsidRPr="00667629">
        <w:t xml:space="preserve">pro možnost napojení </w:t>
      </w:r>
      <w:r>
        <w:t xml:space="preserve">nabíjecího externího </w:t>
      </w:r>
      <w:r w:rsidRPr="00667629">
        <w:t xml:space="preserve">adaptéru </w:t>
      </w:r>
      <w:r>
        <w:t>a</w:t>
      </w:r>
      <w:r w:rsidRPr="00667629">
        <w:t xml:space="preserve"> </w:t>
      </w:r>
      <w:r>
        <w:t xml:space="preserve">dvěma </w:t>
      </w:r>
      <w:r w:rsidRPr="00667629">
        <w:t>USB port</w:t>
      </w:r>
      <w:r>
        <w:t>y</w:t>
      </w:r>
      <w:r w:rsidRPr="00667629">
        <w:t xml:space="preserve"> 5V/</w:t>
      </w:r>
      <w:r>
        <w:t>min</w:t>
      </w:r>
      <w:r w:rsidR="00C90523">
        <w:t>.</w:t>
      </w:r>
      <w:r w:rsidRPr="00667629">
        <w:t>1A</w:t>
      </w:r>
      <w:r>
        <w:t>.</w:t>
      </w:r>
    </w:p>
    <w:p w14:paraId="38180CDC"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4B6BADC1" w14:textId="77777777" w:rsidTr="001D1895">
        <w:trPr>
          <w:trHeight w:val="415"/>
        </w:trPr>
        <w:tc>
          <w:tcPr>
            <w:tcW w:w="8788" w:type="dxa"/>
          </w:tcPr>
          <w:p w14:paraId="45339B96" w14:textId="77777777" w:rsidR="009510BB" w:rsidRPr="007C4D26" w:rsidRDefault="009510BB" w:rsidP="0050611D">
            <w:pPr>
              <w:pStyle w:val="Zkladntext"/>
              <w:keepNext/>
              <w:keepLines/>
              <w:rPr>
                <w:b w:val="0"/>
                <w:sz w:val="2"/>
                <w:szCs w:val="2"/>
              </w:rPr>
            </w:pPr>
          </w:p>
          <w:p w14:paraId="67E4B11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06FA5FD" w14:textId="77777777" w:rsidTr="001D1895">
        <w:trPr>
          <w:trHeight w:val="420"/>
        </w:trPr>
        <w:tc>
          <w:tcPr>
            <w:tcW w:w="8788" w:type="dxa"/>
          </w:tcPr>
          <w:p w14:paraId="7CF5A77E" w14:textId="77777777" w:rsidR="009510BB" w:rsidRPr="007C4D26" w:rsidRDefault="009510BB" w:rsidP="0050611D">
            <w:pPr>
              <w:pStyle w:val="Zkladntext"/>
              <w:keepNext/>
              <w:keepLines/>
              <w:rPr>
                <w:b w:val="0"/>
                <w:sz w:val="2"/>
                <w:szCs w:val="2"/>
              </w:rPr>
            </w:pPr>
          </w:p>
          <w:p w14:paraId="77277991" w14:textId="77777777" w:rsidR="009510BB" w:rsidRPr="007C4D26" w:rsidRDefault="00F60D57" w:rsidP="00621072">
            <w:pPr>
              <w:pStyle w:val="Rmeek"/>
              <w:rPr>
                <w:b/>
              </w:rPr>
            </w:pPr>
            <w:r w:rsidRPr="007C4D26">
              <w:t>Doplňující popis:</w:t>
            </w:r>
          </w:p>
        </w:tc>
      </w:tr>
    </w:tbl>
    <w:p w14:paraId="163FAD8F" w14:textId="77777777" w:rsidR="009510BB" w:rsidRPr="00667629" w:rsidRDefault="009510BB" w:rsidP="0050611D">
      <w:pPr>
        <w:keepNext/>
        <w:keepLines/>
        <w:ind w:left="860"/>
      </w:pPr>
    </w:p>
    <w:p w14:paraId="26C9A0C2" w14:textId="77777777" w:rsidR="0038292E" w:rsidRDefault="00F60D57" w:rsidP="0050611D">
      <w:pPr>
        <w:keepNext/>
        <w:keepLines/>
        <w:numPr>
          <w:ilvl w:val="1"/>
          <w:numId w:val="9"/>
        </w:numPr>
      </w:pPr>
      <w:r>
        <w:t>Výkonné o</w:t>
      </w:r>
      <w:r w:rsidRPr="00A86B9A">
        <w:t xml:space="preserve">světlení </w:t>
      </w:r>
      <w:r>
        <w:t>kabiny</w:t>
      </w:r>
      <w:r w:rsidRPr="00A528EE">
        <w:t xml:space="preserve"> řidiče </w:t>
      </w:r>
      <w:r>
        <w:t>je možno samostatně zapnout a vypnout pomocí vypínače na přístrojové desce.</w:t>
      </w:r>
    </w:p>
    <w:p w14:paraId="23F207D7" w14:textId="49BE5B84"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67BF5C06" w14:textId="77777777" w:rsidTr="001D1895">
        <w:trPr>
          <w:trHeight w:val="415"/>
        </w:trPr>
        <w:tc>
          <w:tcPr>
            <w:tcW w:w="8788" w:type="dxa"/>
          </w:tcPr>
          <w:p w14:paraId="1723821F" w14:textId="77777777" w:rsidR="009510BB" w:rsidRPr="007C4D26" w:rsidRDefault="009510BB" w:rsidP="0050611D">
            <w:pPr>
              <w:pStyle w:val="Zkladntext"/>
              <w:keepNext/>
              <w:keepLines/>
              <w:rPr>
                <w:b w:val="0"/>
                <w:sz w:val="2"/>
                <w:szCs w:val="2"/>
              </w:rPr>
            </w:pPr>
          </w:p>
          <w:p w14:paraId="4843AFE2"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010688A" w14:textId="77777777" w:rsidTr="001D1895">
        <w:trPr>
          <w:trHeight w:val="420"/>
        </w:trPr>
        <w:tc>
          <w:tcPr>
            <w:tcW w:w="8788" w:type="dxa"/>
          </w:tcPr>
          <w:p w14:paraId="333A33BD" w14:textId="77777777" w:rsidR="009510BB" w:rsidRPr="007C4D26" w:rsidRDefault="009510BB" w:rsidP="0050611D">
            <w:pPr>
              <w:pStyle w:val="Zkladntext"/>
              <w:keepNext/>
              <w:keepLines/>
              <w:rPr>
                <w:b w:val="0"/>
                <w:sz w:val="2"/>
                <w:szCs w:val="2"/>
              </w:rPr>
            </w:pPr>
          </w:p>
          <w:p w14:paraId="5ADFA02B" w14:textId="77777777" w:rsidR="009510BB" w:rsidRPr="007C4D26" w:rsidRDefault="00F60D57" w:rsidP="00621072">
            <w:pPr>
              <w:pStyle w:val="Rmeek"/>
              <w:rPr>
                <w:b/>
              </w:rPr>
            </w:pPr>
            <w:r w:rsidRPr="007C4D26">
              <w:t>Doplňující popis:</w:t>
            </w:r>
          </w:p>
        </w:tc>
      </w:tr>
    </w:tbl>
    <w:p w14:paraId="20874496" w14:textId="77777777" w:rsidR="009510BB" w:rsidRDefault="009510BB" w:rsidP="0050611D">
      <w:pPr>
        <w:keepNext/>
        <w:keepLines/>
        <w:ind w:left="860"/>
      </w:pPr>
    </w:p>
    <w:p w14:paraId="005EE8CA" w14:textId="2EE62CF1" w:rsidR="009510BB" w:rsidRDefault="00F60D57" w:rsidP="0050611D">
      <w:pPr>
        <w:keepNext/>
        <w:keepLines/>
        <w:numPr>
          <w:ilvl w:val="1"/>
          <w:numId w:val="9"/>
        </w:numPr>
      </w:pPr>
      <w:r>
        <w:t>Osvětlení nad 1. dveřmi bude v činnosti pouze v části, u které je otevřené křídlo dveří.</w:t>
      </w:r>
    </w:p>
    <w:p w14:paraId="4F56DF15"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0419F649" w14:textId="77777777" w:rsidTr="001D1895">
        <w:trPr>
          <w:trHeight w:val="415"/>
        </w:trPr>
        <w:tc>
          <w:tcPr>
            <w:tcW w:w="8788" w:type="dxa"/>
          </w:tcPr>
          <w:p w14:paraId="54154CFF" w14:textId="77777777" w:rsidR="009510BB" w:rsidRPr="007C4D26" w:rsidRDefault="009510BB" w:rsidP="0050611D">
            <w:pPr>
              <w:pStyle w:val="Zkladntext"/>
              <w:keepNext/>
              <w:keepLines/>
              <w:rPr>
                <w:b w:val="0"/>
                <w:sz w:val="2"/>
                <w:szCs w:val="2"/>
              </w:rPr>
            </w:pPr>
          </w:p>
          <w:p w14:paraId="5037B4A5"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C250E88" w14:textId="77777777" w:rsidTr="001D1895">
        <w:trPr>
          <w:trHeight w:val="420"/>
        </w:trPr>
        <w:tc>
          <w:tcPr>
            <w:tcW w:w="8788" w:type="dxa"/>
          </w:tcPr>
          <w:p w14:paraId="730A07E9" w14:textId="77777777" w:rsidR="009510BB" w:rsidRPr="007C4D26" w:rsidRDefault="009510BB" w:rsidP="0050611D">
            <w:pPr>
              <w:pStyle w:val="Zkladntext"/>
              <w:keepNext/>
              <w:keepLines/>
              <w:rPr>
                <w:b w:val="0"/>
                <w:sz w:val="2"/>
                <w:szCs w:val="2"/>
              </w:rPr>
            </w:pPr>
          </w:p>
          <w:p w14:paraId="62DE7B17" w14:textId="77777777" w:rsidR="009510BB" w:rsidRPr="007C4D26" w:rsidRDefault="00F60D57" w:rsidP="00621072">
            <w:pPr>
              <w:pStyle w:val="Rmeek"/>
              <w:rPr>
                <w:b/>
              </w:rPr>
            </w:pPr>
            <w:r w:rsidRPr="007C4D26">
              <w:t>Doplňující popis:</w:t>
            </w:r>
          </w:p>
        </w:tc>
      </w:tr>
    </w:tbl>
    <w:p w14:paraId="04AB1D79" w14:textId="77777777" w:rsidR="009510BB" w:rsidRDefault="009510BB" w:rsidP="0050611D">
      <w:pPr>
        <w:keepNext/>
        <w:keepLines/>
        <w:ind w:left="860"/>
      </w:pPr>
    </w:p>
    <w:p w14:paraId="339668EC" w14:textId="7BA2F3AA" w:rsidR="009510BB" w:rsidRDefault="00F60D57" w:rsidP="0050611D">
      <w:pPr>
        <w:keepNext/>
        <w:keepLines/>
        <w:numPr>
          <w:ilvl w:val="1"/>
          <w:numId w:val="9"/>
        </w:numPr>
      </w:pPr>
      <w:r w:rsidRPr="00712C74">
        <w:t xml:space="preserve">Ovládací prvky přístrojové desky </w:t>
      </w:r>
      <w:r>
        <w:t>budou</w:t>
      </w:r>
      <w:r w:rsidRPr="00712C74">
        <w:t xml:space="preserve"> umístěny ergonomicky, tlačítka dveří a </w:t>
      </w:r>
      <w:r>
        <w:t>displej palubního systému</w:t>
      </w:r>
      <w:r w:rsidRPr="00712C74">
        <w:t xml:space="preserve"> </w:t>
      </w:r>
      <w:r>
        <w:t xml:space="preserve">se dají </w:t>
      </w:r>
      <w:r w:rsidRPr="00712C74">
        <w:t xml:space="preserve">ovládat pravou rukou řidiče. Rozmístění prvků podléhá schválení </w:t>
      </w:r>
      <w:r>
        <w:t>kupujícím</w:t>
      </w:r>
      <w:r w:rsidRPr="00712C74">
        <w:t>.</w:t>
      </w:r>
    </w:p>
    <w:p w14:paraId="356AB6B2"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291CA828" w14:textId="77777777" w:rsidTr="001D1895">
        <w:trPr>
          <w:trHeight w:val="415"/>
        </w:trPr>
        <w:tc>
          <w:tcPr>
            <w:tcW w:w="8788" w:type="dxa"/>
          </w:tcPr>
          <w:p w14:paraId="2C4407E4" w14:textId="77777777" w:rsidR="009510BB" w:rsidRPr="007C4D26" w:rsidRDefault="009510BB" w:rsidP="0050611D">
            <w:pPr>
              <w:pStyle w:val="Zkladntext"/>
              <w:keepNext/>
              <w:keepLines/>
              <w:rPr>
                <w:b w:val="0"/>
                <w:sz w:val="2"/>
                <w:szCs w:val="2"/>
              </w:rPr>
            </w:pPr>
          </w:p>
          <w:p w14:paraId="48EF8DB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54086B6" w14:textId="77777777" w:rsidTr="001D1895">
        <w:trPr>
          <w:trHeight w:val="420"/>
        </w:trPr>
        <w:tc>
          <w:tcPr>
            <w:tcW w:w="8788" w:type="dxa"/>
          </w:tcPr>
          <w:p w14:paraId="4B6BD7FA" w14:textId="77777777" w:rsidR="009510BB" w:rsidRPr="007C4D26" w:rsidRDefault="009510BB" w:rsidP="0050611D">
            <w:pPr>
              <w:pStyle w:val="Zkladntext"/>
              <w:keepNext/>
              <w:keepLines/>
              <w:rPr>
                <w:b w:val="0"/>
                <w:sz w:val="2"/>
                <w:szCs w:val="2"/>
              </w:rPr>
            </w:pPr>
          </w:p>
          <w:p w14:paraId="03497CAC" w14:textId="77777777" w:rsidR="009510BB" w:rsidRPr="007C4D26" w:rsidRDefault="00F60D57" w:rsidP="00621072">
            <w:pPr>
              <w:pStyle w:val="Rmeek"/>
              <w:rPr>
                <w:b/>
              </w:rPr>
            </w:pPr>
            <w:r w:rsidRPr="007C4D26">
              <w:t>Doplňující popis:</w:t>
            </w:r>
          </w:p>
        </w:tc>
      </w:tr>
    </w:tbl>
    <w:p w14:paraId="077CBEC0" w14:textId="77777777" w:rsidR="009510BB" w:rsidRDefault="009510BB" w:rsidP="0050611D">
      <w:pPr>
        <w:keepNext/>
        <w:keepLines/>
        <w:ind w:left="860"/>
      </w:pPr>
    </w:p>
    <w:p w14:paraId="58C5BB31" w14:textId="77777777" w:rsidR="0038292E" w:rsidRDefault="00F60D57" w:rsidP="0050611D">
      <w:pPr>
        <w:keepNext/>
        <w:keepLines/>
        <w:numPr>
          <w:ilvl w:val="1"/>
          <w:numId w:val="9"/>
        </w:numPr>
      </w:pPr>
      <w:r w:rsidRPr="00243CA7">
        <w:t>Ovládání prostřednictvím dotykových obrazovek</w:t>
      </w:r>
      <w:r>
        <w:t xml:space="preserve"> je možné, nesmí však být náhodným dotykem za jízdy možné navodit změnu provozních vlastností vozu (např. vypnutí motorové jednotky apod.). Takové instrukce budou akceptovány pouze na stojícím voze.</w:t>
      </w:r>
    </w:p>
    <w:p w14:paraId="57AE92EE" w14:textId="759B101A" w:rsidR="009510BB" w:rsidRDefault="00F60D57" w:rsidP="0050611D">
      <w:pPr>
        <w:keepNext/>
        <w:keepLines/>
      </w:pPr>
      <w:r w:rsidRPr="006C289A">
        <w:t xml:space="preserve"> </w:t>
      </w:r>
    </w:p>
    <w:tbl>
      <w:tblPr>
        <w:tblStyle w:val="Mkatabulky"/>
        <w:tblW w:w="0" w:type="auto"/>
        <w:tblLook w:val="00A0" w:firstRow="1" w:lastRow="0" w:firstColumn="1" w:lastColumn="0" w:noHBand="0" w:noVBand="0"/>
      </w:tblPr>
      <w:tblGrid>
        <w:gridCol w:w="8788"/>
      </w:tblGrid>
      <w:tr w:rsidR="00C51282" w14:paraId="582F6D0F" w14:textId="77777777" w:rsidTr="001D1895">
        <w:trPr>
          <w:trHeight w:val="415"/>
        </w:trPr>
        <w:tc>
          <w:tcPr>
            <w:tcW w:w="8788" w:type="dxa"/>
          </w:tcPr>
          <w:p w14:paraId="5F47A3BA" w14:textId="77777777" w:rsidR="009510BB" w:rsidRPr="007C4D26" w:rsidRDefault="009510BB" w:rsidP="0050611D">
            <w:pPr>
              <w:pStyle w:val="Zkladntext"/>
              <w:keepNext/>
              <w:keepLines/>
              <w:rPr>
                <w:b w:val="0"/>
                <w:sz w:val="2"/>
                <w:szCs w:val="2"/>
              </w:rPr>
            </w:pPr>
          </w:p>
          <w:p w14:paraId="5A610CA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6AFFD88" w14:textId="77777777" w:rsidTr="001D1895">
        <w:trPr>
          <w:trHeight w:val="420"/>
        </w:trPr>
        <w:tc>
          <w:tcPr>
            <w:tcW w:w="8788" w:type="dxa"/>
          </w:tcPr>
          <w:p w14:paraId="2E77C519" w14:textId="77777777" w:rsidR="009510BB" w:rsidRPr="007C4D26" w:rsidRDefault="009510BB" w:rsidP="0050611D">
            <w:pPr>
              <w:pStyle w:val="Zkladntext"/>
              <w:keepNext/>
              <w:keepLines/>
              <w:rPr>
                <w:b w:val="0"/>
                <w:sz w:val="2"/>
                <w:szCs w:val="2"/>
              </w:rPr>
            </w:pPr>
          </w:p>
          <w:p w14:paraId="43D11218" w14:textId="77777777" w:rsidR="009510BB" w:rsidRPr="007C4D26" w:rsidRDefault="00F60D57" w:rsidP="00621072">
            <w:pPr>
              <w:pStyle w:val="Rmeek"/>
              <w:rPr>
                <w:b/>
              </w:rPr>
            </w:pPr>
            <w:r w:rsidRPr="007C4D26">
              <w:t>Doplňující popis:</w:t>
            </w:r>
          </w:p>
        </w:tc>
      </w:tr>
    </w:tbl>
    <w:p w14:paraId="689E29F0" w14:textId="77777777" w:rsidR="009510BB" w:rsidRDefault="009510BB" w:rsidP="0050611D">
      <w:pPr>
        <w:keepNext/>
        <w:keepLines/>
        <w:ind w:left="860"/>
      </w:pPr>
    </w:p>
    <w:p w14:paraId="16BBCCBC" w14:textId="49AAFCBD" w:rsidR="009510BB" w:rsidRDefault="00F60D57" w:rsidP="0050611D">
      <w:pPr>
        <w:keepNext/>
        <w:keepLines/>
        <w:numPr>
          <w:ilvl w:val="1"/>
          <w:numId w:val="9"/>
        </w:numPr>
      </w:pPr>
      <w:r>
        <w:t>Rozmístění ovládacích prvků, kontrolek a grafického řešení dotykových ovládacích obrazovek podléhá schválení kupujícím.</w:t>
      </w:r>
    </w:p>
    <w:p w14:paraId="3FAEACBC"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31252F2D" w14:textId="77777777" w:rsidTr="001D1895">
        <w:trPr>
          <w:trHeight w:val="415"/>
        </w:trPr>
        <w:tc>
          <w:tcPr>
            <w:tcW w:w="8788" w:type="dxa"/>
          </w:tcPr>
          <w:p w14:paraId="3DA9F508" w14:textId="77777777" w:rsidR="009510BB" w:rsidRPr="007C4D26" w:rsidRDefault="009510BB" w:rsidP="0050611D">
            <w:pPr>
              <w:pStyle w:val="Zkladntext"/>
              <w:keepNext/>
              <w:keepLines/>
              <w:rPr>
                <w:b w:val="0"/>
                <w:sz w:val="2"/>
                <w:szCs w:val="2"/>
              </w:rPr>
            </w:pPr>
          </w:p>
          <w:p w14:paraId="3C29F83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B3FEDCE" w14:textId="77777777" w:rsidTr="001D1895">
        <w:trPr>
          <w:trHeight w:val="420"/>
        </w:trPr>
        <w:tc>
          <w:tcPr>
            <w:tcW w:w="8788" w:type="dxa"/>
          </w:tcPr>
          <w:p w14:paraId="7A8FA437" w14:textId="77777777" w:rsidR="009510BB" w:rsidRPr="007C4D26" w:rsidRDefault="009510BB" w:rsidP="0050611D">
            <w:pPr>
              <w:pStyle w:val="Zkladntext"/>
              <w:keepNext/>
              <w:keepLines/>
              <w:rPr>
                <w:b w:val="0"/>
                <w:sz w:val="2"/>
                <w:szCs w:val="2"/>
              </w:rPr>
            </w:pPr>
          </w:p>
          <w:p w14:paraId="739BCE22" w14:textId="77777777" w:rsidR="009510BB" w:rsidRPr="007C4D26" w:rsidRDefault="00F60D57" w:rsidP="00621072">
            <w:pPr>
              <w:pStyle w:val="Rmeek"/>
              <w:rPr>
                <w:b/>
              </w:rPr>
            </w:pPr>
            <w:r w:rsidRPr="007C4D26">
              <w:t>Doplňující popis:</w:t>
            </w:r>
          </w:p>
        </w:tc>
      </w:tr>
    </w:tbl>
    <w:p w14:paraId="1E92D0A1" w14:textId="77777777" w:rsidR="009510BB" w:rsidRDefault="009510BB" w:rsidP="0050611D">
      <w:pPr>
        <w:keepNext/>
        <w:keepLines/>
        <w:ind w:left="860"/>
      </w:pPr>
    </w:p>
    <w:p w14:paraId="2A5A605F" w14:textId="77777777" w:rsidR="0038292E" w:rsidRDefault="00F60D57" w:rsidP="0050611D">
      <w:pPr>
        <w:keepNext/>
        <w:keepLines/>
        <w:numPr>
          <w:ilvl w:val="1"/>
          <w:numId w:val="9"/>
        </w:numPr>
      </w:pPr>
      <w:r w:rsidRPr="00712C74">
        <w:t>Protisluneční clony řidiče</w:t>
      </w:r>
      <w:r>
        <w:t xml:space="preserve"> bránicí oslnění přes čelní sklo i přes levé boční okno</w:t>
      </w:r>
      <w:r w:rsidRPr="00712C74">
        <w:t>.</w:t>
      </w:r>
    </w:p>
    <w:p w14:paraId="015A6D56" w14:textId="55C965FC"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0FE25C45" w14:textId="77777777" w:rsidTr="001D1895">
        <w:trPr>
          <w:trHeight w:val="415"/>
        </w:trPr>
        <w:tc>
          <w:tcPr>
            <w:tcW w:w="8788" w:type="dxa"/>
          </w:tcPr>
          <w:p w14:paraId="05211C3E" w14:textId="77777777" w:rsidR="009510BB" w:rsidRPr="007C4D26" w:rsidRDefault="009510BB" w:rsidP="0050611D">
            <w:pPr>
              <w:pStyle w:val="Zkladntext"/>
              <w:keepNext/>
              <w:keepLines/>
              <w:rPr>
                <w:b w:val="0"/>
                <w:sz w:val="2"/>
                <w:szCs w:val="2"/>
              </w:rPr>
            </w:pPr>
          </w:p>
          <w:p w14:paraId="6245192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FD7A1F4" w14:textId="77777777" w:rsidTr="001D1895">
        <w:trPr>
          <w:trHeight w:val="420"/>
        </w:trPr>
        <w:tc>
          <w:tcPr>
            <w:tcW w:w="8788" w:type="dxa"/>
          </w:tcPr>
          <w:p w14:paraId="79FA83A7" w14:textId="77777777" w:rsidR="009510BB" w:rsidRPr="007C4D26" w:rsidRDefault="009510BB" w:rsidP="0050611D">
            <w:pPr>
              <w:pStyle w:val="Zkladntext"/>
              <w:keepNext/>
              <w:keepLines/>
              <w:rPr>
                <w:b w:val="0"/>
                <w:sz w:val="2"/>
                <w:szCs w:val="2"/>
              </w:rPr>
            </w:pPr>
          </w:p>
          <w:p w14:paraId="1A998D8A" w14:textId="77777777" w:rsidR="009510BB" w:rsidRPr="007C4D26" w:rsidRDefault="00F60D57" w:rsidP="00621072">
            <w:pPr>
              <w:pStyle w:val="Rmeek"/>
              <w:rPr>
                <w:b/>
              </w:rPr>
            </w:pPr>
            <w:r w:rsidRPr="007C4D26">
              <w:t>Doplňující popis:</w:t>
            </w:r>
          </w:p>
        </w:tc>
      </w:tr>
    </w:tbl>
    <w:p w14:paraId="5E6CD7AB" w14:textId="77777777" w:rsidR="009510BB" w:rsidRDefault="009510BB" w:rsidP="0050611D">
      <w:pPr>
        <w:keepNext/>
        <w:keepLines/>
        <w:ind w:left="860"/>
      </w:pPr>
    </w:p>
    <w:p w14:paraId="109AA6A5" w14:textId="5CF348B5" w:rsidR="009510BB" w:rsidRDefault="00F60D57" w:rsidP="0050611D">
      <w:pPr>
        <w:keepNext/>
        <w:keepLines/>
        <w:numPr>
          <w:ilvl w:val="1"/>
          <w:numId w:val="9"/>
        </w:numPr>
      </w:pPr>
      <w:r>
        <w:t>Nastavitelný</w:t>
      </w:r>
      <w:r w:rsidRPr="00712C74">
        <w:t xml:space="preserve"> cyklovač stěračů. </w:t>
      </w:r>
    </w:p>
    <w:p w14:paraId="7C3924D0" w14:textId="77777777" w:rsidR="0038292E" w:rsidRPr="00847F2D"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46AE4442" w14:textId="77777777" w:rsidTr="001D1895">
        <w:trPr>
          <w:trHeight w:val="415"/>
        </w:trPr>
        <w:tc>
          <w:tcPr>
            <w:tcW w:w="8788" w:type="dxa"/>
          </w:tcPr>
          <w:p w14:paraId="17F7D485" w14:textId="77777777" w:rsidR="009510BB" w:rsidRPr="007C4D26" w:rsidRDefault="009510BB" w:rsidP="0050611D">
            <w:pPr>
              <w:pStyle w:val="Zkladntext"/>
              <w:keepNext/>
              <w:keepLines/>
              <w:rPr>
                <w:b w:val="0"/>
                <w:sz w:val="2"/>
                <w:szCs w:val="2"/>
              </w:rPr>
            </w:pPr>
          </w:p>
          <w:p w14:paraId="19A0BE3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6E298B9" w14:textId="77777777" w:rsidTr="001D1895">
        <w:trPr>
          <w:trHeight w:val="420"/>
        </w:trPr>
        <w:tc>
          <w:tcPr>
            <w:tcW w:w="8788" w:type="dxa"/>
          </w:tcPr>
          <w:p w14:paraId="267D709E" w14:textId="77777777" w:rsidR="009510BB" w:rsidRPr="007C4D26" w:rsidRDefault="009510BB" w:rsidP="0050611D">
            <w:pPr>
              <w:pStyle w:val="Zkladntext"/>
              <w:keepNext/>
              <w:keepLines/>
              <w:rPr>
                <w:b w:val="0"/>
                <w:sz w:val="2"/>
                <w:szCs w:val="2"/>
              </w:rPr>
            </w:pPr>
          </w:p>
          <w:p w14:paraId="355632AB" w14:textId="77777777" w:rsidR="009510BB" w:rsidRPr="007C4D26" w:rsidRDefault="00F60D57" w:rsidP="00621072">
            <w:pPr>
              <w:pStyle w:val="Rmeek"/>
              <w:rPr>
                <w:b/>
              </w:rPr>
            </w:pPr>
            <w:r w:rsidRPr="007C4D26">
              <w:t>Doplňující popis:</w:t>
            </w:r>
          </w:p>
        </w:tc>
      </w:tr>
    </w:tbl>
    <w:p w14:paraId="7E09B96F" w14:textId="77777777" w:rsidR="009510BB" w:rsidRPr="00F7322B" w:rsidRDefault="009510BB" w:rsidP="0050611D">
      <w:pPr>
        <w:keepNext/>
        <w:keepLines/>
        <w:ind w:left="860"/>
      </w:pPr>
    </w:p>
    <w:p w14:paraId="68545540" w14:textId="77777777" w:rsidR="00464D4A" w:rsidRDefault="00F60D57" w:rsidP="0050611D">
      <w:pPr>
        <w:keepNext/>
        <w:keepLines/>
        <w:numPr>
          <w:ilvl w:val="1"/>
          <w:numId w:val="9"/>
        </w:numPr>
      </w:pPr>
      <w:r w:rsidRPr="00A86B9A">
        <w:t>Přístroje</w:t>
      </w:r>
      <w:r w:rsidRPr="00712C74">
        <w:t xml:space="preserve"> na stanovišti řidiče </w:t>
      </w:r>
      <w:r>
        <w:t>budou</w:t>
      </w:r>
      <w:r w:rsidRPr="00712C74">
        <w:t xml:space="preserve"> mít</w:t>
      </w:r>
      <w:r w:rsidR="00C90523">
        <w:t xml:space="preserve"> ruční nebo automaticky</w:t>
      </w:r>
      <w:r w:rsidRPr="00712C74">
        <w:t xml:space="preserve"> </w:t>
      </w:r>
      <w:r>
        <w:t>nastavitelnou</w:t>
      </w:r>
      <w:r w:rsidRPr="00712C74">
        <w:t xml:space="preserve"> intenzitu osvětlení.</w:t>
      </w:r>
    </w:p>
    <w:p w14:paraId="561BDB6C" w14:textId="5B83BF72"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57259DAC" w14:textId="77777777" w:rsidTr="001D1895">
        <w:trPr>
          <w:trHeight w:val="415"/>
        </w:trPr>
        <w:tc>
          <w:tcPr>
            <w:tcW w:w="8788" w:type="dxa"/>
          </w:tcPr>
          <w:p w14:paraId="05BDA112" w14:textId="77777777" w:rsidR="009510BB" w:rsidRPr="007C4D26" w:rsidRDefault="009510BB" w:rsidP="0050611D">
            <w:pPr>
              <w:pStyle w:val="Zkladntext"/>
              <w:keepNext/>
              <w:keepLines/>
              <w:rPr>
                <w:b w:val="0"/>
                <w:sz w:val="2"/>
                <w:szCs w:val="2"/>
              </w:rPr>
            </w:pPr>
          </w:p>
          <w:p w14:paraId="56D8D30E"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9690F5F" w14:textId="77777777" w:rsidTr="001D1895">
        <w:trPr>
          <w:trHeight w:val="420"/>
        </w:trPr>
        <w:tc>
          <w:tcPr>
            <w:tcW w:w="8788" w:type="dxa"/>
          </w:tcPr>
          <w:p w14:paraId="591EA44D" w14:textId="77777777" w:rsidR="009510BB" w:rsidRPr="007C4D26" w:rsidRDefault="009510BB" w:rsidP="0050611D">
            <w:pPr>
              <w:pStyle w:val="Zkladntext"/>
              <w:keepNext/>
              <w:keepLines/>
              <w:rPr>
                <w:b w:val="0"/>
                <w:sz w:val="2"/>
                <w:szCs w:val="2"/>
              </w:rPr>
            </w:pPr>
          </w:p>
          <w:p w14:paraId="07920F7E" w14:textId="77777777" w:rsidR="009510BB" w:rsidRPr="007C4D26" w:rsidRDefault="00F60D57" w:rsidP="00621072">
            <w:pPr>
              <w:pStyle w:val="Rmeek"/>
              <w:rPr>
                <w:b/>
              </w:rPr>
            </w:pPr>
            <w:r w:rsidRPr="007C4D26">
              <w:t>Doplňující popis:</w:t>
            </w:r>
          </w:p>
        </w:tc>
      </w:tr>
    </w:tbl>
    <w:p w14:paraId="1E7F64A3" w14:textId="77777777" w:rsidR="009510BB" w:rsidRDefault="009510BB" w:rsidP="0050611D">
      <w:pPr>
        <w:keepNext/>
        <w:keepLines/>
        <w:ind w:left="860"/>
      </w:pPr>
    </w:p>
    <w:p w14:paraId="184492BD" w14:textId="7B1E44F6" w:rsidR="009510BB" w:rsidRDefault="00F60D57" w:rsidP="0050611D">
      <w:pPr>
        <w:keepNext/>
        <w:keepLines/>
        <w:numPr>
          <w:ilvl w:val="1"/>
          <w:numId w:val="9"/>
        </w:numPr>
      </w:pPr>
      <w:r w:rsidRPr="00712C74">
        <w:t>Signa</w:t>
      </w:r>
      <w:r>
        <w:t>lizace zapnutí tlumených světel.</w:t>
      </w:r>
    </w:p>
    <w:p w14:paraId="53487AB7"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6F1A6C5D" w14:textId="77777777" w:rsidTr="001D1895">
        <w:trPr>
          <w:trHeight w:val="415"/>
        </w:trPr>
        <w:tc>
          <w:tcPr>
            <w:tcW w:w="8788" w:type="dxa"/>
          </w:tcPr>
          <w:p w14:paraId="19BE281E" w14:textId="77777777" w:rsidR="009510BB" w:rsidRPr="007C4D26" w:rsidRDefault="00F60D57" w:rsidP="00621072">
            <w:pPr>
              <w:pStyle w:val="Rmeek"/>
              <w:rPr>
                <w:b/>
                <w:szCs w:val="2"/>
              </w:rPr>
            </w:pPr>
            <w:proofErr w:type="gramStart"/>
            <w:r w:rsidRPr="007C4D26">
              <w:t>Odpověď:  ANO</w:t>
            </w:r>
            <w:proofErr w:type="gramEnd"/>
            <w:r w:rsidRPr="007C4D26">
              <w:t>/NE</w:t>
            </w:r>
          </w:p>
          <w:p w14:paraId="2F15B701" w14:textId="77777777" w:rsidR="009510BB" w:rsidRPr="00E46B00" w:rsidRDefault="009510BB" w:rsidP="0050611D">
            <w:pPr>
              <w:pStyle w:val="Zkladntext"/>
              <w:keepNext/>
              <w:keepLines/>
              <w:rPr>
                <w:b w:val="0"/>
                <w:sz w:val="2"/>
                <w:szCs w:val="2"/>
              </w:rPr>
            </w:pPr>
          </w:p>
        </w:tc>
      </w:tr>
      <w:tr w:rsidR="00C51282" w14:paraId="20C83B78" w14:textId="77777777" w:rsidTr="001D1895">
        <w:trPr>
          <w:trHeight w:val="420"/>
        </w:trPr>
        <w:tc>
          <w:tcPr>
            <w:tcW w:w="8788" w:type="dxa"/>
          </w:tcPr>
          <w:p w14:paraId="63BC252B" w14:textId="77777777" w:rsidR="009510BB" w:rsidRPr="007C4D26" w:rsidRDefault="00F60D57" w:rsidP="00621072">
            <w:pPr>
              <w:pStyle w:val="Rmeek"/>
              <w:rPr>
                <w:b/>
                <w:szCs w:val="2"/>
              </w:rPr>
            </w:pPr>
            <w:r w:rsidRPr="007C4D26">
              <w:t>Doplňující popis:</w:t>
            </w:r>
          </w:p>
          <w:p w14:paraId="43EAC65A" w14:textId="77777777" w:rsidR="009510BB" w:rsidRPr="00E46B00" w:rsidRDefault="009510BB" w:rsidP="0050611D">
            <w:pPr>
              <w:pStyle w:val="Zkladntext"/>
              <w:keepNext/>
              <w:keepLines/>
              <w:rPr>
                <w:b w:val="0"/>
                <w:sz w:val="2"/>
                <w:szCs w:val="2"/>
              </w:rPr>
            </w:pPr>
          </w:p>
        </w:tc>
      </w:tr>
    </w:tbl>
    <w:p w14:paraId="3C9E3D17" w14:textId="77777777" w:rsidR="009510BB" w:rsidRDefault="009510BB" w:rsidP="0050611D">
      <w:pPr>
        <w:keepNext/>
        <w:keepLines/>
        <w:ind w:left="860"/>
      </w:pPr>
    </w:p>
    <w:p w14:paraId="55EA3E83" w14:textId="77777777" w:rsidR="00464D4A" w:rsidRDefault="00F60D57" w:rsidP="0050611D">
      <w:pPr>
        <w:keepNext/>
        <w:keepLines/>
        <w:numPr>
          <w:ilvl w:val="1"/>
          <w:numId w:val="9"/>
        </w:numPr>
      </w:pPr>
      <w:r>
        <w:t>Akustická signalizace funkce směrových světel.</w:t>
      </w:r>
    </w:p>
    <w:p w14:paraId="1D9A74AC" w14:textId="3EB8E306"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6EE06428" w14:textId="77777777" w:rsidTr="001D1895">
        <w:trPr>
          <w:trHeight w:val="415"/>
        </w:trPr>
        <w:tc>
          <w:tcPr>
            <w:tcW w:w="8788" w:type="dxa"/>
          </w:tcPr>
          <w:p w14:paraId="497AB1BE" w14:textId="77777777" w:rsidR="009510BB" w:rsidRPr="007C4D26" w:rsidRDefault="009510BB" w:rsidP="0050611D">
            <w:pPr>
              <w:pStyle w:val="Zkladntext"/>
              <w:keepNext/>
              <w:keepLines/>
              <w:rPr>
                <w:b w:val="0"/>
                <w:sz w:val="2"/>
                <w:szCs w:val="2"/>
              </w:rPr>
            </w:pPr>
          </w:p>
          <w:p w14:paraId="030195E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FFF3136" w14:textId="77777777" w:rsidTr="001D1895">
        <w:trPr>
          <w:trHeight w:val="420"/>
        </w:trPr>
        <w:tc>
          <w:tcPr>
            <w:tcW w:w="8788" w:type="dxa"/>
          </w:tcPr>
          <w:p w14:paraId="316F36F0" w14:textId="77777777" w:rsidR="009510BB" w:rsidRPr="007C4D26" w:rsidRDefault="009510BB" w:rsidP="0050611D">
            <w:pPr>
              <w:pStyle w:val="Zkladntext"/>
              <w:keepNext/>
              <w:keepLines/>
              <w:rPr>
                <w:b w:val="0"/>
                <w:sz w:val="2"/>
                <w:szCs w:val="2"/>
              </w:rPr>
            </w:pPr>
          </w:p>
          <w:p w14:paraId="129B6F08" w14:textId="77777777" w:rsidR="009510BB" w:rsidRPr="007C4D26" w:rsidRDefault="00F60D57" w:rsidP="00621072">
            <w:pPr>
              <w:pStyle w:val="Rmeek"/>
              <w:rPr>
                <w:b/>
              </w:rPr>
            </w:pPr>
            <w:r w:rsidRPr="007C4D26">
              <w:t>Doplňující popis:</w:t>
            </w:r>
          </w:p>
        </w:tc>
      </w:tr>
    </w:tbl>
    <w:p w14:paraId="2C0FE45F" w14:textId="77777777" w:rsidR="009510BB" w:rsidRDefault="009510BB" w:rsidP="0050611D">
      <w:pPr>
        <w:keepNext/>
        <w:keepLines/>
        <w:ind w:left="860"/>
      </w:pPr>
    </w:p>
    <w:p w14:paraId="78B8DECF" w14:textId="1053C459" w:rsidR="009510BB" w:rsidRDefault="00F60D57" w:rsidP="0050611D">
      <w:pPr>
        <w:keepNext/>
        <w:keepLines/>
        <w:numPr>
          <w:ilvl w:val="1"/>
          <w:numId w:val="9"/>
        </w:numPr>
      </w:pPr>
      <w:r>
        <w:t>Ztráta napětí v troleji v režimu jízdy pod trolejí bude opticky i akusticky signalizována na přístrojové desce. Provedení podléhá schválení kupujícím.</w:t>
      </w:r>
    </w:p>
    <w:p w14:paraId="6B92BA37"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0D25E023" w14:textId="77777777" w:rsidTr="001D1895">
        <w:trPr>
          <w:trHeight w:val="415"/>
        </w:trPr>
        <w:tc>
          <w:tcPr>
            <w:tcW w:w="8788" w:type="dxa"/>
          </w:tcPr>
          <w:p w14:paraId="6748A448" w14:textId="77777777" w:rsidR="009510BB" w:rsidRPr="009217B4" w:rsidRDefault="009510BB" w:rsidP="0050611D">
            <w:pPr>
              <w:pStyle w:val="Zkladntext"/>
              <w:keepNext/>
              <w:keepLines/>
              <w:rPr>
                <w:b w:val="0"/>
                <w:sz w:val="2"/>
                <w:szCs w:val="2"/>
              </w:rPr>
            </w:pPr>
          </w:p>
          <w:p w14:paraId="68D34C60" w14:textId="77777777" w:rsidR="009510BB" w:rsidRPr="009217B4" w:rsidRDefault="00F60D57" w:rsidP="00621072">
            <w:pPr>
              <w:pStyle w:val="Rmeek"/>
              <w:rPr>
                <w:b/>
              </w:rPr>
            </w:pPr>
            <w:proofErr w:type="gramStart"/>
            <w:r w:rsidRPr="009217B4">
              <w:t>Odpověď:  ANO</w:t>
            </w:r>
            <w:proofErr w:type="gramEnd"/>
            <w:r w:rsidRPr="009217B4">
              <w:t>/NE</w:t>
            </w:r>
          </w:p>
        </w:tc>
      </w:tr>
      <w:tr w:rsidR="00C51282" w14:paraId="22917340" w14:textId="77777777" w:rsidTr="001D1895">
        <w:trPr>
          <w:trHeight w:val="420"/>
        </w:trPr>
        <w:tc>
          <w:tcPr>
            <w:tcW w:w="8788" w:type="dxa"/>
          </w:tcPr>
          <w:p w14:paraId="0114495A" w14:textId="77777777" w:rsidR="009510BB" w:rsidRPr="009217B4" w:rsidRDefault="009510BB" w:rsidP="0050611D">
            <w:pPr>
              <w:pStyle w:val="Zkladntext"/>
              <w:keepNext/>
              <w:keepLines/>
              <w:rPr>
                <w:b w:val="0"/>
                <w:sz w:val="2"/>
                <w:szCs w:val="2"/>
              </w:rPr>
            </w:pPr>
          </w:p>
          <w:p w14:paraId="024EC2BD" w14:textId="77777777" w:rsidR="009510BB" w:rsidRPr="009217B4" w:rsidRDefault="00F60D57" w:rsidP="00621072">
            <w:pPr>
              <w:pStyle w:val="Rmeek"/>
              <w:rPr>
                <w:b/>
              </w:rPr>
            </w:pPr>
            <w:r w:rsidRPr="009217B4">
              <w:t>Doplňující popis:</w:t>
            </w:r>
          </w:p>
        </w:tc>
      </w:tr>
    </w:tbl>
    <w:p w14:paraId="40FF3221" w14:textId="77777777" w:rsidR="009510BB" w:rsidRDefault="009510BB" w:rsidP="0050611D">
      <w:pPr>
        <w:keepNext/>
        <w:keepLines/>
        <w:ind w:left="860"/>
      </w:pPr>
    </w:p>
    <w:p w14:paraId="1932FF4F" w14:textId="77777777" w:rsidR="009510BB" w:rsidRDefault="009510BB" w:rsidP="0050611D">
      <w:pPr>
        <w:keepNext/>
        <w:keepLines/>
        <w:ind w:left="860"/>
      </w:pPr>
    </w:p>
    <w:p w14:paraId="5479374A" w14:textId="0D35B497" w:rsidR="009510BB" w:rsidRDefault="00F60D57" w:rsidP="0050611D">
      <w:pPr>
        <w:keepNext/>
        <w:keepLines/>
        <w:numPr>
          <w:ilvl w:val="1"/>
          <w:numId w:val="9"/>
        </w:numPr>
      </w:pPr>
      <w:r w:rsidRPr="00712C74">
        <w:t>Příprava pro zapojení a montáž rádia</w:t>
      </w:r>
      <w:r>
        <w:t xml:space="preserve"> včetně antény na střeše vozidla</w:t>
      </w:r>
      <w:r w:rsidRPr="00712C74">
        <w:t>.</w:t>
      </w:r>
    </w:p>
    <w:p w14:paraId="605DC72A"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3D2B90DA" w14:textId="77777777" w:rsidTr="001D1895">
        <w:trPr>
          <w:trHeight w:val="415"/>
        </w:trPr>
        <w:tc>
          <w:tcPr>
            <w:tcW w:w="8788" w:type="dxa"/>
          </w:tcPr>
          <w:p w14:paraId="494AF78F" w14:textId="77777777" w:rsidR="009510BB" w:rsidRPr="007C4D26" w:rsidRDefault="009510BB" w:rsidP="0050611D">
            <w:pPr>
              <w:pStyle w:val="Zkladntext"/>
              <w:keepNext/>
              <w:keepLines/>
              <w:rPr>
                <w:b w:val="0"/>
                <w:sz w:val="2"/>
                <w:szCs w:val="2"/>
              </w:rPr>
            </w:pPr>
          </w:p>
          <w:p w14:paraId="5C081572"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CAF567F" w14:textId="77777777" w:rsidTr="001D1895">
        <w:trPr>
          <w:trHeight w:val="420"/>
        </w:trPr>
        <w:tc>
          <w:tcPr>
            <w:tcW w:w="8788" w:type="dxa"/>
          </w:tcPr>
          <w:p w14:paraId="4B60DE40" w14:textId="77777777" w:rsidR="009510BB" w:rsidRPr="007C4D26" w:rsidRDefault="009510BB" w:rsidP="0050611D">
            <w:pPr>
              <w:pStyle w:val="Zkladntext"/>
              <w:keepNext/>
              <w:keepLines/>
              <w:rPr>
                <w:b w:val="0"/>
                <w:sz w:val="2"/>
                <w:szCs w:val="2"/>
              </w:rPr>
            </w:pPr>
          </w:p>
          <w:p w14:paraId="5E3B1C08" w14:textId="77777777" w:rsidR="009510BB" w:rsidRPr="007C4D26" w:rsidRDefault="00F60D57" w:rsidP="00621072">
            <w:pPr>
              <w:pStyle w:val="Rmeek"/>
              <w:rPr>
                <w:b/>
              </w:rPr>
            </w:pPr>
            <w:r w:rsidRPr="007C4D26">
              <w:t>Doplňující popis:</w:t>
            </w:r>
          </w:p>
        </w:tc>
      </w:tr>
    </w:tbl>
    <w:p w14:paraId="0D95F5B8" w14:textId="77777777" w:rsidR="009510BB" w:rsidRDefault="009510BB" w:rsidP="0050611D">
      <w:pPr>
        <w:keepNext/>
        <w:keepLines/>
        <w:ind w:left="860"/>
      </w:pPr>
    </w:p>
    <w:p w14:paraId="39207B54" w14:textId="77777777" w:rsidR="00464D4A" w:rsidRDefault="00F60D57" w:rsidP="0050611D">
      <w:pPr>
        <w:keepNext/>
        <w:keepLines/>
        <w:numPr>
          <w:ilvl w:val="1"/>
          <w:numId w:val="9"/>
        </w:numPr>
      </w:pPr>
      <w:r w:rsidRPr="00712C74">
        <w:t xml:space="preserve">Ovládací prvky </w:t>
      </w:r>
      <w:r>
        <w:t xml:space="preserve">ručního stavění </w:t>
      </w:r>
      <w:r w:rsidRPr="00712C74">
        <w:t xml:space="preserve">výhybek </w:t>
      </w:r>
      <w:r>
        <w:t>na přístrojové desce budou umístěny</w:t>
      </w:r>
      <w:r w:rsidRPr="00712C74">
        <w:t xml:space="preserve"> odděleně a </w:t>
      </w:r>
      <w:r>
        <w:t xml:space="preserve">budou </w:t>
      </w:r>
      <w:r w:rsidRPr="00712C74">
        <w:t>snadno dostupné.</w:t>
      </w:r>
    </w:p>
    <w:p w14:paraId="4D00546E" w14:textId="60F88558"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70A783AF" w14:textId="77777777" w:rsidTr="001D1895">
        <w:trPr>
          <w:trHeight w:val="415"/>
        </w:trPr>
        <w:tc>
          <w:tcPr>
            <w:tcW w:w="8788" w:type="dxa"/>
          </w:tcPr>
          <w:p w14:paraId="20B3EFD5" w14:textId="77777777" w:rsidR="009510BB" w:rsidRPr="007C4D26" w:rsidRDefault="009510BB" w:rsidP="0050611D">
            <w:pPr>
              <w:pStyle w:val="Zkladntext"/>
              <w:keepNext/>
              <w:keepLines/>
              <w:rPr>
                <w:b w:val="0"/>
                <w:sz w:val="2"/>
                <w:szCs w:val="2"/>
              </w:rPr>
            </w:pPr>
          </w:p>
          <w:p w14:paraId="32047920"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39BBA06" w14:textId="77777777" w:rsidTr="001D1895">
        <w:trPr>
          <w:trHeight w:val="420"/>
        </w:trPr>
        <w:tc>
          <w:tcPr>
            <w:tcW w:w="8788" w:type="dxa"/>
          </w:tcPr>
          <w:p w14:paraId="6573C037" w14:textId="77777777" w:rsidR="009510BB" w:rsidRPr="007C4D26" w:rsidRDefault="009510BB" w:rsidP="0050611D">
            <w:pPr>
              <w:pStyle w:val="Zkladntext"/>
              <w:keepNext/>
              <w:keepLines/>
              <w:rPr>
                <w:b w:val="0"/>
                <w:sz w:val="2"/>
                <w:szCs w:val="2"/>
              </w:rPr>
            </w:pPr>
          </w:p>
          <w:p w14:paraId="24A1F0B3" w14:textId="77777777" w:rsidR="009510BB" w:rsidRPr="007C4D26" w:rsidRDefault="00F60D57" w:rsidP="00621072">
            <w:pPr>
              <w:pStyle w:val="Rmeek"/>
              <w:rPr>
                <w:b/>
              </w:rPr>
            </w:pPr>
            <w:r w:rsidRPr="007C4D26">
              <w:t>Doplňující popis:</w:t>
            </w:r>
          </w:p>
        </w:tc>
      </w:tr>
    </w:tbl>
    <w:p w14:paraId="383C5E75" w14:textId="77777777" w:rsidR="009510BB" w:rsidRDefault="009510BB" w:rsidP="0050611D">
      <w:pPr>
        <w:keepNext/>
        <w:keepLines/>
        <w:ind w:left="860"/>
      </w:pPr>
    </w:p>
    <w:p w14:paraId="7F008617" w14:textId="77777777" w:rsidR="009510BB" w:rsidRDefault="00F60D57" w:rsidP="0050611D">
      <w:pPr>
        <w:keepNext/>
        <w:keepLines/>
        <w:numPr>
          <w:ilvl w:val="1"/>
          <w:numId w:val="9"/>
        </w:numPr>
      </w:pPr>
      <w:r w:rsidRPr="00712C74">
        <w:t xml:space="preserve">Volant výškově i úhlově nastavitelný. </w:t>
      </w:r>
      <w:r>
        <w:t>Návrh ergonomického tvaru volantu bude předložen Kupujícímu a finální tvar volantu podléhá schválení Kupujícího.</w:t>
      </w:r>
    </w:p>
    <w:p w14:paraId="52252D85" w14:textId="77777777" w:rsidR="009510BB" w:rsidRDefault="009510BB" w:rsidP="0050611D">
      <w:pPr>
        <w:keepNext/>
        <w:keepLines/>
        <w:ind w:left="1144"/>
      </w:pPr>
    </w:p>
    <w:tbl>
      <w:tblPr>
        <w:tblStyle w:val="Mkatabulky"/>
        <w:tblW w:w="0" w:type="auto"/>
        <w:tblLook w:val="00A0" w:firstRow="1" w:lastRow="0" w:firstColumn="1" w:lastColumn="0" w:noHBand="0" w:noVBand="0"/>
      </w:tblPr>
      <w:tblGrid>
        <w:gridCol w:w="8788"/>
      </w:tblGrid>
      <w:tr w:rsidR="00C51282" w14:paraId="36C5C99F" w14:textId="77777777" w:rsidTr="001D1895">
        <w:trPr>
          <w:trHeight w:val="415"/>
        </w:trPr>
        <w:tc>
          <w:tcPr>
            <w:tcW w:w="8788" w:type="dxa"/>
          </w:tcPr>
          <w:p w14:paraId="7750293F" w14:textId="77777777" w:rsidR="009510BB" w:rsidRPr="007C4D26" w:rsidRDefault="009510BB" w:rsidP="0050611D">
            <w:pPr>
              <w:pStyle w:val="Zkladntext"/>
              <w:keepNext/>
              <w:keepLines/>
              <w:rPr>
                <w:b w:val="0"/>
                <w:sz w:val="2"/>
                <w:szCs w:val="2"/>
              </w:rPr>
            </w:pPr>
          </w:p>
          <w:p w14:paraId="594B3F3C"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DD0E156" w14:textId="77777777" w:rsidTr="001D1895">
        <w:trPr>
          <w:trHeight w:val="420"/>
        </w:trPr>
        <w:tc>
          <w:tcPr>
            <w:tcW w:w="8788" w:type="dxa"/>
          </w:tcPr>
          <w:p w14:paraId="5CD4B705" w14:textId="77777777" w:rsidR="009510BB" w:rsidRPr="007C4D26" w:rsidRDefault="009510BB" w:rsidP="0050611D">
            <w:pPr>
              <w:pStyle w:val="Zkladntext"/>
              <w:keepNext/>
              <w:keepLines/>
              <w:rPr>
                <w:b w:val="0"/>
                <w:sz w:val="2"/>
                <w:szCs w:val="2"/>
              </w:rPr>
            </w:pPr>
          </w:p>
          <w:p w14:paraId="677E27FC" w14:textId="77777777" w:rsidR="009510BB" w:rsidRPr="007C4D26" w:rsidRDefault="00F60D57" w:rsidP="00621072">
            <w:pPr>
              <w:pStyle w:val="Rmeek"/>
              <w:rPr>
                <w:b/>
              </w:rPr>
            </w:pPr>
            <w:r w:rsidRPr="007C4D26">
              <w:t>Doplňující popis:</w:t>
            </w:r>
          </w:p>
        </w:tc>
      </w:tr>
    </w:tbl>
    <w:p w14:paraId="01618493" w14:textId="77777777" w:rsidR="009510BB" w:rsidRDefault="009510BB" w:rsidP="0050611D">
      <w:pPr>
        <w:keepNext/>
        <w:keepLines/>
        <w:ind w:left="860"/>
      </w:pPr>
    </w:p>
    <w:p w14:paraId="1527B746" w14:textId="3A85E46E" w:rsidR="009510BB" w:rsidRDefault="00F60D57" w:rsidP="0050611D">
      <w:pPr>
        <w:keepNext/>
        <w:keepLines/>
        <w:numPr>
          <w:ilvl w:val="1"/>
          <w:numId w:val="9"/>
        </w:numPr>
      </w:pPr>
      <w:r>
        <w:lastRenderedPageBreak/>
        <w:t>Vnitřní zpětné zrcátko bude umístěno tak, aby zajišťovalo dostatečný výhled z místa řidiče do prostoru pro cestující.</w:t>
      </w:r>
    </w:p>
    <w:p w14:paraId="3D992621"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6322C0DA" w14:textId="77777777" w:rsidTr="001D1895">
        <w:trPr>
          <w:trHeight w:val="415"/>
        </w:trPr>
        <w:tc>
          <w:tcPr>
            <w:tcW w:w="8788" w:type="dxa"/>
          </w:tcPr>
          <w:p w14:paraId="2FAEB0EE" w14:textId="77777777" w:rsidR="009510BB" w:rsidRPr="007C4D26" w:rsidRDefault="009510BB" w:rsidP="0050611D">
            <w:pPr>
              <w:pStyle w:val="Zkladntext"/>
              <w:keepNext/>
              <w:keepLines/>
              <w:rPr>
                <w:b w:val="0"/>
                <w:sz w:val="2"/>
                <w:szCs w:val="2"/>
              </w:rPr>
            </w:pPr>
          </w:p>
          <w:p w14:paraId="5BC657CA"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D10EBB7" w14:textId="77777777" w:rsidTr="001D1895">
        <w:trPr>
          <w:trHeight w:val="420"/>
        </w:trPr>
        <w:tc>
          <w:tcPr>
            <w:tcW w:w="8788" w:type="dxa"/>
          </w:tcPr>
          <w:p w14:paraId="474D52E5" w14:textId="77777777" w:rsidR="009510BB" w:rsidRPr="007C4D26" w:rsidRDefault="009510BB" w:rsidP="0050611D">
            <w:pPr>
              <w:pStyle w:val="Zkladntext"/>
              <w:keepNext/>
              <w:keepLines/>
              <w:rPr>
                <w:b w:val="0"/>
                <w:sz w:val="2"/>
                <w:szCs w:val="2"/>
              </w:rPr>
            </w:pPr>
          </w:p>
          <w:p w14:paraId="7C720403" w14:textId="77777777" w:rsidR="009510BB" w:rsidRPr="007C4D26" w:rsidRDefault="00F60D57" w:rsidP="00621072">
            <w:pPr>
              <w:pStyle w:val="Rmeek"/>
              <w:rPr>
                <w:b/>
              </w:rPr>
            </w:pPr>
            <w:r w:rsidRPr="007C4D26">
              <w:t>Doplňující popis:</w:t>
            </w:r>
          </w:p>
        </w:tc>
      </w:tr>
    </w:tbl>
    <w:p w14:paraId="4D2F9270" w14:textId="77777777" w:rsidR="009510BB" w:rsidRDefault="009510BB" w:rsidP="0050611D">
      <w:pPr>
        <w:keepNext/>
        <w:keepLines/>
        <w:ind w:left="860"/>
      </w:pPr>
    </w:p>
    <w:p w14:paraId="0AB1E8F7" w14:textId="77777777" w:rsidR="00464D4A" w:rsidRDefault="00F60D57" w:rsidP="0050611D">
      <w:pPr>
        <w:keepNext/>
        <w:keepLines/>
        <w:numPr>
          <w:ilvl w:val="1"/>
          <w:numId w:val="9"/>
        </w:numPr>
      </w:pPr>
      <w:r w:rsidRPr="00712C74">
        <w:t xml:space="preserve">Vnější zpětná zrcátka </w:t>
      </w:r>
      <w:r>
        <w:t>budou</w:t>
      </w:r>
      <w:r w:rsidRPr="00712C74">
        <w:t xml:space="preserve"> vyhřívaná a dálkově ovladatelná</w:t>
      </w:r>
      <w:r>
        <w:t xml:space="preserve"> z místa řidiče, umožňují mytí bez demontáže v kartáčové myčce. </w:t>
      </w:r>
    </w:p>
    <w:p w14:paraId="3511AD0D" w14:textId="59902A41"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4CAA43A8" w14:textId="77777777" w:rsidTr="001D1895">
        <w:trPr>
          <w:trHeight w:val="415"/>
        </w:trPr>
        <w:tc>
          <w:tcPr>
            <w:tcW w:w="8788" w:type="dxa"/>
          </w:tcPr>
          <w:p w14:paraId="0228A7D0" w14:textId="77777777" w:rsidR="009510BB" w:rsidRPr="007C4D26" w:rsidRDefault="009510BB" w:rsidP="0050611D">
            <w:pPr>
              <w:pStyle w:val="Zkladntext"/>
              <w:keepNext/>
              <w:keepLines/>
              <w:rPr>
                <w:b w:val="0"/>
                <w:sz w:val="2"/>
                <w:szCs w:val="2"/>
              </w:rPr>
            </w:pPr>
          </w:p>
          <w:p w14:paraId="6CBA931A"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8DFCEF3" w14:textId="77777777" w:rsidTr="001D1895">
        <w:trPr>
          <w:trHeight w:val="420"/>
        </w:trPr>
        <w:tc>
          <w:tcPr>
            <w:tcW w:w="8788" w:type="dxa"/>
          </w:tcPr>
          <w:p w14:paraId="3AF27480" w14:textId="77777777" w:rsidR="009510BB" w:rsidRPr="007C4D26" w:rsidRDefault="009510BB" w:rsidP="0050611D">
            <w:pPr>
              <w:pStyle w:val="Zkladntext"/>
              <w:keepNext/>
              <w:keepLines/>
              <w:rPr>
                <w:b w:val="0"/>
                <w:sz w:val="2"/>
                <w:szCs w:val="2"/>
              </w:rPr>
            </w:pPr>
          </w:p>
          <w:p w14:paraId="026C1EA2" w14:textId="77777777" w:rsidR="009510BB" w:rsidRPr="007C4D26" w:rsidRDefault="00F60D57" w:rsidP="00621072">
            <w:pPr>
              <w:pStyle w:val="Rmeek"/>
              <w:rPr>
                <w:b/>
              </w:rPr>
            </w:pPr>
            <w:r w:rsidRPr="007C4D26">
              <w:t>Doplňující popis:</w:t>
            </w:r>
          </w:p>
        </w:tc>
      </w:tr>
    </w:tbl>
    <w:p w14:paraId="0D12E632" w14:textId="77777777" w:rsidR="009510BB" w:rsidRDefault="009510BB" w:rsidP="0050611D">
      <w:pPr>
        <w:keepNext/>
        <w:keepLines/>
        <w:ind w:left="860"/>
      </w:pPr>
    </w:p>
    <w:p w14:paraId="2915D330" w14:textId="19A89747" w:rsidR="009510BB" w:rsidRDefault="00F60D57" w:rsidP="0050611D">
      <w:pPr>
        <w:keepNext/>
        <w:keepLines/>
        <w:numPr>
          <w:ilvl w:val="1"/>
          <w:numId w:val="1"/>
        </w:numPr>
      </w:pPr>
      <w:r w:rsidRPr="00712C74">
        <w:t>Brzdový systém – pneumatick</w:t>
      </w:r>
      <w:r>
        <w:t>á</w:t>
      </w:r>
      <w:r w:rsidRPr="00712C74">
        <w:t xml:space="preserve"> brzd</w:t>
      </w:r>
      <w:r>
        <w:t>a</w:t>
      </w:r>
      <w:r w:rsidRPr="00712C74">
        <w:t xml:space="preserve"> a elektrodynamick</w:t>
      </w:r>
      <w:r>
        <w:t>á</w:t>
      </w:r>
      <w:r w:rsidRPr="00712C74">
        <w:t xml:space="preserve"> brzd</w:t>
      </w:r>
      <w:r>
        <w:t>a</w:t>
      </w:r>
      <w:r w:rsidRPr="00712C74">
        <w:t xml:space="preserve"> </w:t>
      </w:r>
      <w:r>
        <w:t>bude ovládána</w:t>
      </w:r>
      <w:r w:rsidRPr="00712C74">
        <w:t xml:space="preserve"> jedním pedálem.</w:t>
      </w:r>
    </w:p>
    <w:p w14:paraId="73C0350A"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51E2B0AF" w14:textId="77777777" w:rsidTr="001D1895">
        <w:trPr>
          <w:trHeight w:val="415"/>
        </w:trPr>
        <w:tc>
          <w:tcPr>
            <w:tcW w:w="8788" w:type="dxa"/>
          </w:tcPr>
          <w:p w14:paraId="4553AA83" w14:textId="77777777" w:rsidR="009510BB" w:rsidRPr="007C4D26" w:rsidRDefault="009510BB" w:rsidP="0050611D">
            <w:pPr>
              <w:pStyle w:val="Zkladntext"/>
              <w:keepNext/>
              <w:keepLines/>
              <w:rPr>
                <w:b w:val="0"/>
                <w:sz w:val="2"/>
                <w:szCs w:val="2"/>
              </w:rPr>
            </w:pPr>
          </w:p>
          <w:p w14:paraId="35C140E0"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28756A7B" w14:textId="77777777" w:rsidTr="001D1895">
        <w:trPr>
          <w:trHeight w:val="420"/>
        </w:trPr>
        <w:tc>
          <w:tcPr>
            <w:tcW w:w="8788" w:type="dxa"/>
          </w:tcPr>
          <w:p w14:paraId="00A10537" w14:textId="77777777" w:rsidR="009510BB" w:rsidRPr="007C4D26" w:rsidRDefault="009510BB" w:rsidP="0050611D">
            <w:pPr>
              <w:pStyle w:val="Zkladntext"/>
              <w:keepNext/>
              <w:keepLines/>
              <w:rPr>
                <w:b w:val="0"/>
                <w:sz w:val="2"/>
                <w:szCs w:val="2"/>
              </w:rPr>
            </w:pPr>
          </w:p>
          <w:p w14:paraId="3C51C814" w14:textId="77777777" w:rsidR="009510BB" w:rsidRPr="007C4D26" w:rsidRDefault="00F60D57" w:rsidP="00621072">
            <w:pPr>
              <w:pStyle w:val="Rmeek"/>
              <w:rPr>
                <w:b/>
              </w:rPr>
            </w:pPr>
            <w:r w:rsidRPr="007C4D26">
              <w:t>Doplňující popis:</w:t>
            </w:r>
          </w:p>
        </w:tc>
      </w:tr>
    </w:tbl>
    <w:p w14:paraId="3B82AD00" w14:textId="77777777" w:rsidR="009510BB" w:rsidRPr="00712C74" w:rsidRDefault="009510BB" w:rsidP="0050611D">
      <w:pPr>
        <w:keepNext/>
        <w:keepLines/>
        <w:ind w:left="860"/>
      </w:pPr>
    </w:p>
    <w:p w14:paraId="1F33BB4F" w14:textId="6837F6CB" w:rsidR="009510BB" w:rsidRDefault="00F60D57" w:rsidP="0050611D">
      <w:pPr>
        <w:keepNext/>
        <w:keepLines/>
        <w:numPr>
          <w:ilvl w:val="1"/>
          <w:numId w:val="1"/>
        </w:numPr>
      </w:pPr>
      <w:r w:rsidRPr="00712C74">
        <w:t xml:space="preserve">Zastávková brzda </w:t>
      </w:r>
      <w:r>
        <w:t xml:space="preserve">bude </w:t>
      </w:r>
      <w:r w:rsidRPr="00712C74">
        <w:t xml:space="preserve">automaticky ovládaná regulátorem trakčního měniče. Zastávková brzda se aktivuje při nulové rychlosti nebo při otevření dveří. Tlačítkem </w:t>
      </w:r>
      <w:r>
        <w:t>bude</w:t>
      </w:r>
      <w:r w:rsidRPr="00712C74">
        <w:t xml:space="preserve"> možno vypnout aktivaci zastávkové brzdy od nulové rychlosti. Odbr</w:t>
      </w:r>
      <w:r>
        <w:t>z</w:t>
      </w:r>
      <w:r w:rsidRPr="00712C74">
        <w:t xml:space="preserve">dění </w:t>
      </w:r>
      <w:r>
        <w:t>bude</w:t>
      </w:r>
      <w:r w:rsidRPr="00712C74">
        <w:t xml:space="preserve"> automatické po zadání jízdy, přitom </w:t>
      </w:r>
      <w:r>
        <w:t>nedochází</w:t>
      </w:r>
      <w:r w:rsidRPr="00712C74">
        <w:t xml:space="preserve"> k couvnutí trolejbusu.</w:t>
      </w:r>
    </w:p>
    <w:p w14:paraId="4603C1DB"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45CC18B6" w14:textId="77777777" w:rsidTr="001D1895">
        <w:trPr>
          <w:trHeight w:val="415"/>
        </w:trPr>
        <w:tc>
          <w:tcPr>
            <w:tcW w:w="8788" w:type="dxa"/>
          </w:tcPr>
          <w:p w14:paraId="1EA5852A" w14:textId="77777777" w:rsidR="009510BB" w:rsidRPr="007C4D26" w:rsidRDefault="009510BB" w:rsidP="0050611D">
            <w:pPr>
              <w:pStyle w:val="Zkladntext"/>
              <w:keepNext/>
              <w:keepLines/>
              <w:rPr>
                <w:b w:val="0"/>
                <w:sz w:val="2"/>
                <w:szCs w:val="2"/>
              </w:rPr>
            </w:pPr>
          </w:p>
          <w:p w14:paraId="4EF2705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B0A00B2" w14:textId="77777777" w:rsidTr="001D1895">
        <w:trPr>
          <w:trHeight w:val="420"/>
        </w:trPr>
        <w:tc>
          <w:tcPr>
            <w:tcW w:w="8788" w:type="dxa"/>
          </w:tcPr>
          <w:p w14:paraId="41DCE1EC" w14:textId="77777777" w:rsidR="009510BB" w:rsidRPr="007C4D26" w:rsidRDefault="009510BB" w:rsidP="0050611D">
            <w:pPr>
              <w:pStyle w:val="Zkladntext"/>
              <w:keepNext/>
              <w:keepLines/>
              <w:rPr>
                <w:b w:val="0"/>
                <w:sz w:val="2"/>
                <w:szCs w:val="2"/>
              </w:rPr>
            </w:pPr>
          </w:p>
          <w:p w14:paraId="51D3F27A" w14:textId="77777777" w:rsidR="009510BB" w:rsidRPr="007C4D26" w:rsidRDefault="00F60D57" w:rsidP="00621072">
            <w:pPr>
              <w:pStyle w:val="Rmeek"/>
              <w:rPr>
                <w:b/>
              </w:rPr>
            </w:pPr>
            <w:r w:rsidRPr="007C4D26">
              <w:t>Doplňující popis:</w:t>
            </w:r>
          </w:p>
        </w:tc>
      </w:tr>
    </w:tbl>
    <w:p w14:paraId="59C9865A" w14:textId="77777777" w:rsidR="009510BB" w:rsidRDefault="009510BB" w:rsidP="0050611D">
      <w:pPr>
        <w:keepNext/>
        <w:keepLines/>
        <w:ind w:left="860"/>
      </w:pPr>
    </w:p>
    <w:p w14:paraId="3CE5822C" w14:textId="78A0315E" w:rsidR="00EC2861" w:rsidRDefault="00EC2861" w:rsidP="0050611D">
      <w:pPr>
        <w:keepNext/>
        <w:keepLines/>
        <w:numPr>
          <w:ilvl w:val="1"/>
          <w:numId w:val="1"/>
        </w:numPr>
      </w:pPr>
      <w:r w:rsidRPr="00EC2861">
        <w:t xml:space="preserve">Kupující požaduje do stanoviště řidiče umístit akustickou signalizaci nezabrzděné ruční brzdy s automatickým zablokováním zavření předních dveří při vypnutí pohonných jednotek. Při nezabrzděné ruční brzdě a vypnutých </w:t>
      </w:r>
      <w:r w:rsidR="00606594" w:rsidRPr="00EC2861">
        <w:t>pohonných</w:t>
      </w:r>
      <w:r w:rsidRPr="00EC2861">
        <w:t xml:space="preserve"> jednotek nelze zavřít přední dveře</w:t>
      </w:r>
      <w:r w:rsidR="00240779">
        <w:t xml:space="preserve"> skrytím vypínačem na čele vozu</w:t>
      </w:r>
      <w:r w:rsidRPr="00EC2861">
        <w:t xml:space="preserve"> a tento stav je akusticky signalizován.</w:t>
      </w:r>
    </w:p>
    <w:p w14:paraId="155CBFDB"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EC2861" w14:paraId="2B687AE4" w14:textId="77777777" w:rsidTr="001D1895">
        <w:trPr>
          <w:trHeight w:val="415"/>
        </w:trPr>
        <w:tc>
          <w:tcPr>
            <w:tcW w:w="8788" w:type="dxa"/>
          </w:tcPr>
          <w:p w14:paraId="77142E8A" w14:textId="77777777" w:rsidR="00EC2861" w:rsidRPr="007C4D26" w:rsidRDefault="00EC2861" w:rsidP="0050611D">
            <w:pPr>
              <w:pStyle w:val="Zkladntext"/>
              <w:keepNext/>
              <w:keepLines/>
              <w:rPr>
                <w:b w:val="0"/>
                <w:sz w:val="2"/>
                <w:szCs w:val="2"/>
              </w:rPr>
            </w:pPr>
          </w:p>
          <w:p w14:paraId="5C4A59EB" w14:textId="77777777" w:rsidR="00EC2861" w:rsidRPr="007C4D26" w:rsidRDefault="00EC2861" w:rsidP="00621072">
            <w:pPr>
              <w:pStyle w:val="Rmeek"/>
              <w:rPr>
                <w:b/>
              </w:rPr>
            </w:pPr>
            <w:proofErr w:type="gramStart"/>
            <w:r w:rsidRPr="007C4D26">
              <w:t>Odpověď:  ANO</w:t>
            </w:r>
            <w:proofErr w:type="gramEnd"/>
            <w:r w:rsidRPr="007C4D26">
              <w:t>/NE</w:t>
            </w:r>
          </w:p>
        </w:tc>
      </w:tr>
      <w:tr w:rsidR="00EC2861" w14:paraId="13D9E29F" w14:textId="77777777" w:rsidTr="001D1895">
        <w:trPr>
          <w:trHeight w:val="420"/>
        </w:trPr>
        <w:tc>
          <w:tcPr>
            <w:tcW w:w="8788" w:type="dxa"/>
          </w:tcPr>
          <w:p w14:paraId="623F5398" w14:textId="77777777" w:rsidR="00EC2861" w:rsidRPr="007C4D26" w:rsidRDefault="00EC2861" w:rsidP="0050611D">
            <w:pPr>
              <w:pStyle w:val="Zkladntext"/>
              <w:keepNext/>
              <w:keepLines/>
              <w:rPr>
                <w:b w:val="0"/>
                <w:sz w:val="2"/>
                <w:szCs w:val="2"/>
              </w:rPr>
            </w:pPr>
          </w:p>
          <w:p w14:paraId="3276D519" w14:textId="77777777" w:rsidR="00EC2861" w:rsidRPr="007C4D26" w:rsidRDefault="00EC2861" w:rsidP="00621072">
            <w:pPr>
              <w:pStyle w:val="Rmeek"/>
              <w:rPr>
                <w:b/>
              </w:rPr>
            </w:pPr>
            <w:r w:rsidRPr="007C4D26">
              <w:t>Doplňující popis:</w:t>
            </w:r>
          </w:p>
        </w:tc>
      </w:tr>
    </w:tbl>
    <w:p w14:paraId="20BC93E1" w14:textId="77777777" w:rsidR="00EC2861" w:rsidRDefault="00EC2861" w:rsidP="0050611D">
      <w:pPr>
        <w:keepNext/>
        <w:keepLines/>
        <w:ind w:left="1144"/>
      </w:pPr>
    </w:p>
    <w:p w14:paraId="233414CC" w14:textId="79DBE7E0" w:rsidR="009510BB" w:rsidRDefault="00F60D57" w:rsidP="0050611D">
      <w:pPr>
        <w:keepNext/>
        <w:keepLines/>
        <w:numPr>
          <w:ilvl w:val="1"/>
          <w:numId w:val="1"/>
        </w:numPr>
      </w:pPr>
      <w:r w:rsidRPr="00712C74">
        <w:t xml:space="preserve">Stanoviště řidiče </w:t>
      </w:r>
      <w:r>
        <w:t>bude vybaveno</w:t>
      </w:r>
      <w:r w:rsidRPr="00712C74">
        <w:t xml:space="preserve"> </w:t>
      </w:r>
      <w:r>
        <w:t xml:space="preserve">samostatnou </w:t>
      </w:r>
      <w:r w:rsidRPr="00712C74">
        <w:t xml:space="preserve">klimatizační </w:t>
      </w:r>
      <w:r w:rsidRPr="00003503">
        <w:t>jednotkou.</w:t>
      </w:r>
      <w:r w:rsidRPr="00712C74">
        <w:t xml:space="preserve"> </w:t>
      </w:r>
    </w:p>
    <w:p w14:paraId="045B6727"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1E575647" w14:textId="77777777" w:rsidTr="001D1895">
        <w:trPr>
          <w:trHeight w:val="415"/>
        </w:trPr>
        <w:tc>
          <w:tcPr>
            <w:tcW w:w="8788" w:type="dxa"/>
          </w:tcPr>
          <w:p w14:paraId="200E9161" w14:textId="77777777" w:rsidR="009510BB" w:rsidRPr="007C4D26" w:rsidRDefault="009510BB" w:rsidP="0050611D">
            <w:pPr>
              <w:pStyle w:val="Zkladntext"/>
              <w:keepNext/>
              <w:keepLines/>
              <w:rPr>
                <w:b w:val="0"/>
                <w:sz w:val="2"/>
                <w:szCs w:val="2"/>
              </w:rPr>
            </w:pPr>
          </w:p>
          <w:p w14:paraId="69EC03B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3B5AAB24" w14:textId="77777777" w:rsidTr="001D1895">
        <w:trPr>
          <w:trHeight w:val="420"/>
        </w:trPr>
        <w:tc>
          <w:tcPr>
            <w:tcW w:w="8788" w:type="dxa"/>
          </w:tcPr>
          <w:p w14:paraId="1795B09F" w14:textId="77777777" w:rsidR="009510BB" w:rsidRPr="007C4D26" w:rsidRDefault="009510BB" w:rsidP="0050611D">
            <w:pPr>
              <w:pStyle w:val="Zkladntext"/>
              <w:keepNext/>
              <w:keepLines/>
              <w:rPr>
                <w:b w:val="0"/>
                <w:sz w:val="2"/>
                <w:szCs w:val="2"/>
              </w:rPr>
            </w:pPr>
          </w:p>
          <w:p w14:paraId="64A57A88" w14:textId="77777777" w:rsidR="009510BB" w:rsidRPr="007C4D26" w:rsidRDefault="00F60D57" w:rsidP="00621072">
            <w:pPr>
              <w:pStyle w:val="Rmeek"/>
              <w:rPr>
                <w:b/>
              </w:rPr>
            </w:pPr>
            <w:r w:rsidRPr="007C4D26">
              <w:t>Doplňující popis:</w:t>
            </w:r>
          </w:p>
        </w:tc>
      </w:tr>
    </w:tbl>
    <w:p w14:paraId="206467F6" w14:textId="77777777" w:rsidR="009510BB" w:rsidRDefault="009510BB" w:rsidP="0050611D">
      <w:pPr>
        <w:keepNext/>
        <w:keepLines/>
        <w:ind w:left="860"/>
      </w:pPr>
    </w:p>
    <w:p w14:paraId="46F500B7" w14:textId="77777777" w:rsidR="009510BB" w:rsidRDefault="009510BB" w:rsidP="0050611D">
      <w:pPr>
        <w:keepNext/>
        <w:keepLines/>
        <w:ind w:left="860"/>
      </w:pPr>
    </w:p>
    <w:p w14:paraId="402936BC" w14:textId="4CBD1E2D" w:rsidR="009510BB" w:rsidRPr="00664205" w:rsidRDefault="00F60D57" w:rsidP="0050611D">
      <w:pPr>
        <w:keepNext/>
        <w:keepLines/>
        <w:numPr>
          <w:ilvl w:val="1"/>
          <w:numId w:val="1"/>
        </w:numPr>
      </w:pPr>
      <w:r w:rsidRPr="00712C74">
        <w:t xml:space="preserve">Vytápění </w:t>
      </w:r>
      <w:r>
        <w:t xml:space="preserve">bude </w:t>
      </w:r>
      <w:r w:rsidRPr="00712C74">
        <w:t>s možností recirkulace nasávaného vzduchu a regulací teploty výstupního vzduchu.</w:t>
      </w:r>
    </w:p>
    <w:tbl>
      <w:tblPr>
        <w:tblStyle w:val="Mkatabulky"/>
        <w:tblW w:w="0" w:type="auto"/>
        <w:tblLook w:val="00A0" w:firstRow="1" w:lastRow="0" w:firstColumn="1" w:lastColumn="0" w:noHBand="0" w:noVBand="0"/>
      </w:tblPr>
      <w:tblGrid>
        <w:gridCol w:w="8788"/>
      </w:tblGrid>
      <w:tr w:rsidR="0017761A" w14:paraId="7746F125" w14:textId="77777777" w:rsidTr="006C0560">
        <w:trPr>
          <w:trHeight w:val="415"/>
        </w:trPr>
        <w:tc>
          <w:tcPr>
            <w:tcW w:w="8788" w:type="dxa"/>
          </w:tcPr>
          <w:p w14:paraId="0E8F42E8" w14:textId="77777777" w:rsidR="0017761A" w:rsidRPr="007C4D26" w:rsidRDefault="0017761A" w:rsidP="006C0560">
            <w:pPr>
              <w:pStyle w:val="Zkladntext"/>
              <w:keepNext/>
              <w:keepLines/>
              <w:rPr>
                <w:b w:val="0"/>
                <w:sz w:val="2"/>
                <w:szCs w:val="2"/>
              </w:rPr>
            </w:pPr>
          </w:p>
          <w:p w14:paraId="290671C2" w14:textId="77777777" w:rsidR="0017761A" w:rsidRPr="007C4D26" w:rsidRDefault="0017761A" w:rsidP="006C0560">
            <w:pPr>
              <w:pStyle w:val="Rmeek"/>
              <w:rPr>
                <w:b/>
              </w:rPr>
            </w:pPr>
            <w:proofErr w:type="gramStart"/>
            <w:r w:rsidRPr="007C4D26">
              <w:t>Odpověď:  ANO</w:t>
            </w:r>
            <w:proofErr w:type="gramEnd"/>
            <w:r w:rsidRPr="007C4D26">
              <w:t>/NE</w:t>
            </w:r>
          </w:p>
        </w:tc>
      </w:tr>
      <w:tr w:rsidR="0017761A" w14:paraId="7F9F1C06" w14:textId="77777777" w:rsidTr="006C0560">
        <w:trPr>
          <w:trHeight w:val="420"/>
        </w:trPr>
        <w:tc>
          <w:tcPr>
            <w:tcW w:w="8788" w:type="dxa"/>
          </w:tcPr>
          <w:p w14:paraId="779E1831" w14:textId="77777777" w:rsidR="0017761A" w:rsidRPr="007C4D26" w:rsidRDefault="0017761A" w:rsidP="006C0560">
            <w:pPr>
              <w:pStyle w:val="Zkladntext"/>
              <w:keepNext/>
              <w:keepLines/>
              <w:rPr>
                <w:b w:val="0"/>
                <w:sz w:val="2"/>
                <w:szCs w:val="2"/>
              </w:rPr>
            </w:pPr>
          </w:p>
          <w:p w14:paraId="07130478" w14:textId="77777777" w:rsidR="0017761A" w:rsidRPr="007C4D26" w:rsidRDefault="0017761A" w:rsidP="006C0560">
            <w:pPr>
              <w:pStyle w:val="Rmeek"/>
              <w:rPr>
                <w:b/>
              </w:rPr>
            </w:pPr>
            <w:r w:rsidRPr="007C4D26">
              <w:t>Doplňující popis:</w:t>
            </w:r>
          </w:p>
        </w:tc>
      </w:tr>
    </w:tbl>
    <w:p w14:paraId="16902A05" w14:textId="77777777" w:rsidR="009510BB" w:rsidRPr="00712C74" w:rsidRDefault="00F60D57" w:rsidP="00B40EA3">
      <w:pPr>
        <w:keepNext/>
        <w:keepLines/>
      </w:pPr>
      <w:r w:rsidRPr="00712C74">
        <w:t xml:space="preserve"> </w:t>
      </w:r>
    </w:p>
    <w:p w14:paraId="65FE257F" w14:textId="5DF82F14" w:rsidR="00AC3322" w:rsidRDefault="00AC3322" w:rsidP="0050611D">
      <w:pPr>
        <w:keepNext/>
        <w:keepLines/>
        <w:numPr>
          <w:ilvl w:val="1"/>
          <w:numId w:val="1"/>
        </w:numPr>
      </w:pPr>
      <w:r>
        <w:t xml:space="preserve">Požadujeme asistenční systém, který vyhodnocuje potenciálně nebezpečné situace a upozorňuje řidiče na hrozící nebezpečí vizuálními a zvukovými signály. </w:t>
      </w:r>
    </w:p>
    <w:p w14:paraId="61F16A80" w14:textId="77777777" w:rsidR="00AC3322" w:rsidRDefault="00AC3322" w:rsidP="0050611D">
      <w:pPr>
        <w:keepNext/>
        <w:keepLines/>
        <w:ind w:left="1144"/>
      </w:pPr>
      <w:r>
        <w:t>Minimální požadavky:</w:t>
      </w:r>
    </w:p>
    <w:p w14:paraId="058FA9E3" w14:textId="0A80E110" w:rsidR="00AC3322" w:rsidRPr="00035707" w:rsidRDefault="00AC3322" w:rsidP="0050611D">
      <w:pPr>
        <w:pStyle w:val="Odstavecseseznamem"/>
        <w:keepNext/>
        <w:keepLines/>
        <w:numPr>
          <w:ilvl w:val="0"/>
          <w:numId w:val="8"/>
        </w:numPr>
        <w:rPr>
          <w:rFonts w:ascii="Times New Roman" w:hAnsi="Times New Roman"/>
          <w:sz w:val="24"/>
          <w:szCs w:val="24"/>
        </w:rPr>
      </w:pPr>
      <w:r w:rsidRPr="00035707">
        <w:rPr>
          <w:rFonts w:ascii="Times New Roman" w:hAnsi="Times New Roman"/>
          <w:sz w:val="24"/>
          <w:szCs w:val="24"/>
        </w:rPr>
        <w:t>varování o hrozící kolizi;</w:t>
      </w:r>
    </w:p>
    <w:p w14:paraId="0D46D7DD" w14:textId="3499F4F8" w:rsidR="00AC3322" w:rsidRPr="00035707" w:rsidRDefault="00AC3322" w:rsidP="0050611D">
      <w:pPr>
        <w:pStyle w:val="Odstavecseseznamem"/>
        <w:keepNext/>
        <w:keepLines/>
        <w:numPr>
          <w:ilvl w:val="0"/>
          <w:numId w:val="8"/>
        </w:numPr>
        <w:rPr>
          <w:rFonts w:ascii="Times New Roman" w:hAnsi="Times New Roman"/>
          <w:sz w:val="24"/>
          <w:szCs w:val="24"/>
        </w:rPr>
      </w:pPr>
      <w:r w:rsidRPr="00035707">
        <w:rPr>
          <w:rFonts w:ascii="Times New Roman" w:hAnsi="Times New Roman"/>
          <w:sz w:val="24"/>
          <w:szCs w:val="24"/>
        </w:rPr>
        <w:t>asistence bezpečné vzdálenosti;</w:t>
      </w:r>
    </w:p>
    <w:p w14:paraId="585FCD35" w14:textId="77777777" w:rsidR="00AC3322" w:rsidRPr="00035707" w:rsidRDefault="00AC3322" w:rsidP="0050611D">
      <w:pPr>
        <w:pStyle w:val="Odstavecseseznamem"/>
        <w:keepNext/>
        <w:keepLines/>
        <w:numPr>
          <w:ilvl w:val="0"/>
          <w:numId w:val="8"/>
        </w:numPr>
        <w:rPr>
          <w:rFonts w:ascii="Times New Roman" w:hAnsi="Times New Roman"/>
          <w:sz w:val="24"/>
          <w:szCs w:val="24"/>
        </w:rPr>
      </w:pPr>
      <w:r w:rsidRPr="00035707">
        <w:rPr>
          <w:rFonts w:ascii="Times New Roman" w:hAnsi="Times New Roman"/>
          <w:sz w:val="24"/>
          <w:szCs w:val="24"/>
        </w:rPr>
        <w:t>varování před srážkou s chodcem nebo cyklistou;</w:t>
      </w:r>
    </w:p>
    <w:p w14:paraId="1157AB62" w14:textId="77777777" w:rsidR="00AC3322" w:rsidRDefault="00AC3322" w:rsidP="0050611D">
      <w:pPr>
        <w:pStyle w:val="Odstavecseseznamem"/>
        <w:keepNext/>
        <w:keepLines/>
        <w:ind w:left="1080"/>
      </w:pPr>
    </w:p>
    <w:tbl>
      <w:tblPr>
        <w:tblStyle w:val="Mkatabulky"/>
        <w:tblW w:w="0" w:type="auto"/>
        <w:tblLook w:val="00A0" w:firstRow="1" w:lastRow="0" w:firstColumn="1" w:lastColumn="0" w:noHBand="0" w:noVBand="0"/>
      </w:tblPr>
      <w:tblGrid>
        <w:gridCol w:w="8788"/>
      </w:tblGrid>
      <w:tr w:rsidR="00AC3322" w14:paraId="39B3B68B" w14:textId="77777777" w:rsidTr="001D1895">
        <w:trPr>
          <w:trHeight w:val="415"/>
        </w:trPr>
        <w:tc>
          <w:tcPr>
            <w:tcW w:w="8788" w:type="dxa"/>
          </w:tcPr>
          <w:p w14:paraId="545084D4" w14:textId="77777777" w:rsidR="00AC3322" w:rsidRPr="007C4D26" w:rsidRDefault="00AC3322" w:rsidP="0050611D">
            <w:pPr>
              <w:pStyle w:val="Zkladntext"/>
              <w:keepNext/>
              <w:keepLines/>
              <w:rPr>
                <w:b w:val="0"/>
                <w:sz w:val="2"/>
                <w:szCs w:val="2"/>
              </w:rPr>
            </w:pPr>
          </w:p>
          <w:p w14:paraId="30048D76" w14:textId="77777777" w:rsidR="00AC3322" w:rsidRPr="007C4D26" w:rsidRDefault="00AC3322" w:rsidP="00621072">
            <w:pPr>
              <w:pStyle w:val="Rmeek"/>
              <w:rPr>
                <w:b/>
              </w:rPr>
            </w:pPr>
            <w:proofErr w:type="gramStart"/>
            <w:r w:rsidRPr="007C4D26">
              <w:t>Odpověď:  ANO</w:t>
            </w:r>
            <w:proofErr w:type="gramEnd"/>
            <w:r w:rsidRPr="007C4D26">
              <w:t>/NE</w:t>
            </w:r>
          </w:p>
        </w:tc>
      </w:tr>
      <w:tr w:rsidR="00AC3322" w14:paraId="1EC9BDED" w14:textId="77777777" w:rsidTr="001D1895">
        <w:trPr>
          <w:trHeight w:val="420"/>
        </w:trPr>
        <w:tc>
          <w:tcPr>
            <w:tcW w:w="8788" w:type="dxa"/>
          </w:tcPr>
          <w:p w14:paraId="3E6EC1B2" w14:textId="77777777" w:rsidR="00AC3322" w:rsidRPr="007C4D26" w:rsidRDefault="00AC3322" w:rsidP="0050611D">
            <w:pPr>
              <w:pStyle w:val="Zkladntext"/>
              <w:keepNext/>
              <w:keepLines/>
              <w:rPr>
                <w:b w:val="0"/>
                <w:sz w:val="2"/>
                <w:szCs w:val="2"/>
              </w:rPr>
            </w:pPr>
          </w:p>
          <w:p w14:paraId="3A09A347" w14:textId="77777777" w:rsidR="00AC3322" w:rsidRPr="007C4D26" w:rsidRDefault="00AC3322" w:rsidP="00621072">
            <w:pPr>
              <w:pStyle w:val="Rmeek"/>
              <w:rPr>
                <w:b/>
              </w:rPr>
            </w:pPr>
            <w:r w:rsidRPr="007C4D26">
              <w:t>Doplňující popis:</w:t>
            </w:r>
          </w:p>
        </w:tc>
      </w:tr>
    </w:tbl>
    <w:p w14:paraId="737526D4" w14:textId="13CAF867" w:rsidR="00AC3322" w:rsidRDefault="00AC3322" w:rsidP="0050611D">
      <w:pPr>
        <w:keepNext/>
        <w:keepLines/>
        <w:ind w:left="1144"/>
      </w:pPr>
    </w:p>
    <w:p w14:paraId="7B94063E" w14:textId="77777777" w:rsidR="00AC3322" w:rsidRDefault="00AC3322" w:rsidP="0050611D">
      <w:pPr>
        <w:keepNext/>
        <w:keepLines/>
        <w:ind w:left="1145"/>
      </w:pPr>
    </w:p>
    <w:p w14:paraId="6D170F32" w14:textId="000F3D8E" w:rsidR="009510BB" w:rsidRDefault="00F60D57" w:rsidP="00664205">
      <w:pPr>
        <w:keepNext/>
        <w:keepLines/>
        <w:numPr>
          <w:ilvl w:val="1"/>
          <w:numId w:val="1"/>
        </w:numPr>
      </w:pPr>
      <w:r w:rsidRPr="00BD020F">
        <w:t>Kamera pro couvání</w:t>
      </w:r>
      <w:r w:rsidRPr="00712C74">
        <w:t xml:space="preserve"> </w:t>
      </w:r>
      <w:proofErr w:type="gramStart"/>
      <w:r w:rsidRPr="00712C74">
        <w:t>se</w:t>
      </w:r>
      <w:proofErr w:type="gramEnd"/>
      <w:r w:rsidRPr="00712C74">
        <w:t xml:space="preserve"> sledování prostoru za trolejbusem se automaticky zapíná</w:t>
      </w:r>
      <w:r>
        <w:t xml:space="preserve"> a obraz se zobrazí na monitoru</w:t>
      </w:r>
      <w:r w:rsidRPr="00712C74">
        <w:t xml:space="preserve"> po navolení jízdy vzad. </w:t>
      </w:r>
      <w:r>
        <w:t>Umístění parkovací kamery požadujeme tak, aby nepřesahovala zadní profil vozidla, a byla zabezpečena z důvodů možného poškození kartáči myčky. Upřednostňujeme uložení kamery tak, aby při běžném provozu vozidla byla kamera chráněna mechanickým krytem (proti poškození) a při zařazení zpátečky se kryt automaticky odklopil. Funkčnost kamery nesmí být ovlivněna svitem informačních panelů</w:t>
      </w:r>
      <w:r w:rsidR="00801BEE">
        <w:t xml:space="preserve">, </w:t>
      </w:r>
      <w:r>
        <w:t>zadních světel</w:t>
      </w:r>
      <w:r w:rsidR="00801BEE">
        <w:t xml:space="preserve"> a odrazů ze skel</w:t>
      </w:r>
      <w:r>
        <w:t>. Umístěni displeje požadujeme mimo zorné pole řidiče.</w:t>
      </w:r>
    </w:p>
    <w:p w14:paraId="35680704" w14:textId="77777777" w:rsidR="009F0E0F" w:rsidRDefault="009F0E0F" w:rsidP="0050611D">
      <w:pPr>
        <w:keepNext/>
        <w:keepLines/>
        <w:ind w:left="1145"/>
      </w:pPr>
    </w:p>
    <w:tbl>
      <w:tblPr>
        <w:tblStyle w:val="Mkatabulky"/>
        <w:tblW w:w="0" w:type="auto"/>
        <w:tblLook w:val="00A0" w:firstRow="1" w:lastRow="0" w:firstColumn="1" w:lastColumn="0" w:noHBand="0" w:noVBand="0"/>
      </w:tblPr>
      <w:tblGrid>
        <w:gridCol w:w="8788"/>
      </w:tblGrid>
      <w:tr w:rsidR="00C51282" w14:paraId="11DC1607" w14:textId="77777777" w:rsidTr="001D1895">
        <w:trPr>
          <w:trHeight w:val="415"/>
        </w:trPr>
        <w:tc>
          <w:tcPr>
            <w:tcW w:w="8788" w:type="dxa"/>
          </w:tcPr>
          <w:p w14:paraId="28AEEA1A" w14:textId="77777777" w:rsidR="009510BB" w:rsidRPr="007C4D26" w:rsidRDefault="009510BB" w:rsidP="0050611D">
            <w:pPr>
              <w:pStyle w:val="Zkladntext"/>
              <w:keepNext/>
              <w:keepLines/>
              <w:rPr>
                <w:b w:val="0"/>
                <w:sz w:val="2"/>
                <w:szCs w:val="2"/>
              </w:rPr>
            </w:pPr>
          </w:p>
          <w:p w14:paraId="5957A183"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AF8C5D8" w14:textId="77777777" w:rsidTr="001D1895">
        <w:trPr>
          <w:trHeight w:val="420"/>
        </w:trPr>
        <w:tc>
          <w:tcPr>
            <w:tcW w:w="8788" w:type="dxa"/>
          </w:tcPr>
          <w:p w14:paraId="4345D28D" w14:textId="77777777" w:rsidR="009510BB" w:rsidRPr="007C4D26" w:rsidRDefault="009510BB" w:rsidP="0050611D">
            <w:pPr>
              <w:pStyle w:val="Zkladntext"/>
              <w:keepNext/>
              <w:keepLines/>
              <w:rPr>
                <w:b w:val="0"/>
                <w:sz w:val="2"/>
                <w:szCs w:val="2"/>
              </w:rPr>
            </w:pPr>
          </w:p>
          <w:p w14:paraId="68AB340D" w14:textId="77777777" w:rsidR="009510BB" w:rsidRPr="007C4D26" w:rsidRDefault="00F60D57" w:rsidP="00621072">
            <w:pPr>
              <w:pStyle w:val="Rmeek"/>
              <w:rPr>
                <w:b/>
              </w:rPr>
            </w:pPr>
            <w:r w:rsidRPr="007C4D26">
              <w:t>Doplňující popis:</w:t>
            </w:r>
          </w:p>
        </w:tc>
      </w:tr>
    </w:tbl>
    <w:p w14:paraId="04CAB142" w14:textId="77777777" w:rsidR="009510BB" w:rsidRDefault="009510BB" w:rsidP="0050611D">
      <w:pPr>
        <w:keepNext/>
        <w:keepLines/>
        <w:ind w:left="860"/>
      </w:pPr>
    </w:p>
    <w:p w14:paraId="6EFEF6E2" w14:textId="1A00AC6F" w:rsidR="009F0E0F" w:rsidRDefault="009F0E0F" w:rsidP="0050611D">
      <w:pPr>
        <w:keepNext/>
        <w:keepLines/>
        <w:spacing w:after="200" w:line="276" w:lineRule="auto"/>
      </w:pPr>
      <w:r>
        <w:br w:type="page"/>
      </w:r>
    </w:p>
    <w:p w14:paraId="58D5510E" w14:textId="77777777" w:rsidR="009510BB" w:rsidRPr="00712C74" w:rsidRDefault="00F60D57" w:rsidP="0050611D">
      <w:pPr>
        <w:pStyle w:val="Nadpis2"/>
        <w:keepLines/>
      </w:pPr>
      <w:bookmarkStart w:id="7" w:name="_Toc116393613"/>
      <w:r w:rsidRPr="00712C74">
        <w:lastRenderedPageBreak/>
        <w:t>Vybavení</w:t>
      </w:r>
      <w:bookmarkEnd w:id="7"/>
    </w:p>
    <w:p w14:paraId="0A9363C0" w14:textId="77777777" w:rsidR="009510BB" w:rsidRPr="00712C74" w:rsidRDefault="00F60D57" w:rsidP="0050611D">
      <w:pPr>
        <w:keepNext/>
        <w:keepLines/>
        <w:numPr>
          <w:ilvl w:val="1"/>
          <w:numId w:val="1"/>
        </w:numPr>
      </w:pPr>
      <w:r w:rsidRPr="00712C74">
        <w:t xml:space="preserve">Každý trolejbus </w:t>
      </w:r>
      <w:r>
        <w:t>bude vybaven</w:t>
      </w:r>
      <w:r w:rsidRPr="00712C74">
        <w:t xml:space="preserve"> následujícím příslušenstvím: </w:t>
      </w:r>
    </w:p>
    <w:p w14:paraId="5366722C" w14:textId="77777777" w:rsidR="009510BB" w:rsidRPr="00712C74" w:rsidRDefault="00F60D57" w:rsidP="0050611D">
      <w:pPr>
        <w:pStyle w:val="Zkladntextodsazen3"/>
        <w:keepNext/>
        <w:keepLines/>
        <w:numPr>
          <w:ilvl w:val="0"/>
          <w:numId w:val="2"/>
        </w:numPr>
        <w:tabs>
          <w:tab w:val="clear" w:pos="4608"/>
          <w:tab w:val="num" w:pos="1080"/>
        </w:tabs>
        <w:ind w:left="1080" w:hanging="480"/>
      </w:pPr>
      <w:r w:rsidRPr="00712C74">
        <w:t xml:space="preserve">2 ks hasicích přístrojů každý s náplní 6 kg schválené v ČR, vhodného pro hašení elektrického zařízení pod napětím. Výběr hasicích přístrojů podléhá schválení </w:t>
      </w:r>
      <w:r>
        <w:t>kupujícím</w:t>
      </w:r>
      <w:r w:rsidRPr="00712C74">
        <w:t xml:space="preserve">. </w:t>
      </w:r>
    </w:p>
    <w:p w14:paraId="1C36EF62" w14:textId="77777777" w:rsidR="009510BB" w:rsidRPr="00712C74" w:rsidRDefault="00F60D57" w:rsidP="0050611D">
      <w:pPr>
        <w:keepNext/>
        <w:keepLines/>
        <w:numPr>
          <w:ilvl w:val="0"/>
          <w:numId w:val="2"/>
        </w:numPr>
        <w:tabs>
          <w:tab w:val="clear" w:pos="4608"/>
          <w:tab w:val="num" w:pos="1080"/>
        </w:tabs>
        <w:ind w:left="1080" w:hanging="480"/>
      </w:pPr>
      <w:r w:rsidRPr="00712C74">
        <w:t>lékárničk</w:t>
      </w:r>
      <w:r>
        <w:t xml:space="preserve">ou s obsahem dle platné legislativy v době dodání trolejbusu, </w:t>
      </w:r>
      <w:r w:rsidRPr="00712C74">
        <w:t xml:space="preserve">dostupnou z prostoru pro cestující, </w:t>
      </w:r>
    </w:p>
    <w:p w14:paraId="028A3D93" w14:textId="77777777" w:rsidR="009510BB" w:rsidRPr="00712C74" w:rsidRDefault="00F60D57" w:rsidP="0050611D">
      <w:pPr>
        <w:keepNext/>
        <w:keepLines/>
        <w:numPr>
          <w:ilvl w:val="0"/>
          <w:numId w:val="2"/>
        </w:numPr>
        <w:tabs>
          <w:tab w:val="clear" w:pos="4608"/>
          <w:tab w:val="num" w:pos="1080"/>
        </w:tabs>
        <w:ind w:left="1080" w:hanging="480"/>
      </w:pPr>
      <w:r w:rsidRPr="00712C74">
        <w:t>2 ks zakládacích klínů</w:t>
      </w:r>
      <w:r w:rsidR="00867875">
        <w:t xml:space="preserve"> žluté barvy</w:t>
      </w:r>
      <w:r w:rsidRPr="00712C74">
        <w:t xml:space="preserve">, </w:t>
      </w:r>
    </w:p>
    <w:p w14:paraId="0C68E202" w14:textId="77777777" w:rsidR="009510BB" w:rsidRPr="00712C74" w:rsidRDefault="00F60D57" w:rsidP="0050611D">
      <w:pPr>
        <w:keepNext/>
        <w:keepLines/>
        <w:numPr>
          <w:ilvl w:val="0"/>
          <w:numId w:val="2"/>
        </w:numPr>
        <w:tabs>
          <w:tab w:val="clear" w:pos="4608"/>
          <w:tab w:val="num" w:pos="1080"/>
        </w:tabs>
        <w:ind w:left="1080" w:hanging="480"/>
      </w:pPr>
      <w:r w:rsidRPr="00712C74">
        <w:t>1 ks výstražný trojúhelník,</w:t>
      </w:r>
    </w:p>
    <w:p w14:paraId="2EB323A6" w14:textId="1868BA64" w:rsidR="009510BB" w:rsidRDefault="00F60D57" w:rsidP="0050611D">
      <w:pPr>
        <w:keepNext/>
        <w:keepLines/>
        <w:numPr>
          <w:ilvl w:val="0"/>
          <w:numId w:val="2"/>
        </w:numPr>
        <w:tabs>
          <w:tab w:val="clear" w:pos="4608"/>
          <w:tab w:val="num" w:pos="1080"/>
        </w:tabs>
        <w:ind w:left="1080" w:hanging="480"/>
      </w:pPr>
      <w:r w:rsidRPr="00712C74">
        <w:t>1 ks</w:t>
      </w:r>
      <w:r>
        <w:t xml:space="preserve"> rezervního plnohodnotného kola</w:t>
      </w:r>
      <w:r w:rsidR="009F0E0F">
        <w:t>,</w:t>
      </w:r>
    </w:p>
    <w:p w14:paraId="296B5543" w14:textId="21F203CA" w:rsidR="009510BB" w:rsidRDefault="00F60D57" w:rsidP="0050611D">
      <w:pPr>
        <w:keepNext/>
        <w:keepLines/>
        <w:numPr>
          <w:ilvl w:val="0"/>
          <w:numId w:val="2"/>
        </w:numPr>
        <w:tabs>
          <w:tab w:val="clear" w:pos="4608"/>
          <w:tab w:val="num" w:pos="1080"/>
        </w:tabs>
        <w:ind w:left="1080" w:hanging="480"/>
      </w:pPr>
      <w:r>
        <w:t xml:space="preserve">1 ks závěsného žebříku k zajištění bezpečného přístupu na střechu vozidla – platí pouze pro </w:t>
      </w:r>
      <w:r w:rsidR="00867875">
        <w:t>první (1.)</w:t>
      </w:r>
      <w:r>
        <w:t xml:space="preserve"> dodaný trolejbus</w:t>
      </w:r>
      <w:r w:rsidR="009F0E0F">
        <w:t>.</w:t>
      </w:r>
    </w:p>
    <w:p w14:paraId="5C8817B9" w14:textId="77777777" w:rsidR="009F0E0F" w:rsidRDefault="009F0E0F" w:rsidP="0050611D">
      <w:pPr>
        <w:keepNext/>
        <w:keepLines/>
      </w:pPr>
    </w:p>
    <w:tbl>
      <w:tblPr>
        <w:tblStyle w:val="Mkatabulky"/>
        <w:tblW w:w="0" w:type="auto"/>
        <w:tblLook w:val="00A0" w:firstRow="1" w:lastRow="0" w:firstColumn="1" w:lastColumn="0" w:noHBand="0" w:noVBand="0"/>
      </w:tblPr>
      <w:tblGrid>
        <w:gridCol w:w="8788"/>
      </w:tblGrid>
      <w:tr w:rsidR="00C51282" w14:paraId="05A5111C" w14:textId="77777777" w:rsidTr="001D1895">
        <w:trPr>
          <w:trHeight w:val="415"/>
        </w:trPr>
        <w:tc>
          <w:tcPr>
            <w:tcW w:w="8788" w:type="dxa"/>
          </w:tcPr>
          <w:p w14:paraId="15B2BE40" w14:textId="77777777" w:rsidR="009510BB" w:rsidRPr="007C4D26" w:rsidRDefault="009510BB" w:rsidP="0050611D">
            <w:pPr>
              <w:pStyle w:val="Zkladntext"/>
              <w:keepNext/>
              <w:keepLines/>
              <w:rPr>
                <w:b w:val="0"/>
                <w:sz w:val="2"/>
                <w:szCs w:val="2"/>
              </w:rPr>
            </w:pPr>
          </w:p>
          <w:p w14:paraId="0539635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6FB1BBF" w14:textId="77777777" w:rsidTr="001D1895">
        <w:trPr>
          <w:trHeight w:val="420"/>
        </w:trPr>
        <w:tc>
          <w:tcPr>
            <w:tcW w:w="8788" w:type="dxa"/>
          </w:tcPr>
          <w:p w14:paraId="288E0ABF" w14:textId="77777777" w:rsidR="009510BB" w:rsidRPr="007C4D26" w:rsidRDefault="009510BB" w:rsidP="0050611D">
            <w:pPr>
              <w:pStyle w:val="Zkladntext"/>
              <w:keepNext/>
              <w:keepLines/>
              <w:rPr>
                <w:b w:val="0"/>
                <w:sz w:val="2"/>
                <w:szCs w:val="2"/>
              </w:rPr>
            </w:pPr>
          </w:p>
          <w:p w14:paraId="6C3EF99E" w14:textId="77777777" w:rsidR="009510BB" w:rsidRPr="007C4D26" w:rsidRDefault="00F60D57" w:rsidP="00621072">
            <w:pPr>
              <w:pStyle w:val="Rmeek"/>
              <w:rPr>
                <w:b/>
              </w:rPr>
            </w:pPr>
            <w:r w:rsidRPr="007C4D26">
              <w:t>Doplňující popis:</w:t>
            </w:r>
          </w:p>
        </w:tc>
      </w:tr>
    </w:tbl>
    <w:p w14:paraId="624B00BA" w14:textId="565834F8" w:rsidR="009510BB" w:rsidRPr="007F13F7" w:rsidRDefault="009510BB" w:rsidP="0050611D">
      <w:pPr>
        <w:keepNext/>
        <w:keepLines/>
      </w:pPr>
    </w:p>
    <w:p w14:paraId="35CB15E1" w14:textId="77777777" w:rsidR="009510BB" w:rsidRPr="00712C74" w:rsidRDefault="009510BB" w:rsidP="0050611D">
      <w:pPr>
        <w:keepNext/>
        <w:keepLines/>
        <w:ind w:left="860"/>
      </w:pPr>
    </w:p>
    <w:p w14:paraId="4B132FE1" w14:textId="5326CC3E" w:rsidR="009510BB" w:rsidRDefault="00F60D57" w:rsidP="0050611D">
      <w:pPr>
        <w:keepNext/>
        <w:keepLines/>
        <w:numPr>
          <w:ilvl w:val="1"/>
          <w:numId w:val="1"/>
        </w:numPr>
      </w:pPr>
      <w:r>
        <w:t>Vozidlo požadujeme vybavit autochladničkou o objemu na 1 ks 1,5 l láhví a prostorem pro potraviny (svačina řidiče) v kabině řidiče</w:t>
      </w:r>
      <w:r w:rsidRPr="00003503">
        <w:t>.</w:t>
      </w:r>
      <w:r>
        <w:t xml:space="preserve"> Umístění podléhá schválení Kupujícího.</w:t>
      </w:r>
    </w:p>
    <w:p w14:paraId="12764576" w14:textId="77777777" w:rsidR="008E589D" w:rsidRDefault="008E589D" w:rsidP="0050611D">
      <w:pPr>
        <w:keepNext/>
        <w:keepLines/>
      </w:pPr>
    </w:p>
    <w:tbl>
      <w:tblPr>
        <w:tblStyle w:val="Mkatabulky"/>
        <w:tblW w:w="0" w:type="auto"/>
        <w:tblLook w:val="00A0" w:firstRow="1" w:lastRow="0" w:firstColumn="1" w:lastColumn="0" w:noHBand="0" w:noVBand="0"/>
      </w:tblPr>
      <w:tblGrid>
        <w:gridCol w:w="8788"/>
      </w:tblGrid>
      <w:tr w:rsidR="00C51282" w14:paraId="76519130" w14:textId="77777777" w:rsidTr="001D1895">
        <w:trPr>
          <w:trHeight w:val="415"/>
        </w:trPr>
        <w:tc>
          <w:tcPr>
            <w:tcW w:w="8788" w:type="dxa"/>
          </w:tcPr>
          <w:p w14:paraId="3A20AE18" w14:textId="77777777" w:rsidR="009510BB" w:rsidRPr="007C4D26" w:rsidRDefault="009510BB" w:rsidP="0050611D">
            <w:pPr>
              <w:pStyle w:val="Zkladntext"/>
              <w:keepNext/>
              <w:keepLines/>
              <w:rPr>
                <w:b w:val="0"/>
                <w:sz w:val="2"/>
                <w:szCs w:val="2"/>
              </w:rPr>
            </w:pPr>
          </w:p>
          <w:p w14:paraId="12C3A304"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1C71303" w14:textId="77777777" w:rsidTr="001D1895">
        <w:trPr>
          <w:trHeight w:val="420"/>
        </w:trPr>
        <w:tc>
          <w:tcPr>
            <w:tcW w:w="8788" w:type="dxa"/>
          </w:tcPr>
          <w:p w14:paraId="323BDC3E" w14:textId="77777777" w:rsidR="009510BB" w:rsidRPr="007C4D26" w:rsidRDefault="009510BB" w:rsidP="0050611D">
            <w:pPr>
              <w:pStyle w:val="Zkladntext"/>
              <w:keepNext/>
              <w:keepLines/>
              <w:rPr>
                <w:b w:val="0"/>
                <w:sz w:val="2"/>
                <w:szCs w:val="2"/>
              </w:rPr>
            </w:pPr>
          </w:p>
          <w:p w14:paraId="3D7D0F77" w14:textId="77777777" w:rsidR="009510BB" w:rsidRPr="007C4D26" w:rsidRDefault="00F60D57" w:rsidP="00621072">
            <w:pPr>
              <w:pStyle w:val="Rmeek"/>
              <w:rPr>
                <w:b/>
              </w:rPr>
            </w:pPr>
            <w:r w:rsidRPr="007C4D26">
              <w:t>Doplňující popis:</w:t>
            </w:r>
          </w:p>
        </w:tc>
      </w:tr>
    </w:tbl>
    <w:p w14:paraId="4D311834" w14:textId="77777777" w:rsidR="009510BB" w:rsidRDefault="009510BB" w:rsidP="0050611D">
      <w:pPr>
        <w:keepNext/>
        <w:keepLines/>
        <w:ind w:left="1002"/>
      </w:pPr>
    </w:p>
    <w:p w14:paraId="6F7A72FC" w14:textId="77777777" w:rsidR="009510BB" w:rsidRDefault="009510BB" w:rsidP="0050611D">
      <w:pPr>
        <w:keepNext/>
        <w:keepLines/>
        <w:ind w:left="1002"/>
      </w:pPr>
    </w:p>
    <w:p w14:paraId="10B61075" w14:textId="77777777" w:rsidR="008E589D" w:rsidRDefault="00F60D57" w:rsidP="0050611D">
      <w:pPr>
        <w:keepNext/>
        <w:keepLines/>
        <w:numPr>
          <w:ilvl w:val="1"/>
          <w:numId w:val="1"/>
        </w:numPr>
      </w:pPr>
      <w:r w:rsidRPr="00712C74">
        <w:t xml:space="preserve">Do trolejbusu </w:t>
      </w:r>
      <w:r>
        <w:t>bude namontován</w:t>
      </w:r>
      <w:r w:rsidRPr="00712C74">
        <w:t xml:space="preserve"> tachograf splňující požadavky</w:t>
      </w:r>
      <w:r>
        <w:t xml:space="preserve"> pro drážní vozidla dle platné legislativy</w:t>
      </w:r>
      <w:r w:rsidRPr="00712C74">
        <w:t xml:space="preserve"> a kompatibilním se zařízeními používanými </w:t>
      </w:r>
      <w:r>
        <w:t>v trolejbusech kupujícího</w:t>
      </w:r>
      <w:r w:rsidRPr="00712C74">
        <w:t>.</w:t>
      </w:r>
    </w:p>
    <w:p w14:paraId="479A1433" w14:textId="20EBCA21"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4"/>
      </w:tblGrid>
      <w:tr w:rsidR="00C51282" w14:paraId="5D141F23" w14:textId="77777777" w:rsidTr="00701F52">
        <w:trPr>
          <w:trHeight w:val="415"/>
        </w:trPr>
        <w:tc>
          <w:tcPr>
            <w:tcW w:w="8784" w:type="dxa"/>
          </w:tcPr>
          <w:p w14:paraId="7D05BCAB" w14:textId="77777777" w:rsidR="009510BB" w:rsidRPr="007C4D26" w:rsidRDefault="009510BB" w:rsidP="0050611D">
            <w:pPr>
              <w:pStyle w:val="Zkladntext"/>
              <w:keepNext/>
              <w:keepLines/>
              <w:rPr>
                <w:b w:val="0"/>
                <w:sz w:val="2"/>
                <w:szCs w:val="2"/>
              </w:rPr>
            </w:pPr>
          </w:p>
          <w:p w14:paraId="6023EBA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588EB18B" w14:textId="77777777" w:rsidTr="00701F52">
        <w:trPr>
          <w:trHeight w:val="420"/>
        </w:trPr>
        <w:tc>
          <w:tcPr>
            <w:tcW w:w="8784" w:type="dxa"/>
          </w:tcPr>
          <w:p w14:paraId="67FB67C4" w14:textId="77777777" w:rsidR="009510BB" w:rsidRPr="007C4D26" w:rsidRDefault="009510BB" w:rsidP="0050611D">
            <w:pPr>
              <w:pStyle w:val="Zkladntext"/>
              <w:keepNext/>
              <w:keepLines/>
              <w:rPr>
                <w:b w:val="0"/>
                <w:sz w:val="2"/>
                <w:szCs w:val="2"/>
              </w:rPr>
            </w:pPr>
          </w:p>
          <w:p w14:paraId="32C8B32E" w14:textId="77777777" w:rsidR="009510BB" w:rsidRPr="007C4D26" w:rsidRDefault="00F60D57" w:rsidP="00621072">
            <w:pPr>
              <w:pStyle w:val="Rmeek"/>
              <w:rPr>
                <w:b/>
              </w:rPr>
            </w:pPr>
            <w:r w:rsidRPr="007C4D26">
              <w:t>Doplňující popis:</w:t>
            </w:r>
          </w:p>
        </w:tc>
      </w:tr>
    </w:tbl>
    <w:p w14:paraId="753E066C" w14:textId="77777777" w:rsidR="009510BB" w:rsidRPr="00712C74" w:rsidRDefault="00F60D57" w:rsidP="0050611D">
      <w:pPr>
        <w:keepNext/>
        <w:keepLines/>
        <w:ind w:left="860"/>
      </w:pPr>
      <w:r w:rsidRPr="00712C74">
        <w:t xml:space="preserve"> </w:t>
      </w:r>
    </w:p>
    <w:p w14:paraId="678950C6" w14:textId="45831E32" w:rsidR="009510BB" w:rsidRDefault="00F60D57" w:rsidP="0050611D">
      <w:pPr>
        <w:keepNext/>
        <w:keepLines/>
        <w:numPr>
          <w:ilvl w:val="1"/>
          <w:numId w:val="1"/>
        </w:numPr>
      </w:pPr>
      <w:r w:rsidRPr="002167D4">
        <w:t xml:space="preserve">Trolejbus bude vybaven systémem </w:t>
      </w:r>
      <w:r>
        <w:t>ručního</w:t>
      </w:r>
      <w:r w:rsidRPr="002167D4">
        <w:t xml:space="preserve"> stavění výhybek, kompatibilního se systémem používaným v trolejbusech </w:t>
      </w:r>
      <w:r>
        <w:t>kupujícího</w:t>
      </w:r>
      <w:r w:rsidRPr="002167D4">
        <w:t>. Umístění</w:t>
      </w:r>
      <w:r>
        <w:t xml:space="preserve"> ovladače na přístrojové desce řidiče s kontrolkou funkce stavění výhybky pomocí BSV s propojením na palubní počítač</w:t>
      </w:r>
      <w:r w:rsidRPr="002167D4">
        <w:t xml:space="preserve"> </w:t>
      </w:r>
      <w:r>
        <w:t>podléhají schválení kupujícím</w:t>
      </w:r>
      <w:r w:rsidRPr="002167D4">
        <w:t>.</w:t>
      </w:r>
    </w:p>
    <w:p w14:paraId="522A37EF" w14:textId="77777777" w:rsidR="008E589D" w:rsidRPr="002167D4" w:rsidRDefault="008E589D" w:rsidP="0050611D">
      <w:pPr>
        <w:keepNext/>
        <w:keepLines/>
      </w:pPr>
    </w:p>
    <w:tbl>
      <w:tblPr>
        <w:tblStyle w:val="Mkatabulky"/>
        <w:tblW w:w="0" w:type="auto"/>
        <w:tblLook w:val="00A0" w:firstRow="1" w:lastRow="0" w:firstColumn="1" w:lastColumn="0" w:noHBand="0" w:noVBand="0"/>
      </w:tblPr>
      <w:tblGrid>
        <w:gridCol w:w="8788"/>
      </w:tblGrid>
      <w:tr w:rsidR="00C51282" w14:paraId="1F57704E" w14:textId="77777777" w:rsidTr="001D1895">
        <w:trPr>
          <w:trHeight w:val="415"/>
        </w:trPr>
        <w:tc>
          <w:tcPr>
            <w:tcW w:w="8788" w:type="dxa"/>
          </w:tcPr>
          <w:p w14:paraId="19EC995E" w14:textId="77777777" w:rsidR="009510BB" w:rsidRPr="007C4D26" w:rsidRDefault="009510BB" w:rsidP="0050611D">
            <w:pPr>
              <w:pStyle w:val="Zkladntext"/>
              <w:keepNext/>
              <w:keepLines/>
              <w:rPr>
                <w:b w:val="0"/>
                <w:sz w:val="2"/>
                <w:szCs w:val="2"/>
              </w:rPr>
            </w:pPr>
          </w:p>
          <w:p w14:paraId="24C4720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F71D3F7" w14:textId="77777777" w:rsidTr="001D1895">
        <w:trPr>
          <w:trHeight w:val="420"/>
        </w:trPr>
        <w:tc>
          <w:tcPr>
            <w:tcW w:w="8788" w:type="dxa"/>
          </w:tcPr>
          <w:p w14:paraId="787C1A2D" w14:textId="77777777" w:rsidR="009510BB" w:rsidRPr="007C4D26" w:rsidRDefault="009510BB" w:rsidP="0050611D">
            <w:pPr>
              <w:pStyle w:val="Zkladntext"/>
              <w:keepNext/>
              <w:keepLines/>
              <w:rPr>
                <w:b w:val="0"/>
                <w:sz w:val="2"/>
                <w:szCs w:val="2"/>
              </w:rPr>
            </w:pPr>
          </w:p>
          <w:p w14:paraId="4C05393E" w14:textId="77777777" w:rsidR="009510BB" w:rsidRPr="007C4D26" w:rsidRDefault="00F60D57" w:rsidP="00621072">
            <w:pPr>
              <w:pStyle w:val="Rmeek"/>
              <w:rPr>
                <w:b/>
              </w:rPr>
            </w:pPr>
            <w:r w:rsidRPr="007C4D26">
              <w:t>Doplňující popis:</w:t>
            </w:r>
          </w:p>
        </w:tc>
      </w:tr>
    </w:tbl>
    <w:p w14:paraId="4CDD9FC5" w14:textId="77777777" w:rsidR="009510BB" w:rsidRDefault="009510BB" w:rsidP="0050611D">
      <w:pPr>
        <w:keepNext/>
        <w:keepLines/>
        <w:ind w:left="860"/>
      </w:pPr>
    </w:p>
    <w:p w14:paraId="6D4717EA" w14:textId="253F8650" w:rsidR="009510BB" w:rsidRDefault="009510BB" w:rsidP="0050611D">
      <w:pPr>
        <w:keepNext/>
        <w:keepLines/>
        <w:ind w:left="860"/>
      </w:pPr>
    </w:p>
    <w:p w14:paraId="1110686F" w14:textId="77777777" w:rsidR="0050611D" w:rsidRDefault="0050611D" w:rsidP="0050611D">
      <w:pPr>
        <w:keepNext/>
        <w:keepLines/>
        <w:ind w:left="860"/>
      </w:pPr>
    </w:p>
    <w:p w14:paraId="5B6D538F" w14:textId="50D34F2A" w:rsidR="009510BB" w:rsidRDefault="00F60D57" w:rsidP="0050611D">
      <w:pPr>
        <w:keepNext/>
        <w:keepLines/>
        <w:numPr>
          <w:ilvl w:val="1"/>
          <w:numId w:val="1"/>
        </w:numPr>
      </w:pPr>
      <w:r w:rsidRPr="00712C74">
        <w:lastRenderedPageBreak/>
        <w:t xml:space="preserve">Servisní přípravky a nářadí, které bude dodáno s prvým trolejbusem tohoto typu, </w:t>
      </w:r>
      <w:r>
        <w:t xml:space="preserve">je </w:t>
      </w:r>
      <w:r w:rsidRPr="00061969">
        <w:t>specifik</w:t>
      </w:r>
      <w:r>
        <w:t>ováno</w:t>
      </w:r>
      <w:r w:rsidRPr="00061969">
        <w:t xml:space="preserve"> položkově </w:t>
      </w:r>
      <w:r w:rsidRPr="00EB2786">
        <w:t xml:space="preserve">v nabídce </w:t>
      </w:r>
      <w:r>
        <w:t>prodávajícího</w:t>
      </w:r>
      <w:r w:rsidRPr="00EB2786">
        <w:t>.</w:t>
      </w:r>
      <w:r w:rsidRPr="00712C74">
        <w:t xml:space="preserve"> T</w:t>
      </w:r>
      <w:r>
        <w:t>ato</w:t>
      </w:r>
      <w:r w:rsidRPr="00712C74">
        <w:t xml:space="preserve"> zařízení</w:t>
      </w:r>
      <w:r>
        <w:t xml:space="preserve"> a SW</w:t>
      </w:r>
      <w:r w:rsidRPr="00712C74">
        <w:t xml:space="preserve"> </w:t>
      </w:r>
      <w:r>
        <w:t>umožňují</w:t>
      </w:r>
      <w:r w:rsidRPr="00712C74">
        <w:t xml:space="preserve"> provádět diagnostiku všech částí trolejbusů, provádění preventivní údržby a provádění základních oprav dodaného typu trolejbusu. </w:t>
      </w:r>
      <w:r>
        <w:t>Potřebný</w:t>
      </w:r>
      <w:r w:rsidRPr="00712C74">
        <w:t xml:space="preserve"> software </w:t>
      </w:r>
      <w:r>
        <w:t xml:space="preserve">bude </w:t>
      </w:r>
      <w:r w:rsidRPr="00712C74">
        <w:t>dodán na paměťovém nosiči.</w:t>
      </w:r>
      <w:r w:rsidRPr="00061969">
        <w:t xml:space="preserve"> </w:t>
      </w:r>
      <w:r>
        <w:t>Prodávající</w:t>
      </w:r>
      <w:r w:rsidRPr="00061969">
        <w:t xml:space="preserve"> garantuje upgrade a update tohoto SW po dobu</w:t>
      </w:r>
      <w:r>
        <w:t xml:space="preserve"> garantované životnosti vozidel.</w:t>
      </w:r>
    </w:p>
    <w:p w14:paraId="5590CF41" w14:textId="77777777" w:rsidR="0050611D" w:rsidRDefault="0050611D" w:rsidP="0050611D"/>
    <w:tbl>
      <w:tblPr>
        <w:tblStyle w:val="Mkatabulky"/>
        <w:tblW w:w="0" w:type="auto"/>
        <w:tblLook w:val="00A0" w:firstRow="1" w:lastRow="0" w:firstColumn="1" w:lastColumn="0" w:noHBand="0" w:noVBand="0"/>
      </w:tblPr>
      <w:tblGrid>
        <w:gridCol w:w="8788"/>
      </w:tblGrid>
      <w:tr w:rsidR="00C51282" w14:paraId="73D649B9" w14:textId="77777777" w:rsidTr="001D1895">
        <w:trPr>
          <w:trHeight w:val="415"/>
        </w:trPr>
        <w:tc>
          <w:tcPr>
            <w:tcW w:w="8788" w:type="dxa"/>
          </w:tcPr>
          <w:p w14:paraId="0C2B6FFE" w14:textId="77777777" w:rsidR="009510BB" w:rsidRPr="007C4D26" w:rsidRDefault="009510BB" w:rsidP="0050611D">
            <w:pPr>
              <w:pStyle w:val="Zkladntext"/>
              <w:keepNext/>
              <w:keepLines/>
              <w:rPr>
                <w:b w:val="0"/>
                <w:sz w:val="2"/>
                <w:szCs w:val="2"/>
              </w:rPr>
            </w:pPr>
          </w:p>
          <w:p w14:paraId="79740AFB"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2E7565B" w14:textId="77777777" w:rsidTr="001D1895">
        <w:trPr>
          <w:trHeight w:val="420"/>
        </w:trPr>
        <w:tc>
          <w:tcPr>
            <w:tcW w:w="8788" w:type="dxa"/>
          </w:tcPr>
          <w:p w14:paraId="7ED738DC" w14:textId="77777777" w:rsidR="009510BB" w:rsidRPr="007C4D26" w:rsidRDefault="009510BB" w:rsidP="0050611D">
            <w:pPr>
              <w:pStyle w:val="Zkladntext"/>
              <w:keepNext/>
              <w:keepLines/>
              <w:rPr>
                <w:b w:val="0"/>
                <w:sz w:val="2"/>
                <w:szCs w:val="2"/>
              </w:rPr>
            </w:pPr>
          </w:p>
          <w:p w14:paraId="21AD5D77" w14:textId="77777777" w:rsidR="009510BB" w:rsidRPr="007C4D26" w:rsidRDefault="00F60D57" w:rsidP="00621072">
            <w:pPr>
              <w:pStyle w:val="Rmeek"/>
              <w:rPr>
                <w:b/>
              </w:rPr>
            </w:pPr>
            <w:r w:rsidRPr="007C4D26">
              <w:t>Doplňující popis:</w:t>
            </w:r>
          </w:p>
        </w:tc>
      </w:tr>
    </w:tbl>
    <w:p w14:paraId="4FE89668" w14:textId="77777777" w:rsidR="009510BB" w:rsidRDefault="009510BB" w:rsidP="0050611D">
      <w:pPr>
        <w:keepNext/>
        <w:keepLines/>
        <w:ind w:left="576"/>
      </w:pPr>
    </w:p>
    <w:p w14:paraId="341BBCA2" w14:textId="50A1B432" w:rsidR="008E589D" w:rsidRDefault="008E589D" w:rsidP="0050611D">
      <w:pPr>
        <w:keepNext/>
        <w:keepLines/>
        <w:spacing w:after="200" w:line="276" w:lineRule="auto"/>
      </w:pPr>
      <w:r>
        <w:br w:type="page"/>
      </w:r>
    </w:p>
    <w:p w14:paraId="62FA9396" w14:textId="77777777" w:rsidR="009510BB" w:rsidRPr="00547891" w:rsidRDefault="00F60D57" w:rsidP="0050611D">
      <w:pPr>
        <w:pStyle w:val="Nadpis2"/>
        <w:keepLines/>
        <w:ind w:left="860"/>
      </w:pPr>
      <w:bookmarkStart w:id="8" w:name="_Toc116393614"/>
      <w:r w:rsidRPr="00547891">
        <w:lastRenderedPageBreak/>
        <w:t>Informační a odbavovací systém</w:t>
      </w:r>
      <w:bookmarkEnd w:id="8"/>
      <w:r w:rsidRPr="00547891">
        <w:t xml:space="preserve"> </w:t>
      </w:r>
    </w:p>
    <w:p w14:paraId="41FCC5D2" w14:textId="77777777" w:rsidR="009510BB" w:rsidRPr="00593ED4" w:rsidRDefault="009510BB" w:rsidP="0050611D">
      <w:pPr>
        <w:keepNext/>
        <w:keepLines/>
      </w:pPr>
    </w:p>
    <w:p w14:paraId="193DEB73" w14:textId="0979238B" w:rsidR="009510BB" w:rsidRDefault="00F60D57" w:rsidP="00664205">
      <w:pPr>
        <w:keepNext/>
        <w:keepLines/>
        <w:numPr>
          <w:ilvl w:val="1"/>
          <w:numId w:val="1"/>
        </w:numPr>
      </w:pPr>
      <w:r>
        <w:t xml:space="preserve">S ohledem na kompatibilitu palubního a informačního systému s ostatním zařízením kupujícího (zejména ostatních vozidel kupujícího) se vyžaduje v následujících bodech </w:t>
      </w:r>
      <w:r w:rsidR="00A007A6">
        <w:t>9</w:t>
      </w:r>
      <w:r>
        <w:t xml:space="preserve">.1 až </w:t>
      </w:r>
      <w:r w:rsidR="00A007A6">
        <w:t>9</w:t>
      </w:r>
      <w:r>
        <w:t>.</w:t>
      </w:r>
      <w:r w:rsidR="00A007A6">
        <w:t>6</w:t>
      </w:r>
      <w:r>
        <w:t xml:space="preserve"> buď doporučené zařízení, nebo zařízení kvalitativně a technicky obdobné, 100 % kompatibilní s ostatním zařízením </w:t>
      </w:r>
      <w:r w:rsidRPr="00003503">
        <w:t>kupujícího.</w:t>
      </w:r>
      <w:r>
        <w:t xml:space="preserve"> </w:t>
      </w:r>
    </w:p>
    <w:p w14:paraId="777E4C4D" w14:textId="77777777" w:rsidR="009510BB" w:rsidRDefault="00F60D57" w:rsidP="00664205">
      <w:pPr>
        <w:keepNext/>
        <w:keepLines/>
        <w:ind w:left="718"/>
      </w:pPr>
      <w:r>
        <w:t>Kompatibilitou se rozumí především správná reakce na provozované řídící povely a podmínka 100% využití připravovaných dat pro palubní a informační systém kupujícího – jízdní řády, zobrazení informací na informačních tablech, preference na křižovatkách, hlášení zastávek, dálkové nahrávání apod. Data pro informační systém jsou připravována jednotně pro všechna vozidla provozovaná kupujícím.</w:t>
      </w:r>
    </w:p>
    <w:p w14:paraId="434228A6" w14:textId="6B3B8D90" w:rsidR="009510BB" w:rsidRDefault="00F60D57" w:rsidP="00664205">
      <w:pPr>
        <w:keepNext/>
        <w:keepLines/>
        <w:ind w:left="718"/>
      </w:pPr>
      <w:r>
        <w:t>Umístění komponentů palubního a informačního systému</w:t>
      </w:r>
      <w:r w:rsidR="00907344">
        <w:t xml:space="preserve"> a </w:t>
      </w:r>
      <w:proofErr w:type="spellStart"/>
      <w:r w:rsidR="00EE222B">
        <w:t>WiFi</w:t>
      </w:r>
      <w:proofErr w:type="spellEnd"/>
      <w:r w:rsidR="00EE222B">
        <w:t xml:space="preserve"> </w:t>
      </w:r>
      <w:r>
        <w:t>musí být ve snadno přístupné integrované skříni, pokud nebude dohodnuto jinak. Umístění komponentů a zapojení kabeláže musí odpovídat zadávací dokumentaci (pokud nebude dohodnuto jinak) a schématům zapojení dodaných kupujícím.</w:t>
      </w:r>
    </w:p>
    <w:p w14:paraId="66B2B9A8" w14:textId="77777777" w:rsidR="008E589D" w:rsidRDefault="008E589D" w:rsidP="0050611D">
      <w:pPr>
        <w:keepNext/>
        <w:keepLines/>
        <w:ind w:left="860"/>
      </w:pPr>
    </w:p>
    <w:tbl>
      <w:tblPr>
        <w:tblStyle w:val="Mkatabulky"/>
        <w:tblW w:w="0" w:type="auto"/>
        <w:tblLook w:val="00A0" w:firstRow="1" w:lastRow="0" w:firstColumn="1" w:lastColumn="0" w:noHBand="0" w:noVBand="0"/>
      </w:tblPr>
      <w:tblGrid>
        <w:gridCol w:w="8788"/>
      </w:tblGrid>
      <w:tr w:rsidR="00C51282" w14:paraId="5438792B" w14:textId="77777777" w:rsidTr="001D1895">
        <w:trPr>
          <w:trHeight w:val="415"/>
        </w:trPr>
        <w:tc>
          <w:tcPr>
            <w:tcW w:w="8788" w:type="dxa"/>
          </w:tcPr>
          <w:p w14:paraId="5C1E39C0" w14:textId="77777777" w:rsidR="009510BB" w:rsidRPr="007C4D26" w:rsidRDefault="009510BB" w:rsidP="0050611D">
            <w:pPr>
              <w:pStyle w:val="Zkladntext"/>
              <w:keepNext/>
              <w:keepLines/>
              <w:rPr>
                <w:b w:val="0"/>
                <w:sz w:val="2"/>
                <w:szCs w:val="2"/>
              </w:rPr>
            </w:pPr>
          </w:p>
          <w:p w14:paraId="0E9A659A"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B5B17BE" w14:textId="77777777" w:rsidTr="001D1895">
        <w:trPr>
          <w:trHeight w:val="420"/>
        </w:trPr>
        <w:tc>
          <w:tcPr>
            <w:tcW w:w="8788" w:type="dxa"/>
          </w:tcPr>
          <w:p w14:paraId="158D579E" w14:textId="77777777" w:rsidR="009510BB" w:rsidRPr="007C4D26" w:rsidRDefault="009510BB" w:rsidP="0050611D">
            <w:pPr>
              <w:pStyle w:val="Zkladntext"/>
              <w:keepNext/>
              <w:keepLines/>
              <w:rPr>
                <w:b w:val="0"/>
                <w:sz w:val="2"/>
                <w:szCs w:val="2"/>
              </w:rPr>
            </w:pPr>
          </w:p>
          <w:p w14:paraId="6A66F893" w14:textId="77777777" w:rsidR="009510BB" w:rsidRPr="007C4D26" w:rsidRDefault="00F60D57" w:rsidP="00621072">
            <w:pPr>
              <w:pStyle w:val="Rmeek"/>
              <w:rPr>
                <w:b/>
              </w:rPr>
            </w:pPr>
            <w:r w:rsidRPr="007C4D26">
              <w:t>Doplňující popis:</w:t>
            </w:r>
          </w:p>
        </w:tc>
      </w:tr>
    </w:tbl>
    <w:p w14:paraId="40AA7C8F" w14:textId="77777777" w:rsidR="009510BB" w:rsidRDefault="009510BB" w:rsidP="0050611D">
      <w:pPr>
        <w:keepNext/>
        <w:keepLines/>
        <w:ind w:left="860"/>
      </w:pPr>
    </w:p>
    <w:p w14:paraId="67795E0D" w14:textId="77777777" w:rsidR="009510BB" w:rsidRPr="00F16F08" w:rsidRDefault="00F60D57" w:rsidP="0050611D">
      <w:pPr>
        <w:keepNext/>
        <w:keepLines/>
        <w:numPr>
          <w:ilvl w:val="1"/>
          <w:numId w:val="1"/>
        </w:numPr>
      </w:pPr>
      <w:r w:rsidRPr="00F16F08">
        <w:t>Palubní systém:</w:t>
      </w:r>
    </w:p>
    <w:p w14:paraId="361A0C57" w14:textId="7AC1061F" w:rsidR="009510BB" w:rsidRDefault="00F60D57" w:rsidP="007E7453">
      <w:pPr>
        <w:keepNext/>
        <w:keepLines/>
        <w:ind w:left="709"/>
      </w:pPr>
      <w:r>
        <w:t xml:space="preserve">Pro každé vozidlo </w:t>
      </w:r>
      <w:r w:rsidRPr="00CE12A7">
        <w:rPr>
          <w:b/>
        </w:rPr>
        <w:t>Kupující dodá</w:t>
      </w:r>
      <w:r>
        <w:t>:</w:t>
      </w:r>
    </w:p>
    <w:p w14:paraId="3F9D38F5" w14:textId="77777777" w:rsidR="005F3DF0" w:rsidRDefault="005F3DF0" w:rsidP="0050611D">
      <w:pPr>
        <w:keepNext/>
        <w:keepLines/>
        <w:ind w:left="567"/>
      </w:pPr>
    </w:p>
    <w:p w14:paraId="013F7EBD" w14:textId="6699094F" w:rsidR="0034447C" w:rsidRDefault="00F60D57" w:rsidP="0050611D">
      <w:pPr>
        <w:pStyle w:val="Odstavecseseznamem"/>
        <w:keepNext/>
        <w:keepLines/>
        <w:numPr>
          <w:ilvl w:val="0"/>
          <w:numId w:val="34"/>
        </w:numPr>
        <w:rPr>
          <w:rFonts w:ascii="Times New Roman" w:hAnsi="Times New Roman"/>
          <w:sz w:val="24"/>
          <w:szCs w:val="24"/>
        </w:rPr>
      </w:pPr>
      <w:r w:rsidRPr="00593ED4">
        <w:rPr>
          <w:rFonts w:ascii="Times New Roman" w:hAnsi="Times New Roman"/>
          <w:sz w:val="24"/>
          <w:szCs w:val="24"/>
        </w:rPr>
        <w:t>Palubní počítač</w:t>
      </w:r>
      <w:r w:rsidR="00762AC9">
        <w:rPr>
          <w:rFonts w:ascii="Times New Roman" w:hAnsi="Times New Roman"/>
          <w:sz w:val="24"/>
          <w:szCs w:val="24"/>
        </w:rPr>
        <w:t xml:space="preserve"> </w:t>
      </w:r>
      <w:r w:rsidR="00CE7DBB">
        <w:rPr>
          <w:rFonts w:ascii="Times New Roman" w:hAnsi="Times New Roman"/>
          <w:sz w:val="24"/>
          <w:szCs w:val="24"/>
        </w:rPr>
        <w:t>Herman</w:t>
      </w:r>
      <w:r w:rsidR="00762AC9">
        <w:rPr>
          <w:rFonts w:ascii="Times New Roman" w:hAnsi="Times New Roman"/>
          <w:sz w:val="24"/>
          <w:szCs w:val="24"/>
        </w:rPr>
        <w:t xml:space="preserve"> </w:t>
      </w:r>
      <w:r w:rsidRPr="00593ED4">
        <w:rPr>
          <w:rFonts w:ascii="Times New Roman" w:hAnsi="Times New Roman"/>
          <w:sz w:val="24"/>
          <w:szCs w:val="24"/>
        </w:rPr>
        <w:t xml:space="preserve">(dále jen </w:t>
      </w:r>
      <w:proofErr w:type="gramStart"/>
      <w:r w:rsidRPr="00593ED4">
        <w:rPr>
          <w:rFonts w:ascii="Times New Roman" w:hAnsi="Times New Roman"/>
          <w:sz w:val="24"/>
          <w:szCs w:val="24"/>
        </w:rPr>
        <w:t>PP)-</w:t>
      </w:r>
      <w:proofErr w:type="gramEnd"/>
      <w:r w:rsidRPr="00593ED4">
        <w:rPr>
          <w:rFonts w:ascii="Times New Roman" w:hAnsi="Times New Roman"/>
          <w:sz w:val="24"/>
          <w:szCs w:val="24"/>
        </w:rPr>
        <w:t> EPIS4.0B</w:t>
      </w:r>
      <w:r>
        <w:rPr>
          <w:rFonts w:ascii="Times New Roman" w:hAnsi="Times New Roman"/>
          <w:sz w:val="24"/>
          <w:szCs w:val="24"/>
        </w:rPr>
        <w:t xml:space="preserve">, </w:t>
      </w:r>
    </w:p>
    <w:p w14:paraId="20582380" w14:textId="5F8F7A21" w:rsidR="009510BB" w:rsidRDefault="0034447C" w:rsidP="0050611D">
      <w:pPr>
        <w:pStyle w:val="Odstavecseseznamem"/>
        <w:keepNext/>
        <w:keepLines/>
        <w:numPr>
          <w:ilvl w:val="0"/>
          <w:numId w:val="37"/>
        </w:numPr>
        <w:rPr>
          <w:rFonts w:ascii="Times New Roman" w:hAnsi="Times New Roman"/>
          <w:sz w:val="24"/>
          <w:szCs w:val="24"/>
        </w:rPr>
      </w:pPr>
      <w:r>
        <w:rPr>
          <w:rFonts w:ascii="Times New Roman" w:hAnsi="Times New Roman"/>
          <w:sz w:val="24"/>
          <w:szCs w:val="24"/>
        </w:rPr>
        <w:t>v</w:t>
      </w:r>
      <w:r w:rsidR="00762AC9" w:rsidRPr="00593ED4">
        <w:rPr>
          <w:rFonts w:ascii="Times New Roman" w:hAnsi="Times New Roman"/>
          <w:sz w:val="24"/>
          <w:szCs w:val="24"/>
        </w:rPr>
        <w:t>č</w:t>
      </w:r>
      <w:r w:rsidR="00762AC9">
        <w:rPr>
          <w:rFonts w:ascii="Times New Roman" w:hAnsi="Times New Roman"/>
          <w:sz w:val="24"/>
          <w:szCs w:val="24"/>
        </w:rPr>
        <w:t>etně</w:t>
      </w:r>
      <w:r>
        <w:rPr>
          <w:rFonts w:ascii="Times New Roman" w:hAnsi="Times New Roman"/>
          <w:sz w:val="24"/>
          <w:szCs w:val="24"/>
        </w:rPr>
        <w:t xml:space="preserve"> 4 typů</w:t>
      </w:r>
      <w:r w:rsidR="00762AC9" w:rsidRPr="00593ED4">
        <w:rPr>
          <w:rFonts w:ascii="Times New Roman" w:hAnsi="Times New Roman"/>
          <w:sz w:val="24"/>
          <w:szCs w:val="24"/>
        </w:rPr>
        <w:t xml:space="preserve"> kabeláže</w:t>
      </w:r>
      <w:r w:rsidR="00762AC9">
        <w:rPr>
          <w:rFonts w:ascii="Times New Roman" w:hAnsi="Times New Roman"/>
          <w:sz w:val="24"/>
          <w:szCs w:val="24"/>
        </w:rPr>
        <w:t xml:space="preserve"> o délce 0,</w:t>
      </w:r>
      <w:r w:rsidR="007D7F1D">
        <w:rPr>
          <w:rFonts w:ascii="Times New Roman" w:hAnsi="Times New Roman"/>
          <w:sz w:val="24"/>
          <w:szCs w:val="24"/>
        </w:rPr>
        <w:t xml:space="preserve">8m </w:t>
      </w:r>
    </w:p>
    <w:p w14:paraId="6A80BECD" w14:textId="0C6E60AD" w:rsidR="0034447C" w:rsidRPr="00593ED4" w:rsidRDefault="0034447C" w:rsidP="0050611D">
      <w:pPr>
        <w:pStyle w:val="Odstavecseseznamem"/>
        <w:keepNext/>
        <w:keepLines/>
        <w:numPr>
          <w:ilvl w:val="0"/>
          <w:numId w:val="37"/>
        </w:numPr>
        <w:rPr>
          <w:rFonts w:ascii="Times New Roman" w:hAnsi="Times New Roman"/>
          <w:sz w:val="24"/>
          <w:szCs w:val="24"/>
        </w:rPr>
      </w:pPr>
      <w:r>
        <w:rPr>
          <w:rFonts w:ascii="Times New Roman" w:hAnsi="Times New Roman"/>
          <w:sz w:val="24"/>
          <w:szCs w:val="24"/>
        </w:rPr>
        <w:t>včetně montážního držáku PP</w:t>
      </w:r>
      <w:r w:rsidR="007D7F1D">
        <w:rPr>
          <w:rFonts w:ascii="Times New Roman" w:hAnsi="Times New Roman"/>
          <w:sz w:val="24"/>
          <w:szCs w:val="24"/>
        </w:rPr>
        <w:t xml:space="preserve"> a 4 upevňovacích šroubů</w:t>
      </w:r>
    </w:p>
    <w:p w14:paraId="414F5B37" w14:textId="1806F7B7" w:rsidR="0034447C" w:rsidRDefault="00F60D57" w:rsidP="0050611D">
      <w:pPr>
        <w:pStyle w:val="Odstavecseseznamem"/>
        <w:keepNext/>
        <w:keepLines/>
        <w:numPr>
          <w:ilvl w:val="0"/>
          <w:numId w:val="35"/>
        </w:numPr>
        <w:rPr>
          <w:rFonts w:ascii="Times New Roman" w:hAnsi="Times New Roman"/>
          <w:sz w:val="24"/>
          <w:szCs w:val="24"/>
        </w:rPr>
      </w:pPr>
      <w:r w:rsidRPr="00593ED4">
        <w:rPr>
          <w:rFonts w:ascii="Times New Roman" w:hAnsi="Times New Roman"/>
          <w:sz w:val="24"/>
          <w:szCs w:val="24"/>
        </w:rPr>
        <w:t>Terminál</w:t>
      </w:r>
      <w:r w:rsidR="00CE7DBB">
        <w:rPr>
          <w:rFonts w:ascii="Times New Roman" w:hAnsi="Times New Roman"/>
          <w:sz w:val="24"/>
          <w:szCs w:val="24"/>
        </w:rPr>
        <w:t xml:space="preserve"> Herman</w:t>
      </w:r>
      <w:r w:rsidRPr="00593ED4">
        <w:rPr>
          <w:rFonts w:ascii="Times New Roman" w:hAnsi="Times New Roman"/>
          <w:sz w:val="24"/>
          <w:szCs w:val="24"/>
        </w:rPr>
        <w:t xml:space="preserve"> EPT 4.08B </w:t>
      </w:r>
      <w:r w:rsidR="00D37A57" w:rsidRPr="007D7F1D">
        <w:rPr>
          <w:rFonts w:ascii="Times New Roman" w:hAnsi="Times New Roman"/>
          <w:sz w:val="24"/>
          <w:szCs w:val="24"/>
        </w:rPr>
        <w:t>rozměry 228 x 142 mm</w:t>
      </w:r>
    </w:p>
    <w:p w14:paraId="34418928" w14:textId="21008A0E" w:rsidR="0034447C" w:rsidRDefault="00F60D57" w:rsidP="0050611D">
      <w:pPr>
        <w:pStyle w:val="Odstavecseseznamem"/>
        <w:keepNext/>
        <w:keepLines/>
        <w:numPr>
          <w:ilvl w:val="0"/>
          <w:numId w:val="38"/>
        </w:numPr>
        <w:rPr>
          <w:rFonts w:ascii="Times New Roman" w:hAnsi="Times New Roman"/>
          <w:sz w:val="24"/>
          <w:szCs w:val="24"/>
        </w:rPr>
      </w:pPr>
      <w:r w:rsidRPr="00593ED4">
        <w:rPr>
          <w:rFonts w:ascii="Times New Roman" w:hAnsi="Times New Roman"/>
          <w:sz w:val="24"/>
          <w:szCs w:val="24"/>
        </w:rPr>
        <w:t>vč</w:t>
      </w:r>
      <w:r w:rsidR="0034447C">
        <w:rPr>
          <w:rFonts w:ascii="Times New Roman" w:hAnsi="Times New Roman"/>
          <w:sz w:val="24"/>
          <w:szCs w:val="24"/>
        </w:rPr>
        <w:t>etně stojanového</w:t>
      </w:r>
      <w:r w:rsidRPr="00593ED4">
        <w:rPr>
          <w:rFonts w:ascii="Times New Roman" w:hAnsi="Times New Roman"/>
          <w:sz w:val="24"/>
          <w:szCs w:val="24"/>
        </w:rPr>
        <w:t xml:space="preserve"> držáku</w:t>
      </w:r>
      <w:r w:rsidR="0034447C">
        <w:rPr>
          <w:rFonts w:ascii="Times New Roman" w:hAnsi="Times New Roman"/>
          <w:sz w:val="24"/>
          <w:szCs w:val="24"/>
        </w:rPr>
        <w:t xml:space="preserve"> (jiné řešení po domluvě s kupujícím)</w:t>
      </w:r>
    </w:p>
    <w:p w14:paraId="0530FE4B" w14:textId="5721651D" w:rsidR="0034447C" w:rsidRPr="007D7F1D" w:rsidRDefault="00F60D57" w:rsidP="0050611D">
      <w:pPr>
        <w:pStyle w:val="Odstavecseseznamem"/>
        <w:keepNext/>
        <w:keepLines/>
        <w:numPr>
          <w:ilvl w:val="0"/>
          <w:numId w:val="38"/>
        </w:numPr>
        <w:rPr>
          <w:rFonts w:ascii="Times New Roman" w:hAnsi="Times New Roman"/>
          <w:sz w:val="24"/>
          <w:szCs w:val="24"/>
        </w:rPr>
      </w:pPr>
      <w:r w:rsidRPr="00593ED4">
        <w:rPr>
          <w:rFonts w:ascii="Times New Roman" w:hAnsi="Times New Roman"/>
          <w:sz w:val="24"/>
          <w:szCs w:val="24"/>
        </w:rPr>
        <w:t xml:space="preserve">bez </w:t>
      </w:r>
      <w:r w:rsidR="00762AC9">
        <w:rPr>
          <w:rFonts w:ascii="Times New Roman" w:hAnsi="Times New Roman"/>
          <w:sz w:val="24"/>
          <w:szCs w:val="24"/>
        </w:rPr>
        <w:t>kabeláže (DVI-HDMI)</w:t>
      </w:r>
    </w:p>
    <w:p w14:paraId="2FBBD9C2" w14:textId="6DD360B1" w:rsidR="0034447C" w:rsidRDefault="00F60D57" w:rsidP="0050611D">
      <w:pPr>
        <w:pStyle w:val="Odstavecseseznamem"/>
        <w:keepNext/>
        <w:keepLines/>
        <w:numPr>
          <w:ilvl w:val="0"/>
          <w:numId w:val="36"/>
        </w:numPr>
        <w:rPr>
          <w:rFonts w:ascii="Times New Roman" w:hAnsi="Times New Roman"/>
          <w:sz w:val="24"/>
          <w:szCs w:val="24"/>
        </w:rPr>
      </w:pPr>
      <w:r w:rsidRPr="00593ED4">
        <w:rPr>
          <w:rFonts w:ascii="Times New Roman" w:hAnsi="Times New Roman"/>
          <w:sz w:val="24"/>
          <w:szCs w:val="24"/>
        </w:rPr>
        <w:t xml:space="preserve">Radiostanice TAIT TM 8105 </w:t>
      </w:r>
    </w:p>
    <w:p w14:paraId="456B3E2A" w14:textId="3C70596E" w:rsidR="009510BB" w:rsidRDefault="00F60D57" w:rsidP="0050611D">
      <w:pPr>
        <w:pStyle w:val="Odstavecseseznamem"/>
        <w:keepNext/>
        <w:keepLines/>
        <w:numPr>
          <w:ilvl w:val="0"/>
          <w:numId w:val="39"/>
        </w:numPr>
        <w:rPr>
          <w:rFonts w:ascii="Times New Roman" w:hAnsi="Times New Roman"/>
          <w:sz w:val="24"/>
          <w:szCs w:val="24"/>
        </w:rPr>
      </w:pPr>
      <w:r w:rsidRPr="00593ED4">
        <w:rPr>
          <w:rFonts w:ascii="Times New Roman" w:hAnsi="Times New Roman"/>
          <w:sz w:val="24"/>
          <w:szCs w:val="24"/>
        </w:rPr>
        <w:t>vč</w:t>
      </w:r>
      <w:r>
        <w:rPr>
          <w:rFonts w:ascii="Times New Roman" w:hAnsi="Times New Roman"/>
          <w:sz w:val="24"/>
          <w:szCs w:val="24"/>
        </w:rPr>
        <w:t>etně</w:t>
      </w:r>
      <w:r w:rsidRPr="00593ED4">
        <w:rPr>
          <w:rFonts w:ascii="Times New Roman" w:hAnsi="Times New Roman"/>
          <w:sz w:val="24"/>
          <w:szCs w:val="24"/>
        </w:rPr>
        <w:t xml:space="preserve"> propojovací kabeláže s</w:t>
      </w:r>
      <w:r w:rsidR="001600EB">
        <w:rPr>
          <w:rFonts w:ascii="Times New Roman" w:hAnsi="Times New Roman"/>
          <w:sz w:val="24"/>
          <w:szCs w:val="24"/>
        </w:rPr>
        <w:t> </w:t>
      </w:r>
      <w:r w:rsidRPr="00593ED4">
        <w:rPr>
          <w:rFonts w:ascii="Times New Roman" w:hAnsi="Times New Roman"/>
          <w:sz w:val="24"/>
          <w:szCs w:val="24"/>
        </w:rPr>
        <w:t>PP</w:t>
      </w:r>
      <w:r w:rsidR="001600EB">
        <w:rPr>
          <w:rFonts w:ascii="Times New Roman" w:hAnsi="Times New Roman"/>
          <w:sz w:val="24"/>
          <w:szCs w:val="24"/>
        </w:rPr>
        <w:t xml:space="preserve"> o délce</w:t>
      </w:r>
      <w:r w:rsidR="00762AC9">
        <w:rPr>
          <w:rFonts w:ascii="Times New Roman" w:hAnsi="Times New Roman"/>
          <w:sz w:val="24"/>
          <w:szCs w:val="24"/>
        </w:rPr>
        <w:t xml:space="preserve"> 0,</w:t>
      </w:r>
      <w:r w:rsidR="007D7F1D">
        <w:rPr>
          <w:rFonts w:ascii="Times New Roman" w:hAnsi="Times New Roman"/>
          <w:sz w:val="24"/>
          <w:szCs w:val="24"/>
        </w:rPr>
        <w:t>8</w:t>
      </w:r>
      <w:r w:rsidR="00762AC9">
        <w:rPr>
          <w:rFonts w:ascii="Times New Roman" w:hAnsi="Times New Roman"/>
          <w:sz w:val="24"/>
          <w:szCs w:val="24"/>
        </w:rPr>
        <w:t>m</w:t>
      </w:r>
    </w:p>
    <w:p w14:paraId="6E236D48" w14:textId="03083B32" w:rsidR="0034447C" w:rsidRDefault="0034447C" w:rsidP="0050611D">
      <w:pPr>
        <w:pStyle w:val="Odstavecseseznamem"/>
        <w:keepNext/>
        <w:keepLines/>
        <w:numPr>
          <w:ilvl w:val="0"/>
          <w:numId w:val="39"/>
        </w:numPr>
        <w:rPr>
          <w:rFonts w:ascii="Times New Roman" w:hAnsi="Times New Roman"/>
          <w:sz w:val="24"/>
          <w:szCs w:val="24"/>
        </w:rPr>
      </w:pPr>
      <w:r>
        <w:rPr>
          <w:rFonts w:ascii="Times New Roman" w:hAnsi="Times New Roman"/>
          <w:sz w:val="24"/>
          <w:szCs w:val="24"/>
        </w:rPr>
        <w:t xml:space="preserve">včetně programovací kabeláže s PP </w:t>
      </w:r>
      <w:r w:rsidR="001600EB">
        <w:rPr>
          <w:rFonts w:ascii="Times New Roman" w:hAnsi="Times New Roman"/>
          <w:sz w:val="24"/>
          <w:szCs w:val="24"/>
        </w:rPr>
        <w:t xml:space="preserve">o délce </w:t>
      </w:r>
      <w:r>
        <w:rPr>
          <w:rFonts w:ascii="Times New Roman" w:hAnsi="Times New Roman"/>
          <w:sz w:val="24"/>
          <w:szCs w:val="24"/>
        </w:rPr>
        <w:t>0,</w:t>
      </w:r>
      <w:r w:rsidR="007D7F1D">
        <w:rPr>
          <w:rFonts w:ascii="Times New Roman" w:hAnsi="Times New Roman"/>
          <w:sz w:val="24"/>
          <w:szCs w:val="24"/>
        </w:rPr>
        <w:t>8m</w:t>
      </w:r>
    </w:p>
    <w:p w14:paraId="2238501C" w14:textId="495A6E2D" w:rsidR="003B13C0" w:rsidRDefault="00674775" w:rsidP="0050611D">
      <w:pPr>
        <w:pStyle w:val="Odstavecseseznamem"/>
        <w:keepNext/>
        <w:keepLines/>
        <w:numPr>
          <w:ilvl w:val="0"/>
          <w:numId w:val="39"/>
        </w:numPr>
        <w:rPr>
          <w:rFonts w:ascii="Times New Roman" w:hAnsi="Times New Roman"/>
          <w:sz w:val="24"/>
          <w:szCs w:val="24"/>
        </w:rPr>
      </w:pPr>
      <w:r>
        <w:rPr>
          <w:rFonts w:ascii="Times New Roman" w:hAnsi="Times New Roman"/>
          <w:sz w:val="24"/>
          <w:szCs w:val="24"/>
        </w:rPr>
        <w:t xml:space="preserve">včetně napájecího </w:t>
      </w:r>
      <w:r w:rsidR="003B13C0">
        <w:rPr>
          <w:rFonts w:ascii="Times New Roman" w:hAnsi="Times New Roman"/>
          <w:sz w:val="24"/>
          <w:szCs w:val="24"/>
        </w:rPr>
        <w:t>kabel</w:t>
      </w:r>
      <w:r>
        <w:rPr>
          <w:rFonts w:ascii="Times New Roman" w:hAnsi="Times New Roman"/>
          <w:sz w:val="24"/>
          <w:szCs w:val="24"/>
        </w:rPr>
        <w:t>u s 1 konektorem</w:t>
      </w:r>
      <w:r w:rsidR="003B13C0">
        <w:rPr>
          <w:rFonts w:ascii="Times New Roman" w:hAnsi="Times New Roman"/>
          <w:sz w:val="24"/>
          <w:szCs w:val="24"/>
        </w:rPr>
        <w:t xml:space="preserve"> </w:t>
      </w:r>
      <w:r w:rsidR="001600EB">
        <w:rPr>
          <w:rFonts w:ascii="Times New Roman" w:hAnsi="Times New Roman"/>
          <w:sz w:val="24"/>
          <w:szCs w:val="24"/>
        </w:rPr>
        <w:t xml:space="preserve">o délce </w:t>
      </w:r>
      <w:r w:rsidR="002D74B1">
        <w:rPr>
          <w:rFonts w:ascii="Times New Roman" w:hAnsi="Times New Roman"/>
          <w:sz w:val="24"/>
          <w:szCs w:val="24"/>
        </w:rPr>
        <w:t>0,8</w:t>
      </w:r>
      <w:r w:rsidR="007D7F1D">
        <w:rPr>
          <w:rFonts w:ascii="Times New Roman" w:hAnsi="Times New Roman"/>
          <w:sz w:val="24"/>
          <w:szCs w:val="24"/>
        </w:rPr>
        <w:t>m</w:t>
      </w:r>
    </w:p>
    <w:p w14:paraId="7C4FBBC2" w14:textId="7742DCE4" w:rsidR="007D7F1D" w:rsidRDefault="007D7F1D" w:rsidP="0050611D">
      <w:pPr>
        <w:pStyle w:val="Odstavecseseznamem"/>
        <w:keepNext/>
        <w:keepLines/>
        <w:numPr>
          <w:ilvl w:val="0"/>
          <w:numId w:val="40"/>
        </w:numPr>
        <w:rPr>
          <w:rFonts w:ascii="Times New Roman" w:hAnsi="Times New Roman"/>
          <w:sz w:val="24"/>
          <w:szCs w:val="24"/>
        </w:rPr>
      </w:pPr>
      <w:r>
        <w:rPr>
          <w:rFonts w:ascii="Times New Roman" w:hAnsi="Times New Roman"/>
          <w:sz w:val="24"/>
          <w:szCs w:val="24"/>
        </w:rPr>
        <w:t>bez antény VA35</w:t>
      </w:r>
    </w:p>
    <w:p w14:paraId="5B211A7A" w14:textId="6D8A389D" w:rsidR="007D7F1D" w:rsidRDefault="007D7F1D" w:rsidP="0050611D">
      <w:pPr>
        <w:pStyle w:val="Odstavecseseznamem"/>
        <w:keepNext/>
        <w:keepLines/>
        <w:numPr>
          <w:ilvl w:val="0"/>
          <w:numId w:val="40"/>
        </w:numPr>
        <w:rPr>
          <w:rFonts w:ascii="Times New Roman" w:hAnsi="Times New Roman"/>
          <w:sz w:val="24"/>
          <w:szCs w:val="24"/>
        </w:rPr>
      </w:pPr>
      <w:r>
        <w:rPr>
          <w:rFonts w:ascii="Times New Roman" w:hAnsi="Times New Roman"/>
          <w:sz w:val="24"/>
          <w:szCs w:val="24"/>
        </w:rPr>
        <w:t>bez mikrofonu</w:t>
      </w:r>
    </w:p>
    <w:p w14:paraId="01D6713F" w14:textId="5E59DD0D" w:rsidR="0034447C" w:rsidRDefault="00F60D57" w:rsidP="0050611D">
      <w:pPr>
        <w:pStyle w:val="Odstavecseseznamem"/>
        <w:keepNext/>
        <w:keepLines/>
        <w:numPr>
          <w:ilvl w:val="0"/>
          <w:numId w:val="41"/>
        </w:numPr>
        <w:rPr>
          <w:rFonts w:ascii="Times New Roman" w:hAnsi="Times New Roman"/>
          <w:sz w:val="24"/>
          <w:szCs w:val="24"/>
        </w:rPr>
      </w:pPr>
      <w:r w:rsidRPr="00593ED4">
        <w:rPr>
          <w:rFonts w:ascii="Times New Roman" w:hAnsi="Times New Roman"/>
          <w:sz w:val="24"/>
          <w:szCs w:val="24"/>
        </w:rPr>
        <w:t>anténa EPW-58</w:t>
      </w:r>
      <w:r w:rsidR="00CE7DBB">
        <w:rPr>
          <w:rFonts w:ascii="Times New Roman" w:hAnsi="Times New Roman"/>
          <w:sz w:val="24"/>
          <w:szCs w:val="24"/>
        </w:rPr>
        <w:t xml:space="preserve"> Herman</w:t>
      </w:r>
    </w:p>
    <w:p w14:paraId="66068B44" w14:textId="1CBA9439" w:rsidR="00D37A57" w:rsidRDefault="00D37A57" w:rsidP="0050611D">
      <w:pPr>
        <w:pStyle w:val="Odstavecseseznamem"/>
        <w:keepNext/>
        <w:keepLines/>
        <w:numPr>
          <w:ilvl w:val="0"/>
          <w:numId w:val="42"/>
        </w:numPr>
        <w:rPr>
          <w:rFonts w:ascii="Times New Roman" w:hAnsi="Times New Roman"/>
          <w:sz w:val="24"/>
          <w:szCs w:val="24"/>
        </w:rPr>
      </w:pPr>
      <w:r>
        <w:rPr>
          <w:rFonts w:ascii="Times New Roman" w:hAnsi="Times New Roman"/>
          <w:sz w:val="24"/>
          <w:szCs w:val="24"/>
        </w:rPr>
        <w:t>v</w:t>
      </w:r>
      <w:r w:rsidR="00825005" w:rsidRPr="00593ED4">
        <w:rPr>
          <w:rFonts w:ascii="Times New Roman" w:hAnsi="Times New Roman"/>
          <w:sz w:val="24"/>
          <w:szCs w:val="24"/>
        </w:rPr>
        <w:t>č</w:t>
      </w:r>
      <w:r w:rsidR="00825005">
        <w:rPr>
          <w:rFonts w:ascii="Times New Roman" w:hAnsi="Times New Roman"/>
          <w:sz w:val="24"/>
          <w:szCs w:val="24"/>
        </w:rPr>
        <w:t>etně</w:t>
      </w:r>
      <w:r>
        <w:rPr>
          <w:rFonts w:ascii="Times New Roman" w:hAnsi="Times New Roman"/>
          <w:sz w:val="24"/>
          <w:szCs w:val="24"/>
        </w:rPr>
        <w:t xml:space="preserve"> UTP</w:t>
      </w:r>
      <w:r w:rsidR="00F60D57" w:rsidRPr="00593ED4">
        <w:rPr>
          <w:rFonts w:ascii="Times New Roman" w:hAnsi="Times New Roman"/>
          <w:sz w:val="24"/>
          <w:szCs w:val="24"/>
        </w:rPr>
        <w:t xml:space="preserve"> kabeláže</w:t>
      </w:r>
      <w:r w:rsidR="00EA5652">
        <w:rPr>
          <w:rFonts w:ascii="Times New Roman" w:hAnsi="Times New Roman"/>
          <w:sz w:val="24"/>
          <w:szCs w:val="24"/>
        </w:rPr>
        <w:t xml:space="preserve"> (dálkové nahrávání)</w:t>
      </w:r>
      <w:r w:rsidR="00FC0C5A">
        <w:rPr>
          <w:rFonts w:ascii="Times New Roman" w:hAnsi="Times New Roman"/>
          <w:sz w:val="24"/>
          <w:szCs w:val="24"/>
        </w:rPr>
        <w:t xml:space="preserve"> o délce</w:t>
      </w:r>
      <w:r w:rsidR="00F60D57" w:rsidRPr="00593ED4">
        <w:rPr>
          <w:rFonts w:ascii="Times New Roman" w:hAnsi="Times New Roman"/>
          <w:sz w:val="24"/>
          <w:szCs w:val="24"/>
        </w:rPr>
        <w:t xml:space="preserve"> </w:t>
      </w:r>
      <w:r w:rsidR="0034447C">
        <w:rPr>
          <w:rFonts w:ascii="Times New Roman" w:hAnsi="Times New Roman"/>
          <w:sz w:val="24"/>
          <w:szCs w:val="24"/>
        </w:rPr>
        <w:t>2,5</w:t>
      </w:r>
      <w:r w:rsidR="00825005">
        <w:rPr>
          <w:rFonts w:ascii="Times New Roman" w:hAnsi="Times New Roman"/>
          <w:sz w:val="24"/>
          <w:szCs w:val="24"/>
        </w:rPr>
        <w:t>m</w:t>
      </w:r>
      <w:r w:rsidR="00EA5652">
        <w:rPr>
          <w:rFonts w:ascii="Times New Roman" w:hAnsi="Times New Roman"/>
          <w:sz w:val="24"/>
          <w:szCs w:val="24"/>
        </w:rPr>
        <w:t xml:space="preserve"> </w:t>
      </w:r>
    </w:p>
    <w:p w14:paraId="2DB07C47" w14:textId="5A4A6DCA" w:rsidR="00D37A57" w:rsidRDefault="00D37A57" w:rsidP="0050611D">
      <w:pPr>
        <w:pStyle w:val="Odstavecseseznamem"/>
        <w:keepNext/>
        <w:keepLines/>
        <w:numPr>
          <w:ilvl w:val="0"/>
          <w:numId w:val="42"/>
        </w:numPr>
        <w:rPr>
          <w:rFonts w:ascii="Times New Roman" w:hAnsi="Times New Roman"/>
          <w:sz w:val="24"/>
          <w:szCs w:val="24"/>
        </w:rPr>
      </w:pPr>
      <w:r>
        <w:rPr>
          <w:rFonts w:ascii="Times New Roman" w:hAnsi="Times New Roman"/>
          <w:sz w:val="24"/>
          <w:szCs w:val="24"/>
        </w:rPr>
        <w:t>včetně koaxiálního kabelu RG 174 (</w:t>
      </w:r>
      <w:r w:rsidR="00EA5652">
        <w:rPr>
          <w:rFonts w:ascii="Times New Roman" w:hAnsi="Times New Roman"/>
          <w:sz w:val="24"/>
          <w:szCs w:val="24"/>
        </w:rPr>
        <w:t xml:space="preserve">systém </w:t>
      </w:r>
      <w:r>
        <w:rPr>
          <w:rFonts w:ascii="Times New Roman" w:hAnsi="Times New Roman"/>
          <w:sz w:val="24"/>
          <w:szCs w:val="24"/>
        </w:rPr>
        <w:t>buzení)</w:t>
      </w:r>
      <w:r w:rsidR="00FC0C5A">
        <w:rPr>
          <w:rFonts w:ascii="Times New Roman" w:hAnsi="Times New Roman"/>
          <w:sz w:val="24"/>
          <w:szCs w:val="24"/>
        </w:rPr>
        <w:t xml:space="preserve"> o délce</w:t>
      </w:r>
      <w:r w:rsidR="001600EB">
        <w:rPr>
          <w:rFonts w:ascii="Times New Roman" w:hAnsi="Times New Roman"/>
          <w:sz w:val="24"/>
          <w:szCs w:val="24"/>
        </w:rPr>
        <w:t xml:space="preserve"> 2,5m</w:t>
      </w:r>
    </w:p>
    <w:p w14:paraId="3E3CAD32" w14:textId="543478A4" w:rsidR="009510BB" w:rsidRDefault="00D37A57" w:rsidP="0050611D">
      <w:pPr>
        <w:pStyle w:val="Odstavecseseznamem"/>
        <w:keepNext/>
        <w:keepLines/>
        <w:numPr>
          <w:ilvl w:val="0"/>
          <w:numId w:val="42"/>
        </w:numPr>
        <w:rPr>
          <w:rFonts w:ascii="Times New Roman" w:hAnsi="Times New Roman"/>
          <w:sz w:val="24"/>
          <w:szCs w:val="24"/>
        </w:rPr>
      </w:pPr>
      <w:r>
        <w:rPr>
          <w:rFonts w:ascii="Times New Roman" w:hAnsi="Times New Roman"/>
          <w:sz w:val="24"/>
          <w:szCs w:val="24"/>
        </w:rPr>
        <w:t>včetně koaxiálního kabelu RG 174 (GPS)</w:t>
      </w:r>
      <w:r w:rsidR="00FC0C5A">
        <w:rPr>
          <w:rFonts w:ascii="Times New Roman" w:hAnsi="Times New Roman"/>
          <w:sz w:val="24"/>
          <w:szCs w:val="24"/>
        </w:rPr>
        <w:t xml:space="preserve"> o délce</w:t>
      </w:r>
      <w:r w:rsidR="001600EB">
        <w:rPr>
          <w:rFonts w:ascii="Times New Roman" w:hAnsi="Times New Roman"/>
          <w:sz w:val="24"/>
          <w:szCs w:val="24"/>
        </w:rPr>
        <w:t xml:space="preserve"> 2,5m</w:t>
      </w:r>
    </w:p>
    <w:p w14:paraId="5AED529C" w14:textId="241C3BC4" w:rsidR="007D7F1D" w:rsidRDefault="007D7F1D" w:rsidP="0050611D">
      <w:pPr>
        <w:pStyle w:val="Odstavecseseznamem"/>
        <w:keepNext/>
        <w:keepLines/>
        <w:numPr>
          <w:ilvl w:val="0"/>
          <w:numId w:val="43"/>
        </w:numPr>
        <w:rPr>
          <w:rFonts w:ascii="Times New Roman" w:hAnsi="Times New Roman"/>
          <w:sz w:val="24"/>
          <w:szCs w:val="24"/>
        </w:rPr>
      </w:pPr>
      <w:r>
        <w:rPr>
          <w:rFonts w:ascii="Times New Roman" w:hAnsi="Times New Roman"/>
          <w:sz w:val="24"/>
          <w:szCs w:val="24"/>
        </w:rPr>
        <w:t xml:space="preserve">bez </w:t>
      </w:r>
      <w:r w:rsidR="00674775">
        <w:rPr>
          <w:rFonts w:ascii="Times New Roman" w:hAnsi="Times New Roman"/>
          <w:sz w:val="24"/>
          <w:szCs w:val="24"/>
        </w:rPr>
        <w:t>konektorů</w:t>
      </w:r>
      <w:r w:rsidR="007B6EC6">
        <w:rPr>
          <w:rFonts w:ascii="Times New Roman" w:hAnsi="Times New Roman"/>
          <w:sz w:val="24"/>
          <w:szCs w:val="24"/>
        </w:rPr>
        <w:t xml:space="preserve"> (2x 132J21019X koaxiální konektor + RJ45)</w:t>
      </w:r>
    </w:p>
    <w:p w14:paraId="37EC3B73" w14:textId="470BBFFB" w:rsidR="005F3DF0" w:rsidRPr="005F3DF0" w:rsidRDefault="007B6EC6" w:rsidP="0050611D">
      <w:pPr>
        <w:pStyle w:val="Odstavecseseznamem"/>
        <w:keepNext/>
        <w:keepLines/>
        <w:numPr>
          <w:ilvl w:val="0"/>
          <w:numId w:val="43"/>
        </w:numPr>
        <w:rPr>
          <w:rFonts w:ascii="Times New Roman" w:hAnsi="Times New Roman"/>
          <w:sz w:val="24"/>
          <w:szCs w:val="24"/>
        </w:rPr>
      </w:pPr>
      <w:r w:rsidRPr="005F3DF0">
        <w:rPr>
          <w:rFonts w:ascii="Times New Roman" w:hAnsi="Times New Roman"/>
          <w:sz w:val="24"/>
          <w:szCs w:val="24"/>
        </w:rPr>
        <w:t>bez nalepovacího mikroporézního těsnění 3</w:t>
      </w:r>
      <w:r w:rsidRPr="00C96085">
        <w:rPr>
          <w:rFonts w:ascii="Times New Roman" w:hAnsi="Times New Roman"/>
          <w:sz w:val="24"/>
          <w:szCs w:val="24"/>
        </w:rPr>
        <w:t xml:space="preserve">M </w:t>
      </w:r>
      <w:r w:rsidR="00DF0A10">
        <w:rPr>
          <w:rFonts w:ascii="Times New Roman" w:hAnsi="Times New Roman"/>
          <w:sz w:val="24"/>
          <w:szCs w:val="24"/>
        </w:rPr>
        <w:t>155x95x5</w:t>
      </w:r>
    </w:p>
    <w:p w14:paraId="7AEE6C9D" w14:textId="3882370E" w:rsidR="0034447C" w:rsidRPr="00EA5652" w:rsidRDefault="00DC3D47" w:rsidP="0050611D">
      <w:pPr>
        <w:pStyle w:val="Odstavecseseznamem"/>
        <w:keepNext/>
        <w:keepLines/>
        <w:numPr>
          <w:ilvl w:val="0"/>
          <w:numId w:val="41"/>
        </w:numPr>
        <w:rPr>
          <w:rFonts w:ascii="Times New Roman" w:hAnsi="Times New Roman"/>
          <w:sz w:val="24"/>
          <w:szCs w:val="24"/>
        </w:rPr>
      </w:pPr>
      <w:r w:rsidRPr="00EA5652">
        <w:rPr>
          <w:rFonts w:ascii="Times New Roman" w:hAnsi="Times New Roman"/>
          <w:sz w:val="24"/>
          <w:szCs w:val="24"/>
        </w:rPr>
        <w:t>k</w:t>
      </w:r>
      <w:r w:rsidR="00F60D57" w:rsidRPr="00EA5652">
        <w:rPr>
          <w:rFonts w:ascii="Times New Roman" w:hAnsi="Times New Roman"/>
          <w:sz w:val="24"/>
          <w:szCs w:val="24"/>
        </w:rPr>
        <w:t xml:space="preserve">omunikační </w:t>
      </w:r>
      <w:r w:rsidR="00CE4ADF" w:rsidRPr="00EA5652">
        <w:rPr>
          <w:rFonts w:ascii="Times New Roman" w:hAnsi="Times New Roman"/>
          <w:sz w:val="24"/>
          <w:szCs w:val="24"/>
        </w:rPr>
        <w:t>jednotk</w:t>
      </w:r>
      <w:r w:rsidR="00CE4ADF">
        <w:rPr>
          <w:rFonts w:ascii="Times New Roman" w:hAnsi="Times New Roman"/>
          <w:sz w:val="24"/>
          <w:szCs w:val="24"/>
        </w:rPr>
        <w:t>a</w:t>
      </w:r>
      <w:r w:rsidR="00CE4ADF" w:rsidRPr="00EA5652">
        <w:rPr>
          <w:rFonts w:ascii="Times New Roman" w:hAnsi="Times New Roman"/>
          <w:sz w:val="24"/>
          <w:szCs w:val="24"/>
        </w:rPr>
        <w:t xml:space="preserve"> </w:t>
      </w:r>
      <w:proofErr w:type="spellStart"/>
      <w:r w:rsidR="00280344">
        <w:rPr>
          <w:rFonts w:ascii="Times New Roman" w:hAnsi="Times New Roman"/>
          <w:sz w:val="24"/>
          <w:szCs w:val="24"/>
        </w:rPr>
        <w:t>WiFi</w:t>
      </w:r>
      <w:proofErr w:type="spellEnd"/>
      <w:r w:rsidR="00280344">
        <w:rPr>
          <w:rFonts w:ascii="Times New Roman" w:hAnsi="Times New Roman"/>
          <w:sz w:val="24"/>
          <w:szCs w:val="24"/>
        </w:rPr>
        <w:t>/V2X</w:t>
      </w:r>
      <w:r w:rsidR="00F60D57" w:rsidRPr="00EA5652">
        <w:rPr>
          <w:rFonts w:ascii="Times New Roman" w:hAnsi="Times New Roman"/>
          <w:sz w:val="24"/>
          <w:szCs w:val="24"/>
        </w:rPr>
        <w:t xml:space="preserve"> </w:t>
      </w:r>
      <w:r w:rsidR="0034447C" w:rsidRPr="00EA5652">
        <w:rPr>
          <w:rFonts w:ascii="Times New Roman" w:hAnsi="Times New Roman"/>
          <w:sz w:val="24"/>
          <w:szCs w:val="24"/>
        </w:rPr>
        <w:t>(UCU A)</w:t>
      </w:r>
      <w:r w:rsidR="00CE7DBB">
        <w:rPr>
          <w:rFonts w:ascii="Times New Roman" w:hAnsi="Times New Roman"/>
          <w:sz w:val="24"/>
          <w:szCs w:val="24"/>
        </w:rPr>
        <w:t xml:space="preserve"> Herman</w:t>
      </w:r>
    </w:p>
    <w:p w14:paraId="50BAA8ED" w14:textId="454A5533" w:rsidR="00FD62CA" w:rsidRDefault="00F60D57" w:rsidP="0050611D">
      <w:pPr>
        <w:pStyle w:val="Odstavecseseznamem"/>
        <w:keepNext/>
        <w:keepLines/>
        <w:numPr>
          <w:ilvl w:val="0"/>
          <w:numId w:val="44"/>
        </w:numPr>
        <w:rPr>
          <w:rFonts w:ascii="Times New Roman" w:hAnsi="Times New Roman"/>
          <w:sz w:val="24"/>
          <w:szCs w:val="24"/>
        </w:rPr>
      </w:pPr>
      <w:r w:rsidRPr="004B369D">
        <w:rPr>
          <w:rFonts w:ascii="Times New Roman" w:hAnsi="Times New Roman"/>
          <w:sz w:val="24"/>
          <w:szCs w:val="24"/>
        </w:rPr>
        <w:t xml:space="preserve">včetně </w:t>
      </w:r>
      <w:r w:rsidR="00DC3D47">
        <w:rPr>
          <w:rFonts w:ascii="Times New Roman" w:hAnsi="Times New Roman"/>
          <w:sz w:val="24"/>
          <w:szCs w:val="24"/>
        </w:rPr>
        <w:t xml:space="preserve">1ks </w:t>
      </w:r>
      <w:r w:rsidRPr="004B369D">
        <w:rPr>
          <w:rFonts w:ascii="Times New Roman" w:hAnsi="Times New Roman"/>
          <w:sz w:val="24"/>
          <w:szCs w:val="24"/>
        </w:rPr>
        <w:t>antény LTE/V2X</w:t>
      </w:r>
      <w:r w:rsidR="00D37A57">
        <w:rPr>
          <w:rFonts w:ascii="Times New Roman" w:hAnsi="Times New Roman"/>
          <w:sz w:val="24"/>
          <w:szCs w:val="24"/>
        </w:rPr>
        <w:t xml:space="preserve"> pro UCU A</w:t>
      </w:r>
    </w:p>
    <w:p w14:paraId="7C1E9F3B" w14:textId="627989D8" w:rsidR="00280344" w:rsidRDefault="00280344"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včetně 1ks SIM karty</w:t>
      </w:r>
    </w:p>
    <w:p w14:paraId="7686ED2C" w14:textId="77777777" w:rsidR="00AF5A2F" w:rsidRPr="000D1413" w:rsidRDefault="00AF5A2F"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 1ks nerezové montážní desky</w:t>
      </w:r>
    </w:p>
    <w:p w14:paraId="6BA9FDE8" w14:textId="1E8EE01F" w:rsidR="00280344" w:rsidRPr="005F3DF0" w:rsidRDefault="002D74B1"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w:t>
      </w:r>
      <w:r w:rsidR="00280344">
        <w:rPr>
          <w:rFonts w:ascii="Times New Roman" w:hAnsi="Times New Roman"/>
          <w:sz w:val="24"/>
          <w:szCs w:val="24"/>
        </w:rPr>
        <w:t xml:space="preserve"> 1ks </w:t>
      </w:r>
      <w:r w:rsidR="00280344" w:rsidRPr="004B369D">
        <w:rPr>
          <w:rFonts w:ascii="Times New Roman" w:hAnsi="Times New Roman"/>
          <w:sz w:val="24"/>
          <w:szCs w:val="24"/>
        </w:rPr>
        <w:t xml:space="preserve">interiérové antény </w:t>
      </w:r>
      <w:r w:rsidR="00280344" w:rsidRPr="008F6F30">
        <w:rPr>
          <w:rFonts w:ascii="Times New Roman" w:hAnsi="Times New Roman"/>
          <w:sz w:val="24"/>
          <w:szCs w:val="24"/>
        </w:rPr>
        <w:t>Wi-Fi</w:t>
      </w:r>
      <w:r w:rsidR="00BB7EA0">
        <w:rPr>
          <w:rFonts w:ascii="Times New Roman" w:hAnsi="Times New Roman"/>
          <w:sz w:val="24"/>
          <w:szCs w:val="24"/>
        </w:rPr>
        <w:t xml:space="preserve"> SMA</w:t>
      </w:r>
    </w:p>
    <w:p w14:paraId="08683E88" w14:textId="24255E6D" w:rsidR="00280344" w:rsidRDefault="0034447C"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w:t>
      </w:r>
      <w:r w:rsidR="00BF22BC">
        <w:rPr>
          <w:rFonts w:ascii="Times New Roman" w:hAnsi="Times New Roman"/>
          <w:sz w:val="24"/>
          <w:szCs w:val="24"/>
        </w:rPr>
        <w:t xml:space="preserve"> </w:t>
      </w:r>
      <w:proofErr w:type="spellStart"/>
      <w:r w:rsidR="00B61560">
        <w:rPr>
          <w:rFonts w:ascii="Times New Roman" w:hAnsi="Times New Roman"/>
          <w:sz w:val="24"/>
          <w:szCs w:val="24"/>
        </w:rPr>
        <w:t>samozhašecího</w:t>
      </w:r>
      <w:proofErr w:type="spellEnd"/>
      <w:r w:rsidR="00B61560">
        <w:rPr>
          <w:rFonts w:ascii="Times New Roman" w:hAnsi="Times New Roman"/>
          <w:sz w:val="24"/>
          <w:szCs w:val="24"/>
        </w:rPr>
        <w:t xml:space="preserve"> </w:t>
      </w:r>
      <w:r>
        <w:rPr>
          <w:rFonts w:ascii="Times New Roman" w:hAnsi="Times New Roman"/>
          <w:sz w:val="24"/>
          <w:szCs w:val="24"/>
        </w:rPr>
        <w:t>propojovacího S/FTP cat.7 kabelu</w:t>
      </w:r>
      <w:r w:rsidR="00280344">
        <w:rPr>
          <w:rFonts w:ascii="Times New Roman" w:hAnsi="Times New Roman"/>
          <w:sz w:val="24"/>
          <w:szCs w:val="24"/>
        </w:rPr>
        <w:t xml:space="preserve"> k</w:t>
      </w:r>
      <w:r w:rsidR="00BF22BC">
        <w:rPr>
          <w:rFonts w:ascii="Times New Roman" w:hAnsi="Times New Roman"/>
          <w:sz w:val="24"/>
          <w:szCs w:val="24"/>
        </w:rPr>
        <w:t> </w:t>
      </w:r>
      <w:r w:rsidR="00280344">
        <w:rPr>
          <w:rFonts w:ascii="Times New Roman" w:hAnsi="Times New Roman"/>
          <w:sz w:val="24"/>
          <w:szCs w:val="24"/>
        </w:rPr>
        <w:t>anténě</w:t>
      </w:r>
    </w:p>
    <w:p w14:paraId="67FE7D2A" w14:textId="77777777" w:rsidR="00B61560" w:rsidRDefault="00B61560" w:rsidP="00B61560">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 xml:space="preserve">bez 2 feritových jader na FTP kabel mezi </w:t>
      </w:r>
      <w:proofErr w:type="spellStart"/>
      <w:r>
        <w:rPr>
          <w:rFonts w:ascii="Times New Roman" w:hAnsi="Times New Roman"/>
          <w:sz w:val="24"/>
          <w:szCs w:val="24"/>
        </w:rPr>
        <w:t>jednotkama</w:t>
      </w:r>
      <w:proofErr w:type="spellEnd"/>
    </w:p>
    <w:p w14:paraId="2020319E" w14:textId="446C3C38" w:rsidR="00674775" w:rsidRDefault="00280344"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lastRenderedPageBreak/>
        <w:t xml:space="preserve">bez </w:t>
      </w:r>
      <w:r w:rsidR="00CE4ADF">
        <w:rPr>
          <w:rFonts w:ascii="Times New Roman" w:hAnsi="Times New Roman"/>
          <w:sz w:val="24"/>
          <w:szCs w:val="24"/>
        </w:rPr>
        <w:t>2ks</w:t>
      </w:r>
      <w:r w:rsidR="00C4296A">
        <w:rPr>
          <w:rFonts w:ascii="Times New Roman" w:hAnsi="Times New Roman"/>
          <w:sz w:val="24"/>
          <w:szCs w:val="24"/>
        </w:rPr>
        <w:t xml:space="preserve"> stíněného</w:t>
      </w:r>
      <w:r w:rsidR="0034447C">
        <w:rPr>
          <w:rFonts w:ascii="Times New Roman" w:hAnsi="Times New Roman"/>
          <w:sz w:val="24"/>
          <w:szCs w:val="24"/>
        </w:rPr>
        <w:t xml:space="preserve"> konektoru</w:t>
      </w:r>
      <w:r w:rsidR="00D37A57">
        <w:rPr>
          <w:rFonts w:ascii="Times New Roman" w:hAnsi="Times New Roman"/>
          <w:sz w:val="24"/>
          <w:szCs w:val="24"/>
        </w:rPr>
        <w:t xml:space="preserve"> </w:t>
      </w:r>
      <w:r w:rsidR="00C4296A">
        <w:rPr>
          <w:rFonts w:ascii="Times New Roman" w:hAnsi="Times New Roman"/>
          <w:sz w:val="24"/>
          <w:szCs w:val="24"/>
        </w:rPr>
        <w:t>RJ45</w:t>
      </w:r>
    </w:p>
    <w:p w14:paraId="40BF0534" w14:textId="4BB1C303" w:rsidR="0034447C" w:rsidRPr="005F3DF0" w:rsidRDefault="00D37A57"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w:t>
      </w:r>
      <w:r w:rsidR="00674775">
        <w:rPr>
          <w:rFonts w:ascii="Times New Roman" w:hAnsi="Times New Roman"/>
          <w:sz w:val="24"/>
          <w:szCs w:val="24"/>
        </w:rPr>
        <w:t xml:space="preserve"> nalepovacího </w:t>
      </w:r>
      <w:r w:rsidR="007B6EC6">
        <w:rPr>
          <w:rFonts w:ascii="Times New Roman" w:hAnsi="Times New Roman"/>
          <w:sz w:val="24"/>
          <w:szCs w:val="24"/>
        </w:rPr>
        <w:t>mikroporézního</w:t>
      </w:r>
      <w:r>
        <w:rPr>
          <w:rFonts w:ascii="Times New Roman" w:hAnsi="Times New Roman"/>
          <w:sz w:val="24"/>
          <w:szCs w:val="24"/>
        </w:rPr>
        <w:t xml:space="preserve"> těsnění </w:t>
      </w:r>
      <w:r w:rsidR="00674775">
        <w:rPr>
          <w:rFonts w:ascii="Times New Roman" w:hAnsi="Times New Roman"/>
          <w:sz w:val="24"/>
          <w:szCs w:val="24"/>
        </w:rPr>
        <w:t xml:space="preserve">3M </w:t>
      </w:r>
      <w:r w:rsidR="00DF0A10" w:rsidRPr="007D7F1D">
        <w:rPr>
          <w:rFonts w:ascii="Times New Roman" w:hAnsi="Times New Roman"/>
          <w:bCs/>
          <w:sz w:val="24"/>
          <w:szCs w:val="24"/>
        </w:rPr>
        <w:t>22</w:t>
      </w:r>
      <w:r w:rsidR="00DF0A10">
        <w:rPr>
          <w:rFonts w:ascii="Times New Roman" w:hAnsi="Times New Roman"/>
          <w:bCs/>
          <w:sz w:val="24"/>
          <w:szCs w:val="24"/>
        </w:rPr>
        <w:t>5</w:t>
      </w:r>
      <w:r w:rsidRPr="007D7F1D">
        <w:rPr>
          <w:rFonts w:ascii="Times New Roman" w:hAnsi="Times New Roman"/>
          <w:bCs/>
          <w:sz w:val="24"/>
          <w:szCs w:val="24"/>
        </w:rPr>
        <w:t>x</w:t>
      </w:r>
      <w:r w:rsidR="00DF0A10">
        <w:rPr>
          <w:rFonts w:ascii="Times New Roman" w:hAnsi="Times New Roman"/>
          <w:bCs/>
          <w:sz w:val="24"/>
          <w:szCs w:val="24"/>
        </w:rPr>
        <w:t>1</w:t>
      </w:r>
      <w:r w:rsidRPr="007D7F1D">
        <w:rPr>
          <w:rFonts w:ascii="Times New Roman" w:hAnsi="Times New Roman"/>
          <w:bCs/>
          <w:sz w:val="24"/>
          <w:szCs w:val="24"/>
        </w:rPr>
        <w:t>30</w:t>
      </w:r>
      <w:r w:rsidR="00DF0A10">
        <w:rPr>
          <w:rFonts w:ascii="Times New Roman" w:hAnsi="Times New Roman"/>
          <w:bCs/>
          <w:sz w:val="24"/>
          <w:szCs w:val="24"/>
        </w:rPr>
        <w:t>x9</w:t>
      </w:r>
      <w:r w:rsidRPr="007D7F1D">
        <w:rPr>
          <w:rFonts w:ascii="Times New Roman" w:hAnsi="Times New Roman"/>
          <w:bCs/>
          <w:sz w:val="24"/>
          <w:szCs w:val="24"/>
        </w:rPr>
        <w:t xml:space="preserve"> mm</w:t>
      </w:r>
    </w:p>
    <w:p w14:paraId="5A76E2D0" w14:textId="3145B010" w:rsidR="00CE4ADF" w:rsidRDefault="00CE4ADF" w:rsidP="0050611D">
      <w:pPr>
        <w:pStyle w:val="Odstavecseseznamem"/>
        <w:keepNext/>
        <w:keepLines/>
        <w:numPr>
          <w:ilvl w:val="0"/>
          <w:numId w:val="45"/>
        </w:numPr>
        <w:rPr>
          <w:rFonts w:ascii="Times New Roman" w:hAnsi="Times New Roman"/>
          <w:sz w:val="24"/>
          <w:szCs w:val="24"/>
        </w:rPr>
      </w:pPr>
      <w:r w:rsidRPr="005F3DF0">
        <w:rPr>
          <w:rFonts w:ascii="Times New Roman" w:hAnsi="Times New Roman"/>
          <w:sz w:val="24"/>
          <w:szCs w:val="24"/>
        </w:rPr>
        <w:t>komunikační jednotka Wi-Fi</w:t>
      </w:r>
      <w:r w:rsidR="00280344">
        <w:rPr>
          <w:rFonts w:ascii="Times New Roman" w:hAnsi="Times New Roman"/>
          <w:sz w:val="24"/>
          <w:szCs w:val="24"/>
        </w:rPr>
        <w:t xml:space="preserve"> (UCU B)</w:t>
      </w:r>
      <w:r w:rsidR="00CE7DBB">
        <w:rPr>
          <w:rFonts w:ascii="Times New Roman" w:hAnsi="Times New Roman"/>
          <w:sz w:val="24"/>
          <w:szCs w:val="24"/>
        </w:rPr>
        <w:t xml:space="preserve"> Herman</w:t>
      </w:r>
    </w:p>
    <w:p w14:paraId="2A47D48C" w14:textId="4C6BBBB2" w:rsidR="00280344" w:rsidRDefault="002D74B1" w:rsidP="0050611D">
      <w:pPr>
        <w:pStyle w:val="Odstavecseseznamem"/>
        <w:keepNext/>
        <w:keepLines/>
        <w:numPr>
          <w:ilvl w:val="0"/>
          <w:numId w:val="46"/>
        </w:numPr>
        <w:rPr>
          <w:rFonts w:ascii="Times New Roman" w:hAnsi="Times New Roman"/>
          <w:sz w:val="24"/>
          <w:szCs w:val="24"/>
        </w:rPr>
      </w:pPr>
      <w:r>
        <w:rPr>
          <w:rFonts w:ascii="Times New Roman" w:hAnsi="Times New Roman"/>
          <w:sz w:val="24"/>
          <w:szCs w:val="24"/>
        </w:rPr>
        <w:t>bez</w:t>
      </w:r>
      <w:r w:rsidR="00280344">
        <w:rPr>
          <w:rFonts w:ascii="Times New Roman" w:hAnsi="Times New Roman"/>
          <w:sz w:val="24"/>
          <w:szCs w:val="24"/>
        </w:rPr>
        <w:t xml:space="preserve"> 1ks antény LTE pro UCU B</w:t>
      </w:r>
      <w:r w:rsidR="00DF0A10">
        <w:rPr>
          <w:rFonts w:ascii="Times New Roman" w:hAnsi="Times New Roman"/>
          <w:sz w:val="24"/>
          <w:szCs w:val="24"/>
        </w:rPr>
        <w:t xml:space="preserve"> </w:t>
      </w:r>
      <w:r w:rsidR="00BB7EA0">
        <w:rPr>
          <w:rFonts w:ascii="Times New Roman" w:hAnsi="Times New Roman"/>
          <w:sz w:val="24"/>
          <w:szCs w:val="24"/>
        </w:rPr>
        <w:t>SMA</w:t>
      </w:r>
      <w:r w:rsidR="00DF0A10">
        <w:rPr>
          <w:rFonts w:ascii="Times New Roman" w:hAnsi="Times New Roman"/>
          <w:sz w:val="24"/>
          <w:szCs w:val="24"/>
        </w:rPr>
        <w:t>(ANT-GSMPUKS-IP67-RS)</w:t>
      </w:r>
    </w:p>
    <w:p w14:paraId="2426B83F" w14:textId="6C738510" w:rsidR="00280344" w:rsidRDefault="002D74B1" w:rsidP="0050611D">
      <w:pPr>
        <w:pStyle w:val="Odstavecseseznamem"/>
        <w:keepNext/>
        <w:keepLines/>
        <w:numPr>
          <w:ilvl w:val="0"/>
          <w:numId w:val="46"/>
        </w:numPr>
        <w:rPr>
          <w:rFonts w:ascii="Times New Roman" w:hAnsi="Times New Roman"/>
          <w:sz w:val="24"/>
          <w:szCs w:val="24"/>
        </w:rPr>
      </w:pPr>
      <w:r>
        <w:rPr>
          <w:rFonts w:ascii="Times New Roman" w:hAnsi="Times New Roman"/>
          <w:sz w:val="24"/>
          <w:szCs w:val="24"/>
        </w:rPr>
        <w:t>bez</w:t>
      </w:r>
      <w:r w:rsidR="00280344">
        <w:rPr>
          <w:rFonts w:ascii="Times New Roman" w:hAnsi="Times New Roman"/>
          <w:sz w:val="24"/>
          <w:szCs w:val="24"/>
        </w:rPr>
        <w:t xml:space="preserve"> 1ks </w:t>
      </w:r>
      <w:r w:rsidR="00280344" w:rsidRPr="004B369D">
        <w:rPr>
          <w:rFonts w:ascii="Times New Roman" w:hAnsi="Times New Roman"/>
          <w:sz w:val="24"/>
          <w:szCs w:val="24"/>
        </w:rPr>
        <w:t xml:space="preserve">interiérové antény </w:t>
      </w:r>
      <w:r w:rsidR="00280344" w:rsidRPr="008F6F30">
        <w:rPr>
          <w:rFonts w:ascii="Times New Roman" w:hAnsi="Times New Roman"/>
          <w:sz w:val="24"/>
          <w:szCs w:val="24"/>
        </w:rPr>
        <w:t>Wi-Fi</w:t>
      </w:r>
      <w:r w:rsidR="00BB7EA0">
        <w:rPr>
          <w:rFonts w:ascii="Times New Roman" w:hAnsi="Times New Roman"/>
          <w:sz w:val="24"/>
          <w:szCs w:val="24"/>
        </w:rPr>
        <w:t xml:space="preserve"> SMA</w:t>
      </w:r>
    </w:p>
    <w:p w14:paraId="7D7A422E" w14:textId="13A659A2" w:rsidR="002D74B1" w:rsidRPr="008E589D" w:rsidRDefault="00280344" w:rsidP="0050611D">
      <w:pPr>
        <w:pStyle w:val="Odstavecseseznamem"/>
        <w:keepNext/>
        <w:keepLines/>
        <w:numPr>
          <w:ilvl w:val="0"/>
          <w:numId w:val="46"/>
        </w:numPr>
      </w:pPr>
      <w:r>
        <w:rPr>
          <w:rFonts w:ascii="Times New Roman" w:hAnsi="Times New Roman"/>
          <w:sz w:val="24"/>
          <w:szCs w:val="24"/>
        </w:rPr>
        <w:t>včetně 1ks SIM karty</w:t>
      </w:r>
      <w:r w:rsidR="008E589D">
        <w:rPr>
          <w:rFonts w:ascii="Times New Roman" w:hAnsi="Times New Roman"/>
          <w:sz w:val="24"/>
          <w:szCs w:val="24"/>
        </w:rPr>
        <w:t>.</w:t>
      </w:r>
    </w:p>
    <w:p w14:paraId="6FC9468F" w14:textId="77777777" w:rsidR="008E589D" w:rsidRPr="00CE12A7" w:rsidRDefault="008E589D" w:rsidP="0050611D">
      <w:pPr>
        <w:keepNext/>
        <w:keepLines/>
      </w:pPr>
    </w:p>
    <w:tbl>
      <w:tblPr>
        <w:tblStyle w:val="Mkatabulky"/>
        <w:tblW w:w="0" w:type="auto"/>
        <w:tblLook w:val="00A0" w:firstRow="1" w:lastRow="0" w:firstColumn="1" w:lastColumn="0" w:noHBand="0" w:noVBand="0"/>
      </w:tblPr>
      <w:tblGrid>
        <w:gridCol w:w="8788"/>
      </w:tblGrid>
      <w:tr w:rsidR="002D74B1" w:rsidRPr="007C4D26" w14:paraId="063D02F2" w14:textId="77777777" w:rsidTr="001D1895">
        <w:trPr>
          <w:trHeight w:val="415"/>
        </w:trPr>
        <w:tc>
          <w:tcPr>
            <w:tcW w:w="8788" w:type="dxa"/>
          </w:tcPr>
          <w:p w14:paraId="260DE5BB" w14:textId="77777777" w:rsidR="002D74B1" w:rsidRPr="007C4D26" w:rsidRDefault="002D74B1" w:rsidP="0050611D">
            <w:pPr>
              <w:pStyle w:val="Zkladntext"/>
              <w:keepNext/>
              <w:keepLines/>
              <w:rPr>
                <w:b w:val="0"/>
                <w:sz w:val="2"/>
                <w:szCs w:val="2"/>
              </w:rPr>
            </w:pPr>
          </w:p>
          <w:p w14:paraId="7E330468" w14:textId="7CE193FA" w:rsidR="002D74B1" w:rsidRPr="007C4D26" w:rsidRDefault="002D74B1" w:rsidP="00621072">
            <w:pPr>
              <w:pStyle w:val="Rmeek"/>
              <w:rPr>
                <w:b/>
              </w:rPr>
            </w:pPr>
            <w:proofErr w:type="gramStart"/>
            <w:r w:rsidRPr="007C4D26">
              <w:t>Odpověď:  ANO</w:t>
            </w:r>
            <w:proofErr w:type="gramEnd"/>
            <w:r w:rsidRPr="007C4D26">
              <w:t>/NE</w:t>
            </w:r>
          </w:p>
        </w:tc>
      </w:tr>
      <w:tr w:rsidR="002D74B1" w:rsidRPr="007C4D26" w14:paraId="6820445A" w14:textId="77777777" w:rsidTr="001D1895">
        <w:trPr>
          <w:trHeight w:val="420"/>
        </w:trPr>
        <w:tc>
          <w:tcPr>
            <w:tcW w:w="8788" w:type="dxa"/>
          </w:tcPr>
          <w:p w14:paraId="6DA6A673" w14:textId="77777777" w:rsidR="002D74B1" w:rsidRPr="007C4D26" w:rsidRDefault="002D74B1" w:rsidP="0050611D">
            <w:pPr>
              <w:pStyle w:val="Zkladntext"/>
              <w:keepNext/>
              <w:keepLines/>
              <w:rPr>
                <w:b w:val="0"/>
                <w:sz w:val="2"/>
                <w:szCs w:val="2"/>
              </w:rPr>
            </w:pPr>
          </w:p>
          <w:p w14:paraId="2D4C6DE2" w14:textId="77777777" w:rsidR="002D74B1" w:rsidRPr="007C4D26" w:rsidRDefault="002D74B1" w:rsidP="00621072">
            <w:pPr>
              <w:pStyle w:val="Rmeek"/>
              <w:rPr>
                <w:b/>
              </w:rPr>
            </w:pPr>
            <w:r w:rsidRPr="007C4D26">
              <w:t>Doplňující popis:</w:t>
            </w:r>
          </w:p>
        </w:tc>
      </w:tr>
    </w:tbl>
    <w:p w14:paraId="28BD0565" w14:textId="09C6D65D" w:rsidR="0034447C" w:rsidRPr="005F3DF0" w:rsidRDefault="0034447C" w:rsidP="0050611D">
      <w:pPr>
        <w:keepNext/>
        <w:keepLines/>
      </w:pPr>
    </w:p>
    <w:p w14:paraId="3222ED71" w14:textId="77777777" w:rsidR="009510BB" w:rsidRPr="0007395A" w:rsidRDefault="009510BB" w:rsidP="0050611D">
      <w:pPr>
        <w:pStyle w:val="Odstavecseseznamem"/>
        <w:keepNext/>
        <w:keepLines/>
        <w:ind w:left="1344"/>
        <w:rPr>
          <w:rFonts w:ascii="Times New Roman" w:hAnsi="Times New Roman"/>
          <w:sz w:val="24"/>
          <w:szCs w:val="24"/>
        </w:rPr>
      </w:pPr>
    </w:p>
    <w:p w14:paraId="10D40D7D" w14:textId="77777777" w:rsidR="00C4296A" w:rsidRDefault="00C4296A" w:rsidP="00664205">
      <w:pPr>
        <w:keepNext/>
        <w:keepLines/>
        <w:numPr>
          <w:ilvl w:val="1"/>
          <w:numId w:val="1"/>
        </w:numPr>
      </w:pPr>
      <w:r>
        <w:t>Umístění komponent:</w:t>
      </w:r>
    </w:p>
    <w:p w14:paraId="0FC2E928" w14:textId="0A5A4C9D" w:rsidR="008111E6" w:rsidRDefault="00C4296A" w:rsidP="00E83205">
      <w:pPr>
        <w:keepNext/>
        <w:keepLines/>
        <w:ind w:left="709"/>
      </w:pPr>
      <w:r>
        <w:t>Umístění bude podléhat schválení kupujícím.</w:t>
      </w:r>
      <w:r w:rsidDel="00C4296A">
        <w:t xml:space="preserve"> </w:t>
      </w:r>
      <w:r>
        <w:t xml:space="preserve">Požadujeme dodání a instalaci HDMI-DVI kabelu mezi skříní elektroniky a místem pro umístění terminálu na pravé straně palubní desky v dosahu pravé ruky řidiče, případně místem zástavby terminálu do palubní desky v závislosti na technickém řešení palubní desky. Místo pro umístění terminálu musí </w:t>
      </w:r>
      <w:proofErr w:type="gramStart"/>
      <w:r>
        <w:t>být  dostatečně</w:t>
      </w:r>
      <w:proofErr w:type="gramEnd"/>
      <w:r>
        <w:t xml:space="preserve"> pevné a rovné pro instalaci podkladu pro držák terminálu o rozměrech nejméně 15x6 cm. V tomto místě musí být vyloučena jiná vedení.</w:t>
      </w:r>
    </w:p>
    <w:p w14:paraId="23E3F706" w14:textId="77777777" w:rsidR="00C4296A" w:rsidRDefault="00C4296A" w:rsidP="0050611D">
      <w:pPr>
        <w:keepNext/>
        <w:keepLines/>
        <w:ind w:left="984"/>
      </w:pPr>
    </w:p>
    <w:p w14:paraId="7DED1F9F" w14:textId="51FDDABF" w:rsidR="00C4296A" w:rsidRDefault="00C4296A" w:rsidP="0050611D">
      <w:pPr>
        <w:keepNext/>
        <w:keepLines/>
        <w:ind w:left="984"/>
      </w:pPr>
      <w:r>
        <w:t>Umístění antén na střeše a vedení kabeláže:</w:t>
      </w:r>
    </w:p>
    <w:p w14:paraId="59EA9B70" w14:textId="062291E1" w:rsidR="009510BB" w:rsidRPr="00BF22BC" w:rsidRDefault="00A4771D" w:rsidP="00BF22BC">
      <w:pPr>
        <w:pStyle w:val="Odstavecseseznamem"/>
        <w:keepNext/>
        <w:keepLines/>
        <w:numPr>
          <w:ilvl w:val="0"/>
          <w:numId w:val="27"/>
        </w:numPr>
        <w:rPr>
          <w:rFonts w:ascii="Times New Roman" w:hAnsi="Times New Roman"/>
          <w:bCs/>
          <w:sz w:val="24"/>
          <w:szCs w:val="24"/>
        </w:rPr>
      </w:pPr>
      <w:r w:rsidRPr="00EA5652">
        <w:rPr>
          <w:rFonts w:ascii="Times New Roman" w:hAnsi="Times New Roman"/>
          <w:sz w:val="24"/>
          <w:szCs w:val="24"/>
        </w:rPr>
        <w:t>Anténa</w:t>
      </w:r>
      <w:r w:rsidR="00112D35" w:rsidRPr="00EA5652">
        <w:rPr>
          <w:rFonts w:ascii="Times New Roman" w:hAnsi="Times New Roman"/>
          <w:sz w:val="24"/>
          <w:szCs w:val="24"/>
        </w:rPr>
        <w:t xml:space="preserve"> radiostanice</w:t>
      </w:r>
      <w:r w:rsidRPr="00EA5652">
        <w:rPr>
          <w:rFonts w:ascii="Times New Roman" w:hAnsi="Times New Roman"/>
          <w:sz w:val="24"/>
          <w:szCs w:val="24"/>
        </w:rPr>
        <w:t xml:space="preserve"> VA35</w:t>
      </w:r>
      <w:r w:rsidR="00112D35" w:rsidRPr="00EA5652">
        <w:rPr>
          <w:rFonts w:ascii="Times New Roman" w:hAnsi="Times New Roman"/>
          <w:sz w:val="24"/>
          <w:szCs w:val="24"/>
        </w:rPr>
        <w:t xml:space="preserve"> </w:t>
      </w:r>
      <w:r w:rsidRPr="00EA5652">
        <w:rPr>
          <w:rFonts w:ascii="Times New Roman" w:hAnsi="Times New Roman"/>
          <w:sz w:val="24"/>
          <w:szCs w:val="24"/>
        </w:rPr>
        <w:t>p</w:t>
      </w:r>
      <w:r w:rsidR="00F60D57" w:rsidRPr="00EA5652">
        <w:rPr>
          <w:rFonts w:ascii="Times New Roman" w:hAnsi="Times New Roman"/>
          <w:sz w:val="24"/>
          <w:szCs w:val="24"/>
        </w:rPr>
        <w:t xml:space="preserve">ožadujeme dodání a instalaci s </w:t>
      </w:r>
      <w:proofErr w:type="gramStart"/>
      <w:r w:rsidR="00F60D57" w:rsidRPr="00EA5652">
        <w:rPr>
          <w:rFonts w:ascii="Times New Roman" w:hAnsi="Times New Roman"/>
          <w:sz w:val="24"/>
          <w:szCs w:val="24"/>
        </w:rPr>
        <w:t>kabelem  a</w:t>
      </w:r>
      <w:proofErr w:type="gramEnd"/>
      <w:r w:rsidR="00F60D57" w:rsidRPr="00EA5652">
        <w:rPr>
          <w:rFonts w:ascii="Times New Roman" w:hAnsi="Times New Roman"/>
          <w:sz w:val="24"/>
          <w:szCs w:val="24"/>
        </w:rPr>
        <w:t xml:space="preserve"> zkrácení antény na délku 425mm</w:t>
      </w:r>
      <w:r w:rsidR="00FD62CA" w:rsidRPr="00EA5652">
        <w:rPr>
          <w:rFonts w:ascii="Times New Roman" w:hAnsi="Times New Roman"/>
          <w:sz w:val="24"/>
          <w:szCs w:val="24"/>
        </w:rPr>
        <w:t>.</w:t>
      </w:r>
    </w:p>
    <w:p w14:paraId="2635E845" w14:textId="02691368" w:rsidR="00112D35" w:rsidRDefault="00F60D57" w:rsidP="0050611D">
      <w:pPr>
        <w:pStyle w:val="Odstavecseseznamem"/>
        <w:keepNext/>
        <w:keepLines/>
        <w:numPr>
          <w:ilvl w:val="0"/>
          <w:numId w:val="28"/>
        </w:numPr>
        <w:rPr>
          <w:rFonts w:ascii="Times New Roman" w:hAnsi="Times New Roman"/>
          <w:bCs/>
          <w:sz w:val="24"/>
          <w:szCs w:val="24"/>
        </w:rPr>
      </w:pPr>
      <w:r w:rsidRPr="00EA5652">
        <w:rPr>
          <w:rFonts w:ascii="Times New Roman" w:hAnsi="Times New Roman"/>
          <w:bCs/>
          <w:sz w:val="24"/>
          <w:szCs w:val="24"/>
        </w:rPr>
        <w:t>Antény EPW-58 a LTE/V2X</w:t>
      </w:r>
      <w:r w:rsidR="00A4771D" w:rsidRPr="00EA5652">
        <w:rPr>
          <w:rFonts w:ascii="Times New Roman" w:hAnsi="Times New Roman"/>
          <w:bCs/>
          <w:sz w:val="24"/>
          <w:szCs w:val="24"/>
        </w:rPr>
        <w:t xml:space="preserve"> (UCU A)</w:t>
      </w:r>
      <w:r w:rsidRPr="00EA5652">
        <w:rPr>
          <w:rFonts w:ascii="Times New Roman" w:hAnsi="Times New Roman"/>
          <w:bCs/>
          <w:sz w:val="24"/>
          <w:szCs w:val="24"/>
        </w:rPr>
        <w:t xml:space="preserve"> budou umístěny na střeše vozidla </w:t>
      </w:r>
      <w:r w:rsidR="00A4771D" w:rsidRPr="00EA5652">
        <w:rPr>
          <w:rFonts w:ascii="Times New Roman" w:hAnsi="Times New Roman"/>
          <w:bCs/>
          <w:sz w:val="24"/>
          <w:szCs w:val="24"/>
        </w:rPr>
        <w:t xml:space="preserve">nejdál </w:t>
      </w:r>
      <w:proofErr w:type="gramStart"/>
      <w:r w:rsidR="00A4771D" w:rsidRPr="00EA5652">
        <w:rPr>
          <w:rFonts w:ascii="Times New Roman" w:hAnsi="Times New Roman"/>
          <w:bCs/>
          <w:sz w:val="24"/>
          <w:szCs w:val="24"/>
        </w:rPr>
        <w:t>3m</w:t>
      </w:r>
      <w:proofErr w:type="gramEnd"/>
      <w:r w:rsidR="00A4771D" w:rsidRPr="00EA5652">
        <w:rPr>
          <w:rFonts w:ascii="Times New Roman" w:hAnsi="Times New Roman"/>
          <w:bCs/>
          <w:sz w:val="24"/>
          <w:szCs w:val="24"/>
        </w:rPr>
        <w:t xml:space="preserve"> od čela vozidla</w:t>
      </w:r>
    </w:p>
    <w:p w14:paraId="38C4D28E" w14:textId="77777777" w:rsidR="00B61560" w:rsidRDefault="00B61560" w:rsidP="00B61560">
      <w:pPr>
        <w:pStyle w:val="Odstavecseseznamem"/>
        <w:keepNext/>
        <w:keepLines/>
        <w:numPr>
          <w:ilvl w:val="0"/>
          <w:numId w:val="28"/>
        </w:numPr>
        <w:rPr>
          <w:rFonts w:ascii="Times New Roman" w:hAnsi="Times New Roman"/>
          <w:bCs/>
          <w:sz w:val="24"/>
          <w:szCs w:val="24"/>
        </w:rPr>
      </w:pPr>
      <w:r>
        <w:rPr>
          <w:rFonts w:ascii="Times New Roman" w:hAnsi="Times New Roman"/>
          <w:bCs/>
          <w:sz w:val="24"/>
          <w:szCs w:val="24"/>
        </w:rPr>
        <w:t>Anténu LTE/V2X je nutné odrušit za pomocí dvou feritových jader na začátek a konec FTP kabelu</w:t>
      </w:r>
    </w:p>
    <w:p w14:paraId="4B1EED3A" w14:textId="77777777" w:rsidR="00BF22BC" w:rsidRPr="00EA5652" w:rsidRDefault="00BF22BC" w:rsidP="00BF22BC">
      <w:pPr>
        <w:pStyle w:val="Odstavecseseznamem"/>
        <w:keepNext/>
        <w:keepLines/>
        <w:ind w:left="1704"/>
        <w:rPr>
          <w:rFonts w:ascii="Times New Roman" w:hAnsi="Times New Roman"/>
          <w:bCs/>
          <w:sz w:val="24"/>
          <w:szCs w:val="24"/>
        </w:rPr>
      </w:pPr>
    </w:p>
    <w:p w14:paraId="0A923AF5" w14:textId="4B93989D" w:rsidR="00112D35" w:rsidRDefault="00112D35" w:rsidP="00664205">
      <w:pPr>
        <w:keepNext/>
        <w:keepLines/>
        <w:ind w:left="709"/>
      </w:pPr>
      <w:r w:rsidRPr="00E83205">
        <w:t>POZOR! Je nutné dodržet rozestup minimálně 0,5m antén VA35 a LTE/V2X, ale také vést kabeláže a komponent</w:t>
      </w:r>
      <w:r w:rsidR="00BF22BC" w:rsidRPr="00E83205">
        <w:t>y</w:t>
      </w:r>
      <w:r w:rsidRPr="00E83205">
        <w:t xml:space="preserve"> UCU a radiostanice odděleně z důvodu rušení (ideální stav je mít anténu kabeláž i samotnou radiostanici co nejdál od </w:t>
      </w:r>
      <w:proofErr w:type="spellStart"/>
      <w:r w:rsidRPr="00E83205">
        <w:t>WiFi</w:t>
      </w:r>
      <w:proofErr w:type="spellEnd"/>
      <w:r w:rsidRPr="00E83205">
        <w:t xml:space="preserve"> jednotky)</w:t>
      </w:r>
    </w:p>
    <w:p w14:paraId="4473C6D4" w14:textId="7CAD7A33" w:rsidR="00A4771D" w:rsidRDefault="00A4771D" w:rsidP="0050611D">
      <w:pPr>
        <w:keepNext/>
        <w:keepLines/>
        <w:ind w:left="984"/>
      </w:pPr>
    </w:p>
    <w:p w14:paraId="5980320C" w14:textId="77777777" w:rsidR="00CE7DBB" w:rsidRDefault="00A4771D" w:rsidP="0050611D">
      <w:pPr>
        <w:pStyle w:val="Odstavecseseznamem"/>
        <w:keepNext/>
        <w:keepLines/>
        <w:numPr>
          <w:ilvl w:val="0"/>
          <w:numId w:val="29"/>
        </w:numPr>
        <w:rPr>
          <w:rFonts w:ascii="Times New Roman" w:hAnsi="Times New Roman"/>
          <w:bCs/>
          <w:sz w:val="24"/>
          <w:szCs w:val="24"/>
        </w:rPr>
      </w:pPr>
      <w:r w:rsidRPr="00EA5652">
        <w:rPr>
          <w:rFonts w:ascii="Times New Roman" w:hAnsi="Times New Roman"/>
          <w:bCs/>
          <w:sz w:val="24"/>
          <w:szCs w:val="24"/>
        </w:rPr>
        <w:t xml:space="preserve">Anténa </w:t>
      </w:r>
      <w:proofErr w:type="gramStart"/>
      <w:r w:rsidR="00FF36D6" w:rsidRPr="00EA5652">
        <w:rPr>
          <w:rFonts w:ascii="Times New Roman" w:hAnsi="Times New Roman"/>
          <w:bCs/>
          <w:sz w:val="24"/>
          <w:szCs w:val="24"/>
        </w:rPr>
        <w:t>LTE</w:t>
      </w:r>
      <w:r w:rsidRPr="00EA5652">
        <w:rPr>
          <w:rFonts w:ascii="Times New Roman" w:hAnsi="Times New Roman"/>
          <w:bCs/>
          <w:sz w:val="24"/>
          <w:szCs w:val="24"/>
        </w:rPr>
        <w:t>(</w:t>
      </w:r>
      <w:proofErr w:type="gramEnd"/>
      <w:r w:rsidRPr="00EA5652">
        <w:rPr>
          <w:rFonts w:ascii="Times New Roman" w:hAnsi="Times New Roman"/>
          <w:bCs/>
          <w:sz w:val="24"/>
          <w:szCs w:val="24"/>
        </w:rPr>
        <w:t>UCU B)</w:t>
      </w:r>
      <w:r w:rsidR="00FF36D6" w:rsidRPr="00EA5652">
        <w:rPr>
          <w:rFonts w:ascii="Times New Roman" w:hAnsi="Times New Roman"/>
          <w:bCs/>
          <w:sz w:val="24"/>
          <w:szCs w:val="24"/>
        </w:rPr>
        <w:t xml:space="preserve">. </w:t>
      </w:r>
      <w:r w:rsidR="00280344">
        <w:rPr>
          <w:rFonts w:ascii="Times New Roman" w:hAnsi="Times New Roman"/>
          <w:bCs/>
          <w:sz w:val="24"/>
          <w:szCs w:val="24"/>
        </w:rPr>
        <w:t>Požadujeme</w:t>
      </w:r>
      <w:r w:rsidR="008111E6">
        <w:rPr>
          <w:rFonts w:ascii="Times New Roman" w:hAnsi="Times New Roman"/>
          <w:bCs/>
          <w:sz w:val="24"/>
          <w:szCs w:val="24"/>
        </w:rPr>
        <w:t xml:space="preserve"> dodání a</w:t>
      </w:r>
      <w:r w:rsidR="00280344">
        <w:rPr>
          <w:rFonts w:ascii="Times New Roman" w:hAnsi="Times New Roman"/>
          <w:bCs/>
          <w:sz w:val="24"/>
          <w:szCs w:val="24"/>
        </w:rPr>
        <w:t xml:space="preserve"> instalaci </w:t>
      </w:r>
      <w:r w:rsidR="005F3DF0">
        <w:rPr>
          <w:rFonts w:ascii="Times New Roman" w:hAnsi="Times New Roman"/>
          <w:bCs/>
          <w:sz w:val="24"/>
          <w:szCs w:val="24"/>
        </w:rPr>
        <w:t xml:space="preserve">LTE </w:t>
      </w:r>
      <w:r w:rsidR="00280344">
        <w:rPr>
          <w:rFonts w:ascii="Times New Roman" w:hAnsi="Times New Roman"/>
          <w:bCs/>
          <w:sz w:val="24"/>
          <w:szCs w:val="24"/>
        </w:rPr>
        <w:t xml:space="preserve">antény </w:t>
      </w:r>
      <w:r w:rsidR="005F3DF0">
        <w:rPr>
          <w:rFonts w:ascii="Times New Roman" w:hAnsi="Times New Roman"/>
          <w:bCs/>
          <w:sz w:val="24"/>
          <w:szCs w:val="24"/>
        </w:rPr>
        <w:t>za kloubem vozidla.</w:t>
      </w:r>
    </w:p>
    <w:p w14:paraId="31EDF47F" w14:textId="1DEA62DA" w:rsidR="00A4771D" w:rsidRPr="00EA5652" w:rsidRDefault="00CE7DBB" w:rsidP="0050611D">
      <w:pPr>
        <w:pStyle w:val="Odstavecseseznamem"/>
        <w:keepNext/>
        <w:keepLines/>
        <w:numPr>
          <w:ilvl w:val="0"/>
          <w:numId w:val="29"/>
        </w:numPr>
        <w:rPr>
          <w:rFonts w:ascii="Times New Roman" w:hAnsi="Times New Roman"/>
          <w:bCs/>
          <w:sz w:val="24"/>
          <w:szCs w:val="24"/>
        </w:rPr>
      </w:pPr>
      <w:r w:rsidRPr="006629CB">
        <w:rPr>
          <w:rFonts w:ascii="Times New Roman" w:hAnsi="Times New Roman"/>
          <w:bCs/>
          <w:sz w:val="24"/>
          <w:szCs w:val="24"/>
        </w:rPr>
        <w:t>Interiérová anténa Wi-Fi bude v barvě interiéru a umístěna tak aby pokrýval signál co největší část vozu a zároveň aby byla chráněna proti vandalismu (kupříkladu ochrana polohou)</w:t>
      </w:r>
    </w:p>
    <w:p w14:paraId="51061D7A" w14:textId="77777777" w:rsidR="009510BB" w:rsidRPr="00574258" w:rsidRDefault="009510BB" w:rsidP="0050611D">
      <w:pPr>
        <w:keepNext/>
        <w:keepLines/>
        <w:ind w:left="984"/>
        <w:rPr>
          <w:bCs/>
        </w:rPr>
      </w:pPr>
    </w:p>
    <w:p w14:paraId="72A5A384" w14:textId="6E4F2B0E" w:rsidR="009510BB" w:rsidRPr="00E83205" w:rsidRDefault="00137D37" w:rsidP="00664205">
      <w:pPr>
        <w:keepNext/>
        <w:keepLines/>
        <w:ind w:left="709"/>
      </w:pPr>
      <w:r w:rsidRPr="00E83205">
        <w:t>Prodávající zajistí pro montáž potřebnou ethernetovou kabeláž</w:t>
      </w:r>
      <w:r w:rsidR="00C96085" w:rsidRPr="00E83205">
        <w:t xml:space="preserve"> splňující nehořlavost</w:t>
      </w:r>
      <w:r w:rsidRPr="00E83205">
        <w:t xml:space="preserve">, RJ45 konektory a těsnění </w:t>
      </w:r>
      <w:r w:rsidR="00112D35" w:rsidRPr="00E83205">
        <w:t xml:space="preserve">pro </w:t>
      </w:r>
      <w:r w:rsidRPr="00E83205">
        <w:t>EPW58 a Anténu LTE/V2X.</w:t>
      </w:r>
    </w:p>
    <w:p w14:paraId="031761E7" w14:textId="77777777" w:rsidR="00112D35" w:rsidRPr="00137D37" w:rsidRDefault="00112D35" w:rsidP="0050611D">
      <w:pPr>
        <w:keepNext/>
        <w:keepLines/>
        <w:ind w:left="984"/>
        <w:rPr>
          <w:bCs/>
        </w:rPr>
      </w:pPr>
    </w:p>
    <w:p w14:paraId="577EE2C2" w14:textId="2EAD0831" w:rsidR="009510BB" w:rsidRDefault="00F60D57" w:rsidP="00664205">
      <w:pPr>
        <w:keepNext/>
        <w:keepLines/>
        <w:ind w:left="709"/>
      </w:pPr>
      <w:r w:rsidRPr="000C7C56">
        <w:t xml:space="preserve">Požadujeme instalaci, zapojení a zprovoznění všech výše uvedených komponent palubního systému dle dokumentace dodané </w:t>
      </w:r>
      <w:r>
        <w:t>kupujícím</w:t>
      </w:r>
      <w:r w:rsidRPr="000C7C56">
        <w:t>.</w:t>
      </w:r>
      <w:r w:rsidR="005F3DF0">
        <w:t xml:space="preserve"> Pokud jsou potřeba jiné rozměry kabeláže, než jsou výše stanoveny, je prodávající povinen zajistit jemu potřebnou délku pro provedení montáže. </w:t>
      </w:r>
    </w:p>
    <w:p w14:paraId="39CE0438" w14:textId="77777777" w:rsidR="009510BB" w:rsidRDefault="009510BB" w:rsidP="0050611D">
      <w:pPr>
        <w:keepNext/>
        <w:keepLines/>
        <w:ind w:left="860"/>
      </w:pPr>
    </w:p>
    <w:tbl>
      <w:tblPr>
        <w:tblStyle w:val="Mkatabulky"/>
        <w:tblW w:w="0" w:type="auto"/>
        <w:tblLook w:val="00A0" w:firstRow="1" w:lastRow="0" w:firstColumn="1" w:lastColumn="0" w:noHBand="0" w:noVBand="0"/>
      </w:tblPr>
      <w:tblGrid>
        <w:gridCol w:w="8788"/>
      </w:tblGrid>
      <w:tr w:rsidR="00C51282" w14:paraId="108CDD82" w14:textId="77777777" w:rsidTr="001D1895">
        <w:trPr>
          <w:trHeight w:val="415"/>
        </w:trPr>
        <w:tc>
          <w:tcPr>
            <w:tcW w:w="8788" w:type="dxa"/>
          </w:tcPr>
          <w:p w14:paraId="2F84A6B8" w14:textId="77777777" w:rsidR="009510BB" w:rsidRPr="007C4D26" w:rsidRDefault="009510BB" w:rsidP="0050611D">
            <w:pPr>
              <w:pStyle w:val="Zkladntext"/>
              <w:keepNext/>
              <w:keepLines/>
              <w:rPr>
                <w:b w:val="0"/>
                <w:sz w:val="2"/>
                <w:szCs w:val="2"/>
              </w:rPr>
            </w:pPr>
          </w:p>
          <w:p w14:paraId="0EFCBA89"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3E371D5" w14:textId="77777777" w:rsidTr="001D1895">
        <w:trPr>
          <w:trHeight w:val="420"/>
        </w:trPr>
        <w:tc>
          <w:tcPr>
            <w:tcW w:w="8788" w:type="dxa"/>
          </w:tcPr>
          <w:p w14:paraId="071A7F80" w14:textId="77777777" w:rsidR="009510BB" w:rsidRPr="007C4D26" w:rsidRDefault="009510BB" w:rsidP="0050611D">
            <w:pPr>
              <w:pStyle w:val="Zkladntext"/>
              <w:keepNext/>
              <w:keepLines/>
              <w:rPr>
                <w:b w:val="0"/>
                <w:sz w:val="2"/>
                <w:szCs w:val="2"/>
              </w:rPr>
            </w:pPr>
          </w:p>
          <w:p w14:paraId="1E99F89D" w14:textId="77777777" w:rsidR="009510BB" w:rsidRPr="007C4D26" w:rsidRDefault="00F60D57" w:rsidP="00621072">
            <w:pPr>
              <w:pStyle w:val="Rmeek"/>
              <w:rPr>
                <w:b/>
              </w:rPr>
            </w:pPr>
            <w:r w:rsidRPr="007C4D26">
              <w:t>Doplňující popis:</w:t>
            </w:r>
          </w:p>
        </w:tc>
      </w:tr>
    </w:tbl>
    <w:p w14:paraId="1792C735" w14:textId="2A678ACB" w:rsidR="009510BB" w:rsidRDefault="009510BB" w:rsidP="0050611D">
      <w:pPr>
        <w:keepNext/>
        <w:keepLines/>
        <w:ind w:left="860"/>
      </w:pPr>
    </w:p>
    <w:p w14:paraId="61444C76" w14:textId="17A50A6F" w:rsidR="008111E6" w:rsidRDefault="008111E6" w:rsidP="0050611D">
      <w:pPr>
        <w:pStyle w:val="Odstavecseseznamem"/>
        <w:keepNext/>
        <w:keepLines/>
        <w:numPr>
          <w:ilvl w:val="1"/>
          <w:numId w:val="1"/>
        </w:numPr>
        <w:rPr>
          <w:rFonts w:ascii="Times New Roman" w:hAnsi="Times New Roman"/>
          <w:sz w:val="24"/>
          <w:szCs w:val="24"/>
        </w:rPr>
      </w:pPr>
      <w:r w:rsidRPr="00BB7EA0">
        <w:rPr>
          <w:rFonts w:ascii="Times New Roman" w:hAnsi="Times New Roman"/>
          <w:sz w:val="24"/>
          <w:szCs w:val="24"/>
        </w:rPr>
        <w:t xml:space="preserve">Trolejbus bude vybaven systémem pro podávání informací osobám nevidomým a slabozrakým, kompatibilním se systémem používaným v trolejbusech kupujícího. Kupující používá </w:t>
      </w:r>
      <w:r w:rsidR="00BB7EA0" w:rsidRPr="00BB7EA0">
        <w:rPr>
          <w:rFonts w:ascii="Times New Roman" w:hAnsi="Times New Roman"/>
          <w:sz w:val="24"/>
          <w:szCs w:val="24"/>
        </w:rPr>
        <w:t>jednotk</w:t>
      </w:r>
      <w:r w:rsidR="00BB7EA0">
        <w:rPr>
          <w:rFonts w:ascii="Times New Roman" w:hAnsi="Times New Roman"/>
          <w:sz w:val="24"/>
          <w:szCs w:val="24"/>
        </w:rPr>
        <w:t>y</w:t>
      </w:r>
      <w:r w:rsidR="00BB7EA0" w:rsidRPr="00BB7EA0">
        <w:rPr>
          <w:rFonts w:ascii="Times New Roman" w:hAnsi="Times New Roman"/>
          <w:sz w:val="24"/>
          <w:szCs w:val="24"/>
        </w:rPr>
        <w:t xml:space="preserve"> </w:t>
      </w:r>
      <w:r w:rsidRPr="00BB7EA0">
        <w:rPr>
          <w:rFonts w:ascii="Times New Roman" w:hAnsi="Times New Roman"/>
          <w:sz w:val="24"/>
          <w:szCs w:val="24"/>
        </w:rPr>
        <w:t>EPNEW výrobce Herman.</w:t>
      </w:r>
      <w:r w:rsidR="004E5F94">
        <w:rPr>
          <w:rFonts w:ascii="Times New Roman" w:hAnsi="Times New Roman"/>
          <w:sz w:val="24"/>
          <w:szCs w:val="24"/>
        </w:rPr>
        <w:t xml:space="preserve"> Požadujeme</w:t>
      </w:r>
      <w:r w:rsidR="004E5F94" w:rsidRPr="004E5F94">
        <w:t xml:space="preserve"> </w:t>
      </w:r>
      <w:r w:rsidR="004E5F94" w:rsidRPr="000C7C56">
        <w:t>instala</w:t>
      </w:r>
      <w:r w:rsidR="004E5F94">
        <w:t>ci, zapojení a</w:t>
      </w:r>
      <w:r w:rsidR="004E5F94" w:rsidRPr="00452BE4">
        <w:rPr>
          <w:b/>
        </w:rPr>
        <w:t xml:space="preserve"> zprovoznění</w:t>
      </w:r>
      <w:r w:rsidR="004E5F94">
        <w:rPr>
          <w:b/>
        </w:rPr>
        <w:t>.</w:t>
      </w:r>
    </w:p>
    <w:p w14:paraId="443A953E" w14:textId="4DC685A8" w:rsidR="008111E6" w:rsidRDefault="008111E6" w:rsidP="0050611D">
      <w:pPr>
        <w:pStyle w:val="Odstavecseseznamem"/>
        <w:keepNext/>
        <w:keepLines/>
        <w:ind w:left="576"/>
        <w:rPr>
          <w:rFonts w:ascii="Times New Roman" w:hAnsi="Times New Roman"/>
          <w:sz w:val="24"/>
          <w:szCs w:val="24"/>
        </w:rPr>
      </w:pPr>
    </w:p>
    <w:tbl>
      <w:tblPr>
        <w:tblStyle w:val="Mkatabulky"/>
        <w:tblW w:w="0" w:type="auto"/>
        <w:tblLook w:val="00A0" w:firstRow="1" w:lastRow="0" w:firstColumn="1" w:lastColumn="0" w:noHBand="0" w:noVBand="0"/>
      </w:tblPr>
      <w:tblGrid>
        <w:gridCol w:w="8788"/>
      </w:tblGrid>
      <w:tr w:rsidR="008111E6" w:rsidRPr="007C4D26" w14:paraId="59FDAE65" w14:textId="77777777" w:rsidTr="001D1895">
        <w:trPr>
          <w:trHeight w:val="415"/>
        </w:trPr>
        <w:tc>
          <w:tcPr>
            <w:tcW w:w="8788" w:type="dxa"/>
          </w:tcPr>
          <w:p w14:paraId="299F7D0F" w14:textId="77777777" w:rsidR="008111E6" w:rsidRPr="007C4D26" w:rsidRDefault="008111E6" w:rsidP="0050611D">
            <w:pPr>
              <w:pStyle w:val="Zkladntext"/>
              <w:keepNext/>
              <w:keepLines/>
              <w:rPr>
                <w:b w:val="0"/>
                <w:sz w:val="2"/>
                <w:szCs w:val="2"/>
              </w:rPr>
            </w:pPr>
          </w:p>
          <w:p w14:paraId="668D68E3" w14:textId="77777777" w:rsidR="008111E6" w:rsidRPr="007C4D26" w:rsidRDefault="008111E6" w:rsidP="00621072">
            <w:pPr>
              <w:pStyle w:val="Rmeek"/>
              <w:rPr>
                <w:b/>
              </w:rPr>
            </w:pPr>
            <w:proofErr w:type="gramStart"/>
            <w:r w:rsidRPr="007C4D26">
              <w:t>Odpověď:  ANO</w:t>
            </w:r>
            <w:proofErr w:type="gramEnd"/>
            <w:r w:rsidRPr="007C4D26">
              <w:t>/NE</w:t>
            </w:r>
          </w:p>
        </w:tc>
      </w:tr>
      <w:tr w:rsidR="008111E6" w:rsidRPr="007C4D26" w14:paraId="608A4118" w14:textId="77777777" w:rsidTr="001D1895">
        <w:trPr>
          <w:trHeight w:val="420"/>
        </w:trPr>
        <w:tc>
          <w:tcPr>
            <w:tcW w:w="8788" w:type="dxa"/>
          </w:tcPr>
          <w:p w14:paraId="7418420A" w14:textId="77777777" w:rsidR="008111E6" w:rsidRPr="007C4D26" w:rsidRDefault="008111E6" w:rsidP="0050611D">
            <w:pPr>
              <w:pStyle w:val="Zkladntext"/>
              <w:keepNext/>
              <w:keepLines/>
              <w:rPr>
                <w:b w:val="0"/>
                <w:sz w:val="2"/>
                <w:szCs w:val="2"/>
              </w:rPr>
            </w:pPr>
          </w:p>
          <w:p w14:paraId="61AA624E" w14:textId="77777777" w:rsidR="008111E6" w:rsidRPr="007C4D26" w:rsidRDefault="008111E6" w:rsidP="00621072">
            <w:pPr>
              <w:pStyle w:val="Rmeek"/>
              <w:rPr>
                <w:b/>
              </w:rPr>
            </w:pPr>
            <w:r w:rsidRPr="007C4D26">
              <w:t>Doplňující popis:</w:t>
            </w:r>
          </w:p>
        </w:tc>
      </w:tr>
    </w:tbl>
    <w:p w14:paraId="540256AC" w14:textId="77777777" w:rsidR="008111E6" w:rsidRPr="00BB7EA0" w:rsidRDefault="008111E6" w:rsidP="0050611D">
      <w:pPr>
        <w:pStyle w:val="Odstavecseseznamem"/>
        <w:keepNext/>
        <w:keepLines/>
        <w:ind w:left="576"/>
        <w:rPr>
          <w:rFonts w:ascii="Times New Roman" w:hAnsi="Times New Roman"/>
          <w:sz w:val="24"/>
          <w:szCs w:val="24"/>
        </w:rPr>
      </w:pPr>
    </w:p>
    <w:p w14:paraId="50B1FBC8" w14:textId="77777777" w:rsidR="008111E6" w:rsidRPr="00712C74" w:rsidRDefault="008111E6" w:rsidP="0050611D">
      <w:pPr>
        <w:keepNext/>
        <w:keepLines/>
        <w:ind w:left="860"/>
      </w:pPr>
    </w:p>
    <w:p w14:paraId="74F0F306" w14:textId="77777777" w:rsidR="009510BB" w:rsidRDefault="00F60D57" w:rsidP="0050611D">
      <w:pPr>
        <w:keepNext/>
        <w:keepLines/>
        <w:numPr>
          <w:ilvl w:val="1"/>
          <w:numId w:val="1"/>
        </w:numPr>
      </w:pPr>
      <w:r w:rsidRPr="002947B4">
        <w:t>Vozidlo musí být vybaveno systémem vnitřního a vnějšího ozvučení</w:t>
      </w:r>
      <w:r>
        <w:t>:</w:t>
      </w:r>
    </w:p>
    <w:p w14:paraId="5AA824EA" w14:textId="77777777" w:rsidR="009510BB" w:rsidRDefault="00F60D57" w:rsidP="0050611D">
      <w:pPr>
        <w:keepNext/>
        <w:keepLines/>
        <w:ind w:left="1416"/>
        <w:rPr>
          <w:sz w:val="28"/>
          <w:szCs w:val="28"/>
        </w:rPr>
      </w:pPr>
      <w:r>
        <w:rPr>
          <w:rFonts w:ascii="Symbol" w:hAnsi="Symbol"/>
        </w:rPr>
        <w:sym w:font="Symbol" w:char="F0B7"/>
      </w:r>
      <w:r>
        <w:rPr>
          <w:sz w:val="14"/>
          <w:szCs w:val="14"/>
        </w:rPr>
        <w:t xml:space="preserve">  </w:t>
      </w:r>
      <w:r>
        <w:t>reproduktory s kabeláží v prostoru pro cestující umístěné ve stropních partiích nedaleko dveří napojené na palubní počítač,</w:t>
      </w:r>
    </w:p>
    <w:p w14:paraId="7F9D0909" w14:textId="6996018D" w:rsidR="009510BB" w:rsidRDefault="00F60D57" w:rsidP="0050611D">
      <w:pPr>
        <w:keepNext/>
        <w:keepLines/>
        <w:ind w:left="1416"/>
        <w:rPr>
          <w:sz w:val="28"/>
          <w:szCs w:val="28"/>
        </w:rPr>
      </w:pPr>
      <w:r>
        <w:rPr>
          <w:rFonts w:ascii="Symbol" w:hAnsi="Symbol"/>
        </w:rPr>
        <w:sym w:font="Symbol" w:char="F0B7"/>
      </w:r>
      <w:r>
        <w:rPr>
          <w:sz w:val="14"/>
          <w:szCs w:val="14"/>
        </w:rPr>
        <w:t xml:space="preserve">   </w:t>
      </w:r>
      <w:r>
        <w:t>vnější reproduktor napojený na palubní počítač,</w:t>
      </w:r>
      <w:r w:rsidR="00B77D9F">
        <w:t xml:space="preserve"> který bude využíván také pro informování </w:t>
      </w:r>
      <w:r w:rsidR="00FC0C5A">
        <w:t>nevidomých</w:t>
      </w:r>
    </w:p>
    <w:p w14:paraId="46708AEA" w14:textId="77777777" w:rsidR="009510BB" w:rsidRDefault="00F60D57" w:rsidP="0050611D">
      <w:pPr>
        <w:keepNext/>
        <w:keepLines/>
        <w:ind w:left="1416"/>
      </w:pPr>
      <w:r>
        <w:rPr>
          <w:rFonts w:ascii="Symbol" w:hAnsi="Symbol"/>
        </w:rPr>
        <w:sym w:font="Symbol" w:char="F0B7"/>
      </w:r>
      <w:r>
        <w:rPr>
          <w:sz w:val="14"/>
          <w:szCs w:val="14"/>
        </w:rPr>
        <w:t xml:space="preserve">   </w:t>
      </w:r>
      <w:r>
        <w:t xml:space="preserve">reproduktor </w:t>
      </w:r>
      <w:proofErr w:type="spellStart"/>
      <w:r>
        <w:t>příposlechu</w:t>
      </w:r>
      <w:proofErr w:type="spellEnd"/>
      <w:r>
        <w:t xml:space="preserve"> řidiče s otočným potenciometrem pro regulaci hlasitosti napojený na palubní počítač</w:t>
      </w:r>
    </w:p>
    <w:p w14:paraId="668E1B88" w14:textId="0A92F210" w:rsidR="009510BB" w:rsidRDefault="00F60D57" w:rsidP="0050611D">
      <w:pPr>
        <w:keepNext/>
        <w:keepLines/>
        <w:ind w:left="1416"/>
      </w:pPr>
      <w:r>
        <w:rPr>
          <w:rFonts w:ascii="Symbol" w:hAnsi="Symbol"/>
        </w:rPr>
        <w:sym w:font="Symbol" w:char="F0B7"/>
      </w:r>
      <w:r>
        <w:rPr>
          <w:sz w:val="14"/>
          <w:szCs w:val="14"/>
        </w:rPr>
        <w:t xml:space="preserve">   </w:t>
      </w:r>
      <w:r>
        <w:t>mikrofon umístěný na flexibilním rameni v blízkosti řidiče napojený do svorkovnice palubního systému s využitím pro hlášení do interiéru vozidla a pro radiostanici</w:t>
      </w:r>
    </w:p>
    <w:p w14:paraId="425D11F9" w14:textId="76A7FC78" w:rsidR="00BB7EA0" w:rsidRDefault="00BB7EA0" w:rsidP="0050611D">
      <w:pPr>
        <w:keepNext/>
        <w:keepLines/>
        <w:ind w:left="1416"/>
        <w:rPr>
          <w:b/>
          <w:bCs/>
        </w:rPr>
      </w:pPr>
      <w:r>
        <w:t xml:space="preserve">Typ: Elektretový </w:t>
      </w:r>
      <w:r w:rsidRPr="00BB7EA0">
        <w:rPr>
          <w:bCs/>
        </w:rPr>
        <w:t>mikrofon</w:t>
      </w:r>
    </w:p>
    <w:p w14:paraId="258D8566" w14:textId="7F5E707E" w:rsidR="00BB7EA0" w:rsidRDefault="00BB7EA0" w:rsidP="0050611D">
      <w:pPr>
        <w:keepNext/>
        <w:keepLines/>
        <w:ind w:left="1416"/>
      </w:pPr>
      <w:r>
        <w:t xml:space="preserve">Frekvenční rozsah: </w:t>
      </w:r>
      <w:proofErr w:type="gramStart"/>
      <w:r>
        <w:t>50-16Khz</w:t>
      </w:r>
      <w:proofErr w:type="gramEnd"/>
    </w:p>
    <w:p w14:paraId="650E9066" w14:textId="3FC514B2" w:rsidR="00BB7EA0" w:rsidRDefault="00BB7EA0" w:rsidP="0050611D">
      <w:pPr>
        <w:keepNext/>
        <w:keepLines/>
        <w:ind w:left="1416"/>
      </w:pPr>
      <w:r>
        <w:t>Impedance: 1000ohm</w:t>
      </w:r>
    </w:p>
    <w:p w14:paraId="7EFE22CF" w14:textId="78010D7F" w:rsidR="00BB7EA0" w:rsidRDefault="00BB7EA0" w:rsidP="0050611D">
      <w:pPr>
        <w:keepNext/>
        <w:keepLines/>
        <w:ind w:left="1416"/>
      </w:pPr>
      <w:r>
        <w:t>Citlivost: -</w:t>
      </w:r>
      <w:proofErr w:type="gramStart"/>
      <w:r>
        <w:t>70dB</w:t>
      </w:r>
      <w:proofErr w:type="gramEnd"/>
    </w:p>
    <w:p w14:paraId="5B6FBF9D" w14:textId="20F46147" w:rsidR="00BB7EA0" w:rsidRDefault="00BB7EA0" w:rsidP="0050611D">
      <w:pPr>
        <w:keepNext/>
        <w:keepLines/>
        <w:ind w:left="1416"/>
      </w:pPr>
      <w:r>
        <w:t>Napájeno: DC 1,5V</w:t>
      </w:r>
    </w:p>
    <w:p w14:paraId="74C31927" w14:textId="77777777" w:rsidR="009510BB" w:rsidRDefault="009510BB" w:rsidP="0050611D">
      <w:pPr>
        <w:keepNext/>
        <w:keepLines/>
        <w:ind w:left="1416"/>
      </w:pPr>
    </w:p>
    <w:tbl>
      <w:tblPr>
        <w:tblStyle w:val="Mkatabulky"/>
        <w:tblW w:w="0" w:type="auto"/>
        <w:tblLook w:val="00A0" w:firstRow="1" w:lastRow="0" w:firstColumn="1" w:lastColumn="0" w:noHBand="0" w:noVBand="0"/>
      </w:tblPr>
      <w:tblGrid>
        <w:gridCol w:w="8788"/>
      </w:tblGrid>
      <w:tr w:rsidR="00C51282" w14:paraId="743FDF20" w14:textId="77777777" w:rsidTr="001D1895">
        <w:trPr>
          <w:trHeight w:val="415"/>
        </w:trPr>
        <w:tc>
          <w:tcPr>
            <w:tcW w:w="8788" w:type="dxa"/>
          </w:tcPr>
          <w:p w14:paraId="7BA8EAD2" w14:textId="77777777" w:rsidR="009510BB" w:rsidRPr="007C4D26" w:rsidRDefault="009510BB" w:rsidP="0050611D">
            <w:pPr>
              <w:pStyle w:val="Zkladntext"/>
              <w:keepNext/>
              <w:keepLines/>
              <w:rPr>
                <w:b w:val="0"/>
                <w:sz w:val="2"/>
                <w:szCs w:val="2"/>
              </w:rPr>
            </w:pPr>
          </w:p>
          <w:p w14:paraId="1A456BA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8FBBEB5" w14:textId="77777777" w:rsidTr="001D1895">
        <w:trPr>
          <w:trHeight w:val="420"/>
        </w:trPr>
        <w:tc>
          <w:tcPr>
            <w:tcW w:w="8788" w:type="dxa"/>
          </w:tcPr>
          <w:p w14:paraId="515FB952" w14:textId="77777777" w:rsidR="009510BB" w:rsidRPr="007C4D26" w:rsidRDefault="009510BB" w:rsidP="0050611D">
            <w:pPr>
              <w:pStyle w:val="Zkladntext"/>
              <w:keepNext/>
              <w:keepLines/>
              <w:rPr>
                <w:b w:val="0"/>
                <w:sz w:val="2"/>
                <w:szCs w:val="2"/>
              </w:rPr>
            </w:pPr>
          </w:p>
          <w:p w14:paraId="605571CD" w14:textId="77777777" w:rsidR="009510BB" w:rsidRPr="007C4D26" w:rsidRDefault="00F60D57" w:rsidP="00621072">
            <w:pPr>
              <w:pStyle w:val="Rmeek"/>
              <w:rPr>
                <w:b/>
              </w:rPr>
            </w:pPr>
            <w:r w:rsidRPr="007C4D26">
              <w:t>Doplňující popis:</w:t>
            </w:r>
          </w:p>
        </w:tc>
      </w:tr>
    </w:tbl>
    <w:p w14:paraId="4C651D1F" w14:textId="77777777" w:rsidR="009510BB" w:rsidRDefault="009510BB" w:rsidP="0050611D">
      <w:pPr>
        <w:keepNext/>
        <w:keepLines/>
      </w:pPr>
    </w:p>
    <w:p w14:paraId="5E1B0E9E" w14:textId="368B7960" w:rsidR="009510BB" w:rsidRDefault="00F60D57" w:rsidP="0050611D">
      <w:pPr>
        <w:keepNext/>
        <w:keepLines/>
        <w:numPr>
          <w:ilvl w:val="1"/>
          <w:numId w:val="1"/>
        </w:numPr>
      </w:pPr>
      <w:r w:rsidRPr="00C87827">
        <w:t xml:space="preserve">Všechny informační panely, monitory a </w:t>
      </w:r>
      <w:proofErr w:type="spellStart"/>
      <w:r w:rsidRPr="00C87827">
        <w:t>kurzovka</w:t>
      </w:r>
      <w:proofErr w:type="spellEnd"/>
      <w:r w:rsidRPr="00C87827">
        <w:t xml:space="preserve"> musí být kompatibilní se stávajícím</w:t>
      </w:r>
      <w:r w:rsidR="00112A2B">
        <w:t xml:space="preserve"> palubním,</w:t>
      </w:r>
      <w:r w:rsidRPr="00C87827">
        <w:t xml:space="preserve"> informačním</w:t>
      </w:r>
      <w:r w:rsidR="00112A2B">
        <w:t>,</w:t>
      </w:r>
      <w:r w:rsidRPr="00C87827">
        <w:t xml:space="preserve"> odbavovacím</w:t>
      </w:r>
      <w:r w:rsidR="00FC0C5A">
        <w:t xml:space="preserve"> a systémem dálkového nahrávání</w:t>
      </w:r>
      <w:r w:rsidRPr="00C87827">
        <w:t xml:space="preserve"> kupujícího, musí být od jednoho výrobce a budou dodány včetně propojovací kabeláže s palubním počítačem a zapojeny.</w:t>
      </w:r>
    </w:p>
    <w:p w14:paraId="1FBC1CA9" w14:textId="77777777" w:rsidR="008E589D" w:rsidRDefault="008E589D" w:rsidP="0050611D">
      <w:pPr>
        <w:keepNext/>
        <w:keepLines/>
      </w:pPr>
    </w:p>
    <w:tbl>
      <w:tblPr>
        <w:tblStyle w:val="Mkatabulky"/>
        <w:tblW w:w="0" w:type="auto"/>
        <w:tblLook w:val="00A0" w:firstRow="1" w:lastRow="0" w:firstColumn="1" w:lastColumn="0" w:noHBand="0" w:noVBand="0"/>
      </w:tblPr>
      <w:tblGrid>
        <w:gridCol w:w="8788"/>
      </w:tblGrid>
      <w:tr w:rsidR="00C51282" w14:paraId="4F65F5BF" w14:textId="77777777" w:rsidTr="001D1895">
        <w:trPr>
          <w:trHeight w:val="415"/>
        </w:trPr>
        <w:tc>
          <w:tcPr>
            <w:tcW w:w="8788" w:type="dxa"/>
          </w:tcPr>
          <w:p w14:paraId="4F0CB3DD" w14:textId="77777777" w:rsidR="009510BB" w:rsidRPr="007C4D26" w:rsidRDefault="009510BB" w:rsidP="0050611D">
            <w:pPr>
              <w:pStyle w:val="Zkladntext"/>
              <w:keepNext/>
              <w:keepLines/>
              <w:rPr>
                <w:b w:val="0"/>
                <w:sz w:val="2"/>
                <w:szCs w:val="2"/>
              </w:rPr>
            </w:pPr>
          </w:p>
          <w:p w14:paraId="355D17C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49B403A" w14:textId="77777777" w:rsidTr="001D1895">
        <w:trPr>
          <w:trHeight w:val="420"/>
        </w:trPr>
        <w:tc>
          <w:tcPr>
            <w:tcW w:w="8788" w:type="dxa"/>
          </w:tcPr>
          <w:p w14:paraId="15919308" w14:textId="77777777" w:rsidR="009510BB" w:rsidRPr="007C4D26" w:rsidRDefault="009510BB" w:rsidP="0050611D">
            <w:pPr>
              <w:pStyle w:val="Zkladntext"/>
              <w:keepNext/>
              <w:keepLines/>
              <w:rPr>
                <w:b w:val="0"/>
                <w:sz w:val="2"/>
                <w:szCs w:val="2"/>
              </w:rPr>
            </w:pPr>
          </w:p>
          <w:p w14:paraId="0CC249F0" w14:textId="77777777" w:rsidR="009510BB" w:rsidRPr="007C4D26" w:rsidRDefault="00F60D57" w:rsidP="00621072">
            <w:pPr>
              <w:pStyle w:val="Rmeek"/>
              <w:rPr>
                <w:b/>
              </w:rPr>
            </w:pPr>
            <w:r w:rsidRPr="007C4D26">
              <w:t>Doplňující popis:</w:t>
            </w:r>
          </w:p>
        </w:tc>
      </w:tr>
    </w:tbl>
    <w:p w14:paraId="22FBA1DA" w14:textId="77777777" w:rsidR="009510BB" w:rsidRDefault="009510BB" w:rsidP="0050611D">
      <w:pPr>
        <w:keepNext/>
        <w:keepLines/>
        <w:ind w:left="860"/>
      </w:pPr>
    </w:p>
    <w:p w14:paraId="2A7CE530" w14:textId="77777777" w:rsidR="009510BB" w:rsidRPr="00712C74" w:rsidRDefault="00F60D57" w:rsidP="0050611D">
      <w:pPr>
        <w:keepNext/>
        <w:keepLines/>
        <w:numPr>
          <w:ilvl w:val="2"/>
          <w:numId w:val="1"/>
        </w:numPr>
        <w:tabs>
          <w:tab w:val="clear" w:pos="1287"/>
          <w:tab w:val="num" w:pos="1276"/>
        </w:tabs>
        <w:ind w:left="567" w:firstLine="0"/>
        <w:rPr>
          <w:u w:val="single"/>
        </w:rPr>
      </w:pPr>
      <w:r w:rsidRPr="00712C74">
        <w:rPr>
          <w:u w:val="single"/>
        </w:rPr>
        <w:t>Vnější panely</w:t>
      </w:r>
    </w:p>
    <w:p w14:paraId="147136BC" w14:textId="63B926FB" w:rsidR="009510BB" w:rsidRPr="002E0CC2" w:rsidRDefault="00112A2B" w:rsidP="0050611D">
      <w:pPr>
        <w:pStyle w:val="Odstavecseseznamem"/>
        <w:keepNext/>
        <w:keepLines/>
        <w:numPr>
          <w:ilvl w:val="2"/>
          <w:numId w:val="30"/>
        </w:numPr>
        <w:rPr>
          <w:rFonts w:ascii="Times New Roman" w:hAnsi="Times New Roman"/>
          <w:sz w:val="24"/>
          <w:szCs w:val="24"/>
        </w:rPr>
      </w:pPr>
      <w:r w:rsidRPr="002E0CC2">
        <w:rPr>
          <w:rFonts w:ascii="Times New Roman" w:hAnsi="Times New Roman"/>
          <w:sz w:val="24"/>
          <w:szCs w:val="24"/>
        </w:rPr>
        <w:t xml:space="preserve">Tabla </w:t>
      </w:r>
      <w:r w:rsidR="00F60D57" w:rsidRPr="002E0CC2">
        <w:rPr>
          <w:rFonts w:ascii="Times New Roman" w:hAnsi="Times New Roman"/>
          <w:sz w:val="24"/>
          <w:szCs w:val="24"/>
        </w:rPr>
        <w:t>v provedení LED</w:t>
      </w:r>
    </w:p>
    <w:p w14:paraId="564D8B09" w14:textId="0655BB14" w:rsidR="009510BB" w:rsidRPr="002E0CC2" w:rsidRDefault="00112A2B" w:rsidP="0050611D">
      <w:pPr>
        <w:pStyle w:val="Odstavecseseznamem"/>
        <w:keepNext/>
        <w:keepLines/>
        <w:numPr>
          <w:ilvl w:val="2"/>
          <w:numId w:val="30"/>
        </w:numPr>
        <w:rPr>
          <w:rFonts w:ascii="Times New Roman" w:hAnsi="Times New Roman"/>
          <w:sz w:val="24"/>
          <w:szCs w:val="24"/>
        </w:rPr>
      </w:pPr>
      <w:r w:rsidRPr="002E0CC2">
        <w:rPr>
          <w:rFonts w:ascii="Times New Roman" w:hAnsi="Times New Roman"/>
          <w:sz w:val="24"/>
          <w:szCs w:val="24"/>
        </w:rPr>
        <w:t xml:space="preserve">Umístění </w:t>
      </w:r>
      <w:r w:rsidR="00F60D57" w:rsidRPr="002E0CC2">
        <w:rPr>
          <w:rFonts w:ascii="Times New Roman" w:hAnsi="Times New Roman"/>
          <w:sz w:val="24"/>
          <w:szCs w:val="24"/>
        </w:rPr>
        <w:t>v interiéru dle specifikace kupujícího na čelo, pravý bok, levý bok</w:t>
      </w:r>
      <w:r w:rsidRPr="002E0CC2">
        <w:rPr>
          <w:rFonts w:ascii="Times New Roman" w:hAnsi="Times New Roman"/>
          <w:sz w:val="24"/>
          <w:szCs w:val="24"/>
        </w:rPr>
        <w:t>, za kloub na pravý bok</w:t>
      </w:r>
      <w:r w:rsidR="00F60D57" w:rsidRPr="002E0CC2">
        <w:rPr>
          <w:rFonts w:ascii="Times New Roman" w:hAnsi="Times New Roman"/>
          <w:sz w:val="24"/>
          <w:szCs w:val="24"/>
        </w:rPr>
        <w:t xml:space="preserve"> a záď vozu</w:t>
      </w:r>
    </w:p>
    <w:p w14:paraId="6B99BD9F" w14:textId="0FBD683D" w:rsidR="00F46954" w:rsidRPr="00F46954" w:rsidRDefault="00112A2B" w:rsidP="00F46954">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lastRenderedPageBreak/>
        <w:t xml:space="preserve">Dodané </w:t>
      </w:r>
      <w:r w:rsidR="00F60D57" w:rsidRPr="002E0CC2">
        <w:rPr>
          <w:rFonts w:ascii="Times New Roman" w:hAnsi="Times New Roman"/>
          <w:sz w:val="24"/>
          <w:szCs w:val="24"/>
        </w:rPr>
        <w:t>panely musí být funkčně kompatibilní s informačním a odbavovacím systémem kupujícího (např. musí mít shodné reakce na cykly a způsoby zobrazování) a musí být jednotného provedení a od jednoho výrobce.</w:t>
      </w:r>
    </w:p>
    <w:p w14:paraId="41F0B1FB" w14:textId="35743A6B" w:rsidR="009510BB" w:rsidRPr="00F46954" w:rsidRDefault="00112A2B" w:rsidP="0050611D">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t xml:space="preserve">Informační </w:t>
      </w:r>
      <w:r w:rsidR="00F60D57" w:rsidRPr="002E0CC2">
        <w:rPr>
          <w:rFonts w:ascii="Times New Roman" w:hAnsi="Times New Roman"/>
          <w:sz w:val="24"/>
          <w:szCs w:val="24"/>
        </w:rPr>
        <w:t>a odbavovací systém musí být kompatibilní s palubním systémem vozidla a se systémem dálkového přenosu dat používaným kupujícím, tj. musí být možné dálkově přehrát firmware a vnitřní databázi fontů a kódů.</w:t>
      </w:r>
    </w:p>
    <w:p w14:paraId="635AED43" w14:textId="77777777" w:rsidR="00B61560" w:rsidRPr="002E0CC2" w:rsidRDefault="00B61560" w:rsidP="00B61560">
      <w:pPr>
        <w:pStyle w:val="Odstavecseseznamem"/>
        <w:keepNext/>
        <w:keepLines/>
        <w:numPr>
          <w:ilvl w:val="2"/>
          <w:numId w:val="30"/>
        </w:numPr>
        <w:rPr>
          <w:rFonts w:ascii="Times New Roman" w:hAnsi="Times New Roman"/>
          <w:b/>
          <w:bCs/>
          <w:sz w:val="24"/>
          <w:szCs w:val="24"/>
        </w:rPr>
      </w:pPr>
      <w:r>
        <w:rPr>
          <w:rFonts w:ascii="Times New Roman" w:hAnsi="Times New Roman"/>
          <w:sz w:val="24"/>
          <w:szCs w:val="24"/>
        </w:rPr>
        <w:t>Za řádné zprovoznění panelů zodpovídá prodávající</w:t>
      </w:r>
    </w:p>
    <w:p w14:paraId="49E8D482" w14:textId="7E742EEA" w:rsidR="009510BB" w:rsidRPr="002E0CC2" w:rsidRDefault="00F60D57" w:rsidP="0050611D">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t>Součástí dodávky musí být příslušný SW pro tvorbu databází pro informační systém a SW pro nahrávání pomocí notebooku vč. případné speciální kabeláže nebo datového převodníku.</w:t>
      </w:r>
    </w:p>
    <w:p w14:paraId="042D4F67" w14:textId="235DCC99" w:rsidR="009510BB" w:rsidRPr="002E0CC2" w:rsidRDefault="00F60D57" w:rsidP="0050611D">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t>Preferujeme automatické formátování textu a textové řízení panelů dle zadaných pravidel s optimalizací na plné využití zobrazované plochy. Při použití ethernetu musí obsahovat kódovou sadu UTF-8.</w:t>
      </w:r>
    </w:p>
    <w:p w14:paraId="594BE388" w14:textId="2536039F" w:rsidR="009510BB" w:rsidRPr="002E0CC2" w:rsidRDefault="00F60D57" w:rsidP="0050611D">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t>Napájení +24 V DC,</w:t>
      </w:r>
    </w:p>
    <w:p w14:paraId="4A7DCB1F" w14:textId="580E7E7F" w:rsidR="002E0CC2" w:rsidRPr="000D1413" w:rsidRDefault="00F60D57" w:rsidP="0050611D">
      <w:pPr>
        <w:pStyle w:val="Odstavecseseznamem"/>
        <w:keepNext/>
        <w:keepLines/>
        <w:numPr>
          <w:ilvl w:val="2"/>
          <w:numId w:val="30"/>
        </w:numPr>
        <w:rPr>
          <w:rFonts w:ascii="Times New Roman" w:hAnsi="Times New Roman"/>
          <w:sz w:val="24"/>
        </w:rPr>
      </w:pPr>
      <w:r w:rsidRPr="002E0CC2">
        <w:rPr>
          <w:rFonts w:ascii="Times New Roman" w:hAnsi="Times New Roman"/>
          <w:sz w:val="24"/>
          <w:szCs w:val="24"/>
        </w:rPr>
        <w:t>Řídící rozhraní IBIS a Ethernet</w:t>
      </w:r>
      <w:r w:rsidR="006629CB">
        <w:t xml:space="preserve"> </w:t>
      </w:r>
      <w:r w:rsidR="006629CB" w:rsidRPr="006629CB">
        <w:rPr>
          <w:rFonts w:ascii="Times New Roman" w:hAnsi="Times New Roman"/>
          <w:sz w:val="24"/>
          <w:szCs w:val="24"/>
        </w:rPr>
        <w:t>včetně jejich zapojení,</w:t>
      </w:r>
    </w:p>
    <w:p w14:paraId="5D4629B0" w14:textId="43FD69D1" w:rsidR="002E0CC2" w:rsidRPr="00EA5652" w:rsidRDefault="00F60D57" w:rsidP="0050611D">
      <w:pPr>
        <w:pStyle w:val="Odstavecseseznamem"/>
        <w:keepNext/>
        <w:keepLines/>
        <w:numPr>
          <w:ilvl w:val="2"/>
          <w:numId w:val="30"/>
        </w:numPr>
        <w:rPr>
          <w:rFonts w:ascii="Times New Roman" w:hAnsi="Times New Roman"/>
          <w:b/>
          <w:bCs/>
          <w:sz w:val="24"/>
          <w:szCs w:val="24"/>
        </w:rPr>
      </w:pPr>
      <w:r w:rsidRPr="00EA5652">
        <w:rPr>
          <w:rFonts w:ascii="Times New Roman" w:hAnsi="Times New Roman"/>
          <w:sz w:val="24"/>
          <w:szCs w:val="24"/>
        </w:rPr>
        <w:t>Barva skříně matná černá</w:t>
      </w:r>
    </w:p>
    <w:p w14:paraId="3F17A85A" w14:textId="567BDCCF" w:rsidR="006629CB" w:rsidRPr="006629CB" w:rsidRDefault="006629CB" w:rsidP="0050611D">
      <w:pPr>
        <w:pStyle w:val="Odstavecseseznamem"/>
        <w:keepNext/>
        <w:keepLines/>
        <w:numPr>
          <w:ilvl w:val="2"/>
          <w:numId w:val="30"/>
        </w:numPr>
        <w:rPr>
          <w:rFonts w:ascii="Times New Roman" w:hAnsi="Times New Roman"/>
          <w:sz w:val="24"/>
          <w:szCs w:val="24"/>
        </w:rPr>
      </w:pPr>
      <w:r w:rsidRPr="006629CB">
        <w:rPr>
          <w:rFonts w:ascii="Times New Roman" w:hAnsi="Times New Roman"/>
          <w:sz w:val="24"/>
          <w:szCs w:val="24"/>
        </w:rPr>
        <w:t>Barva</w:t>
      </w:r>
      <w:r>
        <w:rPr>
          <w:rFonts w:ascii="Times New Roman" w:hAnsi="Times New Roman"/>
          <w:sz w:val="24"/>
          <w:szCs w:val="24"/>
        </w:rPr>
        <w:t xml:space="preserve"> </w:t>
      </w:r>
      <w:r w:rsidRPr="006629CB">
        <w:rPr>
          <w:rFonts w:ascii="Times New Roman" w:hAnsi="Times New Roman"/>
          <w:sz w:val="24"/>
          <w:szCs w:val="24"/>
        </w:rPr>
        <w:t>LED diod bílá;</w:t>
      </w:r>
    </w:p>
    <w:p w14:paraId="7EB4355F" w14:textId="77777777" w:rsidR="002E0CC2" w:rsidRDefault="00F60D57" w:rsidP="0050611D">
      <w:pPr>
        <w:pStyle w:val="Odstavecseseznamem"/>
        <w:keepNext/>
        <w:keepLines/>
        <w:numPr>
          <w:ilvl w:val="2"/>
          <w:numId w:val="30"/>
        </w:numPr>
        <w:rPr>
          <w:rFonts w:ascii="Times New Roman" w:hAnsi="Times New Roman"/>
          <w:sz w:val="24"/>
          <w:szCs w:val="24"/>
        </w:rPr>
      </w:pPr>
      <w:r w:rsidRPr="00EA5652">
        <w:rPr>
          <w:rFonts w:ascii="Times New Roman" w:hAnsi="Times New Roman"/>
          <w:sz w:val="24"/>
          <w:szCs w:val="24"/>
        </w:rPr>
        <w:t xml:space="preserve">Životnost LED diod minimálně 100.000 provozních hodin bez poklesu svítivosti pod </w:t>
      </w:r>
      <w:proofErr w:type="gramStart"/>
      <w:r w:rsidRPr="00EA5652">
        <w:rPr>
          <w:rFonts w:ascii="Times New Roman" w:hAnsi="Times New Roman"/>
          <w:sz w:val="24"/>
          <w:szCs w:val="24"/>
        </w:rPr>
        <w:t>50%</w:t>
      </w:r>
      <w:proofErr w:type="gramEnd"/>
      <w:r w:rsidRPr="00EA5652">
        <w:rPr>
          <w:rFonts w:ascii="Times New Roman" w:hAnsi="Times New Roman"/>
          <w:sz w:val="24"/>
          <w:szCs w:val="24"/>
        </w:rPr>
        <w:t xml:space="preserve"> výchozího stavu, doba životnosti ostatní technologie minimálně 10 let.</w:t>
      </w:r>
    </w:p>
    <w:p w14:paraId="35259CD5" w14:textId="621F8769" w:rsidR="002E0CC2" w:rsidRDefault="002E0CC2" w:rsidP="0050611D">
      <w:pPr>
        <w:pStyle w:val="Odstavecseseznamem"/>
        <w:keepNext/>
        <w:keepLines/>
        <w:numPr>
          <w:ilvl w:val="2"/>
          <w:numId w:val="30"/>
        </w:numPr>
        <w:rPr>
          <w:rFonts w:ascii="Times New Roman" w:hAnsi="Times New Roman"/>
          <w:sz w:val="24"/>
          <w:szCs w:val="24"/>
        </w:rPr>
      </w:pPr>
      <w:r>
        <w:rPr>
          <w:rFonts w:ascii="Times New Roman" w:hAnsi="Times New Roman"/>
          <w:sz w:val="24"/>
          <w:szCs w:val="24"/>
        </w:rPr>
        <w:t>Požadujeme 0 vadných</w:t>
      </w:r>
      <w:r w:rsidR="00C96085">
        <w:rPr>
          <w:rFonts w:ascii="Times New Roman" w:hAnsi="Times New Roman"/>
          <w:sz w:val="24"/>
          <w:szCs w:val="24"/>
        </w:rPr>
        <w:t xml:space="preserve"> LED</w:t>
      </w:r>
      <w:r>
        <w:rPr>
          <w:rFonts w:ascii="Times New Roman" w:hAnsi="Times New Roman"/>
          <w:sz w:val="24"/>
          <w:szCs w:val="24"/>
        </w:rPr>
        <w:t xml:space="preserve"> bodů</w:t>
      </w:r>
    </w:p>
    <w:p w14:paraId="315E0695" w14:textId="0EB8679A" w:rsidR="002E0CC2" w:rsidRPr="002E0CC2" w:rsidRDefault="002E0CC2" w:rsidP="0050611D">
      <w:pPr>
        <w:keepNext/>
        <w:keepLines/>
        <w:ind w:left="1559"/>
      </w:pPr>
    </w:p>
    <w:p w14:paraId="67C62ECF" w14:textId="6A60C9D6" w:rsidR="009510BB" w:rsidRPr="002E0CC2" w:rsidRDefault="00F60D57" w:rsidP="0050611D">
      <w:pPr>
        <w:pStyle w:val="Odstavecseseznamem"/>
        <w:keepNext/>
        <w:keepLines/>
        <w:numPr>
          <w:ilvl w:val="2"/>
          <w:numId w:val="30"/>
        </w:numPr>
        <w:rPr>
          <w:rFonts w:ascii="Times New Roman" w:hAnsi="Times New Roman"/>
          <w:sz w:val="24"/>
          <w:szCs w:val="24"/>
        </w:rPr>
      </w:pPr>
      <w:r w:rsidRPr="002E0CC2">
        <w:rPr>
          <w:rFonts w:ascii="Times New Roman" w:hAnsi="Times New Roman"/>
          <w:sz w:val="24"/>
          <w:szCs w:val="24"/>
        </w:rPr>
        <w:t>požadavky na LED provedení:</w:t>
      </w:r>
    </w:p>
    <w:p w14:paraId="38FEB6FB" w14:textId="0B206384"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barva LED bílá;</w:t>
      </w:r>
    </w:p>
    <w:p w14:paraId="1EBE97B9" w14:textId="13445E2A"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čitelnost pod horizontálním úhlem minimálně 120º;</w:t>
      </w:r>
    </w:p>
    <w:p w14:paraId="10CF5433" w14:textId="06B0D283"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tvar diod kulatý, rozteč diod 10 mm;</w:t>
      </w:r>
    </w:p>
    <w:p w14:paraId="7CDDE0A5" w14:textId="2102D5EE"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 xml:space="preserve">minimální svítivost při trvalém proudu 800 </w:t>
      </w:r>
      <w:proofErr w:type="spellStart"/>
      <w:r w:rsidRPr="002E0CC2">
        <w:rPr>
          <w:rFonts w:ascii="Times New Roman" w:hAnsi="Times New Roman"/>
          <w:sz w:val="24"/>
          <w:szCs w:val="24"/>
        </w:rPr>
        <w:t>mCd</w:t>
      </w:r>
      <w:proofErr w:type="spellEnd"/>
      <w:r w:rsidRPr="002E0CC2">
        <w:rPr>
          <w:rFonts w:ascii="Times New Roman" w:hAnsi="Times New Roman"/>
          <w:sz w:val="24"/>
          <w:szCs w:val="24"/>
        </w:rPr>
        <w:t>/</w:t>
      </w:r>
      <w:proofErr w:type="gramStart"/>
      <w:r w:rsidRPr="002E0CC2">
        <w:rPr>
          <w:rFonts w:ascii="Times New Roman" w:hAnsi="Times New Roman"/>
          <w:sz w:val="24"/>
          <w:szCs w:val="24"/>
        </w:rPr>
        <w:t>20mA</w:t>
      </w:r>
      <w:proofErr w:type="gramEnd"/>
      <w:r w:rsidRPr="002E0CC2">
        <w:rPr>
          <w:rFonts w:ascii="Times New Roman" w:hAnsi="Times New Roman"/>
          <w:sz w:val="24"/>
          <w:szCs w:val="24"/>
        </w:rPr>
        <w:t>;</w:t>
      </w:r>
    </w:p>
    <w:p w14:paraId="67001C04" w14:textId="37C930F9"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 xml:space="preserve">přední </w:t>
      </w:r>
      <w:proofErr w:type="gramStart"/>
      <w:r w:rsidRPr="002E0CC2">
        <w:rPr>
          <w:rFonts w:ascii="Times New Roman" w:hAnsi="Times New Roman"/>
          <w:sz w:val="24"/>
          <w:szCs w:val="24"/>
        </w:rPr>
        <w:t>panel - minimálně</w:t>
      </w:r>
      <w:proofErr w:type="gramEnd"/>
      <w:r w:rsidRPr="002E0CC2">
        <w:rPr>
          <w:rFonts w:ascii="Times New Roman" w:hAnsi="Times New Roman"/>
          <w:sz w:val="24"/>
          <w:szCs w:val="24"/>
        </w:rPr>
        <w:t xml:space="preserve"> 21x160 nebo 21x128 bodů dle šířky vozu, šířka skříně cca 1700 mm, resp. 1280 mm;</w:t>
      </w:r>
    </w:p>
    <w:p w14:paraId="0A3FABE2" w14:textId="0AB34920"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 xml:space="preserve">boční </w:t>
      </w:r>
      <w:proofErr w:type="gramStart"/>
      <w:r w:rsidRPr="002E0CC2">
        <w:rPr>
          <w:rFonts w:ascii="Times New Roman" w:hAnsi="Times New Roman"/>
          <w:sz w:val="24"/>
          <w:szCs w:val="24"/>
        </w:rPr>
        <w:t>panel - minimálně</w:t>
      </w:r>
      <w:proofErr w:type="gramEnd"/>
      <w:r w:rsidRPr="002E0CC2">
        <w:rPr>
          <w:rFonts w:ascii="Times New Roman" w:hAnsi="Times New Roman"/>
          <w:sz w:val="24"/>
          <w:szCs w:val="24"/>
        </w:rPr>
        <w:t xml:space="preserve"> 21x128 bodů, šířka skříně cca 1280 mm; </w:t>
      </w:r>
    </w:p>
    <w:p w14:paraId="47B1BC31" w14:textId="0E54E144"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 xml:space="preserve">zadní </w:t>
      </w:r>
      <w:proofErr w:type="gramStart"/>
      <w:r w:rsidRPr="002E0CC2">
        <w:rPr>
          <w:rFonts w:ascii="Times New Roman" w:hAnsi="Times New Roman"/>
          <w:sz w:val="24"/>
          <w:szCs w:val="24"/>
        </w:rPr>
        <w:t>panel - minimálně</w:t>
      </w:r>
      <w:proofErr w:type="gramEnd"/>
      <w:r w:rsidRPr="002E0CC2">
        <w:rPr>
          <w:rFonts w:ascii="Times New Roman" w:hAnsi="Times New Roman"/>
          <w:sz w:val="24"/>
          <w:szCs w:val="24"/>
        </w:rPr>
        <w:t xml:space="preserve"> 21x32 bodů, šířka skříně cca 400 mm;</w:t>
      </w:r>
    </w:p>
    <w:p w14:paraId="088D7B65" w14:textId="18FA9CBF"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možnost regulace svitu LED diod v závislosti na okolním svitu;</w:t>
      </w:r>
    </w:p>
    <w:p w14:paraId="36C39221" w14:textId="0FBA1FC2"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zachování zobrazení požadované informace na předních panelech po dobu minimálně 5 minut i při dlouhodobě vypnutém řízení;</w:t>
      </w:r>
    </w:p>
    <w:p w14:paraId="30970957" w14:textId="7A8D4740" w:rsidR="002E0CC2" w:rsidRDefault="00F60D57" w:rsidP="00664205">
      <w:pPr>
        <w:pStyle w:val="Odstavecseseznamem"/>
        <w:keepNext/>
        <w:keepLines/>
        <w:numPr>
          <w:ilvl w:val="0"/>
          <w:numId w:val="31"/>
        </w:numPr>
      </w:pPr>
      <w:r w:rsidRPr="002E0CC2">
        <w:rPr>
          <w:rFonts w:ascii="Times New Roman" w:hAnsi="Times New Roman"/>
          <w:sz w:val="24"/>
          <w:szCs w:val="24"/>
        </w:rPr>
        <w:t xml:space="preserve">černé provedení vrchního krytu pouzdra LED diod (tzv. </w:t>
      </w:r>
      <w:proofErr w:type="spellStart"/>
      <w:r w:rsidRPr="002E0CC2">
        <w:rPr>
          <w:rFonts w:ascii="Times New Roman" w:hAnsi="Times New Roman"/>
          <w:sz w:val="24"/>
          <w:szCs w:val="24"/>
        </w:rPr>
        <w:t>black</w:t>
      </w:r>
      <w:proofErr w:type="spellEnd"/>
      <w:r w:rsidRPr="002E0CC2">
        <w:rPr>
          <w:rFonts w:ascii="Times New Roman" w:hAnsi="Times New Roman"/>
          <w:sz w:val="24"/>
          <w:szCs w:val="24"/>
        </w:rPr>
        <w:t xml:space="preserve"> face).</w:t>
      </w:r>
    </w:p>
    <w:p w14:paraId="0BB6C08E" w14:textId="77777777" w:rsidR="009510BB" w:rsidRDefault="009510BB" w:rsidP="00664205">
      <w:pPr>
        <w:keepNext/>
        <w:keepLines/>
      </w:pPr>
    </w:p>
    <w:tbl>
      <w:tblPr>
        <w:tblStyle w:val="Mkatabulky"/>
        <w:tblW w:w="0" w:type="auto"/>
        <w:tblLook w:val="00A0" w:firstRow="1" w:lastRow="0" w:firstColumn="1" w:lastColumn="0" w:noHBand="0" w:noVBand="0"/>
      </w:tblPr>
      <w:tblGrid>
        <w:gridCol w:w="8788"/>
      </w:tblGrid>
      <w:tr w:rsidR="00C51282" w14:paraId="000681EF" w14:textId="77777777" w:rsidTr="001D1895">
        <w:trPr>
          <w:trHeight w:val="415"/>
        </w:trPr>
        <w:tc>
          <w:tcPr>
            <w:tcW w:w="8788" w:type="dxa"/>
          </w:tcPr>
          <w:p w14:paraId="7D05B990" w14:textId="77777777" w:rsidR="009510BB" w:rsidRPr="007C4D26" w:rsidRDefault="009510BB" w:rsidP="0050611D">
            <w:pPr>
              <w:pStyle w:val="Zkladntext"/>
              <w:keepNext/>
              <w:keepLines/>
              <w:rPr>
                <w:b w:val="0"/>
                <w:sz w:val="2"/>
                <w:szCs w:val="2"/>
              </w:rPr>
            </w:pPr>
          </w:p>
          <w:p w14:paraId="5FACB772"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B16249A" w14:textId="77777777" w:rsidTr="001D1895">
        <w:trPr>
          <w:trHeight w:val="420"/>
        </w:trPr>
        <w:tc>
          <w:tcPr>
            <w:tcW w:w="8788" w:type="dxa"/>
          </w:tcPr>
          <w:p w14:paraId="14B3686C" w14:textId="77777777" w:rsidR="009510BB" w:rsidRPr="007C4D26" w:rsidRDefault="009510BB" w:rsidP="0050611D">
            <w:pPr>
              <w:pStyle w:val="Zkladntext"/>
              <w:keepNext/>
              <w:keepLines/>
              <w:rPr>
                <w:b w:val="0"/>
                <w:sz w:val="2"/>
                <w:szCs w:val="2"/>
              </w:rPr>
            </w:pPr>
          </w:p>
          <w:p w14:paraId="41B9AC5C" w14:textId="77777777" w:rsidR="009510BB" w:rsidRPr="007C4D26" w:rsidRDefault="00F60D57" w:rsidP="00621072">
            <w:pPr>
              <w:pStyle w:val="Rmeek"/>
              <w:rPr>
                <w:b/>
              </w:rPr>
            </w:pPr>
            <w:r w:rsidRPr="007C4D26">
              <w:t>Doplňující popis:</w:t>
            </w:r>
          </w:p>
        </w:tc>
      </w:tr>
    </w:tbl>
    <w:p w14:paraId="6B86EDC7" w14:textId="77777777" w:rsidR="009510BB" w:rsidRPr="00712C74" w:rsidRDefault="009510BB" w:rsidP="0050611D">
      <w:pPr>
        <w:keepNext/>
        <w:keepLines/>
        <w:ind w:left="2410"/>
      </w:pPr>
    </w:p>
    <w:p w14:paraId="325CD039" w14:textId="77777777" w:rsidR="009510BB" w:rsidRDefault="00F60D57" w:rsidP="0050611D">
      <w:pPr>
        <w:keepNext/>
        <w:keepLines/>
        <w:numPr>
          <w:ilvl w:val="2"/>
          <w:numId w:val="1"/>
        </w:numPr>
        <w:tabs>
          <w:tab w:val="clear" w:pos="1287"/>
          <w:tab w:val="num" w:pos="1276"/>
        </w:tabs>
        <w:ind w:left="567" w:firstLine="0"/>
        <w:rPr>
          <w:u w:val="single"/>
        </w:rPr>
      </w:pPr>
      <w:proofErr w:type="spellStart"/>
      <w:r>
        <w:rPr>
          <w:u w:val="single"/>
        </w:rPr>
        <w:t>Kurzovka</w:t>
      </w:r>
      <w:proofErr w:type="spellEnd"/>
    </w:p>
    <w:p w14:paraId="2DACE7F6" w14:textId="77777777" w:rsidR="009510BB" w:rsidRDefault="00F60D57" w:rsidP="0050611D">
      <w:pPr>
        <w:keepNext/>
        <w:keepLines/>
        <w:ind w:left="2170" w:hanging="378"/>
      </w:pPr>
      <w:r>
        <w:rPr>
          <w:rFonts w:ascii="Wingdings" w:hAnsi="Wingdings"/>
        </w:rPr>
        <w:sym w:font="Wingdings" w:char="F0A7"/>
      </w:r>
      <w:r>
        <w:rPr>
          <w:sz w:val="14"/>
          <w:szCs w:val="14"/>
        </w:rPr>
        <w:t xml:space="preserve">  </w:t>
      </w:r>
      <w:r>
        <w:t>požadavky na LED provedení:</w:t>
      </w:r>
    </w:p>
    <w:p w14:paraId="5D4B8642" w14:textId="77777777" w:rsidR="009510BB" w:rsidRDefault="00F60D57" w:rsidP="0050611D">
      <w:pPr>
        <w:keepNext/>
        <w:keepLines/>
        <w:ind w:left="2716" w:hanging="306"/>
      </w:pPr>
      <w:r>
        <w:rPr>
          <w:rFonts w:ascii="Symbol" w:hAnsi="Symbol"/>
        </w:rPr>
        <w:sym w:font="Symbol" w:char="F0B7"/>
      </w:r>
      <w:r>
        <w:rPr>
          <w:sz w:val="14"/>
          <w:szCs w:val="14"/>
        </w:rPr>
        <w:t xml:space="preserve">      </w:t>
      </w:r>
      <w:r>
        <w:t>barva LED diod bílá;</w:t>
      </w:r>
    </w:p>
    <w:p w14:paraId="356A6D2A" w14:textId="77777777" w:rsidR="009510BB" w:rsidRDefault="00F60D57" w:rsidP="0050611D">
      <w:pPr>
        <w:keepNext/>
        <w:keepLines/>
        <w:ind w:left="2716" w:hanging="306"/>
      </w:pPr>
      <w:r>
        <w:rPr>
          <w:rFonts w:ascii="Symbol" w:hAnsi="Symbol"/>
        </w:rPr>
        <w:sym w:font="Symbol" w:char="F0B7"/>
      </w:r>
      <w:r>
        <w:rPr>
          <w:sz w:val="14"/>
          <w:szCs w:val="14"/>
        </w:rPr>
        <w:t xml:space="preserve">      </w:t>
      </w:r>
      <w:r>
        <w:t>tvar diod kulatý nebo podélný;</w:t>
      </w:r>
    </w:p>
    <w:p w14:paraId="4EEAC045" w14:textId="77777777" w:rsidR="009510BB" w:rsidRDefault="00F60D57" w:rsidP="0050611D">
      <w:pPr>
        <w:keepNext/>
        <w:keepLines/>
        <w:ind w:left="2716" w:hanging="306"/>
      </w:pPr>
      <w:r>
        <w:rPr>
          <w:rFonts w:ascii="Symbol" w:hAnsi="Symbol"/>
        </w:rPr>
        <w:sym w:font="Symbol" w:char="F0B7"/>
      </w:r>
      <w:r>
        <w:rPr>
          <w:sz w:val="14"/>
          <w:szCs w:val="14"/>
        </w:rPr>
        <w:t xml:space="preserve">      </w:t>
      </w:r>
      <w:r>
        <w:t>čitelnost pod horizontálním úhlem minimálně 120º;</w:t>
      </w:r>
    </w:p>
    <w:p w14:paraId="1EDEF301" w14:textId="77777777" w:rsidR="009510BB" w:rsidRDefault="00F60D57" w:rsidP="0050611D">
      <w:pPr>
        <w:keepNext/>
        <w:keepLines/>
        <w:ind w:left="2716" w:hanging="306"/>
      </w:pPr>
      <w:r>
        <w:rPr>
          <w:rFonts w:ascii="Symbol" w:hAnsi="Symbol"/>
        </w:rPr>
        <w:sym w:font="Symbol" w:char="F0B7"/>
      </w:r>
      <w:r>
        <w:rPr>
          <w:sz w:val="14"/>
          <w:szCs w:val="14"/>
        </w:rPr>
        <w:t xml:space="preserve">      </w:t>
      </w:r>
      <w:r>
        <w:t>matrice pro zobrazení číslic: 2 řádky po nejméně 5x14 bodů oddělené mezerou nebo blokem nesvítících diod;</w:t>
      </w:r>
    </w:p>
    <w:p w14:paraId="6A1D4254" w14:textId="77777777" w:rsidR="009510BB" w:rsidRDefault="00F60D57" w:rsidP="0050611D">
      <w:pPr>
        <w:pStyle w:val="Odstavecseseznamem"/>
        <w:keepNext/>
        <w:keepLines/>
        <w:ind w:left="2716" w:hanging="306"/>
      </w:pPr>
      <w:r w:rsidRPr="007265AA">
        <w:rPr>
          <w:rFonts w:ascii="Symbol" w:hAnsi="Symbol"/>
          <w:sz w:val="24"/>
          <w:szCs w:val="24"/>
        </w:rPr>
        <w:lastRenderedPageBreak/>
        <w:sym w:font="Symbol" w:char="F0B7"/>
      </w:r>
      <w:r>
        <w:rPr>
          <w:sz w:val="14"/>
          <w:szCs w:val="14"/>
        </w:rPr>
        <w:t>     </w:t>
      </w:r>
      <w:r w:rsidRPr="000034B2">
        <w:rPr>
          <w:rFonts w:ascii="Times New Roman" w:hAnsi="Times New Roman"/>
          <w:sz w:val="24"/>
          <w:szCs w:val="24"/>
        </w:rPr>
        <w:t>dvouřádková (3 znaky v řádku), vnější rozměry max. 210 x 210 mm, výška znaku okolo 50 mm;</w:t>
      </w:r>
    </w:p>
    <w:p w14:paraId="7F868FF7" w14:textId="77777777" w:rsidR="009510BB" w:rsidRDefault="00F60D57" w:rsidP="0050611D">
      <w:pPr>
        <w:keepNext/>
        <w:keepLines/>
        <w:ind w:left="2716" w:hanging="306"/>
      </w:pPr>
      <w:r>
        <w:rPr>
          <w:rFonts w:ascii="Symbol" w:hAnsi="Symbol"/>
        </w:rPr>
        <w:sym w:font="Symbol" w:char="F0B7"/>
      </w:r>
      <w:r>
        <w:rPr>
          <w:sz w:val="14"/>
          <w:szCs w:val="14"/>
        </w:rPr>
        <w:t xml:space="preserve">      </w:t>
      </w:r>
      <w:r>
        <w:t>možnost regulace svitu LED diod v závislosti na okolním svitu;</w:t>
      </w:r>
    </w:p>
    <w:p w14:paraId="684DF5CF" w14:textId="77777777" w:rsidR="009510BB" w:rsidRDefault="00F60D57" w:rsidP="0050611D">
      <w:pPr>
        <w:keepNext/>
        <w:keepLines/>
        <w:ind w:left="2716" w:hanging="306"/>
      </w:pPr>
      <w:r>
        <w:rPr>
          <w:rFonts w:ascii="Symbol" w:hAnsi="Symbol"/>
        </w:rPr>
        <w:sym w:font="Symbol" w:char="F0B7"/>
      </w:r>
      <w:r>
        <w:rPr>
          <w:sz w:val="14"/>
          <w:szCs w:val="14"/>
        </w:rPr>
        <w:t>     </w:t>
      </w:r>
      <w:r>
        <w:t>zachování zobrazení požadované informace na předních panelech po dobu minimálně 30 minut i při dlouhodobě vypnutém řízení.</w:t>
      </w:r>
    </w:p>
    <w:p w14:paraId="15AF93CD" w14:textId="77777777" w:rsidR="00F46954" w:rsidRDefault="00F60D57" w:rsidP="00F46954">
      <w:pPr>
        <w:keepNext/>
        <w:keepLines/>
        <w:numPr>
          <w:ilvl w:val="3"/>
          <w:numId w:val="3"/>
        </w:numPr>
        <w:ind w:left="2716" w:hanging="306"/>
      </w:pPr>
      <w:r w:rsidRPr="00B325E1">
        <w:t xml:space="preserve">svit diod bude </w:t>
      </w:r>
      <w:r>
        <w:t xml:space="preserve">možno </w:t>
      </w:r>
      <w:r w:rsidRPr="00B325E1">
        <w:t>SW sníž</w:t>
      </w:r>
      <w:r>
        <w:t>it</w:t>
      </w:r>
      <w:r w:rsidRPr="00B325E1">
        <w:t xml:space="preserve"> </w:t>
      </w:r>
    </w:p>
    <w:p w14:paraId="5222133A" w14:textId="03CB7262" w:rsidR="009510BB" w:rsidRDefault="00F46954" w:rsidP="00664205">
      <w:pPr>
        <w:keepNext/>
        <w:keepLines/>
        <w:numPr>
          <w:ilvl w:val="3"/>
          <w:numId w:val="3"/>
        </w:numPr>
        <w:ind w:left="2716" w:hanging="306"/>
      </w:pPr>
      <w:r w:rsidRPr="00F46954">
        <w:t>Za řádné z</w:t>
      </w:r>
      <w:r>
        <w:t xml:space="preserve">provoznění </w:t>
      </w:r>
      <w:proofErr w:type="spellStart"/>
      <w:r>
        <w:t>kurzovky</w:t>
      </w:r>
      <w:proofErr w:type="spellEnd"/>
      <w:r w:rsidRPr="00F46954">
        <w:t xml:space="preserve"> zodpovídá prodávající</w:t>
      </w:r>
    </w:p>
    <w:p w14:paraId="533AAAFC" w14:textId="77777777" w:rsidR="009510BB" w:rsidRDefault="009510BB" w:rsidP="00664205">
      <w:pPr>
        <w:keepNext/>
        <w:keepLines/>
        <w:rPr>
          <w:b/>
          <w:bCs/>
        </w:rPr>
      </w:pPr>
    </w:p>
    <w:p w14:paraId="0CBE677B" w14:textId="7517A8DB" w:rsidR="009510BB" w:rsidRDefault="00F60D57" w:rsidP="0050611D">
      <w:pPr>
        <w:keepNext/>
        <w:keepLines/>
        <w:ind w:left="709"/>
      </w:pPr>
      <w:proofErr w:type="spellStart"/>
      <w:r>
        <w:t>Kurzovka</w:t>
      </w:r>
      <w:proofErr w:type="spellEnd"/>
      <w:r>
        <w:t xml:space="preserve"> nesmí odleskem ve skle rušit řidiče na jeho stanovišti, ani odleskem snižovat průhlednost </w:t>
      </w:r>
      <w:proofErr w:type="gramStart"/>
      <w:r>
        <w:t>skla</w:t>
      </w:r>
      <w:proofErr w:type="gramEnd"/>
      <w:r>
        <w:t xml:space="preserve"> a to jak v noci, tak ve dne.</w:t>
      </w:r>
      <w:r w:rsidR="00C96085">
        <w:t xml:space="preserve"> Požadujeme 0 vadných LED bodů</w:t>
      </w:r>
    </w:p>
    <w:p w14:paraId="7F949CAA" w14:textId="77777777" w:rsidR="009510BB" w:rsidRDefault="009510BB" w:rsidP="0050611D">
      <w:pPr>
        <w:keepNext/>
        <w:keepLines/>
        <w:ind w:left="709"/>
      </w:pPr>
    </w:p>
    <w:tbl>
      <w:tblPr>
        <w:tblStyle w:val="Mkatabulky"/>
        <w:tblW w:w="0" w:type="auto"/>
        <w:tblLook w:val="00A0" w:firstRow="1" w:lastRow="0" w:firstColumn="1" w:lastColumn="0" w:noHBand="0" w:noVBand="0"/>
      </w:tblPr>
      <w:tblGrid>
        <w:gridCol w:w="8788"/>
      </w:tblGrid>
      <w:tr w:rsidR="00C51282" w14:paraId="51DEBF3F" w14:textId="77777777" w:rsidTr="001D1895">
        <w:trPr>
          <w:trHeight w:val="415"/>
        </w:trPr>
        <w:tc>
          <w:tcPr>
            <w:tcW w:w="8788" w:type="dxa"/>
          </w:tcPr>
          <w:p w14:paraId="034B34CD" w14:textId="77777777" w:rsidR="009510BB" w:rsidRPr="007C4D26" w:rsidRDefault="009510BB" w:rsidP="0050611D">
            <w:pPr>
              <w:pStyle w:val="Zkladntext"/>
              <w:keepNext/>
              <w:keepLines/>
              <w:rPr>
                <w:b w:val="0"/>
                <w:sz w:val="2"/>
                <w:szCs w:val="2"/>
              </w:rPr>
            </w:pPr>
          </w:p>
          <w:p w14:paraId="77354681"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0F72BEEB" w14:textId="77777777" w:rsidTr="001D1895">
        <w:trPr>
          <w:trHeight w:val="420"/>
        </w:trPr>
        <w:tc>
          <w:tcPr>
            <w:tcW w:w="8788" w:type="dxa"/>
          </w:tcPr>
          <w:p w14:paraId="695BB285" w14:textId="77777777" w:rsidR="009510BB" w:rsidRPr="007C4D26" w:rsidRDefault="009510BB" w:rsidP="0050611D">
            <w:pPr>
              <w:pStyle w:val="Zkladntext"/>
              <w:keepNext/>
              <w:keepLines/>
              <w:rPr>
                <w:b w:val="0"/>
                <w:sz w:val="2"/>
                <w:szCs w:val="2"/>
              </w:rPr>
            </w:pPr>
          </w:p>
          <w:p w14:paraId="7DDC81F6" w14:textId="77777777" w:rsidR="009510BB" w:rsidRPr="007C4D26" w:rsidRDefault="00F60D57" w:rsidP="00621072">
            <w:pPr>
              <w:pStyle w:val="Rmeek"/>
              <w:rPr>
                <w:b/>
              </w:rPr>
            </w:pPr>
            <w:r w:rsidRPr="007C4D26">
              <w:t>Doplňující popis:</w:t>
            </w:r>
          </w:p>
        </w:tc>
      </w:tr>
    </w:tbl>
    <w:p w14:paraId="28F7DD17" w14:textId="77777777" w:rsidR="00F46954" w:rsidRDefault="00F46954" w:rsidP="0050611D">
      <w:pPr>
        <w:keepNext/>
        <w:keepLines/>
        <w:rPr>
          <w:u w:val="single"/>
        </w:rPr>
      </w:pPr>
    </w:p>
    <w:p w14:paraId="3EC243C0" w14:textId="77777777" w:rsidR="00E74ECD" w:rsidRDefault="00E74ECD" w:rsidP="0050611D">
      <w:pPr>
        <w:keepNext/>
        <w:keepLines/>
        <w:ind w:left="567"/>
        <w:rPr>
          <w:u w:val="single"/>
        </w:rPr>
      </w:pPr>
    </w:p>
    <w:p w14:paraId="1113861B" w14:textId="77777777" w:rsidR="009510BB" w:rsidRDefault="00F60D57" w:rsidP="0050611D">
      <w:pPr>
        <w:keepNext/>
        <w:keepLines/>
        <w:numPr>
          <w:ilvl w:val="2"/>
          <w:numId w:val="1"/>
        </w:numPr>
        <w:tabs>
          <w:tab w:val="clear" w:pos="1287"/>
          <w:tab w:val="num" w:pos="1276"/>
        </w:tabs>
        <w:ind w:left="567" w:firstLine="0"/>
        <w:rPr>
          <w:u w:val="single"/>
        </w:rPr>
      </w:pPr>
      <w:r>
        <w:rPr>
          <w:u w:val="single"/>
        </w:rPr>
        <w:t>Informační monitory</w:t>
      </w:r>
    </w:p>
    <w:p w14:paraId="76421536" w14:textId="2715D4C7" w:rsidR="004E12C4" w:rsidRPr="00F2328C" w:rsidRDefault="00F60D57" w:rsidP="00F2328C">
      <w:pPr>
        <w:keepNext/>
        <w:keepLines/>
        <w:ind w:left="709"/>
      </w:pPr>
      <w:r w:rsidRPr="00F2328C">
        <w:t xml:space="preserve">Požadujeme LCD monitory propojené s palubním počítačem datově kompatibilní se stávajícím systémem, resp. s komunikačním protokolem palubního počítače. Případné úpravy tohoto protokolu a funkcí palubního počítače si musí zajistit prodávající na vlastní náklady. Na monitoru budou zobrazována aktuální data o poloze vozidla přebíraná z palubní informatiky v režimech perlová šňůra, informace o zastávce, zastávka na znamení, informace o mimořádné události v dopravě, dopravní informace plánovaná, jízda do konečné zastávky a reklamní spot. Viz. příloha smlouvy č. </w:t>
      </w:r>
      <w:r w:rsidR="007A4167" w:rsidRPr="00F2328C">
        <w:t>8</w:t>
      </w:r>
      <w:r w:rsidRPr="00F2328C">
        <w:t xml:space="preserve"> – </w:t>
      </w:r>
      <w:r w:rsidR="007A4167" w:rsidRPr="00F2328C">
        <w:t>Definice c</w:t>
      </w:r>
      <w:r w:rsidRPr="00F2328C">
        <w:t xml:space="preserve">hování LCD displejů. </w:t>
      </w:r>
    </w:p>
    <w:p w14:paraId="0D23ACEF" w14:textId="77777777" w:rsidR="004E12C4" w:rsidRDefault="004E12C4" w:rsidP="00664205">
      <w:pPr>
        <w:pStyle w:val="Zkladntext"/>
        <w:keepNext/>
        <w:keepLines/>
        <w:ind w:left="709"/>
        <w:rPr>
          <w:sz w:val="24"/>
          <w:szCs w:val="24"/>
        </w:rPr>
      </w:pPr>
    </w:p>
    <w:p w14:paraId="0D909DC4" w14:textId="1C344216"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Velikost paměti: min. 4 GB.</w:t>
      </w:r>
    </w:p>
    <w:p w14:paraId="00013229" w14:textId="430009CB"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 xml:space="preserve">Napájení: +24 V DC, odběr do </w:t>
      </w:r>
      <w:proofErr w:type="gramStart"/>
      <w:r w:rsidRPr="004E12C4">
        <w:rPr>
          <w:b w:val="0"/>
          <w:bCs w:val="0"/>
          <w:sz w:val="24"/>
          <w:szCs w:val="24"/>
          <w:lang w:val="cs-CZ"/>
        </w:rPr>
        <w:t>40W</w:t>
      </w:r>
      <w:proofErr w:type="gramEnd"/>
      <w:r w:rsidRPr="004E12C4">
        <w:rPr>
          <w:b w:val="0"/>
          <w:bCs w:val="0"/>
          <w:sz w:val="24"/>
          <w:szCs w:val="24"/>
          <w:lang w:val="cs-CZ"/>
        </w:rPr>
        <w:t>.</w:t>
      </w:r>
    </w:p>
    <w:p w14:paraId="48EE0D16" w14:textId="4084177F"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Řídící rozhraní: IBIS a Ethernet.</w:t>
      </w:r>
    </w:p>
    <w:p w14:paraId="6F78D5B0" w14:textId="5452378E"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Operační systém Linux, Android nebo Windows.</w:t>
      </w:r>
    </w:p>
    <w:p w14:paraId="09AAC0B2" w14:textId="45E3ECB3"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Rozhraní pro nahrávání dat: USB umístěno pod servisním krytem snadno přístupným pro potřeby údržby.</w:t>
      </w:r>
    </w:p>
    <w:p w14:paraId="76AF1499" w14:textId="4268E508"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Barva skříně: matná černá nebo šedá</w:t>
      </w:r>
    </w:p>
    <w:p w14:paraId="35B62AAB" w14:textId="242D552A"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Rozlišení: min. 1920 x 540, s poměrem stran 32:9.</w:t>
      </w:r>
    </w:p>
    <w:p w14:paraId="288FA9FB" w14:textId="2938BD33"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Minimální vzdálenost dolní hrany skříně panelu od podlahy: 190 cm.</w:t>
      </w:r>
    </w:p>
    <w:p w14:paraId="2A78BD14" w14:textId="4A73121A"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Rozsah provozních teplot elektroniky -20° až + 60°.</w:t>
      </w:r>
    </w:p>
    <w:p w14:paraId="74FA7943" w14:textId="4B0731DA"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 xml:space="preserve">Rozsah provozních teplot LCD displeje </w:t>
      </w:r>
      <w:proofErr w:type="gramStart"/>
      <w:r w:rsidRPr="004E12C4">
        <w:rPr>
          <w:b w:val="0"/>
          <w:bCs w:val="0"/>
          <w:sz w:val="24"/>
          <w:szCs w:val="24"/>
          <w:lang w:val="cs-CZ"/>
        </w:rPr>
        <w:t>0°C</w:t>
      </w:r>
      <w:proofErr w:type="gramEnd"/>
      <w:r w:rsidRPr="004E12C4">
        <w:rPr>
          <w:b w:val="0"/>
          <w:bCs w:val="0"/>
          <w:sz w:val="24"/>
          <w:szCs w:val="24"/>
          <w:lang w:val="cs-CZ"/>
        </w:rPr>
        <w:t xml:space="preserve"> až + 60°C.</w:t>
      </w:r>
    </w:p>
    <w:p w14:paraId="480AE6BE" w14:textId="1CE39005"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Životnost LCD displeje požadujeme min. 50.000 hodin.</w:t>
      </w:r>
    </w:p>
    <w:p w14:paraId="6542D3F9" w14:textId="3D14B934"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Mechanické řešení musí být přizpůsobeno konkrétnímu typu vozu a splňovat všechny konstrukční a bezpečnostní požadavky. Bezpečnostní tvrzené sklo podle předpisu EHK 43R. Kupující připouští použití rovnocenných norem či technických dokumentů.</w:t>
      </w:r>
    </w:p>
    <w:p w14:paraId="4FCAE633" w14:textId="36DAE0A1"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Umístění a způsob uchycení musí být schváleno kupujícím.</w:t>
      </w:r>
    </w:p>
    <w:p w14:paraId="35EE1E33" w14:textId="1230F45F"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Napájení všech komponent bude zapojeno na větev CS (větev napájení určená pro informační systém a ovládaná palubním počítačem).</w:t>
      </w:r>
    </w:p>
    <w:p w14:paraId="0B09650B" w14:textId="2626A357"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lastRenderedPageBreak/>
        <w:t>LCD monitory musí být kompatibilní s palubním systémem vozidla a se systémem dálkového přenosu dat používaných kupujícím, tj. musí být možné dálkově spolehlivě přehrávat firmware i data.</w:t>
      </w:r>
    </w:p>
    <w:p w14:paraId="02761AA9" w14:textId="46FAA228"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Objednatel disponuje centrálním systémem správy obsahu URVE (viz https://www.urve.co.uk/), BUSE a BUSTEC a součástí dodávky musí být napojení LCD na něj prostřednictvím LTE modemu vozidla přes ethernetovou síť a switch</w:t>
      </w:r>
      <w:r w:rsidR="001A46FB">
        <w:rPr>
          <w:b w:val="0"/>
          <w:bCs w:val="0"/>
          <w:sz w:val="24"/>
          <w:szCs w:val="24"/>
          <w:lang w:val="cs-CZ"/>
        </w:rPr>
        <w:t xml:space="preserve"> a umožnění dálkové správy LCD.</w:t>
      </w:r>
    </w:p>
    <w:p w14:paraId="07E979B3" w14:textId="698B5A9D" w:rsidR="004E12C4" w:rsidRP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 xml:space="preserve">Aktualizaci dat musí být možné provést také pomocí USB </w:t>
      </w:r>
      <w:proofErr w:type="spellStart"/>
      <w:r w:rsidRPr="004E12C4">
        <w:rPr>
          <w:b w:val="0"/>
          <w:bCs w:val="0"/>
          <w:sz w:val="24"/>
          <w:szCs w:val="24"/>
          <w:lang w:val="cs-CZ"/>
        </w:rPr>
        <w:t>flash</w:t>
      </w:r>
      <w:proofErr w:type="spellEnd"/>
      <w:r w:rsidRPr="004E12C4">
        <w:rPr>
          <w:b w:val="0"/>
          <w:bCs w:val="0"/>
          <w:sz w:val="24"/>
          <w:szCs w:val="24"/>
          <w:lang w:val="cs-CZ"/>
        </w:rPr>
        <w:t>-disku.</w:t>
      </w:r>
    </w:p>
    <w:p w14:paraId="035D6FD0" w14:textId="00436705" w:rsidR="004E12C4" w:rsidRDefault="004E12C4" w:rsidP="00664205">
      <w:pPr>
        <w:pStyle w:val="Zkladntext"/>
        <w:keepNext/>
        <w:keepLines/>
        <w:numPr>
          <w:ilvl w:val="0"/>
          <w:numId w:val="53"/>
        </w:numPr>
        <w:rPr>
          <w:b w:val="0"/>
          <w:bCs w:val="0"/>
          <w:sz w:val="24"/>
          <w:szCs w:val="24"/>
          <w:lang w:val="cs-CZ"/>
        </w:rPr>
      </w:pPr>
      <w:r w:rsidRPr="004E12C4">
        <w:rPr>
          <w:b w:val="0"/>
          <w:bCs w:val="0"/>
          <w:sz w:val="24"/>
          <w:szCs w:val="24"/>
          <w:lang w:val="cs-CZ"/>
        </w:rPr>
        <w:t xml:space="preserve">Úhlopříčka: 29“ </w:t>
      </w:r>
      <w:proofErr w:type="spellStart"/>
      <w:r w:rsidRPr="004E12C4">
        <w:rPr>
          <w:b w:val="0"/>
          <w:bCs w:val="0"/>
          <w:sz w:val="24"/>
          <w:szCs w:val="24"/>
          <w:lang w:val="cs-CZ"/>
        </w:rPr>
        <w:t>Ultrawide</w:t>
      </w:r>
      <w:proofErr w:type="spellEnd"/>
      <w:r w:rsidRPr="004E12C4">
        <w:rPr>
          <w:b w:val="0"/>
          <w:bCs w:val="0"/>
          <w:sz w:val="24"/>
          <w:szCs w:val="24"/>
          <w:lang w:val="cs-CZ"/>
        </w:rPr>
        <w:t>.</w:t>
      </w:r>
    </w:p>
    <w:p w14:paraId="5B3502F2" w14:textId="412902A3" w:rsidR="004E12C4" w:rsidRDefault="004E12C4" w:rsidP="004E12C4">
      <w:pPr>
        <w:pStyle w:val="Zkladntext"/>
        <w:keepNext/>
        <w:keepLines/>
        <w:ind w:left="709"/>
      </w:pPr>
    </w:p>
    <w:p w14:paraId="0DB904BC" w14:textId="77777777" w:rsidR="008E589D" w:rsidRDefault="008E589D" w:rsidP="0050611D">
      <w:pPr>
        <w:pStyle w:val="Odstavecseseznamem"/>
        <w:keepNext/>
        <w:keepLines/>
        <w:ind w:left="2127" w:hanging="360"/>
        <w:rPr>
          <w:rFonts w:ascii="Times New Roman" w:hAnsi="Times New Roman"/>
          <w:sz w:val="24"/>
          <w:szCs w:val="24"/>
        </w:rPr>
      </w:pPr>
    </w:p>
    <w:tbl>
      <w:tblPr>
        <w:tblStyle w:val="Mkatabulky"/>
        <w:tblW w:w="0" w:type="auto"/>
        <w:tblLook w:val="00A0" w:firstRow="1" w:lastRow="0" w:firstColumn="1" w:lastColumn="0" w:noHBand="0" w:noVBand="0"/>
      </w:tblPr>
      <w:tblGrid>
        <w:gridCol w:w="8610"/>
      </w:tblGrid>
      <w:tr w:rsidR="00C51282" w14:paraId="5A5BB8C1" w14:textId="77777777" w:rsidTr="001D1895">
        <w:trPr>
          <w:trHeight w:val="415"/>
        </w:trPr>
        <w:tc>
          <w:tcPr>
            <w:tcW w:w="8610" w:type="dxa"/>
          </w:tcPr>
          <w:p w14:paraId="373E61FF" w14:textId="77777777" w:rsidR="009510BB" w:rsidRPr="007C4D26" w:rsidRDefault="009510BB" w:rsidP="0050611D">
            <w:pPr>
              <w:pStyle w:val="Zkladntext"/>
              <w:keepNext/>
              <w:keepLines/>
              <w:rPr>
                <w:b w:val="0"/>
                <w:sz w:val="2"/>
                <w:szCs w:val="2"/>
              </w:rPr>
            </w:pPr>
          </w:p>
          <w:p w14:paraId="6F42379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4BF8D155" w14:textId="77777777" w:rsidTr="001D1895">
        <w:trPr>
          <w:trHeight w:val="420"/>
        </w:trPr>
        <w:tc>
          <w:tcPr>
            <w:tcW w:w="8610" w:type="dxa"/>
          </w:tcPr>
          <w:p w14:paraId="0BCBABBE" w14:textId="77777777" w:rsidR="009510BB" w:rsidRPr="007C4D26" w:rsidRDefault="009510BB" w:rsidP="0050611D">
            <w:pPr>
              <w:pStyle w:val="Zkladntext"/>
              <w:keepNext/>
              <w:keepLines/>
              <w:rPr>
                <w:b w:val="0"/>
                <w:sz w:val="2"/>
                <w:szCs w:val="2"/>
              </w:rPr>
            </w:pPr>
          </w:p>
          <w:p w14:paraId="1F885385" w14:textId="77777777" w:rsidR="009510BB" w:rsidRPr="007C4D26" w:rsidRDefault="00F60D57" w:rsidP="00621072">
            <w:pPr>
              <w:pStyle w:val="Rmeek"/>
              <w:rPr>
                <w:b/>
              </w:rPr>
            </w:pPr>
            <w:r w:rsidRPr="007C4D26">
              <w:t>Doplňující popis:</w:t>
            </w:r>
          </w:p>
        </w:tc>
      </w:tr>
    </w:tbl>
    <w:p w14:paraId="238396AD" w14:textId="77777777" w:rsidR="009510BB" w:rsidRDefault="009510BB" w:rsidP="0050611D">
      <w:pPr>
        <w:pStyle w:val="Odstavecseseznamem"/>
        <w:keepNext/>
        <w:keepLines/>
        <w:ind w:left="2127" w:hanging="360"/>
        <w:rPr>
          <w:rFonts w:ascii="Times New Roman" w:hAnsi="Times New Roman"/>
          <w:sz w:val="24"/>
          <w:szCs w:val="24"/>
        </w:rPr>
      </w:pPr>
    </w:p>
    <w:p w14:paraId="0A383ACD" w14:textId="77777777" w:rsidR="009510BB" w:rsidRDefault="009510BB" w:rsidP="0050611D">
      <w:pPr>
        <w:pStyle w:val="Odstavecseseznamem"/>
        <w:keepNext/>
        <w:keepLines/>
        <w:ind w:left="2127" w:hanging="360"/>
        <w:rPr>
          <w:rFonts w:ascii="Times New Roman" w:hAnsi="Times New Roman"/>
          <w:sz w:val="24"/>
          <w:szCs w:val="24"/>
        </w:rPr>
      </w:pPr>
    </w:p>
    <w:p w14:paraId="2A3476AF" w14:textId="3B2471DE" w:rsidR="009510BB" w:rsidRPr="007B53B4" w:rsidRDefault="00751C17" w:rsidP="00664205">
      <w:pPr>
        <w:keepNext/>
        <w:keepLines/>
        <w:numPr>
          <w:ilvl w:val="2"/>
          <w:numId w:val="1"/>
        </w:numPr>
        <w:ind w:left="567" w:firstLine="0"/>
      </w:pPr>
      <w:r w:rsidRPr="007B53B4">
        <w:t>Součástí dodávky musí být příslušný obslužný SW</w:t>
      </w:r>
      <w:r w:rsidR="00112484" w:rsidRPr="007B53B4">
        <w:t xml:space="preserve"> </w:t>
      </w:r>
      <w:r w:rsidRPr="007B53B4">
        <w:t xml:space="preserve">pro dálkovou správu LCD a tvorbu dat (minimálně 2 licence, v češtině) včetně základních schémat (minimálně perlová šňůra, reklamní spot, informace o mimořádné události v dopravě) vytvořených ve spolupráci s </w:t>
      </w:r>
      <w:r w:rsidR="009808BD" w:rsidRPr="007B53B4">
        <w:t xml:space="preserve">Kupujícím </w:t>
      </w:r>
      <w:r w:rsidR="008A32B6" w:rsidRPr="007B53B4">
        <w:t>a podléhajícím jeho schválení.</w:t>
      </w:r>
      <w:r w:rsidR="003C6539" w:rsidRPr="007B53B4">
        <w:t xml:space="preserve"> Veškeré tyto požadavky, musí být splněny při předání prvního vozu.</w:t>
      </w:r>
      <w:r w:rsidR="008A32B6" w:rsidRPr="007B53B4">
        <w:t xml:space="preserve"> V</w:t>
      </w:r>
      <w:r w:rsidR="00F60D57" w:rsidRPr="007B53B4">
        <w:t>šechny komponenty musí splňovat normy EN 50121</w:t>
      </w:r>
      <w:r w:rsidR="000D7860" w:rsidRPr="007B53B4">
        <w:t>-1 ED.4</w:t>
      </w:r>
      <w:r w:rsidR="00F60D57" w:rsidRPr="007B53B4">
        <w:t>, EN 50155</w:t>
      </w:r>
      <w:r w:rsidR="000D7860" w:rsidRPr="007B53B4">
        <w:t xml:space="preserve"> ED.4</w:t>
      </w:r>
      <w:r w:rsidR="00F60D57" w:rsidRPr="007B53B4">
        <w:t>, EN 61373</w:t>
      </w:r>
      <w:r w:rsidR="000D7860" w:rsidRPr="007B53B4">
        <w:t xml:space="preserve"> ED.2</w:t>
      </w:r>
      <w:r w:rsidR="00F60D57" w:rsidRPr="007B53B4">
        <w:t>, ISO 11451-1 a 2, EN 45545</w:t>
      </w:r>
      <w:r w:rsidR="000D7860" w:rsidRPr="007B53B4">
        <w:t>-2</w:t>
      </w:r>
      <w:r w:rsidR="00F60D57" w:rsidRPr="007B53B4">
        <w:t xml:space="preserve"> a Atest 8SD. Kupující připouští použití</w:t>
      </w:r>
      <w:r w:rsidR="00F46954" w:rsidRPr="007B53B4">
        <w:t xml:space="preserve"> novějších či</w:t>
      </w:r>
      <w:r w:rsidR="00F60D57" w:rsidRPr="007B53B4">
        <w:t xml:space="preserve"> rovnocenných norem či technických dokumentů.</w:t>
      </w:r>
      <w:r w:rsidR="00EE2717" w:rsidRPr="007B53B4">
        <w:t xml:space="preserve"> </w:t>
      </w:r>
    </w:p>
    <w:p w14:paraId="465FC418" w14:textId="77777777" w:rsidR="008A32B6" w:rsidRPr="008A32B6" w:rsidRDefault="008A32B6" w:rsidP="0050611D">
      <w:pPr>
        <w:pStyle w:val="Odstavecseseznamem"/>
        <w:keepNext/>
        <w:keepLines/>
        <w:rPr>
          <w:rFonts w:ascii="Times New Roman" w:hAnsi="Times New Roman"/>
          <w:sz w:val="24"/>
          <w:szCs w:val="24"/>
        </w:rPr>
      </w:pPr>
    </w:p>
    <w:tbl>
      <w:tblPr>
        <w:tblStyle w:val="Mkatabulky"/>
        <w:tblW w:w="0" w:type="auto"/>
        <w:tblLook w:val="00A0" w:firstRow="1" w:lastRow="0" w:firstColumn="1" w:lastColumn="0" w:noHBand="0" w:noVBand="0"/>
      </w:tblPr>
      <w:tblGrid>
        <w:gridCol w:w="8610"/>
      </w:tblGrid>
      <w:tr w:rsidR="00C51282" w14:paraId="1EF825AE" w14:textId="77777777" w:rsidTr="001D1895">
        <w:trPr>
          <w:trHeight w:val="415"/>
        </w:trPr>
        <w:tc>
          <w:tcPr>
            <w:tcW w:w="8610" w:type="dxa"/>
          </w:tcPr>
          <w:p w14:paraId="39B9D17F" w14:textId="77777777" w:rsidR="009510BB" w:rsidRPr="007C4D26" w:rsidRDefault="009510BB" w:rsidP="0050611D">
            <w:pPr>
              <w:pStyle w:val="Zkladntext"/>
              <w:keepNext/>
              <w:keepLines/>
              <w:rPr>
                <w:b w:val="0"/>
                <w:sz w:val="2"/>
                <w:szCs w:val="2"/>
              </w:rPr>
            </w:pPr>
          </w:p>
          <w:p w14:paraId="28A6B84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1AAF5FE" w14:textId="77777777" w:rsidTr="001D1895">
        <w:trPr>
          <w:trHeight w:val="420"/>
        </w:trPr>
        <w:tc>
          <w:tcPr>
            <w:tcW w:w="8610" w:type="dxa"/>
          </w:tcPr>
          <w:p w14:paraId="30CA4C4B" w14:textId="77777777" w:rsidR="009510BB" w:rsidRPr="007C4D26" w:rsidRDefault="009510BB" w:rsidP="0050611D">
            <w:pPr>
              <w:pStyle w:val="Zkladntext"/>
              <w:keepNext/>
              <w:keepLines/>
              <w:rPr>
                <w:b w:val="0"/>
                <w:sz w:val="2"/>
                <w:szCs w:val="2"/>
              </w:rPr>
            </w:pPr>
          </w:p>
          <w:p w14:paraId="5BDDA90B" w14:textId="77777777" w:rsidR="009510BB" w:rsidRPr="007C4D26" w:rsidRDefault="00F60D57" w:rsidP="00621072">
            <w:pPr>
              <w:pStyle w:val="Rmeek"/>
              <w:rPr>
                <w:b/>
              </w:rPr>
            </w:pPr>
            <w:r w:rsidRPr="007C4D26">
              <w:t>Doplňující popis:</w:t>
            </w:r>
          </w:p>
        </w:tc>
      </w:tr>
    </w:tbl>
    <w:p w14:paraId="76ABF9CC" w14:textId="5FDC897C" w:rsidR="009510BB" w:rsidRDefault="009510BB" w:rsidP="0050611D">
      <w:pPr>
        <w:keepNext/>
        <w:keepLines/>
        <w:ind w:left="567"/>
        <w:rPr>
          <w:u w:val="single"/>
        </w:rPr>
      </w:pPr>
    </w:p>
    <w:p w14:paraId="2A9350A9" w14:textId="74FA919D" w:rsidR="003E2C7C" w:rsidRDefault="003E2C7C" w:rsidP="0050611D">
      <w:pPr>
        <w:keepNext/>
        <w:keepLines/>
        <w:ind w:left="567"/>
        <w:rPr>
          <w:u w:val="single"/>
        </w:rPr>
      </w:pPr>
    </w:p>
    <w:p w14:paraId="4BB13C54" w14:textId="77777777" w:rsidR="00F206A8" w:rsidRDefault="00F206A8" w:rsidP="0050611D">
      <w:pPr>
        <w:keepNext/>
        <w:keepLines/>
        <w:ind w:left="567"/>
        <w:rPr>
          <w:u w:val="single"/>
        </w:rPr>
      </w:pPr>
    </w:p>
    <w:p w14:paraId="3E9AEFDC" w14:textId="77777777" w:rsidR="009510BB" w:rsidRDefault="00F60D57" w:rsidP="0050611D">
      <w:pPr>
        <w:keepNext/>
        <w:keepLines/>
        <w:numPr>
          <w:ilvl w:val="2"/>
          <w:numId w:val="1"/>
        </w:numPr>
        <w:tabs>
          <w:tab w:val="clear" w:pos="1287"/>
          <w:tab w:val="num" w:pos="1276"/>
        </w:tabs>
        <w:ind w:left="567" w:firstLine="0"/>
        <w:rPr>
          <w:u w:val="single"/>
        </w:rPr>
      </w:pPr>
      <w:r w:rsidRPr="00D81037">
        <w:rPr>
          <w:u w:val="single"/>
        </w:rPr>
        <w:t>Umístění vizuálního informačního systému</w:t>
      </w:r>
    </w:p>
    <w:p w14:paraId="58F0A25D" w14:textId="77777777" w:rsidR="009510BB" w:rsidRDefault="00F60D57" w:rsidP="007B53B4">
      <w:pPr>
        <w:keepNext/>
        <w:keepLines/>
        <w:ind w:firstLine="1276"/>
      </w:pPr>
      <w:r>
        <w:t>Každý vůz bude osazen sestavou:</w:t>
      </w:r>
    </w:p>
    <w:p w14:paraId="2291A2A7" w14:textId="77777777" w:rsidR="00B30EC6" w:rsidRDefault="00F60D57" w:rsidP="0050611D">
      <w:pPr>
        <w:pStyle w:val="Odstavecseseznamem"/>
        <w:keepNext/>
        <w:keepLines/>
        <w:ind w:left="1560" w:hanging="284"/>
      </w:pPr>
      <w:r>
        <w:rPr>
          <w:rFonts w:ascii="Wingdings" w:hAnsi="Wingdings"/>
        </w:rPr>
        <w:sym w:font="Wingdings" w:char="F0A7"/>
      </w:r>
      <w:r>
        <w:rPr>
          <w:sz w:val="14"/>
          <w:szCs w:val="14"/>
        </w:rPr>
        <w:t> </w:t>
      </w:r>
      <w:r w:rsidR="00B30EC6" w:rsidRPr="00D81037">
        <w:rPr>
          <w:rFonts w:ascii="Times New Roman" w:hAnsi="Times New Roman"/>
          <w:sz w:val="24"/>
          <w:szCs w:val="24"/>
        </w:rPr>
        <w:t>1x přední panel umístěný na čele vozu;</w:t>
      </w:r>
    </w:p>
    <w:p w14:paraId="4819A47A" w14:textId="77777777" w:rsidR="00B30EC6" w:rsidRDefault="00B30EC6" w:rsidP="0050611D">
      <w:pPr>
        <w:pStyle w:val="Odstavecseseznamem"/>
        <w:keepNext/>
        <w:keepLines/>
        <w:ind w:left="1560" w:hanging="284"/>
        <w:rPr>
          <w:rFonts w:ascii="Times New Roman" w:hAnsi="Times New Roman"/>
          <w:sz w:val="24"/>
          <w:szCs w:val="24"/>
        </w:rPr>
      </w:pPr>
      <w:r>
        <w:rPr>
          <w:rFonts w:ascii="Wingdings" w:hAnsi="Wingdings"/>
        </w:rPr>
        <w:t></w:t>
      </w:r>
      <w:r>
        <w:rPr>
          <w:sz w:val="14"/>
          <w:szCs w:val="14"/>
        </w:rPr>
        <w:t> </w:t>
      </w:r>
      <w:r w:rsidRPr="00D81037">
        <w:rPr>
          <w:rFonts w:ascii="Times New Roman" w:hAnsi="Times New Roman"/>
          <w:sz w:val="24"/>
          <w:szCs w:val="24"/>
        </w:rPr>
        <w:t>1x boční panel umístěný na pravém boku vozu za prvními dveřmi;</w:t>
      </w:r>
    </w:p>
    <w:p w14:paraId="1AC7C4EC" w14:textId="77777777" w:rsidR="00B30EC6" w:rsidRDefault="00B30EC6" w:rsidP="0050611D">
      <w:pPr>
        <w:pStyle w:val="Odstavecseseznamem"/>
        <w:keepNext/>
        <w:keepLines/>
        <w:ind w:left="1560" w:hanging="284"/>
      </w:pPr>
      <w:r>
        <w:rPr>
          <w:rFonts w:ascii="Wingdings" w:hAnsi="Wingdings"/>
        </w:rPr>
        <w:t></w:t>
      </w:r>
      <w:r>
        <w:rPr>
          <w:sz w:val="14"/>
          <w:szCs w:val="14"/>
        </w:rPr>
        <w:t> </w:t>
      </w:r>
      <w:r w:rsidRPr="00CE5988">
        <w:rPr>
          <w:rFonts w:ascii="Times New Roman" w:hAnsi="Times New Roman"/>
          <w:sz w:val="24"/>
          <w:szCs w:val="24"/>
        </w:rPr>
        <w:t>1x boční panel umístěný na pravém boku vozu za kloubovým spojením. Pokud podmínky na voze neumožní tento panel osadit, lze jej nahradit sestavou dvou panelů o matricích: např. 19x28 bodů, resp. 21x32 bodů (bude zobrazovat číslo linky) a 19x84 bodů, resp. 21x96 bodů (bude zobrazovat text)</w:t>
      </w:r>
    </w:p>
    <w:p w14:paraId="7CDA5B16" w14:textId="77777777" w:rsidR="00B30EC6" w:rsidRDefault="00B30EC6" w:rsidP="0050611D">
      <w:pPr>
        <w:pStyle w:val="Odstavecseseznamem"/>
        <w:keepNext/>
        <w:keepLines/>
        <w:ind w:left="1560" w:hanging="284"/>
      </w:pPr>
      <w:r>
        <w:rPr>
          <w:rFonts w:ascii="Wingdings" w:hAnsi="Wingdings"/>
        </w:rPr>
        <w:t></w:t>
      </w:r>
      <w:r>
        <w:rPr>
          <w:sz w:val="14"/>
          <w:szCs w:val="14"/>
        </w:rPr>
        <w:t> </w:t>
      </w:r>
      <w:r w:rsidRPr="00D81037">
        <w:rPr>
          <w:rFonts w:ascii="Times New Roman" w:hAnsi="Times New Roman"/>
          <w:sz w:val="24"/>
          <w:szCs w:val="24"/>
        </w:rPr>
        <w:t>1x zadní panel umístěný na zádi vozu;</w:t>
      </w:r>
    </w:p>
    <w:p w14:paraId="5FE55486" w14:textId="77777777" w:rsidR="00B30EC6" w:rsidRDefault="00B30EC6" w:rsidP="0050611D">
      <w:pPr>
        <w:pStyle w:val="Odstavecseseznamem"/>
        <w:keepNext/>
        <w:keepLines/>
        <w:ind w:left="1560" w:hanging="284"/>
        <w:rPr>
          <w:rFonts w:ascii="Times New Roman" w:hAnsi="Times New Roman"/>
          <w:sz w:val="24"/>
          <w:szCs w:val="24"/>
        </w:rPr>
      </w:pPr>
      <w:r>
        <w:rPr>
          <w:rFonts w:ascii="Wingdings" w:hAnsi="Wingdings"/>
        </w:rPr>
        <w:t></w:t>
      </w:r>
      <w:r>
        <w:rPr>
          <w:sz w:val="14"/>
          <w:szCs w:val="14"/>
        </w:rPr>
        <w:t> </w:t>
      </w:r>
      <w:r w:rsidRPr="00D81037">
        <w:rPr>
          <w:rFonts w:ascii="Times New Roman" w:hAnsi="Times New Roman"/>
          <w:sz w:val="24"/>
          <w:szCs w:val="24"/>
        </w:rPr>
        <w:t>1x zadní panel umístěný na levém boku vozu za kabinou řidiče, v interiéru vozidla;</w:t>
      </w:r>
    </w:p>
    <w:p w14:paraId="7BE88A7E" w14:textId="77777777" w:rsidR="00B30EC6" w:rsidRPr="000D3B18" w:rsidRDefault="00B30EC6" w:rsidP="0050611D">
      <w:pPr>
        <w:pStyle w:val="Odstavecseseznamem"/>
        <w:keepNext/>
        <w:keepLines/>
        <w:ind w:left="1560" w:hanging="284"/>
        <w:rPr>
          <w:color w:val="FF0000"/>
        </w:rPr>
      </w:pPr>
      <w:r>
        <w:rPr>
          <w:rFonts w:ascii="Wingdings" w:hAnsi="Wingdings"/>
        </w:rPr>
        <w:t></w:t>
      </w:r>
      <w:r>
        <w:rPr>
          <w:sz w:val="14"/>
          <w:szCs w:val="14"/>
        </w:rPr>
        <w:t> </w:t>
      </w:r>
      <w:r w:rsidRPr="00D36A81">
        <w:rPr>
          <w:rFonts w:ascii="Times New Roman" w:hAnsi="Times New Roman"/>
          <w:sz w:val="24"/>
          <w:szCs w:val="24"/>
        </w:rPr>
        <w:t>1x informační monitor umístěný za kabinou řidiče nad centrálním průchodem</w:t>
      </w:r>
      <w:r>
        <w:t>;</w:t>
      </w:r>
    </w:p>
    <w:p w14:paraId="2316009B" w14:textId="77777777" w:rsidR="00B30EC6" w:rsidRPr="00D36A81" w:rsidRDefault="00B30EC6" w:rsidP="0050611D">
      <w:pPr>
        <w:pStyle w:val="Odstavecseseznamem"/>
        <w:keepNext/>
        <w:keepLines/>
        <w:ind w:left="1560" w:hanging="284"/>
      </w:pPr>
      <w:r>
        <w:rPr>
          <w:rFonts w:ascii="Wingdings" w:hAnsi="Wingdings"/>
        </w:rPr>
        <w:t></w:t>
      </w:r>
      <w:r>
        <w:rPr>
          <w:sz w:val="14"/>
          <w:szCs w:val="14"/>
        </w:rPr>
        <w:t> </w:t>
      </w:r>
      <w:r w:rsidRPr="00D81037">
        <w:rPr>
          <w:rFonts w:ascii="Times New Roman" w:hAnsi="Times New Roman"/>
          <w:sz w:val="24"/>
          <w:szCs w:val="24"/>
        </w:rPr>
        <w:t>1x</w:t>
      </w:r>
      <w:r w:rsidRPr="00D36A81">
        <w:rPr>
          <w:color w:val="FF0000"/>
        </w:rPr>
        <w:t xml:space="preserve"> </w:t>
      </w:r>
      <w:r w:rsidRPr="00D36A81">
        <w:rPr>
          <w:rFonts w:ascii="Times New Roman" w:hAnsi="Times New Roman"/>
          <w:sz w:val="24"/>
          <w:szCs w:val="24"/>
        </w:rPr>
        <w:t>informační monitor umístěný nad centrálním průchodem za kloubem;</w:t>
      </w:r>
    </w:p>
    <w:p w14:paraId="1E220577" w14:textId="77777777" w:rsidR="00B30EC6" w:rsidRPr="00D81037" w:rsidRDefault="00B30EC6" w:rsidP="0050611D">
      <w:pPr>
        <w:pStyle w:val="Odstavecseseznamem"/>
        <w:keepNext/>
        <w:keepLines/>
        <w:ind w:left="1560" w:hanging="284"/>
        <w:rPr>
          <w:rFonts w:ascii="Times New Roman" w:hAnsi="Times New Roman"/>
          <w:sz w:val="24"/>
          <w:szCs w:val="24"/>
        </w:rPr>
      </w:pPr>
      <w:r>
        <w:rPr>
          <w:rFonts w:ascii="Wingdings" w:hAnsi="Wingdings"/>
        </w:rPr>
        <w:t></w:t>
      </w:r>
      <w:r>
        <w:rPr>
          <w:sz w:val="14"/>
          <w:szCs w:val="14"/>
        </w:rPr>
        <w:t> </w:t>
      </w:r>
      <w:r w:rsidRPr="00D81037">
        <w:rPr>
          <w:rFonts w:ascii="Times New Roman" w:hAnsi="Times New Roman"/>
          <w:sz w:val="24"/>
          <w:szCs w:val="24"/>
        </w:rPr>
        <w:t xml:space="preserve">1x </w:t>
      </w:r>
      <w:proofErr w:type="spellStart"/>
      <w:r w:rsidRPr="00D81037">
        <w:rPr>
          <w:rFonts w:ascii="Times New Roman" w:hAnsi="Times New Roman"/>
          <w:sz w:val="24"/>
          <w:szCs w:val="24"/>
        </w:rPr>
        <w:t>kurzovka</w:t>
      </w:r>
      <w:proofErr w:type="spellEnd"/>
      <w:r w:rsidRPr="00D81037">
        <w:rPr>
          <w:rFonts w:ascii="Times New Roman" w:hAnsi="Times New Roman"/>
          <w:sz w:val="24"/>
          <w:szCs w:val="24"/>
        </w:rPr>
        <w:t xml:space="preserve"> umístěná na pravé straně čelního skla tak, aby co nejméně clonila výhledu a bylo zabráněno vzniku nežádoucích odlesků oslňujících řidiče.</w:t>
      </w:r>
    </w:p>
    <w:p w14:paraId="1A3860D4" w14:textId="77777777" w:rsidR="009510BB" w:rsidRDefault="009510BB" w:rsidP="0050611D">
      <w:pPr>
        <w:pStyle w:val="Odstavecseseznamem"/>
        <w:keepNext/>
        <w:keepLines/>
        <w:ind w:left="1560" w:hanging="284"/>
      </w:pPr>
    </w:p>
    <w:p w14:paraId="7FE75A23" w14:textId="77777777" w:rsidR="009510BB" w:rsidRDefault="00F60D57" w:rsidP="0050611D">
      <w:pPr>
        <w:keepNext/>
        <w:keepLines/>
        <w:ind w:left="709"/>
      </w:pPr>
      <w:r>
        <w:lastRenderedPageBreak/>
        <w:t>Umístění panelů podléhá schválení kupujícího a návrh na umístění (nákres) musí být součástí nabídky prodávajícího. Umístění informačních monitorů musí zohledňovat členitost stropu tak, aby strop nezakrýval výhled na monitor z příslušné části vozidla. Pakliže tohoto požadavku nelze dosáhnout se dvěma požadovanými monitory, musí prodávající na vlastní náklady dodat další monitor (y).</w:t>
      </w:r>
    </w:p>
    <w:p w14:paraId="6979E899" w14:textId="77777777" w:rsidR="009510BB" w:rsidRDefault="009510BB" w:rsidP="0050611D">
      <w:pPr>
        <w:keepNext/>
        <w:keepLines/>
        <w:ind w:left="709"/>
      </w:pPr>
    </w:p>
    <w:tbl>
      <w:tblPr>
        <w:tblStyle w:val="Mkatabulky"/>
        <w:tblW w:w="0" w:type="auto"/>
        <w:tblLook w:val="00A0" w:firstRow="1" w:lastRow="0" w:firstColumn="1" w:lastColumn="0" w:noHBand="0" w:noVBand="0"/>
      </w:tblPr>
      <w:tblGrid>
        <w:gridCol w:w="8788"/>
      </w:tblGrid>
      <w:tr w:rsidR="00C51282" w14:paraId="5160C1AF" w14:textId="77777777" w:rsidTr="001D1895">
        <w:trPr>
          <w:trHeight w:val="415"/>
        </w:trPr>
        <w:tc>
          <w:tcPr>
            <w:tcW w:w="8788" w:type="dxa"/>
          </w:tcPr>
          <w:p w14:paraId="04DD2767" w14:textId="77777777" w:rsidR="009510BB" w:rsidRPr="007C4D26" w:rsidRDefault="009510BB" w:rsidP="0050611D">
            <w:pPr>
              <w:pStyle w:val="Zkladntext"/>
              <w:keepNext/>
              <w:keepLines/>
              <w:rPr>
                <w:b w:val="0"/>
                <w:sz w:val="2"/>
                <w:szCs w:val="2"/>
              </w:rPr>
            </w:pPr>
          </w:p>
          <w:p w14:paraId="333D4A86"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1C922E0D" w14:textId="77777777" w:rsidTr="001D1895">
        <w:trPr>
          <w:trHeight w:val="420"/>
        </w:trPr>
        <w:tc>
          <w:tcPr>
            <w:tcW w:w="8788" w:type="dxa"/>
          </w:tcPr>
          <w:p w14:paraId="07F32999" w14:textId="77777777" w:rsidR="009510BB" w:rsidRPr="007C4D26" w:rsidRDefault="009510BB" w:rsidP="0050611D">
            <w:pPr>
              <w:pStyle w:val="Zkladntext"/>
              <w:keepNext/>
              <w:keepLines/>
              <w:rPr>
                <w:b w:val="0"/>
                <w:sz w:val="2"/>
                <w:szCs w:val="2"/>
              </w:rPr>
            </w:pPr>
          </w:p>
          <w:p w14:paraId="168F8FF3" w14:textId="77777777" w:rsidR="009510BB" w:rsidRPr="007C4D26" w:rsidRDefault="00F60D57" w:rsidP="00621072">
            <w:pPr>
              <w:pStyle w:val="Rmeek"/>
              <w:rPr>
                <w:b/>
              </w:rPr>
            </w:pPr>
            <w:r w:rsidRPr="007C4D26">
              <w:t>Doplňující popis:</w:t>
            </w:r>
          </w:p>
        </w:tc>
      </w:tr>
    </w:tbl>
    <w:p w14:paraId="2EFD7B38" w14:textId="77777777" w:rsidR="009510BB" w:rsidRDefault="009510BB" w:rsidP="0050611D">
      <w:pPr>
        <w:keepNext/>
        <w:keepLines/>
        <w:ind w:left="567"/>
        <w:rPr>
          <w:u w:val="single"/>
        </w:rPr>
      </w:pPr>
    </w:p>
    <w:p w14:paraId="4D6CECA8" w14:textId="77777777" w:rsidR="009510BB" w:rsidRDefault="00F60D57" w:rsidP="0050611D">
      <w:pPr>
        <w:pStyle w:val="Zkladntextodsazen2"/>
        <w:keepNext/>
        <w:keepLines/>
        <w:numPr>
          <w:ilvl w:val="1"/>
          <w:numId w:val="1"/>
        </w:numPr>
        <w:ind w:left="567" w:hanging="567"/>
      </w:pPr>
      <w:r w:rsidRPr="00DD6FE1">
        <w:t>Ostatní komponenty a instalace připojené k palubnímu počítači</w:t>
      </w:r>
      <w:r>
        <w:t>:</w:t>
      </w:r>
    </w:p>
    <w:p w14:paraId="66BFD6A6" w14:textId="77777777" w:rsidR="009510BB" w:rsidRDefault="00F60D57" w:rsidP="0050611D">
      <w:pPr>
        <w:keepNext/>
        <w:keepLines/>
        <w:ind w:firstLine="426"/>
      </w:pPr>
      <w:r>
        <w:rPr>
          <w:rFonts w:ascii="Wingdings" w:hAnsi="Wingdings"/>
        </w:rPr>
        <w:sym w:font="Wingdings" w:char="F0A7"/>
      </w:r>
      <w:r>
        <w:rPr>
          <w:sz w:val="14"/>
          <w:szCs w:val="14"/>
        </w:rPr>
        <w:t xml:space="preserve">  </w:t>
      </w:r>
      <w:r>
        <w:t>zobrazovač času a pásma GTC24B umístěný za kabinou řidiče,</w:t>
      </w:r>
    </w:p>
    <w:p w14:paraId="689A948A"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mikrofon na tzv. „husím krku“ včetně kabeláže k palubnímu počítači,</w:t>
      </w:r>
    </w:p>
    <w:p w14:paraId="0D41641A"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tlačítko otevření dveří včetně kabeláže,</w:t>
      </w:r>
    </w:p>
    <w:p w14:paraId="20A9F77D"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tlačítko uvolnění (odblokování) dveří včetně kabeláže,</w:t>
      </w:r>
    </w:p>
    <w:p w14:paraId="3388392C"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tlačítko „výhybka“ včetně kabeláže,</w:t>
      </w:r>
    </w:p>
    <w:p w14:paraId="0C0620C2"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tlačítko vyhlašování zastávek umístěné vedle tlačítek na ovládání dveří včetně kabeláže,</w:t>
      </w:r>
    </w:p>
    <w:p w14:paraId="622368CC" w14:textId="7C22C52E" w:rsidR="009510BB" w:rsidRDefault="00F60D57" w:rsidP="0050611D">
      <w:pPr>
        <w:keepNext/>
        <w:keepLines/>
        <w:ind w:left="720" w:hanging="294"/>
      </w:pPr>
      <w:r>
        <w:rPr>
          <w:rFonts w:ascii="Wingdings" w:hAnsi="Wingdings"/>
        </w:rPr>
        <w:sym w:font="Wingdings" w:char="F0A7"/>
      </w:r>
      <w:r>
        <w:rPr>
          <w:sz w:val="14"/>
          <w:szCs w:val="14"/>
        </w:rPr>
        <w:t xml:space="preserve">  </w:t>
      </w:r>
      <w:r>
        <w:t>červené tlačítko nouze + spínací jednotka umístěné a zapojené dle specifikace kupujícího</w:t>
      </w:r>
      <w:r w:rsidR="00C51127">
        <w:t>, včetně popisu tlačítka</w:t>
      </w:r>
    </w:p>
    <w:p w14:paraId="03784E67" w14:textId="240DB99D" w:rsidR="009510BB" w:rsidRDefault="00F60D57" w:rsidP="0050611D">
      <w:pPr>
        <w:keepNext/>
        <w:keepLines/>
        <w:ind w:left="720" w:hanging="294"/>
      </w:pPr>
      <w:r>
        <w:rPr>
          <w:rFonts w:ascii="Wingdings" w:hAnsi="Wingdings"/>
        </w:rPr>
        <w:sym w:font="Wingdings" w:char="F0A7"/>
      </w:r>
      <w:r>
        <w:rPr>
          <w:sz w:val="14"/>
          <w:szCs w:val="14"/>
        </w:rPr>
        <w:t xml:space="preserve">  </w:t>
      </w:r>
      <w:r>
        <w:t>modré tlačítko pro navázání komunikace + spínací jednotka umístěné a zapojené dle specifikace kupujícího,</w:t>
      </w:r>
      <w:r w:rsidR="00C51127">
        <w:t xml:space="preserve"> včetně popisu tlačítka „klíčování“</w:t>
      </w:r>
    </w:p>
    <w:p w14:paraId="3964754C" w14:textId="1688B597" w:rsidR="009510BB" w:rsidRDefault="00F60D57" w:rsidP="0050611D">
      <w:pPr>
        <w:keepNext/>
        <w:keepLines/>
        <w:ind w:left="720" w:hanging="294"/>
      </w:pPr>
      <w:r>
        <w:rPr>
          <w:rFonts w:ascii="Wingdings" w:hAnsi="Wingdings"/>
        </w:rPr>
        <w:sym w:font="Wingdings" w:char="F0A7"/>
      </w:r>
      <w:r>
        <w:rPr>
          <w:sz w:val="14"/>
          <w:szCs w:val="14"/>
        </w:rPr>
        <w:t xml:space="preserve">  </w:t>
      </w:r>
      <w:r>
        <w:t>černé tlačítko „reset palubního systému“ + spínací jednotka, kabeláž (2 vodiče) bude od tlačítka vyvedena do skříně elektroniky do místa pro instalaci svorkovnice,</w:t>
      </w:r>
      <w:r w:rsidR="00C51127">
        <w:t xml:space="preserve"> včetně popisu tlačítka „reset PS“</w:t>
      </w:r>
    </w:p>
    <w:p w14:paraId="5DF4C112" w14:textId="77777777" w:rsidR="009510BB" w:rsidRDefault="00F60D57" w:rsidP="0050611D">
      <w:pPr>
        <w:keepNext/>
        <w:keepLines/>
        <w:ind w:left="720" w:hanging="294"/>
      </w:pPr>
      <w:r>
        <w:rPr>
          <w:rFonts w:ascii="Wingdings" w:hAnsi="Wingdings"/>
        </w:rPr>
        <w:sym w:font="Wingdings" w:char="F0A7"/>
      </w:r>
      <w:r w:rsidRPr="00392348">
        <w:t xml:space="preserve">  indukční cívku propojenou do </w:t>
      </w:r>
      <w:r>
        <w:t>modulu bezkontaktního stavění vý</w:t>
      </w:r>
      <w:r w:rsidRPr="00392348">
        <w:t>h</w:t>
      </w:r>
      <w:r>
        <w:t>y</w:t>
      </w:r>
      <w:r w:rsidRPr="00392348">
        <w:t xml:space="preserve">bek upevněnou na </w:t>
      </w:r>
      <w:r>
        <w:t>pravém</w:t>
      </w:r>
      <w:r w:rsidRPr="00392348">
        <w:t xml:space="preserve"> sběrači v blízkosti trakčního vedení</w:t>
      </w:r>
    </w:p>
    <w:p w14:paraId="30F6C2F2" w14:textId="3A00CD3D" w:rsidR="009510BB" w:rsidRDefault="00F60D57" w:rsidP="0050611D">
      <w:pPr>
        <w:keepNext/>
        <w:keepLines/>
        <w:ind w:left="720" w:hanging="294"/>
      </w:pPr>
      <w:r>
        <w:t xml:space="preserve">  </w:t>
      </w:r>
      <w:r>
        <w:rPr>
          <w:rFonts w:ascii="Wingdings" w:hAnsi="Wingdings"/>
        </w:rPr>
        <w:sym w:font="Wingdings" w:char="F0A7"/>
      </w:r>
      <w:r>
        <w:t xml:space="preserve"> modulátor BSV (bezkontaktní stavění výhybek) jehož kabeláž bude vyvedena a zapojena do svorkovnice palubního systému</w:t>
      </w:r>
    </w:p>
    <w:p w14:paraId="3760D5B7" w14:textId="77777777" w:rsidR="009510BB" w:rsidRPr="006629CB" w:rsidRDefault="00F60D57" w:rsidP="0050611D">
      <w:pPr>
        <w:keepNext/>
        <w:keepLines/>
        <w:ind w:left="720" w:hanging="294"/>
      </w:pPr>
      <w:r w:rsidRPr="004B369D">
        <w:rPr>
          <w:rFonts w:ascii="Wingdings" w:hAnsi="Wingdings"/>
        </w:rPr>
        <w:sym w:font="Wingdings" w:char="F0A7"/>
      </w:r>
      <w:r w:rsidRPr="004B369D">
        <w:rPr>
          <w:sz w:val="14"/>
        </w:rPr>
        <w:t xml:space="preserve">  </w:t>
      </w:r>
      <w:r w:rsidRPr="006650F4">
        <w:t>modulátor indukční smyčky (BSV-TR 12); „bezkontaktní stavění výhybek“) umístěný ve skříni elektroniky palubního systému na přístupném místě,</w:t>
      </w:r>
    </w:p>
    <w:p w14:paraId="18F3A7FF" w14:textId="77777777" w:rsidR="009510BB" w:rsidRDefault="00F60D57" w:rsidP="0050611D">
      <w:pPr>
        <w:keepNext/>
        <w:keepLines/>
        <w:ind w:left="720" w:hanging="294"/>
      </w:pPr>
      <w:r w:rsidRPr="006629CB">
        <w:rPr>
          <w:rFonts w:ascii="Wingdings" w:hAnsi="Wingdings"/>
        </w:rPr>
        <w:sym w:font="Wingdings" w:char="F0A7"/>
      </w:r>
      <w:r w:rsidRPr="006629CB">
        <w:rPr>
          <w:sz w:val="14"/>
        </w:rPr>
        <w:t xml:space="preserve">  </w:t>
      </w:r>
      <w:r w:rsidRPr="006629CB">
        <w:t xml:space="preserve">vysílací cívka systému BSV-TR </w:t>
      </w:r>
      <w:proofErr w:type="gramStart"/>
      <w:r w:rsidRPr="006629CB">
        <w:t>12  umístěná</w:t>
      </w:r>
      <w:proofErr w:type="gramEnd"/>
      <w:r w:rsidRPr="006629CB">
        <w:t xml:space="preserve"> a zapojená dle specifikace kupujícího s kabelem vyvedeným s dostatečnou rezervou do skříně elektroniky palubního systému,</w:t>
      </w:r>
    </w:p>
    <w:p w14:paraId="05A18181" w14:textId="77777777" w:rsidR="009510BB" w:rsidRPr="000C7C56" w:rsidRDefault="00F60D57" w:rsidP="0050611D">
      <w:pPr>
        <w:keepNext/>
        <w:keepLines/>
        <w:ind w:left="720" w:hanging="294"/>
      </w:pPr>
      <w:r w:rsidRPr="000C7C56">
        <w:rPr>
          <w:rFonts w:ascii="Wingdings" w:hAnsi="Wingdings"/>
        </w:rPr>
        <w:sym w:font="Wingdings" w:char="F0A7"/>
      </w:r>
      <w:r w:rsidRPr="000C7C56">
        <w:rPr>
          <w:sz w:val="14"/>
          <w:szCs w:val="14"/>
        </w:rPr>
        <w:t xml:space="preserve">  </w:t>
      </w:r>
      <w:r w:rsidRPr="000C7C56">
        <w:t xml:space="preserve">povelový přijímač pro nevidomé napojený do skříně elektroniky včetně napojení na palubní počítač a montáž antény s kabelem RGB 50 ohm koaxiál umístěný v prostoru </w:t>
      </w:r>
      <w:r>
        <w:t>u prvních dveří</w:t>
      </w:r>
    </w:p>
    <w:p w14:paraId="1FF1DF32" w14:textId="77777777" w:rsidR="009510BB" w:rsidRPr="00DD6FE1" w:rsidRDefault="00F60D57" w:rsidP="0050611D">
      <w:pPr>
        <w:pStyle w:val="Odstavecseseznamem"/>
        <w:keepNext/>
        <w:keepLines/>
        <w:ind w:hanging="294"/>
        <w:rPr>
          <w:rFonts w:ascii="Times New Roman" w:hAnsi="Times New Roman"/>
          <w:sz w:val="24"/>
          <w:szCs w:val="24"/>
        </w:rPr>
      </w:pPr>
      <w:r w:rsidRPr="00DD6FE1">
        <w:rPr>
          <w:rFonts w:ascii="Wingdings" w:hAnsi="Wingdings"/>
          <w:sz w:val="24"/>
          <w:szCs w:val="24"/>
        </w:rPr>
        <w:sym w:font="Wingdings" w:char="F0A7"/>
      </w:r>
      <w:r>
        <w:rPr>
          <w:sz w:val="14"/>
          <w:szCs w:val="14"/>
        </w:rPr>
        <w:t xml:space="preserve">  </w:t>
      </w:r>
      <w:r w:rsidRPr="00DD6FE1">
        <w:rPr>
          <w:rFonts w:ascii="Times New Roman" w:hAnsi="Times New Roman"/>
          <w:sz w:val="24"/>
          <w:szCs w:val="24"/>
        </w:rPr>
        <w:t xml:space="preserve">Veškerá kabeláž bude opatřena buď předepsanými konektory, nebo nalisovanými dutinkami, a bude mít dostatečnou rezervu délky. Vyvedena bude do skříně elektroniky a zapojena </w:t>
      </w:r>
      <w:r w:rsidRPr="00C001C6">
        <w:rPr>
          <w:rFonts w:ascii="Times New Roman" w:hAnsi="Times New Roman"/>
          <w:sz w:val="24"/>
          <w:szCs w:val="24"/>
        </w:rPr>
        <w:t xml:space="preserve">do svorkovnice </w:t>
      </w:r>
      <w:r w:rsidRPr="00DD6FE1">
        <w:rPr>
          <w:rFonts w:ascii="Times New Roman" w:hAnsi="Times New Roman"/>
          <w:sz w:val="24"/>
          <w:szCs w:val="24"/>
        </w:rPr>
        <w:t xml:space="preserve">dle dokumentace dodané </w:t>
      </w:r>
      <w:r>
        <w:rPr>
          <w:rFonts w:ascii="Times New Roman" w:hAnsi="Times New Roman"/>
          <w:sz w:val="24"/>
          <w:szCs w:val="24"/>
        </w:rPr>
        <w:t>kupujícím</w:t>
      </w:r>
      <w:r w:rsidRPr="00DD6FE1">
        <w:rPr>
          <w:rFonts w:ascii="Times New Roman" w:hAnsi="Times New Roman"/>
          <w:sz w:val="24"/>
          <w:szCs w:val="24"/>
        </w:rPr>
        <w:t>. Kabely budou na nezapojených koncích přehledně označeny pro následnou montáž jednotlivých zařízení.</w:t>
      </w:r>
    </w:p>
    <w:p w14:paraId="1D0C56E2" w14:textId="77777777" w:rsidR="009510BB" w:rsidRDefault="00F60D57" w:rsidP="0050611D">
      <w:pPr>
        <w:keepNext/>
        <w:keepLines/>
        <w:ind w:left="709" w:hanging="283"/>
      </w:pPr>
      <w:r w:rsidRPr="00DD6FE1">
        <w:rPr>
          <w:rFonts w:ascii="Wingdings" w:hAnsi="Wingdings"/>
        </w:rPr>
        <w:sym w:font="Wingdings" w:char="F0A7"/>
      </w:r>
      <w:r>
        <w:rPr>
          <w:sz w:val="14"/>
          <w:szCs w:val="14"/>
        </w:rPr>
        <w:t xml:space="preserve"> </w:t>
      </w:r>
      <w:r>
        <w:t xml:space="preserve">Do skříně elektroniky do místa pro palubní počítač bude přivedena kabeláž se </w:t>
      </w:r>
      <w:proofErr w:type="gramStart"/>
      <w:r>
        <w:t>signálem  +</w:t>
      </w:r>
      <w:proofErr w:type="gramEnd"/>
      <w:r>
        <w:t xml:space="preserve">24V od tlačítek otevření dveří a uvolnění dveří. </w:t>
      </w:r>
    </w:p>
    <w:p w14:paraId="7D6DEE25" w14:textId="77777777" w:rsidR="009510BB" w:rsidRDefault="00F60D57" w:rsidP="0050611D">
      <w:pPr>
        <w:keepNext/>
        <w:keepLines/>
        <w:ind w:left="709" w:hanging="284"/>
      </w:pPr>
      <w:r>
        <w:rPr>
          <w:rFonts w:ascii="Wingdings" w:hAnsi="Wingdings"/>
        </w:rPr>
        <w:sym w:font="Wingdings" w:char="F0A7"/>
      </w:r>
      <w:r>
        <w:rPr>
          <w:sz w:val="14"/>
          <w:szCs w:val="14"/>
        </w:rPr>
        <w:t>   </w:t>
      </w:r>
      <w:r>
        <w:t>Dále zde bude připravena kabeláž pro řídící povel „topení povoleno/topení zakázáno“ vedoucí k řídící elektronice systému topení a kabeláž se signálem ze STOP tlačítka z kteréhokoliv stisknutého v interiéru vozidla</w:t>
      </w:r>
    </w:p>
    <w:p w14:paraId="7D55FDAB" w14:textId="126C848E" w:rsidR="009510BB" w:rsidRDefault="00F60D57" w:rsidP="0050611D">
      <w:pPr>
        <w:keepNext/>
        <w:keepLines/>
        <w:ind w:left="709" w:hanging="284"/>
      </w:pPr>
      <w:r w:rsidRPr="00AE2A03">
        <w:rPr>
          <w:rFonts w:ascii="Wingdings" w:hAnsi="Wingdings"/>
        </w:rPr>
        <w:lastRenderedPageBreak/>
        <w:sym w:font="Wingdings" w:char="F0A7"/>
      </w:r>
      <w:r w:rsidRPr="00AE2A03">
        <w:rPr>
          <w:sz w:val="14"/>
          <w:szCs w:val="14"/>
        </w:rPr>
        <w:t> </w:t>
      </w:r>
      <w:r w:rsidRPr="008B6F7F">
        <w:t> 8 portový neřízený ethernetový přepínač s širokým rozsahem provozních teplot -40 až 80 °C s krytím IP30 a splňují požadavky EMC na ČSN EN 50498, článek 7.1. a 7.2. a ISO 7637-2:2004.</w:t>
      </w:r>
      <w:r>
        <w:t xml:space="preserve"> </w:t>
      </w:r>
      <w:r w:rsidRPr="001438E2">
        <w:t>Kupující připouští použití rovnocenných norem či technických dokumentů.</w:t>
      </w:r>
      <w:r w:rsidRPr="008B6F7F">
        <w:t xml:space="preserve"> Přepínač musí podporovat IEEE 802.3, 10/100M full/</w:t>
      </w:r>
      <w:proofErr w:type="spellStart"/>
      <w:r w:rsidRPr="008B6F7F">
        <w:t>half</w:t>
      </w:r>
      <w:proofErr w:type="spellEnd"/>
      <w:r w:rsidRPr="008B6F7F">
        <w:t xml:space="preserve">-duplex, MDI/MDI-X auto-snímání. Napájení </w:t>
      </w:r>
      <w:proofErr w:type="gramStart"/>
      <w:r w:rsidRPr="008B6F7F">
        <w:t>15-32V</w:t>
      </w:r>
      <w:proofErr w:type="gramEnd"/>
      <w:r w:rsidRPr="008B6F7F">
        <w:t xml:space="preserve">. Minimální parametry: průchodnost min. 2,0 </w:t>
      </w:r>
      <w:proofErr w:type="spellStart"/>
      <w:r w:rsidRPr="008B6F7F">
        <w:t>Gb</w:t>
      </w:r>
      <w:proofErr w:type="spellEnd"/>
      <w:r w:rsidRPr="008B6F7F">
        <w:t xml:space="preserve">/s, 128 kB SRAM na data, 1000 MAC adres, musí podporovat IEEE 802.1 prioritní systém. Montáž na DIN </w:t>
      </w:r>
      <w:proofErr w:type="gramStart"/>
      <w:r w:rsidRPr="008B6F7F">
        <w:t>lištu</w:t>
      </w:r>
      <w:proofErr w:type="gramEnd"/>
      <w:r w:rsidRPr="008B6F7F">
        <w:t xml:space="preserve"> a to v poloze „na ležato“, včetně veškeré propojovací ethernetové kabeláže mezi palubním počítačem a </w:t>
      </w:r>
      <w:proofErr w:type="spellStart"/>
      <w:r w:rsidRPr="008B6F7F">
        <w:t>switchem</w:t>
      </w:r>
      <w:proofErr w:type="spellEnd"/>
      <w:r w:rsidRPr="008B6F7F">
        <w:t xml:space="preserve">, a mezi </w:t>
      </w:r>
      <w:proofErr w:type="spellStart"/>
      <w:r w:rsidRPr="008B6F7F">
        <w:t>switchem</w:t>
      </w:r>
      <w:proofErr w:type="spellEnd"/>
      <w:r w:rsidRPr="008B6F7F">
        <w:t xml:space="preserve"> a všemi dodávanými komponentami majícími možnost připojení po ethernetu (tachograf, LCD monitory, odbavovací systém</w:t>
      </w:r>
      <w:r w:rsidR="002160E7">
        <w:t>, APC,</w:t>
      </w:r>
      <w:r w:rsidRPr="008B6F7F">
        <w:t xml:space="preserve"> aj.). Vše s dostatečnou rezervou délky a nalisovanými konektory. (</w:t>
      </w:r>
      <w:r>
        <w:t>Kupující</w:t>
      </w:r>
      <w:r w:rsidRPr="008B6F7F">
        <w:t xml:space="preserve"> použív</w:t>
      </w:r>
      <w:r>
        <w:t>á</w:t>
      </w:r>
      <w:r w:rsidRPr="008B6F7F">
        <w:t xml:space="preserve"> 8</w:t>
      </w:r>
      <w:r>
        <w:t xml:space="preserve"> </w:t>
      </w:r>
      <w:r w:rsidRPr="008B6F7F">
        <w:t>portový switch ECU 08P od firmy Herman)</w:t>
      </w:r>
    </w:p>
    <w:p w14:paraId="66F18F9E" w14:textId="77777777" w:rsidR="009510BB" w:rsidRDefault="00F60D57" w:rsidP="0050611D">
      <w:pPr>
        <w:pStyle w:val="Odstavecseseznamem"/>
        <w:keepNext/>
        <w:keepLines/>
        <w:numPr>
          <w:ilvl w:val="0"/>
          <w:numId w:val="17"/>
        </w:numPr>
        <w:rPr>
          <w:rFonts w:ascii="Times New Roman" w:hAnsi="Times New Roman"/>
          <w:sz w:val="24"/>
          <w:szCs w:val="24"/>
        </w:rPr>
      </w:pPr>
      <w:r w:rsidRPr="008342DF">
        <w:rPr>
          <w:rFonts w:ascii="Times New Roman" w:hAnsi="Times New Roman"/>
          <w:sz w:val="24"/>
          <w:szCs w:val="24"/>
        </w:rPr>
        <w:t xml:space="preserve">Natažení kabeláže </w:t>
      </w:r>
      <w:r>
        <w:rPr>
          <w:rFonts w:ascii="Times New Roman" w:hAnsi="Times New Roman"/>
          <w:sz w:val="24"/>
          <w:szCs w:val="24"/>
        </w:rPr>
        <w:t>ke</w:t>
      </w:r>
      <w:r w:rsidRPr="008342DF">
        <w:rPr>
          <w:rFonts w:ascii="Times New Roman" w:hAnsi="Times New Roman"/>
          <w:sz w:val="24"/>
          <w:szCs w:val="24"/>
        </w:rPr>
        <w:t xml:space="preserve"> komunikační jednot</w:t>
      </w:r>
      <w:r>
        <w:rPr>
          <w:rFonts w:ascii="Times New Roman" w:hAnsi="Times New Roman"/>
          <w:sz w:val="24"/>
          <w:szCs w:val="24"/>
        </w:rPr>
        <w:t>ce</w:t>
      </w:r>
      <w:r w:rsidRPr="008342DF">
        <w:rPr>
          <w:rFonts w:ascii="Times New Roman" w:hAnsi="Times New Roman"/>
          <w:sz w:val="24"/>
          <w:szCs w:val="24"/>
        </w:rPr>
        <w:t>) -</w:t>
      </w:r>
      <w:r>
        <w:rPr>
          <w:rFonts w:ascii="Times New Roman" w:hAnsi="Times New Roman"/>
          <w:sz w:val="24"/>
          <w:szCs w:val="24"/>
        </w:rPr>
        <w:t xml:space="preserve"> ve skříni elektroniky</w:t>
      </w:r>
      <w:r w:rsidRPr="008342DF">
        <w:rPr>
          <w:rFonts w:ascii="Times New Roman" w:hAnsi="Times New Roman"/>
          <w:sz w:val="24"/>
          <w:szCs w:val="24"/>
        </w:rPr>
        <w:t>)</w:t>
      </w:r>
    </w:p>
    <w:p w14:paraId="5C1F7C09" w14:textId="77777777" w:rsidR="009510BB" w:rsidRDefault="00F60D57" w:rsidP="0050611D">
      <w:pPr>
        <w:pStyle w:val="Odstavecseseznamem"/>
        <w:keepNext/>
        <w:keepLines/>
        <w:ind w:left="851"/>
        <w:rPr>
          <w:rFonts w:ascii="Times New Roman" w:hAnsi="Times New Roman"/>
          <w:sz w:val="24"/>
          <w:szCs w:val="24"/>
        </w:rPr>
      </w:pPr>
      <w:r>
        <w:rPr>
          <w:rFonts w:ascii="Times New Roman" w:hAnsi="Times New Roman"/>
          <w:sz w:val="24"/>
          <w:szCs w:val="24"/>
        </w:rPr>
        <w:t xml:space="preserve">a) </w:t>
      </w:r>
      <w:r w:rsidRPr="008342DF">
        <w:rPr>
          <w:rFonts w:ascii="Times New Roman" w:hAnsi="Times New Roman"/>
          <w:sz w:val="24"/>
          <w:szCs w:val="24"/>
        </w:rPr>
        <w:t>ethernetová kabeláž v počtu 2 kusů: 1</w:t>
      </w:r>
      <w:r>
        <w:rPr>
          <w:rFonts w:ascii="Times New Roman" w:hAnsi="Times New Roman"/>
          <w:sz w:val="24"/>
          <w:szCs w:val="24"/>
        </w:rPr>
        <w:t>x</w:t>
      </w:r>
      <w:r w:rsidRPr="008342DF">
        <w:rPr>
          <w:rFonts w:ascii="Times New Roman" w:hAnsi="Times New Roman"/>
          <w:sz w:val="24"/>
          <w:szCs w:val="24"/>
        </w:rPr>
        <w:t xml:space="preserve"> mezi komunikační jednotkou a </w:t>
      </w:r>
      <w:proofErr w:type="spellStart"/>
      <w:r w:rsidRPr="008342DF">
        <w:rPr>
          <w:rFonts w:ascii="Times New Roman" w:hAnsi="Times New Roman"/>
          <w:sz w:val="24"/>
          <w:szCs w:val="24"/>
        </w:rPr>
        <w:t>switchem</w:t>
      </w:r>
      <w:proofErr w:type="spellEnd"/>
      <w:r w:rsidRPr="008342DF">
        <w:rPr>
          <w:rFonts w:ascii="Times New Roman" w:hAnsi="Times New Roman"/>
          <w:sz w:val="24"/>
          <w:szCs w:val="24"/>
        </w:rPr>
        <w:t xml:space="preserve"> palubního systému, </w:t>
      </w:r>
      <w:r>
        <w:rPr>
          <w:rFonts w:ascii="Times New Roman" w:hAnsi="Times New Roman"/>
          <w:sz w:val="24"/>
          <w:szCs w:val="24"/>
        </w:rPr>
        <w:t>1x</w:t>
      </w:r>
      <w:r w:rsidRPr="008342DF">
        <w:rPr>
          <w:rFonts w:ascii="Times New Roman" w:hAnsi="Times New Roman"/>
          <w:sz w:val="24"/>
          <w:szCs w:val="24"/>
        </w:rPr>
        <w:t xml:space="preserve"> mezi komunikační jednotkou a </w:t>
      </w:r>
      <w:proofErr w:type="spellStart"/>
      <w:r w:rsidRPr="008342DF">
        <w:rPr>
          <w:rFonts w:ascii="Times New Roman" w:hAnsi="Times New Roman"/>
          <w:sz w:val="24"/>
          <w:szCs w:val="24"/>
        </w:rPr>
        <w:t>switchem</w:t>
      </w:r>
      <w:proofErr w:type="spellEnd"/>
      <w:r w:rsidRPr="008342DF">
        <w:rPr>
          <w:rFonts w:ascii="Times New Roman" w:hAnsi="Times New Roman"/>
          <w:sz w:val="24"/>
          <w:szCs w:val="24"/>
        </w:rPr>
        <w:t xml:space="preserve"> kamerového systému</w:t>
      </w:r>
      <w:r>
        <w:rPr>
          <w:rFonts w:ascii="Times New Roman" w:hAnsi="Times New Roman"/>
          <w:sz w:val="24"/>
          <w:szCs w:val="24"/>
        </w:rPr>
        <w:t>,</w:t>
      </w:r>
    </w:p>
    <w:p w14:paraId="3EE644BB" w14:textId="77777777" w:rsidR="009510BB" w:rsidRPr="008342DF" w:rsidRDefault="00F60D57" w:rsidP="0050611D">
      <w:pPr>
        <w:pStyle w:val="Odstavecseseznamem"/>
        <w:keepNext/>
        <w:keepLines/>
        <w:ind w:left="851"/>
        <w:rPr>
          <w:rFonts w:ascii="Times New Roman" w:hAnsi="Times New Roman"/>
          <w:sz w:val="24"/>
          <w:szCs w:val="24"/>
        </w:rPr>
      </w:pPr>
      <w:r>
        <w:rPr>
          <w:rFonts w:ascii="Times New Roman" w:hAnsi="Times New Roman"/>
          <w:sz w:val="24"/>
          <w:szCs w:val="24"/>
        </w:rPr>
        <w:t>b) kabeláž pro napojení komunikační jednotky na sběrnici CAN.</w:t>
      </w:r>
    </w:p>
    <w:p w14:paraId="3D69D65B" w14:textId="77777777" w:rsidR="009510BB" w:rsidRPr="008B6F7F" w:rsidRDefault="009510BB" w:rsidP="0050611D">
      <w:pPr>
        <w:keepNext/>
        <w:keepLines/>
        <w:ind w:left="709" w:hanging="283"/>
      </w:pPr>
    </w:p>
    <w:tbl>
      <w:tblPr>
        <w:tblStyle w:val="Mkatabulky"/>
        <w:tblW w:w="0" w:type="auto"/>
        <w:tblLook w:val="00A0" w:firstRow="1" w:lastRow="0" w:firstColumn="1" w:lastColumn="0" w:noHBand="0" w:noVBand="0"/>
      </w:tblPr>
      <w:tblGrid>
        <w:gridCol w:w="8788"/>
      </w:tblGrid>
      <w:tr w:rsidR="00C51282" w14:paraId="0C363D91" w14:textId="77777777" w:rsidTr="001D1895">
        <w:trPr>
          <w:trHeight w:val="415"/>
        </w:trPr>
        <w:tc>
          <w:tcPr>
            <w:tcW w:w="8788" w:type="dxa"/>
          </w:tcPr>
          <w:p w14:paraId="2051313C" w14:textId="77777777" w:rsidR="009510BB" w:rsidRPr="007C4D26" w:rsidRDefault="009510BB" w:rsidP="0050611D">
            <w:pPr>
              <w:pStyle w:val="Zkladntext"/>
              <w:keepNext/>
              <w:keepLines/>
              <w:rPr>
                <w:b w:val="0"/>
                <w:sz w:val="2"/>
                <w:szCs w:val="2"/>
              </w:rPr>
            </w:pPr>
          </w:p>
          <w:p w14:paraId="65DA8BE8"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629CAD00" w14:textId="77777777" w:rsidTr="001D1895">
        <w:trPr>
          <w:trHeight w:val="420"/>
        </w:trPr>
        <w:tc>
          <w:tcPr>
            <w:tcW w:w="8788" w:type="dxa"/>
          </w:tcPr>
          <w:p w14:paraId="17E4A7F0" w14:textId="77777777" w:rsidR="009510BB" w:rsidRPr="007C4D26" w:rsidRDefault="009510BB" w:rsidP="0050611D">
            <w:pPr>
              <w:pStyle w:val="Zkladntext"/>
              <w:keepNext/>
              <w:keepLines/>
              <w:rPr>
                <w:b w:val="0"/>
                <w:sz w:val="2"/>
                <w:szCs w:val="2"/>
              </w:rPr>
            </w:pPr>
          </w:p>
          <w:p w14:paraId="3A0B67DF" w14:textId="77777777" w:rsidR="009510BB" w:rsidRPr="007C4D26" w:rsidRDefault="00F60D57" w:rsidP="00621072">
            <w:pPr>
              <w:pStyle w:val="Rmeek"/>
              <w:rPr>
                <w:b/>
              </w:rPr>
            </w:pPr>
            <w:r w:rsidRPr="007C4D26">
              <w:t>Doplňující popis:</w:t>
            </w:r>
          </w:p>
        </w:tc>
      </w:tr>
    </w:tbl>
    <w:p w14:paraId="2FA5D4C8" w14:textId="77777777" w:rsidR="009510BB" w:rsidRDefault="009510BB" w:rsidP="0050611D">
      <w:pPr>
        <w:pStyle w:val="Zkladntextodsazen2"/>
        <w:keepNext/>
        <w:keepLines/>
        <w:ind w:left="567" w:firstLine="0"/>
      </w:pPr>
    </w:p>
    <w:p w14:paraId="57F91327" w14:textId="77777777" w:rsidR="009510BB" w:rsidRPr="00C42444" w:rsidRDefault="00F60D57" w:rsidP="00C42444">
      <w:pPr>
        <w:pStyle w:val="Zkladntextodsazen2"/>
        <w:keepNext/>
        <w:keepLines/>
        <w:numPr>
          <w:ilvl w:val="1"/>
          <w:numId w:val="1"/>
        </w:numPr>
        <w:ind w:left="567" w:hanging="567"/>
      </w:pPr>
      <w:r w:rsidRPr="00C42444">
        <w:t>Odbavovací systém</w:t>
      </w:r>
    </w:p>
    <w:p w14:paraId="5A8CEB61" w14:textId="0B909B3B" w:rsidR="009510BB" w:rsidRPr="00664205" w:rsidRDefault="00F60D57" w:rsidP="00664205">
      <w:pPr>
        <w:keepNext/>
        <w:keepLines/>
        <w:ind w:left="567"/>
        <w:rPr>
          <w:u w:val="single"/>
        </w:rPr>
      </w:pPr>
      <w:r w:rsidRPr="00664205">
        <w:rPr>
          <w:u w:val="single"/>
        </w:rPr>
        <w:t xml:space="preserve">Ve vozidlech kupujícího bude nainstalován odbavovací systém určen k </w:t>
      </w:r>
      <w:proofErr w:type="gramStart"/>
      <w:r w:rsidRPr="00664205">
        <w:rPr>
          <w:u w:val="single"/>
        </w:rPr>
        <w:t>odbavení  cestujících</w:t>
      </w:r>
      <w:proofErr w:type="gramEnd"/>
      <w:r w:rsidRPr="00664205">
        <w:rPr>
          <w:u w:val="single"/>
        </w:rPr>
        <w:t xml:space="preserve"> s čipovou kartou. Instalaci kabeláže, dodávky a montáže držáků provede prodávající, který dále po přejímce vozidla v místě plnění provede osazení a oživení systému ve spolupráci s kupujícím.</w:t>
      </w:r>
      <w:r w:rsidR="001A46FB">
        <w:rPr>
          <w:u w:val="single"/>
        </w:rPr>
        <w:t xml:space="preserve"> </w:t>
      </w:r>
      <w:r w:rsidRPr="00664205">
        <w:rPr>
          <w:u w:val="single"/>
        </w:rPr>
        <w:t xml:space="preserve">Pro každé dodané vozidlo kupující </w:t>
      </w:r>
      <w:r w:rsidR="006B20AB" w:rsidRPr="00664205">
        <w:rPr>
          <w:u w:val="single"/>
        </w:rPr>
        <w:t xml:space="preserve">při přejímce vozidla </w:t>
      </w:r>
      <w:r w:rsidRPr="00664205">
        <w:rPr>
          <w:u w:val="single"/>
        </w:rPr>
        <w:t xml:space="preserve">dodá: </w:t>
      </w:r>
    </w:p>
    <w:p w14:paraId="6B2ECEAA" w14:textId="77777777" w:rsidR="009510BB" w:rsidRPr="00B70A8C" w:rsidRDefault="009510BB" w:rsidP="0050611D">
      <w:pPr>
        <w:keepNext/>
        <w:keepLines/>
        <w:ind w:left="1416"/>
      </w:pPr>
    </w:p>
    <w:p w14:paraId="7DBB3535" w14:textId="09CF9D75" w:rsidR="009510BB" w:rsidRPr="00181B50" w:rsidRDefault="00F60D57" w:rsidP="0050611D">
      <w:pPr>
        <w:keepNext/>
        <w:keepLines/>
        <w:ind w:left="1416"/>
      </w:pPr>
      <w:r w:rsidRPr="00B70A8C">
        <w:t>· </w:t>
      </w:r>
      <w:r w:rsidR="00C413A4">
        <w:t>4</w:t>
      </w:r>
      <w:r w:rsidRPr="00B70A8C">
        <w:t xml:space="preserve"> ks. validátorů (typ CVB25)</w:t>
      </w:r>
      <w:r>
        <w:t xml:space="preserve"> bez držáků validátorů</w:t>
      </w:r>
      <w:r w:rsidRPr="00B70A8C">
        <w:t xml:space="preserve">, které budou umístěny po jednom kusu u každých dveří. Podrobný popis je </w:t>
      </w:r>
      <w:r w:rsidRPr="00181B50">
        <w:t xml:space="preserve">uveden v bodě </w:t>
      </w:r>
      <w:r w:rsidR="00A007A6">
        <w:t>9</w:t>
      </w:r>
      <w:r w:rsidRPr="00181B50">
        <w:t>.</w:t>
      </w:r>
      <w:r w:rsidR="00A007A6">
        <w:t>6</w:t>
      </w:r>
      <w:r w:rsidRPr="00181B50">
        <w:t>.3.</w:t>
      </w:r>
    </w:p>
    <w:p w14:paraId="11F5305D" w14:textId="7BB50541" w:rsidR="009510BB" w:rsidRDefault="00F60D57" w:rsidP="0050611D">
      <w:pPr>
        <w:keepNext/>
        <w:keepLines/>
        <w:ind w:left="1416"/>
      </w:pPr>
      <w:r w:rsidRPr="00181B50">
        <w:t>· 1 ks, řídící jednotka OCU (typ OCU</w:t>
      </w:r>
      <w:r w:rsidR="00EC4D14">
        <w:t>40</w:t>
      </w:r>
      <w:r w:rsidRPr="00181B50">
        <w:t>) bez držáku jednotky a bez napájecího</w:t>
      </w:r>
      <w:r>
        <w:t xml:space="preserve"> konektoru </w:t>
      </w:r>
      <w:r w:rsidR="00C3261D">
        <w:t>a bez</w:t>
      </w:r>
      <w:r w:rsidRPr="00B70A8C">
        <w:t xml:space="preserve"> GSM antény</w:t>
      </w:r>
      <w:r>
        <w:t xml:space="preserve">, </w:t>
      </w:r>
      <w:r w:rsidRPr="00B70A8C">
        <w:t xml:space="preserve">která musí být umístěna uvnitř vozidla na takovém místě, aby měla dostatečný příjem, v okruhu jednoho metru nesmí být umístěna </w:t>
      </w:r>
      <w:r w:rsidRPr="00181B50">
        <w:t>žádná další anténa. Podrobný popis kabeláže odbavovacího systému je uveden</w:t>
      </w:r>
      <w:r w:rsidRPr="00B70A8C">
        <w:t xml:space="preserve"> </w:t>
      </w:r>
      <w:r w:rsidRPr="00181B50">
        <w:t xml:space="preserve">v bodě </w:t>
      </w:r>
      <w:r w:rsidR="00A007A6">
        <w:t>9</w:t>
      </w:r>
      <w:r w:rsidRPr="00181B50">
        <w:t>.</w:t>
      </w:r>
      <w:r w:rsidR="000B3981">
        <w:t>8</w:t>
      </w:r>
      <w:r w:rsidRPr="00181B50">
        <w:t>.</w:t>
      </w:r>
      <w:r w:rsidR="00A007A6">
        <w:t>6</w:t>
      </w:r>
      <w:r w:rsidRPr="00181B50">
        <w:t>.</w:t>
      </w:r>
      <w:r w:rsidR="00A007A6">
        <w:t xml:space="preserve"> a 9.</w:t>
      </w:r>
      <w:r w:rsidR="000B3981">
        <w:t>8</w:t>
      </w:r>
      <w:r w:rsidR="00A007A6">
        <w:t>.7.</w:t>
      </w:r>
    </w:p>
    <w:p w14:paraId="064D07E0" w14:textId="77777777" w:rsidR="009510BB" w:rsidRPr="00B70A8C" w:rsidRDefault="009510BB" w:rsidP="0050611D">
      <w:pPr>
        <w:keepNext/>
        <w:keepLines/>
        <w:ind w:left="1416"/>
      </w:pPr>
    </w:p>
    <w:p w14:paraId="5433D6AB" w14:textId="7E381C8F" w:rsidR="009510BB" w:rsidRDefault="00F60D57" w:rsidP="0050611D">
      <w:pPr>
        <w:keepNext/>
        <w:keepLines/>
        <w:ind w:left="708"/>
      </w:pPr>
      <w:r w:rsidRPr="00B70A8C">
        <w:t xml:space="preserve">Umístění jednotlivých komponentů odbavovacího systému podléhá schválení </w:t>
      </w:r>
      <w:r>
        <w:t>kupujícího</w:t>
      </w:r>
      <w:r w:rsidRPr="00B70A8C">
        <w:t xml:space="preserve"> a návrh na umístění (nákres) musí být součástí nabídky</w:t>
      </w:r>
      <w:r>
        <w:t xml:space="preserve"> prodávajícího</w:t>
      </w:r>
      <w:r w:rsidRPr="00B70A8C">
        <w:t>. Řídící jednotka OCU bude umístěna a napojena ve skříni elektroniky. Propojovací kabeláž s PP musí být součástí dodávky (v současné době je použit typ kabelu: Kabel síťový 200 SF/UTP Cat.5e LSZH 4x2x26AWG – 8 žílový). Schéma současného stavu tvoří příloh</w:t>
      </w:r>
      <w:r>
        <w:t xml:space="preserve">a smlouvy </w:t>
      </w:r>
      <w:r w:rsidR="006650F4" w:rsidRPr="006650F4">
        <w:t xml:space="preserve">Př. 7 </w:t>
      </w:r>
      <w:proofErr w:type="gramStart"/>
      <w:r w:rsidR="006650F4" w:rsidRPr="006650F4">
        <w:t>SML - Rozmístění</w:t>
      </w:r>
      <w:proofErr w:type="gramEnd"/>
      <w:r w:rsidR="006650F4" w:rsidRPr="006650F4">
        <w:t xml:space="preserve"> terminálů a ethernetové sítě</w:t>
      </w:r>
      <w:r w:rsidR="006650F4">
        <w:t>.</w:t>
      </w:r>
    </w:p>
    <w:p w14:paraId="49AC9BBA" w14:textId="77777777" w:rsidR="00BF7DA2" w:rsidRDefault="00BF7DA2" w:rsidP="0050611D">
      <w:pPr>
        <w:keepNext/>
        <w:keepLines/>
        <w:ind w:left="708"/>
      </w:pPr>
    </w:p>
    <w:tbl>
      <w:tblPr>
        <w:tblStyle w:val="Mkatabulky"/>
        <w:tblW w:w="0" w:type="auto"/>
        <w:tblLook w:val="00A0" w:firstRow="1" w:lastRow="0" w:firstColumn="1" w:lastColumn="0" w:noHBand="0" w:noVBand="0"/>
      </w:tblPr>
      <w:tblGrid>
        <w:gridCol w:w="8788"/>
      </w:tblGrid>
      <w:tr w:rsidR="00C51282" w14:paraId="2A611D50" w14:textId="77777777" w:rsidTr="001D1895">
        <w:trPr>
          <w:trHeight w:val="415"/>
        </w:trPr>
        <w:tc>
          <w:tcPr>
            <w:tcW w:w="8788" w:type="dxa"/>
          </w:tcPr>
          <w:p w14:paraId="63BF4419" w14:textId="77777777" w:rsidR="009510BB" w:rsidRPr="007C4D26" w:rsidRDefault="009510BB" w:rsidP="0050611D">
            <w:pPr>
              <w:pStyle w:val="Zkladntext"/>
              <w:keepNext/>
              <w:keepLines/>
              <w:rPr>
                <w:b w:val="0"/>
                <w:sz w:val="2"/>
                <w:szCs w:val="2"/>
              </w:rPr>
            </w:pPr>
          </w:p>
          <w:p w14:paraId="3BA45517" w14:textId="77777777" w:rsidR="009510BB" w:rsidRPr="007C4D26" w:rsidRDefault="00F60D57" w:rsidP="00621072">
            <w:pPr>
              <w:pStyle w:val="Rmeek"/>
              <w:rPr>
                <w:b/>
              </w:rPr>
            </w:pPr>
            <w:proofErr w:type="gramStart"/>
            <w:r w:rsidRPr="007C4D26">
              <w:t>Odpověď:  ANO</w:t>
            </w:r>
            <w:proofErr w:type="gramEnd"/>
            <w:r w:rsidRPr="007C4D26">
              <w:t>/NE</w:t>
            </w:r>
          </w:p>
        </w:tc>
      </w:tr>
      <w:tr w:rsidR="00C51282" w14:paraId="7265C296" w14:textId="77777777" w:rsidTr="001D1895">
        <w:trPr>
          <w:trHeight w:val="420"/>
        </w:trPr>
        <w:tc>
          <w:tcPr>
            <w:tcW w:w="8788" w:type="dxa"/>
          </w:tcPr>
          <w:p w14:paraId="6AAE4440" w14:textId="77777777" w:rsidR="009510BB" w:rsidRPr="007C4D26" w:rsidRDefault="009510BB" w:rsidP="0050611D">
            <w:pPr>
              <w:pStyle w:val="Zkladntext"/>
              <w:keepNext/>
              <w:keepLines/>
              <w:rPr>
                <w:b w:val="0"/>
                <w:sz w:val="2"/>
                <w:szCs w:val="2"/>
              </w:rPr>
            </w:pPr>
          </w:p>
          <w:p w14:paraId="3A7D4250" w14:textId="77777777" w:rsidR="009510BB" w:rsidRPr="007C4D26" w:rsidRDefault="00F60D57" w:rsidP="00621072">
            <w:pPr>
              <w:pStyle w:val="Rmeek"/>
              <w:rPr>
                <w:b/>
              </w:rPr>
            </w:pPr>
            <w:r w:rsidRPr="007C4D26">
              <w:t>Doplňující popis:</w:t>
            </w:r>
          </w:p>
        </w:tc>
      </w:tr>
    </w:tbl>
    <w:p w14:paraId="44E6F84B" w14:textId="32B53FE2" w:rsidR="009510BB" w:rsidRDefault="009510BB" w:rsidP="0050611D">
      <w:pPr>
        <w:pStyle w:val="Zkladntextodsazen2"/>
        <w:keepNext/>
        <w:keepLines/>
        <w:ind w:left="567" w:firstLine="0"/>
      </w:pPr>
    </w:p>
    <w:p w14:paraId="6E60874F" w14:textId="779F5BC5" w:rsidR="00C42444" w:rsidRDefault="00C42444" w:rsidP="0050611D">
      <w:pPr>
        <w:pStyle w:val="Zkladntextodsazen2"/>
        <w:keepNext/>
        <w:keepLines/>
        <w:ind w:left="567" w:firstLine="0"/>
      </w:pPr>
    </w:p>
    <w:p w14:paraId="379087A8" w14:textId="15DDC3FF" w:rsidR="00C42444" w:rsidRDefault="00C42444" w:rsidP="0050611D">
      <w:pPr>
        <w:pStyle w:val="Zkladntextodsazen2"/>
        <w:keepNext/>
        <w:keepLines/>
        <w:ind w:left="567" w:firstLine="0"/>
      </w:pPr>
    </w:p>
    <w:p w14:paraId="77B4BF63" w14:textId="71AD9682" w:rsidR="00C42444" w:rsidRDefault="00C42444" w:rsidP="0050611D">
      <w:pPr>
        <w:pStyle w:val="Zkladntextodsazen2"/>
        <w:keepNext/>
        <w:keepLines/>
        <w:ind w:left="567" w:firstLine="0"/>
      </w:pPr>
    </w:p>
    <w:p w14:paraId="2B73EE6A" w14:textId="77777777" w:rsidR="00C42444" w:rsidRDefault="00C42444" w:rsidP="0050611D">
      <w:pPr>
        <w:pStyle w:val="Zkladntextodsazen2"/>
        <w:keepNext/>
        <w:keepLines/>
        <w:ind w:left="567" w:firstLine="0"/>
      </w:pPr>
    </w:p>
    <w:p w14:paraId="312686DA" w14:textId="77777777" w:rsidR="009510BB" w:rsidRDefault="00F60D57" w:rsidP="0050611D">
      <w:pPr>
        <w:keepNext/>
        <w:keepLines/>
        <w:numPr>
          <w:ilvl w:val="2"/>
          <w:numId w:val="1"/>
        </w:numPr>
        <w:tabs>
          <w:tab w:val="clear" w:pos="1287"/>
          <w:tab w:val="num" w:pos="1276"/>
        </w:tabs>
        <w:ind w:left="567" w:firstLine="0"/>
        <w:rPr>
          <w:u w:val="single"/>
        </w:rPr>
      </w:pPr>
      <w:r>
        <w:rPr>
          <w:u w:val="single"/>
        </w:rPr>
        <w:lastRenderedPageBreak/>
        <w:t>S</w:t>
      </w:r>
      <w:r w:rsidRPr="00224C18">
        <w:rPr>
          <w:u w:val="single"/>
        </w:rPr>
        <w:t>ystém</w:t>
      </w:r>
      <w:r>
        <w:rPr>
          <w:u w:val="single"/>
        </w:rPr>
        <w:t xml:space="preserve"> propojení validátorů</w:t>
      </w:r>
      <w:r w:rsidRPr="00224C18">
        <w:rPr>
          <w:u w:val="single"/>
        </w:rPr>
        <w:t xml:space="preserve"> na bázi ethernetu</w:t>
      </w:r>
    </w:p>
    <w:p w14:paraId="2E1023AD" w14:textId="583D82A6" w:rsidR="009510BB" w:rsidRDefault="00F60D57" w:rsidP="0050611D">
      <w:pPr>
        <w:keepNext/>
        <w:keepLines/>
        <w:ind w:left="708"/>
      </w:pPr>
      <w:r>
        <w:t xml:space="preserve">Odbavovací systém pracuje na bázi ETHERNETU. Jedná se v podstatě o autonomní systém spolupracující s palubním počítačem informačního systému. Napájecí síť systému je řešena jako </w:t>
      </w:r>
      <w:r w:rsidR="00614F67">
        <w:t>páteřní</w:t>
      </w:r>
      <w:r>
        <w:t xml:space="preserve">. Vychází z palubního počítače a přes svorkovnici informačního systému a pojistky pokračuje dále do vozidla. Jištění napájecích vodičů duplicitně zajišťuje i napájecí jednotka, která je součásti palubního počítače. Datovou komunikaci mezi jednotlivými odbavovacími terminály a ústřední jednotkou (tzv. komunikační </w:t>
      </w:r>
      <w:proofErr w:type="gramStart"/>
      <w:r>
        <w:t>branou)zajišťuje</w:t>
      </w:r>
      <w:proofErr w:type="gramEnd"/>
      <w:r>
        <w:t xml:space="preserve"> uzavřená hvězdicová ethernetová síť. Ústřední jednotka je rovněž </w:t>
      </w:r>
      <w:proofErr w:type="spellStart"/>
      <w:r>
        <w:t>ethernetově</w:t>
      </w:r>
      <w:proofErr w:type="spellEnd"/>
      <w:r>
        <w:t xml:space="preserve"> propojena přímo, nebo přes pomocný swit</w:t>
      </w:r>
      <w:r w:rsidR="00614F67">
        <w:t>c</w:t>
      </w:r>
      <w:r>
        <w:t>h informačního systému s palubním počítačem. Ústřední jednotka zajišťuje pomoci GSM modulu, který je její součásti a antény umístěné skrytě uvnitř vozidla, komunikaci se zúčtovacím centrem.</w:t>
      </w:r>
    </w:p>
    <w:p w14:paraId="6407709A" w14:textId="0B1B7FB6" w:rsidR="009510BB" w:rsidRDefault="009510BB" w:rsidP="0050611D">
      <w:pPr>
        <w:keepNext/>
        <w:keepLines/>
        <w:ind w:left="567"/>
        <w:rPr>
          <w:u w:val="single"/>
        </w:rPr>
      </w:pPr>
    </w:p>
    <w:tbl>
      <w:tblPr>
        <w:tblStyle w:val="Mkatabulky"/>
        <w:tblW w:w="0" w:type="auto"/>
        <w:tblLook w:val="00A0" w:firstRow="1" w:lastRow="0" w:firstColumn="1" w:lastColumn="0" w:noHBand="0" w:noVBand="0"/>
      </w:tblPr>
      <w:tblGrid>
        <w:gridCol w:w="8788"/>
      </w:tblGrid>
      <w:tr w:rsidR="00BF7DA2" w14:paraId="1D2854CB" w14:textId="77777777" w:rsidTr="001D1895">
        <w:trPr>
          <w:trHeight w:val="415"/>
        </w:trPr>
        <w:tc>
          <w:tcPr>
            <w:tcW w:w="8788" w:type="dxa"/>
          </w:tcPr>
          <w:p w14:paraId="65616F98" w14:textId="77777777" w:rsidR="00BF7DA2" w:rsidRPr="007C4D26" w:rsidRDefault="00BF7DA2" w:rsidP="0050611D">
            <w:pPr>
              <w:pStyle w:val="Zkladntext"/>
              <w:keepNext/>
              <w:keepLines/>
              <w:rPr>
                <w:b w:val="0"/>
                <w:sz w:val="2"/>
                <w:szCs w:val="2"/>
              </w:rPr>
            </w:pPr>
          </w:p>
          <w:p w14:paraId="660306CA" w14:textId="77777777" w:rsidR="00BF7DA2" w:rsidRPr="007C4D26" w:rsidRDefault="00BF7DA2" w:rsidP="00621072">
            <w:pPr>
              <w:pStyle w:val="Rmeek"/>
              <w:rPr>
                <w:b/>
              </w:rPr>
            </w:pPr>
            <w:proofErr w:type="gramStart"/>
            <w:r w:rsidRPr="007C4D26">
              <w:t>Odpověď:  ANO</w:t>
            </w:r>
            <w:proofErr w:type="gramEnd"/>
            <w:r w:rsidRPr="007C4D26">
              <w:t>/NE</w:t>
            </w:r>
          </w:p>
        </w:tc>
      </w:tr>
      <w:tr w:rsidR="00BF7DA2" w14:paraId="0361EA32" w14:textId="77777777" w:rsidTr="001D1895">
        <w:trPr>
          <w:trHeight w:val="420"/>
        </w:trPr>
        <w:tc>
          <w:tcPr>
            <w:tcW w:w="8788" w:type="dxa"/>
          </w:tcPr>
          <w:p w14:paraId="2F49A851" w14:textId="77777777" w:rsidR="00BF7DA2" w:rsidRPr="007C4D26" w:rsidRDefault="00BF7DA2" w:rsidP="0050611D">
            <w:pPr>
              <w:pStyle w:val="Zkladntext"/>
              <w:keepNext/>
              <w:keepLines/>
              <w:rPr>
                <w:b w:val="0"/>
                <w:sz w:val="2"/>
                <w:szCs w:val="2"/>
              </w:rPr>
            </w:pPr>
          </w:p>
          <w:p w14:paraId="37CB0A96" w14:textId="77777777" w:rsidR="00BF7DA2" w:rsidRPr="007C4D26" w:rsidRDefault="00BF7DA2" w:rsidP="00621072">
            <w:pPr>
              <w:pStyle w:val="Rmeek"/>
              <w:rPr>
                <w:b/>
              </w:rPr>
            </w:pPr>
            <w:r w:rsidRPr="007C4D26">
              <w:t>Doplňující popis:</w:t>
            </w:r>
          </w:p>
        </w:tc>
      </w:tr>
    </w:tbl>
    <w:p w14:paraId="0C77BA8F" w14:textId="77777777" w:rsidR="009510BB" w:rsidRDefault="009510BB" w:rsidP="0050611D">
      <w:pPr>
        <w:keepNext/>
        <w:keepLines/>
        <w:ind w:left="567"/>
        <w:rPr>
          <w:u w:val="single"/>
        </w:rPr>
      </w:pPr>
    </w:p>
    <w:p w14:paraId="683CC807" w14:textId="77777777" w:rsidR="009510BB" w:rsidRDefault="00F60D57" w:rsidP="0050611D">
      <w:pPr>
        <w:keepNext/>
        <w:keepLines/>
        <w:numPr>
          <w:ilvl w:val="2"/>
          <w:numId w:val="1"/>
        </w:numPr>
        <w:tabs>
          <w:tab w:val="clear" w:pos="1287"/>
          <w:tab w:val="num" w:pos="1276"/>
        </w:tabs>
        <w:ind w:left="567" w:firstLine="0"/>
        <w:rPr>
          <w:u w:val="single"/>
        </w:rPr>
      </w:pPr>
      <w:r w:rsidRPr="00F95D8B">
        <w:rPr>
          <w:u w:val="single"/>
        </w:rPr>
        <w:t>Komunikační brána</w:t>
      </w:r>
    </w:p>
    <w:p w14:paraId="7ED2AAB4" w14:textId="1A93A74E" w:rsidR="009510BB" w:rsidRDefault="00F60D57" w:rsidP="0050611D">
      <w:pPr>
        <w:keepNext/>
        <w:keepLines/>
        <w:ind w:left="708"/>
      </w:pPr>
      <w:r>
        <w:t>Ústřední jednotka (tzv. komunikační brána) OCU</w:t>
      </w:r>
      <w:r w:rsidR="00EC4D14">
        <w:t>40</w:t>
      </w:r>
      <w:r>
        <w:t xml:space="preserve"> výrobce MIKROELEKTRONIKA s.r.o. je do vozidla upevněna pomoci držáku – základny. Zasunutím jednotky do základny a zasunutím svorkovnice s napájecími vodiči je připojena k napájecí síti. Ethernetové kabely od jednotlivých odbavovacích terminálů se zapojují do jednotky přímo pomoci konektorů </w:t>
      </w:r>
      <w:proofErr w:type="spellStart"/>
      <w:r>
        <w:t>Weidmuller</w:t>
      </w:r>
      <w:proofErr w:type="spellEnd"/>
      <w:r>
        <w:t xml:space="preserve"> IE-PS-RJ45-TH-BK. Pro propojení jednotky s palubním počítačem je určen samostatný ethernetový vstup. Také anténa má svůj samostatný vstup. Ústřední jednotka OCU bude umístěna a napojena ve skříni elektroniky. Pro její umístění musí výt splněny následující podmínky:</w:t>
      </w:r>
    </w:p>
    <w:p w14:paraId="72EBA663"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Symbol" w:hAnsi="Symbol"/>
        </w:rPr>
        <w:sym w:font="Symbol" w:char="F02D"/>
      </w:r>
      <w:r>
        <w:rPr>
          <w:rFonts w:ascii="Symbol" w:hAnsi="Symbol"/>
        </w:rPr>
        <w:tab/>
      </w:r>
      <w:r w:rsidRPr="00506FBE">
        <w:rPr>
          <w:rFonts w:ascii="Times New Roman" w:hAnsi="Times New Roman"/>
          <w:sz w:val="24"/>
          <w:szCs w:val="24"/>
        </w:rPr>
        <w:t>snadný přístup,</w:t>
      </w:r>
    </w:p>
    <w:p w14:paraId="555B0C7D"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506FBE">
        <w:rPr>
          <w:rFonts w:ascii="Times New Roman" w:hAnsi="Times New Roman"/>
          <w:sz w:val="24"/>
          <w:szCs w:val="24"/>
        </w:rPr>
        <w:t>dostatečný prostor pro její zasunutí do základny,</w:t>
      </w:r>
    </w:p>
    <w:p w14:paraId="20FB003D"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506FBE">
        <w:rPr>
          <w:rFonts w:ascii="Times New Roman" w:hAnsi="Times New Roman"/>
          <w:sz w:val="24"/>
          <w:szCs w:val="24"/>
        </w:rPr>
        <w:t>dostatečný prostor pro připojení vodičů,</w:t>
      </w:r>
    </w:p>
    <w:p w14:paraId="5844DC0E"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506FBE">
        <w:rPr>
          <w:rFonts w:ascii="Times New Roman" w:hAnsi="Times New Roman"/>
          <w:sz w:val="24"/>
          <w:szCs w:val="24"/>
        </w:rPr>
        <w:t xml:space="preserve">blízkost vhodného místa pro skryté umístění antény (maximálně </w:t>
      </w:r>
      <w:proofErr w:type="gramStart"/>
      <w:r w:rsidRPr="00506FBE">
        <w:rPr>
          <w:rFonts w:ascii="Times New Roman" w:hAnsi="Times New Roman"/>
          <w:sz w:val="24"/>
          <w:szCs w:val="24"/>
        </w:rPr>
        <w:t>3m</w:t>
      </w:r>
      <w:proofErr w:type="gramEnd"/>
      <w:r w:rsidRPr="00506FBE">
        <w:rPr>
          <w:rFonts w:ascii="Times New Roman" w:hAnsi="Times New Roman"/>
          <w:sz w:val="24"/>
          <w:szCs w:val="24"/>
        </w:rPr>
        <w:t xml:space="preserve"> od antény),</w:t>
      </w:r>
    </w:p>
    <w:p w14:paraId="64BAF241"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506FBE">
        <w:rPr>
          <w:rFonts w:ascii="Times New Roman" w:hAnsi="Times New Roman"/>
          <w:sz w:val="24"/>
          <w:szCs w:val="24"/>
        </w:rPr>
        <w:t xml:space="preserve">dostatečná vzdálenost od napětí </w:t>
      </w:r>
      <w:proofErr w:type="gramStart"/>
      <w:r w:rsidRPr="00506FBE">
        <w:rPr>
          <w:rFonts w:ascii="Times New Roman" w:hAnsi="Times New Roman"/>
          <w:sz w:val="24"/>
          <w:szCs w:val="24"/>
        </w:rPr>
        <w:t>600V</w:t>
      </w:r>
      <w:proofErr w:type="gramEnd"/>
      <w:r w:rsidRPr="00506FBE">
        <w:rPr>
          <w:rFonts w:ascii="Times New Roman" w:hAnsi="Times New Roman"/>
          <w:sz w:val="24"/>
          <w:szCs w:val="24"/>
        </w:rPr>
        <w:t>.</w:t>
      </w:r>
    </w:p>
    <w:p w14:paraId="7CB8DC09" w14:textId="77777777" w:rsidR="00211188" w:rsidRDefault="00F60D57" w:rsidP="0050611D">
      <w:pPr>
        <w:keepNext/>
        <w:keepLines/>
        <w:ind w:left="708"/>
      </w:pPr>
      <w:r>
        <w:t xml:space="preserve">Pro upevnění základny k vozidlu není předepsaná striktně orientace. Základna může být k vozidlu uchycena vodorovně i svisle. Komunikační bránu dodá kupující při uvedení vozidla do provozu. </w:t>
      </w:r>
      <w:r w:rsidR="00342EF3">
        <w:t>GSM anténa, z</w:t>
      </w:r>
      <w:r>
        <w:t>ákladna a její montáž jsou součástí dodávky vozidla.</w:t>
      </w:r>
    </w:p>
    <w:p w14:paraId="72EC9A67" w14:textId="58BD998F" w:rsidR="009510BB" w:rsidRDefault="00211188" w:rsidP="0050611D">
      <w:pPr>
        <w:keepNext/>
        <w:keepLines/>
        <w:ind w:left="708"/>
      </w:pPr>
      <w:r w:rsidRPr="00211188">
        <w:rPr>
          <w:szCs w:val="22"/>
        </w:rPr>
        <w:t xml:space="preserve"> </w:t>
      </w:r>
      <w:r>
        <w:rPr>
          <w:szCs w:val="22"/>
        </w:rPr>
        <w:t xml:space="preserve">GSM anténa spolu s připojovacím kabelem délky </w:t>
      </w:r>
      <w:proofErr w:type="gramStart"/>
      <w:r>
        <w:rPr>
          <w:szCs w:val="22"/>
        </w:rPr>
        <w:t>3m</w:t>
      </w:r>
      <w:proofErr w:type="gramEnd"/>
      <w:r>
        <w:rPr>
          <w:szCs w:val="22"/>
        </w:rPr>
        <w:t xml:space="preserve"> a konektorem je kompaktní celek určený pro nalepení na nekovovou část karoserie zevnitř vozidla. Nejlépe na začerněný okraj čelního okna kabiny řidiče, tak aby mu nebránila ve výhledu. Bude-li anténa umístěna v prostoru pro cestující, musí být umístěna tak, aby byla z pohledu cestujících skryta. Například na okraji bočního okna za informačním panelem. Schválená a současně dodávaná samolepící anténa Mikroelektronikou je GSM/LTE AO-ALTE-G017LF Adhesiv 017L. 2 </w:t>
      </w:r>
      <w:proofErr w:type="spellStart"/>
      <w:r>
        <w:rPr>
          <w:szCs w:val="22"/>
        </w:rPr>
        <w:t>dBi</w:t>
      </w:r>
      <w:proofErr w:type="spellEnd"/>
      <w:r>
        <w:rPr>
          <w:szCs w:val="22"/>
        </w:rPr>
        <w:t>. FME(f). RG174/</w:t>
      </w:r>
      <w:proofErr w:type="gramStart"/>
      <w:r>
        <w:rPr>
          <w:szCs w:val="22"/>
        </w:rPr>
        <w:t>3m</w:t>
      </w:r>
      <w:proofErr w:type="gramEnd"/>
      <w:r>
        <w:rPr>
          <w:szCs w:val="22"/>
        </w:rPr>
        <w:t>.</w:t>
      </w:r>
    </w:p>
    <w:p w14:paraId="2B8CD610" w14:textId="77777777" w:rsidR="00BF7DA2" w:rsidRDefault="00BF7DA2" w:rsidP="0050611D">
      <w:pPr>
        <w:keepNext/>
        <w:keepLines/>
        <w:ind w:left="567"/>
      </w:pPr>
    </w:p>
    <w:tbl>
      <w:tblPr>
        <w:tblStyle w:val="Mkatabulky"/>
        <w:tblW w:w="8647" w:type="dxa"/>
        <w:tblLook w:val="04A0" w:firstRow="1" w:lastRow="0" w:firstColumn="1" w:lastColumn="0" w:noHBand="0" w:noVBand="1"/>
      </w:tblPr>
      <w:tblGrid>
        <w:gridCol w:w="8647"/>
      </w:tblGrid>
      <w:tr w:rsidR="00C51282" w14:paraId="71811A1C" w14:textId="77777777" w:rsidTr="001D1895">
        <w:trPr>
          <w:trHeight w:val="415"/>
        </w:trPr>
        <w:tc>
          <w:tcPr>
            <w:tcW w:w="8647" w:type="dxa"/>
          </w:tcPr>
          <w:p w14:paraId="783C929D" w14:textId="77777777" w:rsidR="009510BB" w:rsidRDefault="009510BB" w:rsidP="0050611D">
            <w:pPr>
              <w:pStyle w:val="Zkladntext"/>
              <w:keepNext/>
              <w:keepLines/>
              <w:rPr>
                <w:rFonts w:eastAsiaTheme="minorHAnsi"/>
                <w:b w:val="0"/>
                <w:bCs w:val="0"/>
                <w:sz w:val="2"/>
                <w:szCs w:val="2"/>
              </w:rPr>
            </w:pPr>
          </w:p>
          <w:p w14:paraId="46D19655" w14:textId="77777777" w:rsidR="009510BB" w:rsidRDefault="00F60D57" w:rsidP="00621072">
            <w:pPr>
              <w:pStyle w:val="Rmeek"/>
              <w:rPr>
                <w:b/>
                <w:bCs/>
              </w:rPr>
            </w:pPr>
            <w:proofErr w:type="gramStart"/>
            <w:r>
              <w:t>Odpověď:  ANO</w:t>
            </w:r>
            <w:proofErr w:type="gramEnd"/>
            <w:r>
              <w:t>/NE</w:t>
            </w:r>
          </w:p>
        </w:tc>
      </w:tr>
      <w:tr w:rsidR="00C51282" w14:paraId="0706B18A" w14:textId="77777777" w:rsidTr="001D1895">
        <w:trPr>
          <w:trHeight w:val="420"/>
        </w:trPr>
        <w:tc>
          <w:tcPr>
            <w:tcW w:w="8647" w:type="dxa"/>
          </w:tcPr>
          <w:p w14:paraId="00D39F35" w14:textId="77777777" w:rsidR="009510BB" w:rsidRDefault="009510BB" w:rsidP="0050611D">
            <w:pPr>
              <w:pStyle w:val="Zkladntext"/>
              <w:keepNext/>
              <w:keepLines/>
              <w:rPr>
                <w:rFonts w:eastAsiaTheme="minorHAnsi"/>
                <w:b w:val="0"/>
                <w:bCs w:val="0"/>
                <w:sz w:val="2"/>
                <w:szCs w:val="2"/>
              </w:rPr>
            </w:pPr>
          </w:p>
          <w:p w14:paraId="518F719F" w14:textId="77777777" w:rsidR="009510BB" w:rsidRDefault="00F60D57" w:rsidP="00621072">
            <w:pPr>
              <w:pStyle w:val="Rmeek"/>
              <w:rPr>
                <w:b/>
                <w:bCs/>
              </w:rPr>
            </w:pPr>
            <w:r>
              <w:t>Doplňující popis:</w:t>
            </w:r>
          </w:p>
        </w:tc>
      </w:tr>
    </w:tbl>
    <w:p w14:paraId="26D5B2BB" w14:textId="4C3E701B" w:rsidR="009510BB" w:rsidRDefault="009510BB" w:rsidP="0050611D">
      <w:pPr>
        <w:keepNext/>
        <w:keepLines/>
        <w:ind w:left="567"/>
        <w:rPr>
          <w:u w:val="single"/>
        </w:rPr>
      </w:pPr>
    </w:p>
    <w:p w14:paraId="125F9128" w14:textId="23831687" w:rsidR="00C42444" w:rsidRDefault="00C42444" w:rsidP="0050611D">
      <w:pPr>
        <w:keepNext/>
        <w:keepLines/>
        <w:ind w:left="567"/>
        <w:rPr>
          <w:u w:val="single"/>
        </w:rPr>
      </w:pPr>
    </w:p>
    <w:p w14:paraId="7704004C" w14:textId="73143D66" w:rsidR="00C42444" w:rsidRDefault="00C42444" w:rsidP="0050611D">
      <w:pPr>
        <w:keepNext/>
        <w:keepLines/>
        <w:ind w:left="567"/>
        <w:rPr>
          <w:u w:val="single"/>
        </w:rPr>
      </w:pPr>
    </w:p>
    <w:p w14:paraId="6A847494" w14:textId="550D2DC9" w:rsidR="00C42444" w:rsidRDefault="00C42444" w:rsidP="0050611D">
      <w:pPr>
        <w:keepNext/>
        <w:keepLines/>
        <w:ind w:left="567"/>
        <w:rPr>
          <w:u w:val="single"/>
        </w:rPr>
      </w:pPr>
    </w:p>
    <w:p w14:paraId="75A24F4F" w14:textId="77777777" w:rsidR="00C42444" w:rsidRDefault="00C42444" w:rsidP="0050611D">
      <w:pPr>
        <w:keepNext/>
        <w:keepLines/>
        <w:ind w:left="567"/>
        <w:rPr>
          <w:u w:val="single"/>
        </w:rPr>
      </w:pPr>
    </w:p>
    <w:p w14:paraId="6F36813A" w14:textId="77777777" w:rsidR="009510BB" w:rsidRDefault="00F60D57" w:rsidP="0050611D">
      <w:pPr>
        <w:keepNext/>
        <w:keepLines/>
        <w:numPr>
          <w:ilvl w:val="2"/>
          <w:numId w:val="1"/>
        </w:numPr>
        <w:tabs>
          <w:tab w:val="clear" w:pos="1287"/>
          <w:tab w:val="num" w:pos="1276"/>
        </w:tabs>
        <w:ind w:left="567" w:firstLine="0"/>
        <w:rPr>
          <w:u w:val="single"/>
        </w:rPr>
      </w:pPr>
      <w:r w:rsidRPr="00F95D8B">
        <w:rPr>
          <w:u w:val="single"/>
        </w:rPr>
        <w:lastRenderedPageBreak/>
        <w:t>Odbavovací terminál cestujících (validátor) CVB25</w:t>
      </w:r>
    </w:p>
    <w:p w14:paraId="19089159" w14:textId="77777777" w:rsidR="009510BB" w:rsidRPr="00D371CF" w:rsidRDefault="00F60D57" w:rsidP="0050611D">
      <w:pPr>
        <w:keepNext/>
        <w:keepLines/>
        <w:ind w:left="708"/>
      </w:pPr>
      <w:r w:rsidRPr="00D371CF">
        <w:t xml:space="preserve">Výrobce MIKROELEKTRONIKA s.r.o. Terminál je v provozu zasunut a zajištěn proti nedovolené manipulaci do držáku. Zasunutí terminálu do držáku se automaticky propojí konektor a terminál je připojen k napájecí i datové síti systému. Dle provedení držáku lze terminál umístit na svislé madlo, vodorovné madlo nebo na stěnu. </w:t>
      </w:r>
      <w:r>
        <w:t>Zajištění terminálu v držáku je provedeno pomocí zámku s klíčem, který dodá prodávající po 1 kusu ke každému dodanému vozidlu</w:t>
      </w:r>
    </w:p>
    <w:p w14:paraId="78BCBFCC" w14:textId="77777777" w:rsidR="009510BB" w:rsidRPr="00D371CF" w:rsidRDefault="00F60D57" w:rsidP="0050611D">
      <w:pPr>
        <w:keepNext/>
        <w:keepLines/>
        <w:ind w:left="708"/>
      </w:pPr>
      <w:r w:rsidRPr="00D371CF">
        <w:t>Typy držáku dle uchycení:</w:t>
      </w:r>
    </w:p>
    <w:p w14:paraId="7C16E559" w14:textId="77777777" w:rsidR="009510BB" w:rsidRPr="00D371CF" w:rsidRDefault="00F60D57" w:rsidP="0050611D">
      <w:pPr>
        <w:pStyle w:val="Odstavecseseznamem"/>
        <w:keepNext/>
        <w:keepLines/>
        <w:tabs>
          <w:tab w:val="left" w:pos="7764"/>
        </w:tabs>
        <w:ind w:left="1428" w:hanging="360"/>
        <w:rPr>
          <w:rFonts w:ascii="Times New Roman" w:hAnsi="Times New Roman"/>
          <w:sz w:val="24"/>
          <w:szCs w:val="24"/>
        </w:rPr>
      </w:pPr>
      <w:r w:rsidRPr="00D371CF">
        <w:rPr>
          <w:rFonts w:ascii="Times New Roman" w:hAnsi="Times New Roman"/>
          <w:sz w:val="24"/>
          <w:szCs w:val="24"/>
        </w:rPr>
        <w:t>-       HCVB2-VB    na svislé madlo + příslušenstvím,</w:t>
      </w:r>
      <w:r>
        <w:rPr>
          <w:rFonts w:ascii="Times New Roman" w:hAnsi="Times New Roman"/>
          <w:sz w:val="24"/>
          <w:szCs w:val="24"/>
        </w:rPr>
        <w:tab/>
      </w:r>
    </w:p>
    <w:p w14:paraId="15698B6F" w14:textId="77777777"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HCVB2-HB    na vodorovné madlo +příslušenství,</w:t>
      </w:r>
    </w:p>
    <w:p w14:paraId="0D16DDCB" w14:textId="77777777"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HCVB-WB     na stěnu + příslušenství.</w:t>
      </w:r>
    </w:p>
    <w:p w14:paraId="41477EA0" w14:textId="4563E649" w:rsidR="009510BB" w:rsidRDefault="00F60D57" w:rsidP="0050611D">
      <w:pPr>
        <w:pStyle w:val="Bezmezer"/>
        <w:keepNext/>
        <w:keepLines/>
        <w:rPr>
          <w:rFonts w:ascii="Times New Roman" w:hAnsi="Times New Roman"/>
          <w:sz w:val="24"/>
          <w:szCs w:val="24"/>
        </w:rPr>
      </w:pPr>
      <w:r w:rsidRPr="00D371CF">
        <w:rPr>
          <w:rFonts w:ascii="Times New Roman" w:hAnsi="Times New Roman"/>
          <w:sz w:val="24"/>
          <w:szCs w:val="24"/>
        </w:rPr>
        <w:t>               Držáky</w:t>
      </w:r>
      <w:r>
        <w:rPr>
          <w:rFonts w:ascii="Times New Roman" w:hAnsi="Times New Roman"/>
          <w:sz w:val="24"/>
          <w:szCs w:val="24"/>
        </w:rPr>
        <w:t>, zámky,</w:t>
      </w:r>
      <w:r w:rsidR="003114F6">
        <w:rPr>
          <w:rFonts w:ascii="Times New Roman" w:hAnsi="Times New Roman"/>
          <w:sz w:val="24"/>
          <w:szCs w:val="24"/>
        </w:rPr>
        <w:t xml:space="preserve"> </w:t>
      </w:r>
      <w:r>
        <w:rPr>
          <w:rFonts w:ascii="Times New Roman" w:hAnsi="Times New Roman"/>
          <w:sz w:val="24"/>
          <w:szCs w:val="24"/>
        </w:rPr>
        <w:t>svorkovnice</w:t>
      </w:r>
      <w:r w:rsidRPr="00D371CF">
        <w:rPr>
          <w:rFonts w:ascii="Times New Roman" w:hAnsi="Times New Roman"/>
          <w:sz w:val="24"/>
          <w:szCs w:val="24"/>
        </w:rPr>
        <w:t xml:space="preserve"> a jejich </w:t>
      </w:r>
      <w:r w:rsidR="006103FE">
        <w:rPr>
          <w:rFonts w:ascii="Times New Roman" w:hAnsi="Times New Roman"/>
          <w:sz w:val="24"/>
          <w:szCs w:val="24"/>
        </w:rPr>
        <w:t xml:space="preserve">zapojení a </w:t>
      </w:r>
      <w:r w:rsidRPr="00D371CF">
        <w:rPr>
          <w:rFonts w:ascii="Times New Roman" w:hAnsi="Times New Roman"/>
          <w:sz w:val="24"/>
          <w:szCs w:val="24"/>
        </w:rPr>
        <w:t>montáž jsou součástí dodávky vozidla.</w:t>
      </w:r>
    </w:p>
    <w:p w14:paraId="24866672" w14:textId="77777777" w:rsidR="00BF7DA2" w:rsidRDefault="00BF7DA2" w:rsidP="0050611D">
      <w:pPr>
        <w:pStyle w:val="Bezmezer"/>
        <w:keepNext/>
        <w:keepLines/>
        <w:rPr>
          <w:rFonts w:ascii="Times New Roman" w:hAnsi="Times New Roman"/>
          <w:sz w:val="24"/>
          <w:szCs w:val="24"/>
        </w:rPr>
      </w:pPr>
    </w:p>
    <w:tbl>
      <w:tblPr>
        <w:tblStyle w:val="Mkatabulky"/>
        <w:tblW w:w="8647" w:type="dxa"/>
        <w:tblLook w:val="04A0" w:firstRow="1" w:lastRow="0" w:firstColumn="1" w:lastColumn="0" w:noHBand="0" w:noVBand="1"/>
      </w:tblPr>
      <w:tblGrid>
        <w:gridCol w:w="8647"/>
      </w:tblGrid>
      <w:tr w:rsidR="00C51282" w14:paraId="531B7957" w14:textId="77777777" w:rsidTr="001D1895">
        <w:trPr>
          <w:trHeight w:val="415"/>
        </w:trPr>
        <w:tc>
          <w:tcPr>
            <w:tcW w:w="8647" w:type="dxa"/>
          </w:tcPr>
          <w:p w14:paraId="6ED19DB5" w14:textId="77777777" w:rsidR="009510BB" w:rsidRDefault="009510BB" w:rsidP="0050611D">
            <w:pPr>
              <w:pStyle w:val="Zkladntext"/>
              <w:keepNext/>
              <w:keepLines/>
              <w:rPr>
                <w:rFonts w:eastAsiaTheme="minorHAnsi"/>
                <w:b w:val="0"/>
                <w:bCs w:val="0"/>
                <w:sz w:val="2"/>
                <w:szCs w:val="2"/>
              </w:rPr>
            </w:pPr>
          </w:p>
          <w:p w14:paraId="7A9C23EF" w14:textId="77777777" w:rsidR="009510BB" w:rsidRDefault="00F60D57" w:rsidP="00621072">
            <w:pPr>
              <w:pStyle w:val="Rmeek"/>
              <w:rPr>
                <w:b/>
                <w:bCs/>
              </w:rPr>
            </w:pPr>
            <w:proofErr w:type="gramStart"/>
            <w:r>
              <w:t>Odpověď:  ANO</w:t>
            </w:r>
            <w:proofErr w:type="gramEnd"/>
            <w:r>
              <w:t>/NE</w:t>
            </w:r>
          </w:p>
        </w:tc>
      </w:tr>
      <w:tr w:rsidR="00C51282" w14:paraId="519A5DE2" w14:textId="77777777" w:rsidTr="001D1895">
        <w:trPr>
          <w:trHeight w:val="420"/>
        </w:trPr>
        <w:tc>
          <w:tcPr>
            <w:tcW w:w="8647" w:type="dxa"/>
          </w:tcPr>
          <w:p w14:paraId="600ADFA3" w14:textId="77777777" w:rsidR="009510BB" w:rsidRDefault="009510BB" w:rsidP="0050611D">
            <w:pPr>
              <w:pStyle w:val="Zkladntext"/>
              <w:keepNext/>
              <w:keepLines/>
              <w:rPr>
                <w:rFonts w:eastAsiaTheme="minorHAnsi"/>
                <w:b w:val="0"/>
                <w:bCs w:val="0"/>
                <w:sz w:val="2"/>
                <w:szCs w:val="2"/>
              </w:rPr>
            </w:pPr>
          </w:p>
          <w:p w14:paraId="1C3252AC" w14:textId="77777777" w:rsidR="009510BB" w:rsidRDefault="00F60D57" w:rsidP="00621072">
            <w:pPr>
              <w:pStyle w:val="Rmeek"/>
              <w:rPr>
                <w:b/>
                <w:bCs/>
              </w:rPr>
            </w:pPr>
            <w:r>
              <w:t>Doplňující popis:</w:t>
            </w:r>
          </w:p>
        </w:tc>
      </w:tr>
    </w:tbl>
    <w:p w14:paraId="59D5A531" w14:textId="77777777" w:rsidR="009510BB" w:rsidRDefault="009510BB" w:rsidP="007B53B4">
      <w:pPr>
        <w:keepNext/>
        <w:keepLines/>
        <w:rPr>
          <w:u w:val="single"/>
        </w:rPr>
      </w:pPr>
    </w:p>
    <w:p w14:paraId="742F258F" w14:textId="77777777" w:rsidR="009510BB" w:rsidRDefault="00F60D57" w:rsidP="0050611D">
      <w:pPr>
        <w:keepNext/>
        <w:keepLines/>
        <w:numPr>
          <w:ilvl w:val="2"/>
          <w:numId w:val="1"/>
        </w:numPr>
        <w:tabs>
          <w:tab w:val="clear" w:pos="1287"/>
          <w:tab w:val="num" w:pos="1276"/>
        </w:tabs>
        <w:ind w:left="567" w:firstLine="0"/>
        <w:rPr>
          <w:u w:val="single"/>
        </w:rPr>
      </w:pPr>
      <w:r>
        <w:rPr>
          <w:u w:val="single"/>
        </w:rPr>
        <w:t>Jištění obvodů odbavovacího systému</w:t>
      </w:r>
    </w:p>
    <w:p w14:paraId="22EAA3C0" w14:textId="20EF850A" w:rsidR="00BF7DA2" w:rsidRDefault="00F60D57" w:rsidP="0050611D">
      <w:pPr>
        <w:keepNext/>
        <w:keepLines/>
        <w:ind w:left="708"/>
      </w:pPr>
      <w:r>
        <w:t xml:space="preserve">Jištění napájecích vodičů bude provedeno dvěma nožovými automobilovými pojistkami hodnoty </w:t>
      </w:r>
      <w:proofErr w:type="gramStart"/>
      <w:r>
        <w:t>15A</w:t>
      </w:r>
      <w:proofErr w:type="gramEnd"/>
      <w:r>
        <w:t>. To je pro vodič kladné i záporné polarity. Pojistky budou zasunuty do pojistkových patic, jež budou součásti svorkovnice informačního systému.</w:t>
      </w:r>
      <w:r w:rsidR="008C5097">
        <w:t xml:space="preserve"> </w:t>
      </w:r>
      <w:r>
        <w:t>Kupující používá u jištění pojistkové patice typu</w:t>
      </w:r>
      <w:r w:rsidR="00DF6CA6">
        <w:t xml:space="preserve"> </w:t>
      </w:r>
      <w:r>
        <w:t xml:space="preserve">WAGO </w:t>
      </w:r>
      <w:proofErr w:type="gramStart"/>
      <w:r>
        <w:t>282 – 696</w:t>
      </w:r>
      <w:proofErr w:type="gramEnd"/>
      <w:r>
        <w:t>.</w:t>
      </w:r>
    </w:p>
    <w:p w14:paraId="7E1BC048" w14:textId="77777777" w:rsidR="00BF7DA2" w:rsidRDefault="00BF7DA2" w:rsidP="0050611D">
      <w:pPr>
        <w:keepNext/>
        <w:keepLines/>
        <w:ind w:left="708"/>
      </w:pPr>
    </w:p>
    <w:tbl>
      <w:tblPr>
        <w:tblStyle w:val="Mkatabulky"/>
        <w:tblW w:w="8647" w:type="dxa"/>
        <w:tblLook w:val="04A0" w:firstRow="1" w:lastRow="0" w:firstColumn="1" w:lastColumn="0" w:noHBand="0" w:noVBand="1"/>
      </w:tblPr>
      <w:tblGrid>
        <w:gridCol w:w="8647"/>
      </w:tblGrid>
      <w:tr w:rsidR="00BF7DA2" w14:paraId="1D4A4B8C" w14:textId="77777777" w:rsidTr="001D1895">
        <w:trPr>
          <w:trHeight w:val="415"/>
        </w:trPr>
        <w:tc>
          <w:tcPr>
            <w:tcW w:w="8647" w:type="dxa"/>
          </w:tcPr>
          <w:p w14:paraId="089050D8" w14:textId="77777777" w:rsidR="00BF7DA2" w:rsidRDefault="00BF7DA2" w:rsidP="0050611D">
            <w:pPr>
              <w:pStyle w:val="Zkladntext"/>
              <w:keepNext/>
              <w:keepLines/>
              <w:rPr>
                <w:rFonts w:eastAsiaTheme="minorHAnsi"/>
                <w:b w:val="0"/>
                <w:bCs w:val="0"/>
                <w:sz w:val="2"/>
                <w:szCs w:val="2"/>
              </w:rPr>
            </w:pPr>
          </w:p>
          <w:p w14:paraId="237A137C" w14:textId="77777777" w:rsidR="00BF7DA2" w:rsidRDefault="00BF7DA2" w:rsidP="00621072">
            <w:pPr>
              <w:pStyle w:val="Rmeek"/>
              <w:rPr>
                <w:b/>
                <w:bCs/>
              </w:rPr>
            </w:pPr>
            <w:proofErr w:type="gramStart"/>
            <w:r>
              <w:t>Odpověď:  ANO</w:t>
            </w:r>
            <w:proofErr w:type="gramEnd"/>
            <w:r>
              <w:t>/NE</w:t>
            </w:r>
          </w:p>
        </w:tc>
      </w:tr>
      <w:tr w:rsidR="00BF7DA2" w14:paraId="22B0050E" w14:textId="77777777" w:rsidTr="001D1895">
        <w:trPr>
          <w:trHeight w:val="420"/>
        </w:trPr>
        <w:tc>
          <w:tcPr>
            <w:tcW w:w="8647" w:type="dxa"/>
          </w:tcPr>
          <w:p w14:paraId="464108FC" w14:textId="77777777" w:rsidR="00BF7DA2" w:rsidRDefault="00BF7DA2" w:rsidP="0050611D">
            <w:pPr>
              <w:pStyle w:val="Zkladntext"/>
              <w:keepNext/>
              <w:keepLines/>
              <w:rPr>
                <w:rFonts w:eastAsiaTheme="minorHAnsi"/>
                <w:b w:val="0"/>
                <w:bCs w:val="0"/>
                <w:sz w:val="2"/>
                <w:szCs w:val="2"/>
              </w:rPr>
            </w:pPr>
          </w:p>
          <w:p w14:paraId="48027E31" w14:textId="77777777" w:rsidR="00BF7DA2" w:rsidRDefault="00BF7DA2" w:rsidP="00621072">
            <w:pPr>
              <w:pStyle w:val="Rmeek"/>
              <w:rPr>
                <w:b/>
                <w:bCs/>
              </w:rPr>
            </w:pPr>
            <w:r>
              <w:t>Doplňující popis:</w:t>
            </w:r>
          </w:p>
        </w:tc>
      </w:tr>
    </w:tbl>
    <w:p w14:paraId="5D29AFD5" w14:textId="5049761A" w:rsidR="009510BB" w:rsidRDefault="00BF7DA2" w:rsidP="0050611D">
      <w:pPr>
        <w:keepNext/>
        <w:keepLines/>
        <w:ind w:left="708"/>
        <w:rPr>
          <w:u w:val="single"/>
        </w:rPr>
      </w:pPr>
      <w:r>
        <w:rPr>
          <w:u w:val="single"/>
        </w:rPr>
        <w:t xml:space="preserve"> </w:t>
      </w:r>
    </w:p>
    <w:p w14:paraId="234B7238" w14:textId="77777777" w:rsidR="009510BB" w:rsidRDefault="00F60D57" w:rsidP="0050611D">
      <w:pPr>
        <w:keepNext/>
        <w:keepLines/>
        <w:numPr>
          <w:ilvl w:val="2"/>
          <w:numId w:val="1"/>
        </w:numPr>
        <w:tabs>
          <w:tab w:val="clear" w:pos="1287"/>
          <w:tab w:val="num" w:pos="1276"/>
        </w:tabs>
        <w:ind w:left="567" w:firstLine="0"/>
        <w:rPr>
          <w:u w:val="single"/>
        </w:rPr>
      </w:pPr>
      <w:r w:rsidRPr="00D371CF">
        <w:rPr>
          <w:u w:val="single"/>
        </w:rPr>
        <w:t>Umístění odbavovacích terminálů cestujících</w:t>
      </w:r>
    </w:p>
    <w:p w14:paraId="44E1D15E" w14:textId="51ED4470" w:rsidR="00DF6CA6" w:rsidRDefault="00F60D57" w:rsidP="0050611D">
      <w:pPr>
        <w:keepNext/>
        <w:keepLines/>
        <w:ind w:left="708"/>
      </w:pPr>
      <w:r>
        <w:t xml:space="preserve">Horní hrana terminálů bude ve výšce </w:t>
      </w:r>
      <w:proofErr w:type="gramStart"/>
      <w:r>
        <w:t>135cm</w:t>
      </w:r>
      <w:proofErr w:type="gramEnd"/>
      <w:r>
        <w:t xml:space="preserve"> (+/- 2cm) </w:t>
      </w:r>
      <w:r w:rsidR="00DF6CA6">
        <w:t>od nástupní hrany</w:t>
      </w:r>
      <w:r>
        <w:t xml:space="preserve"> vozidla. Terminály budou umístěny po jednom u každých dveří. Terminál musí být umístěn tak, aby bylo možné pohodlně otevřít spodní dvířka držáku pro potřebu servisních zásahů a uvolnění terminálu z držáku. Rovněž nad terminálem musí být ponechán volný prostor cca </w:t>
      </w:r>
      <w:proofErr w:type="gramStart"/>
      <w:r>
        <w:t>5cm</w:t>
      </w:r>
      <w:proofErr w:type="gramEnd"/>
      <w:r>
        <w:t xml:space="preserve"> pro vysunutí terminálu z držáku.</w:t>
      </w:r>
    </w:p>
    <w:p w14:paraId="166763A4" w14:textId="643AFD25" w:rsidR="00BF7DA2" w:rsidRDefault="00BF7DA2" w:rsidP="0050611D">
      <w:pPr>
        <w:keepNext/>
        <w:keepLines/>
        <w:ind w:left="708"/>
      </w:pPr>
    </w:p>
    <w:tbl>
      <w:tblPr>
        <w:tblStyle w:val="Mkatabulky"/>
        <w:tblW w:w="8647" w:type="dxa"/>
        <w:tblLook w:val="04A0" w:firstRow="1" w:lastRow="0" w:firstColumn="1" w:lastColumn="0" w:noHBand="0" w:noVBand="1"/>
      </w:tblPr>
      <w:tblGrid>
        <w:gridCol w:w="8647"/>
      </w:tblGrid>
      <w:tr w:rsidR="00BF7DA2" w14:paraId="072C1F82" w14:textId="77777777" w:rsidTr="001D1895">
        <w:trPr>
          <w:trHeight w:val="415"/>
        </w:trPr>
        <w:tc>
          <w:tcPr>
            <w:tcW w:w="8647" w:type="dxa"/>
          </w:tcPr>
          <w:p w14:paraId="05BB9588" w14:textId="77777777" w:rsidR="00BF7DA2" w:rsidRDefault="00BF7DA2" w:rsidP="0050611D">
            <w:pPr>
              <w:pStyle w:val="Zkladntext"/>
              <w:keepNext/>
              <w:keepLines/>
              <w:rPr>
                <w:rFonts w:eastAsiaTheme="minorHAnsi"/>
                <w:b w:val="0"/>
                <w:bCs w:val="0"/>
                <w:sz w:val="2"/>
                <w:szCs w:val="2"/>
              </w:rPr>
            </w:pPr>
          </w:p>
          <w:p w14:paraId="08643404" w14:textId="77777777" w:rsidR="00BF7DA2" w:rsidRDefault="00BF7DA2" w:rsidP="00621072">
            <w:pPr>
              <w:pStyle w:val="Rmeek"/>
              <w:rPr>
                <w:b/>
                <w:bCs/>
              </w:rPr>
            </w:pPr>
            <w:proofErr w:type="gramStart"/>
            <w:r>
              <w:t>Odpověď:  ANO</w:t>
            </w:r>
            <w:proofErr w:type="gramEnd"/>
            <w:r>
              <w:t>/NE</w:t>
            </w:r>
          </w:p>
        </w:tc>
      </w:tr>
      <w:tr w:rsidR="00BF7DA2" w14:paraId="5C4EEABA" w14:textId="77777777" w:rsidTr="001D1895">
        <w:trPr>
          <w:trHeight w:val="420"/>
        </w:trPr>
        <w:tc>
          <w:tcPr>
            <w:tcW w:w="8647" w:type="dxa"/>
          </w:tcPr>
          <w:p w14:paraId="42C16C37" w14:textId="77777777" w:rsidR="00BF7DA2" w:rsidRDefault="00BF7DA2" w:rsidP="0050611D">
            <w:pPr>
              <w:pStyle w:val="Zkladntext"/>
              <w:keepNext/>
              <w:keepLines/>
              <w:rPr>
                <w:rFonts w:eastAsiaTheme="minorHAnsi"/>
                <w:b w:val="0"/>
                <w:bCs w:val="0"/>
                <w:sz w:val="2"/>
                <w:szCs w:val="2"/>
              </w:rPr>
            </w:pPr>
          </w:p>
          <w:p w14:paraId="1161498A" w14:textId="77777777" w:rsidR="00BF7DA2" w:rsidRDefault="00BF7DA2" w:rsidP="00621072">
            <w:pPr>
              <w:pStyle w:val="Rmeek"/>
              <w:rPr>
                <w:b/>
                <w:bCs/>
              </w:rPr>
            </w:pPr>
            <w:r>
              <w:t>Doplňující popis:</w:t>
            </w:r>
          </w:p>
        </w:tc>
      </w:tr>
    </w:tbl>
    <w:p w14:paraId="460E552C" w14:textId="77777777" w:rsidR="00BF7DA2" w:rsidRDefault="00BF7DA2" w:rsidP="0050611D">
      <w:pPr>
        <w:keepNext/>
        <w:keepLines/>
        <w:ind w:left="708"/>
      </w:pPr>
    </w:p>
    <w:p w14:paraId="2D9FD0FD" w14:textId="77777777" w:rsidR="009510BB" w:rsidRDefault="00F60D57" w:rsidP="0050611D">
      <w:pPr>
        <w:keepNext/>
        <w:keepLines/>
        <w:numPr>
          <w:ilvl w:val="2"/>
          <w:numId w:val="1"/>
        </w:numPr>
        <w:tabs>
          <w:tab w:val="clear" w:pos="1287"/>
          <w:tab w:val="num" w:pos="1276"/>
        </w:tabs>
        <w:ind w:left="567" w:firstLine="0"/>
        <w:rPr>
          <w:u w:val="single"/>
        </w:rPr>
      </w:pPr>
      <w:r w:rsidRPr="00D371CF">
        <w:rPr>
          <w:u w:val="single"/>
        </w:rPr>
        <w:t>Kabeláž</w:t>
      </w:r>
      <w:r>
        <w:rPr>
          <w:u w:val="single"/>
        </w:rPr>
        <w:t xml:space="preserve"> odbavovacího systému</w:t>
      </w:r>
    </w:p>
    <w:p w14:paraId="672146EF" w14:textId="77777777" w:rsidR="009510BB" w:rsidRDefault="00F60D57" w:rsidP="0050611D">
      <w:pPr>
        <w:keepNext/>
        <w:keepLines/>
        <w:ind w:left="708"/>
      </w:pPr>
      <w:r>
        <w:t xml:space="preserve">Datové i napájecí vodiče budou vedeny vesměs stropem a madly. Ve stropu budou vedeny spolu s </w:t>
      </w:r>
      <w:proofErr w:type="gramStart"/>
      <w:r>
        <w:t>dalšími  kabelovými</w:t>
      </w:r>
      <w:proofErr w:type="gramEnd"/>
      <w:r>
        <w:t xml:space="preserve"> svazky a dle potřeby chráněny vhodnou elektroinstalační hadici. V madlech budou vždy chráněny vhodnou elektroinstalační hadici.</w:t>
      </w:r>
    </w:p>
    <w:p w14:paraId="02AB348A" w14:textId="5533DA79" w:rsidR="009510BB" w:rsidRDefault="00F60D57" w:rsidP="0050611D">
      <w:pPr>
        <w:keepNext/>
        <w:keepLines/>
        <w:ind w:left="708"/>
      </w:pPr>
      <w:r>
        <w:t xml:space="preserve">Napájecí sít systému je řešena jako </w:t>
      </w:r>
      <w:r w:rsidR="00DF6CA6">
        <w:t xml:space="preserve">páteřní </w:t>
      </w:r>
      <w:r>
        <w:t>s odbočkami k jednotlivým zařízením. Výchozím bodem je svorkovnice informačního systému, odkud přes pojistky pokračuje dále do vozidla. Odbočky budou k </w:t>
      </w:r>
      <w:r w:rsidR="00DF6CA6">
        <w:t xml:space="preserve">páteřnímu </w:t>
      </w:r>
      <w:r>
        <w:t>vedení připojeny rozebíratelným spojením, například svorkami WAGO umístěnými na DIN liště. Všechny vodiče musí splňovat předpisy pro drážní vozidla.</w:t>
      </w:r>
    </w:p>
    <w:p w14:paraId="6E1FA7B0" w14:textId="77777777" w:rsidR="008C5097" w:rsidRDefault="008C5097" w:rsidP="0050611D">
      <w:pPr>
        <w:keepNext/>
        <w:keepLines/>
        <w:ind w:left="708"/>
      </w:pPr>
    </w:p>
    <w:p w14:paraId="7D0B5351" w14:textId="3F7106D3" w:rsidR="009510BB" w:rsidRDefault="00F60D57" w:rsidP="0050611D">
      <w:pPr>
        <w:keepNext/>
        <w:keepLines/>
        <w:ind w:left="708"/>
      </w:pPr>
      <w:r w:rsidRPr="005130A1">
        <w:lastRenderedPageBreak/>
        <w:t>Napájecí vodiče budou rozlišeny barevně dle</w:t>
      </w:r>
      <w:r w:rsidR="005130A1" w:rsidRPr="00DC282F">
        <w:t xml:space="preserve"> platných norem</w:t>
      </w:r>
      <w:r w:rsidRPr="005130A1">
        <w:t>.</w:t>
      </w:r>
    </w:p>
    <w:p w14:paraId="36884BAE" w14:textId="48F7774E" w:rsidR="009510BB" w:rsidRDefault="00F60D57" w:rsidP="0050611D">
      <w:pPr>
        <w:keepNext/>
        <w:keepLines/>
        <w:ind w:left="708"/>
      </w:pPr>
      <w:r>
        <w:t xml:space="preserve">Pro </w:t>
      </w:r>
      <w:r w:rsidR="00174395">
        <w:t xml:space="preserve">páteřní </w:t>
      </w:r>
      <w:r>
        <w:t>napájecí vodiče budou použity vodiče o průřezu 2,5mm</w:t>
      </w:r>
      <w:proofErr w:type="gramStart"/>
      <w:r w:rsidRPr="004B369D">
        <w:rPr>
          <w:vertAlign w:val="superscript"/>
        </w:rPr>
        <w:t>2</w:t>
      </w:r>
      <w:r>
        <w:t>,například</w:t>
      </w:r>
      <w:proofErr w:type="gramEnd"/>
      <w:r>
        <w:t xml:space="preserve"> (CYA 2,5 H07Z-K </w:t>
      </w:r>
      <w:proofErr w:type="spellStart"/>
      <w:r>
        <w:t>obj</w:t>
      </w:r>
      <w:proofErr w:type="spellEnd"/>
      <w:r>
        <w:t>.</w:t>
      </w:r>
      <w:r w:rsidR="003114F6">
        <w:t xml:space="preserve"> </w:t>
      </w:r>
      <w:r>
        <w:t>č.</w:t>
      </w:r>
      <w:r w:rsidR="003114F6">
        <w:t xml:space="preserve"> </w:t>
      </w:r>
      <w:r>
        <w:t>4726042 – rudý a 4726022 – modrý). Pro napájecí vodiče odboček budou použity vodiče o průřezu 1mm</w:t>
      </w:r>
      <w:proofErr w:type="gramStart"/>
      <w:r w:rsidRPr="004B369D">
        <w:rPr>
          <w:vertAlign w:val="superscript"/>
        </w:rPr>
        <w:t>2</w:t>
      </w:r>
      <w:r>
        <w:t>,například</w:t>
      </w:r>
      <w:proofErr w:type="gramEnd"/>
      <w:r>
        <w:t xml:space="preserve"> (CYA 1 H05Z-K </w:t>
      </w:r>
      <w:proofErr w:type="spellStart"/>
      <w:r>
        <w:t>obj</w:t>
      </w:r>
      <w:proofErr w:type="spellEnd"/>
      <w:r>
        <w:t>.</w:t>
      </w:r>
      <w:r w:rsidR="003114F6">
        <w:t xml:space="preserve"> </w:t>
      </w:r>
      <w:r>
        <w:t>č.</w:t>
      </w:r>
      <w:r w:rsidR="003114F6">
        <w:t xml:space="preserve"> </w:t>
      </w:r>
      <w:r>
        <w:t>4725043 – rudý a 4725023 – modrý).</w:t>
      </w:r>
    </w:p>
    <w:p w14:paraId="3C0C9BD5" w14:textId="77777777" w:rsidR="00BF7DA2" w:rsidRDefault="002D5F41" w:rsidP="0050611D">
      <w:pPr>
        <w:keepNext/>
        <w:keepLines/>
        <w:ind w:left="567"/>
      </w:pPr>
      <w:r>
        <w:tab/>
      </w:r>
      <w:r w:rsidR="00F60D57">
        <w:t xml:space="preserve">Datová síť je řešena jako ethernetová hvězdicová síť. Pro datové vodiče bude použit kabel s parametry 200SF/UTP Cat.5e H </w:t>
      </w:r>
      <w:proofErr w:type="spellStart"/>
      <w:r w:rsidR="00F60D57">
        <w:t>Flex</w:t>
      </w:r>
      <w:proofErr w:type="spellEnd"/>
      <w:r w:rsidR="00F60D57">
        <w:t xml:space="preserve"> 4x2xAWG26/7.</w:t>
      </w:r>
    </w:p>
    <w:p w14:paraId="6431D592" w14:textId="77777777" w:rsidR="00BF7DA2" w:rsidRDefault="00BF7DA2" w:rsidP="0050611D">
      <w:pPr>
        <w:keepNext/>
        <w:keepLines/>
        <w:ind w:left="567"/>
      </w:pPr>
    </w:p>
    <w:tbl>
      <w:tblPr>
        <w:tblStyle w:val="Mkatabulky"/>
        <w:tblW w:w="8647" w:type="dxa"/>
        <w:tblLook w:val="04A0" w:firstRow="1" w:lastRow="0" w:firstColumn="1" w:lastColumn="0" w:noHBand="0" w:noVBand="1"/>
      </w:tblPr>
      <w:tblGrid>
        <w:gridCol w:w="8647"/>
      </w:tblGrid>
      <w:tr w:rsidR="00BF7DA2" w14:paraId="720B1D15" w14:textId="77777777" w:rsidTr="001D1895">
        <w:trPr>
          <w:trHeight w:val="415"/>
        </w:trPr>
        <w:tc>
          <w:tcPr>
            <w:tcW w:w="8647" w:type="dxa"/>
          </w:tcPr>
          <w:p w14:paraId="0AB82F1E" w14:textId="77777777" w:rsidR="00BF7DA2" w:rsidRDefault="00BF7DA2" w:rsidP="0050611D">
            <w:pPr>
              <w:pStyle w:val="Zkladntext"/>
              <w:keepNext/>
              <w:keepLines/>
              <w:rPr>
                <w:rFonts w:eastAsiaTheme="minorHAnsi"/>
                <w:b w:val="0"/>
                <w:bCs w:val="0"/>
                <w:sz w:val="2"/>
                <w:szCs w:val="2"/>
              </w:rPr>
            </w:pPr>
          </w:p>
          <w:p w14:paraId="56F437BC" w14:textId="77777777" w:rsidR="00BF7DA2" w:rsidRDefault="00BF7DA2" w:rsidP="00621072">
            <w:pPr>
              <w:pStyle w:val="Rmeek"/>
              <w:rPr>
                <w:b/>
                <w:bCs/>
              </w:rPr>
            </w:pPr>
            <w:proofErr w:type="gramStart"/>
            <w:r>
              <w:t>Odpověď:  ANO</w:t>
            </w:r>
            <w:proofErr w:type="gramEnd"/>
            <w:r>
              <w:t>/NE</w:t>
            </w:r>
          </w:p>
        </w:tc>
      </w:tr>
      <w:tr w:rsidR="00BF7DA2" w14:paraId="0B5454CA" w14:textId="77777777" w:rsidTr="001D1895">
        <w:trPr>
          <w:trHeight w:val="420"/>
        </w:trPr>
        <w:tc>
          <w:tcPr>
            <w:tcW w:w="8647" w:type="dxa"/>
          </w:tcPr>
          <w:p w14:paraId="2F679D26" w14:textId="77777777" w:rsidR="00BF7DA2" w:rsidRDefault="00BF7DA2" w:rsidP="0050611D">
            <w:pPr>
              <w:pStyle w:val="Zkladntext"/>
              <w:keepNext/>
              <w:keepLines/>
              <w:rPr>
                <w:rFonts w:eastAsiaTheme="minorHAnsi"/>
                <w:b w:val="0"/>
                <w:bCs w:val="0"/>
                <w:sz w:val="2"/>
                <w:szCs w:val="2"/>
              </w:rPr>
            </w:pPr>
          </w:p>
          <w:p w14:paraId="350491A6" w14:textId="77777777" w:rsidR="00BF7DA2" w:rsidRDefault="00BF7DA2" w:rsidP="00621072">
            <w:pPr>
              <w:pStyle w:val="Rmeek"/>
              <w:rPr>
                <w:b/>
                <w:bCs/>
              </w:rPr>
            </w:pPr>
            <w:r>
              <w:t>Doplňující popis:</w:t>
            </w:r>
          </w:p>
        </w:tc>
      </w:tr>
    </w:tbl>
    <w:p w14:paraId="2BF66E51" w14:textId="5D56C0DD" w:rsidR="009510BB" w:rsidRDefault="00BF7DA2" w:rsidP="0050611D">
      <w:pPr>
        <w:keepNext/>
        <w:keepLines/>
        <w:ind w:left="567"/>
        <w:rPr>
          <w:u w:val="single"/>
        </w:rPr>
      </w:pPr>
      <w:r>
        <w:rPr>
          <w:u w:val="single"/>
        </w:rPr>
        <w:t xml:space="preserve"> </w:t>
      </w:r>
    </w:p>
    <w:p w14:paraId="2EA1E6EB" w14:textId="77777777" w:rsidR="00C413A4" w:rsidRDefault="00EC256E" w:rsidP="0050611D">
      <w:pPr>
        <w:keepNext/>
        <w:keepLines/>
        <w:numPr>
          <w:ilvl w:val="2"/>
          <w:numId w:val="1"/>
        </w:numPr>
        <w:tabs>
          <w:tab w:val="clear" w:pos="1287"/>
          <w:tab w:val="num" w:pos="1276"/>
        </w:tabs>
        <w:ind w:left="567" w:firstLine="0"/>
        <w:rPr>
          <w:u w:val="single"/>
        </w:rPr>
      </w:pPr>
      <w:r>
        <w:rPr>
          <w:u w:val="single"/>
        </w:rPr>
        <w:t>Kabeláž přes kloub (točnu vozidla</w:t>
      </w:r>
      <w:r w:rsidR="003114F6">
        <w:rPr>
          <w:u w:val="single"/>
        </w:rPr>
        <w:t>)</w:t>
      </w:r>
    </w:p>
    <w:p w14:paraId="14249D31" w14:textId="77777777" w:rsidR="00EC256E" w:rsidRPr="00EC256E" w:rsidRDefault="00EC256E" w:rsidP="0050611D">
      <w:pPr>
        <w:keepNext/>
        <w:keepLines/>
        <w:ind w:left="708"/>
      </w:pPr>
      <w:r w:rsidRPr="00EC256E">
        <w:t xml:space="preserve">Vzhledem ke skutečnosti, že se články vozidla během životnosti vozidla prakticky nerozpojují, mohou být vodiče přes kloub taženy bez přerušení. Na vhodném místě u kloubu však musí být na vodičích vytvořena dostatečná délková reserva pro dodatečné vložení vhodného propojovacího konektoru. </w:t>
      </w:r>
    </w:p>
    <w:p w14:paraId="5BAF0FC8" w14:textId="77777777" w:rsidR="00EC256E" w:rsidRPr="00EC256E" w:rsidRDefault="00EC256E" w:rsidP="0050611D">
      <w:pPr>
        <w:keepNext/>
        <w:keepLines/>
        <w:ind w:left="708"/>
      </w:pPr>
      <w:r w:rsidRPr="00EC256E">
        <w:t>Vhodné propojovací konektory pro rozpojení článků vozidla mohou být do kabeláže vloženy již při výrobě vozidla.</w:t>
      </w:r>
    </w:p>
    <w:p w14:paraId="65FD4139" w14:textId="119F9D9A" w:rsidR="00EC256E" w:rsidRDefault="00EC256E" w:rsidP="0050611D">
      <w:pPr>
        <w:keepNext/>
        <w:keepLines/>
        <w:ind w:left="708"/>
      </w:pPr>
      <w:r w:rsidRPr="00EC256E">
        <w:t>Přes kloub musí být vodiče vedeny ve vhodné ochranné hadici tak, aby nedocházelo k jejich poškozování a nadměrnému namáhání.</w:t>
      </w:r>
    </w:p>
    <w:p w14:paraId="336DE149" w14:textId="77777777" w:rsidR="00F93520" w:rsidRDefault="00F93520" w:rsidP="0050611D">
      <w:pPr>
        <w:keepNext/>
        <w:keepLines/>
        <w:ind w:left="708"/>
      </w:pPr>
    </w:p>
    <w:tbl>
      <w:tblPr>
        <w:tblStyle w:val="Mkatabulky"/>
        <w:tblW w:w="8647" w:type="dxa"/>
        <w:tblLook w:val="04A0" w:firstRow="1" w:lastRow="0" w:firstColumn="1" w:lastColumn="0" w:noHBand="0" w:noVBand="1"/>
      </w:tblPr>
      <w:tblGrid>
        <w:gridCol w:w="8647"/>
      </w:tblGrid>
      <w:tr w:rsidR="00F93520" w14:paraId="0818FEF6" w14:textId="77777777" w:rsidTr="006C0560">
        <w:trPr>
          <w:trHeight w:val="415"/>
        </w:trPr>
        <w:tc>
          <w:tcPr>
            <w:tcW w:w="8647" w:type="dxa"/>
          </w:tcPr>
          <w:p w14:paraId="3FC34621" w14:textId="77777777" w:rsidR="00F93520" w:rsidRDefault="00F93520" w:rsidP="006C0560">
            <w:pPr>
              <w:pStyle w:val="Zkladntext"/>
              <w:keepNext/>
              <w:keepLines/>
              <w:rPr>
                <w:rFonts w:eastAsiaTheme="minorHAnsi"/>
                <w:b w:val="0"/>
                <w:bCs w:val="0"/>
                <w:sz w:val="2"/>
                <w:szCs w:val="2"/>
              </w:rPr>
            </w:pPr>
          </w:p>
          <w:p w14:paraId="41662EAA" w14:textId="77777777" w:rsidR="00F93520" w:rsidRDefault="00F93520" w:rsidP="006C0560">
            <w:pPr>
              <w:pStyle w:val="Rmeek"/>
              <w:rPr>
                <w:b/>
                <w:bCs/>
              </w:rPr>
            </w:pPr>
            <w:proofErr w:type="gramStart"/>
            <w:r>
              <w:t>Odpověď:  ANO</w:t>
            </w:r>
            <w:proofErr w:type="gramEnd"/>
            <w:r>
              <w:t>/NE</w:t>
            </w:r>
          </w:p>
        </w:tc>
      </w:tr>
      <w:tr w:rsidR="00F93520" w14:paraId="4EF076CC" w14:textId="77777777" w:rsidTr="006C0560">
        <w:trPr>
          <w:trHeight w:val="420"/>
        </w:trPr>
        <w:tc>
          <w:tcPr>
            <w:tcW w:w="8647" w:type="dxa"/>
          </w:tcPr>
          <w:p w14:paraId="41F9D69E" w14:textId="77777777" w:rsidR="00F93520" w:rsidRDefault="00F93520" w:rsidP="006C0560">
            <w:pPr>
              <w:pStyle w:val="Zkladntext"/>
              <w:keepNext/>
              <w:keepLines/>
              <w:rPr>
                <w:rFonts w:eastAsiaTheme="minorHAnsi"/>
                <w:b w:val="0"/>
                <w:bCs w:val="0"/>
                <w:sz w:val="2"/>
                <w:szCs w:val="2"/>
              </w:rPr>
            </w:pPr>
          </w:p>
          <w:p w14:paraId="28AB4E88" w14:textId="77777777" w:rsidR="00F93520" w:rsidRDefault="00F93520" w:rsidP="006C0560">
            <w:pPr>
              <w:pStyle w:val="Rmeek"/>
              <w:rPr>
                <w:b/>
                <w:bCs/>
              </w:rPr>
            </w:pPr>
            <w:r>
              <w:t>Doplňující popis:</w:t>
            </w:r>
          </w:p>
        </w:tc>
      </w:tr>
    </w:tbl>
    <w:p w14:paraId="3FBC122E" w14:textId="77777777" w:rsidR="003114F6" w:rsidRPr="00EC256E" w:rsidRDefault="003114F6" w:rsidP="00664205">
      <w:pPr>
        <w:keepNext/>
        <w:keepLines/>
      </w:pPr>
    </w:p>
    <w:p w14:paraId="2D124CD3" w14:textId="77777777" w:rsidR="009510BB" w:rsidRDefault="00F60D57" w:rsidP="0050611D">
      <w:pPr>
        <w:keepNext/>
        <w:keepLines/>
        <w:numPr>
          <w:ilvl w:val="2"/>
          <w:numId w:val="1"/>
        </w:numPr>
        <w:tabs>
          <w:tab w:val="clear" w:pos="1287"/>
          <w:tab w:val="num" w:pos="1276"/>
        </w:tabs>
        <w:ind w:left="567" w:firstLine="0"/>
        <w:rPr>
          <w:u w:val="single"/>
        </w:rPr>
      </w:pPr>
      <w:r>
        <w:rPr>
          <w:u w:val="single"/>
        </w:rPr>
        <w:t>Zapojení konektorů</w:t>
      </w:r>
    </w:p>
    <w:p w14:paraId="3219F386" w14:textId="77777777" w:rsidR="009510BB" w:rsidRPr="00D371CF" w:rsidRDefault="00F60D57" w:rsidP="0050611D">
      <w:pPr>
        <w:keepNext/>
        <w:keepLines/>
        <w:ind w:left="708"/>
      </w:pPr>
      <w:r w:rsidRPr="00D371CF">
        <w:t xml:space="preserve">Součásti kabeláže je i zapojení konektorů komponentů odbavovacího a palubního systému. </w:t>
      </w:r>
    </w:p>
    <w:p w14:paraId="28A0305A" w14:textId="77777777" w:rsidR="009510BB" w:rsidRPr="00D371CF" w:rsidRDefault="00F60D57" w:rsidP="0050611D">
      <w:pPr>
        <w:keepNext/>
        <w:keepLines/>
        <w:ind w:left="708"/>
      </w:pPr>
      <w:r w:rsidRPr="00D371CF">
        <w:t>Palubní počítač:</w:t>
      </w:r>
    </w:p>
    <w:p w14:paraId="246BA9EA" w14:textId="2FB9C288"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napájecí vodiče budou zakončeny na svorkovnici informačního systému v pojistkových paticích</w:t>
      </w:r>
      <w:r>
        <w:rPr>
          <w:rFonts w:ascii="Times New Roman" w:hAnsi="Times New Roman"/>
          <w:sz w:val="24"/>
          <w:szCs w:val="24"/>
        </w:rPr>
        <w:t>.</w:t>
      </w:r>
      <w:r w:rsidRPr="00D371CF">
        <w:rPr>
          <w:rFonts w:ascii="Times New Roman" w:hAnsi="Times New Roman"/>
          <w:sz w:val="24"/>
          <w:szCs w:val="24"/>
        </w:rPr>
        <w:t xml:space="preserve"> </w:t>
      </w:r>
      <w:r>
        <w:rPr>
          <w:rFonts w:ascii="Times New Roman" w:hAnsi="Times New Roman"/>
          <w:sz w:val="24"/>
          <w:szCs w:val="24"/>
        </w:rPr>
        <w:t xml:space="preserve">Kupující používá svorkovnice typu </w:t>
      </w:r>
      <w:r w:rsidRPr="00D371CF">
        <w:rPr>
          <w:rFonts w:ascii="Times New Roman" w:hAnsi="Times New Roman"/>
          <w:sz w:val="24"/>
          <w:szCs w:val="24"/>
        </w:rPr>
        <w:t>WAGO. Pojistkové patice budou propojeny s příslušnými svorkami svorkovnice, datový vodič od komunikační brány O</w:t>
      </w:r>
      <w:r>
        <w:rPr>
          <w:rFonts w:ascii="Times New Roman" w:hAnsi="Times New Roman"/>
          <w:sz w:val="24"/>
          <w:szCs w:val="24"/>
        </w:rPr>
        <w:t>CU</w:t>
      </w:r>
      <w:r w:rsidR="00EC4D14">
        <w:rPr>
          <w:rFonts w:ascii="Times New Roman" w:hAnsi="Times New Roman"/>
          <w:sz w:val="24"/>
          <w:szCs w:val="24"/>
        </w:rPr>
        <w:t>40</w:t>
      </w:r>
      <w:r w:rsidRPr="00D371CF">
        <w:rPr>
          <w:rFonts w:ascii="Times New Roman" w:hAnsi="Times New Roman"/>
          <w:sz w:val="24"/>
          <w:szCs w:val="24"/>
        </w:rPr>
        <w:t xml:space="preserve"> k palubnímu počítači, popřípadě k pomocnému switchi informačního systému, bude zakončen konektorem </w:t>
      </w:r>
      <w:proofErr w:type="spellStart"/>
      <w:r w:rsidRPr="00D371CF">
        <w:rPr>
          <w:rFonts w:ascii="Times New Roman" w:hAnsi="Times New Roman"/>
          <w:sz w:val="24"/>
          <w:szCs w:val="24"/>
        </w:rPr>
        <w:t>Weidmuller</w:t>
      </w:r>
      <w:proofErr w:type="spellEnd"/>
      <w:r w:rsidRPr="00D371CF">
        <w:rPr>
          <w:rFonts w:ascii="Times New Roman" w:hAnsi="Times New Roman"/>
          <w:sz w:val="24"/>
          <w:szCs w:val="24"/>
        </w:rPr>
        <w:t xml:space="preserve"> IE-PS-RJ45-TH-BK.   </w:t>
      </w:r>
    </w:p>
    <w:p w14:paraId="516238D8" w14:textId="54A1CE5B" w:rsidR="009510BB" w:rsidRPr="00D371CF" w:rsidRDefault="00F60D57" w:rsidP="0050611D">
      <w:pPr>
        <w:keepNext/>
        <w:keepLines/>
        <w:ind w:left="708"/>
      </w:pPr>
      <w:r w:rsidRPr="00D371CF">
        <w:t>Ústřední jednotka (tzv. komunikační brána) O</w:t>
      </w:r>
      <w:r>
        <w:t>CU</w:t>
      </w:r>
      <w:r w:rsidR="00077A74">
        <w:t>40</w:t>
      </w:r>
      <w:r w:rsidRPr="00D371CF">
        <w:t>:</w:t>
      </w:r>
    </w:p>
    <w:p w14:paraId="402B9135" w14:textId="77777777"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napájecí vodiče budou zapojeny v konektoru základny,</w:t>
      </w:r>
    </w:p>
    <w:p w14:paraId="626E76D1" w14:textId="77777777"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xml:space="preserve">-       všechny datové vodiče budou zakončeny konektorem </w:t>
      </w:r>
      <w:proofErr w:type="spellStart"/>
      <w:r w:rsidRPr="00D371CF">
        <w:rPr>
          <w:rFonts w:ascii="Times New Roman" w:hAnsi="Times New Roman"/>
          <w:sz w:val="24"/>
          <w:szCs w:val="24"/>
        </w:rPr>
        <w:t>Weidmuller</w:t>
      </w:r>
      <w:proofErr w:type="spellEnd"/>
      <w:r w:rsidRPr="00D371CF">
        <w:rPr>
          <w:rFonts w:ascii="Times New Roman" w:hAnsi="Times New Roman"/>
          <w:sz w:val="24"/>
          <w:szCs w:val="24"/>
        </w:rPr>
        <w:t xml:space="preserve"> IE-PS-RJ45-TH-BK.</w:t>
      </w:r>
    </w:p>
    <w:p w14:paraId="42D12497" w14:textId="77777777" w:rsidR="009510BB" w:rsidRPr="00D371CF" w:rsidRDefault="00F60D57" w:rsidP="0050611D">
      <w:pPr>
        <w:keepNext/>
        <w:keepLines/>
        <w:ind w:left="708"/>
      </w:pPr>
      <w:r w:rsidRPr="00D371CF">
        <w:t>Odbavovací terminál cestujících CVB25:</w:t>
      </w:r>
    </w:p>
    <w:p w14:paraId="6C758793" w14:textId="77777777" w:rsidR="009510BB" w:rsidRPr="00D371CF" w:rsidRDefault="00F60D57" w:rsidP="0050611D">
      <w:pPr>
        <w:keepNext/>
        <w:keepLines/>
        <w:ind w:left="567"/>
      </w:pPr>
      <w:r w:rsidRPr="00D371CF">
        <w:t>-       datové i napájecí vodiče včetně kódovacích propojek budou zakončeny v konektoru základny.</w:t>
      </w:r>
    </w:p>
    <w:p w14:paraId="75DC8717" w14:textId="0E943A10" w:rsidR="005E2505" w:rsidRPr="00217D6D" w:rsidRDefault="005E2505" w:rsidP="0050611D">
      <w:pPr>
        <w:pStyle w:val="Zkladntextodsazen2"/>
        <w:keepNext/>
        <w:keepLines/>
        <w:ind w:left="0" w:firstLine="0"/>
      </w:pPr>
    </w:p>
    <w:tbl>
      <w:tblPr>
        <w:tblStyle w:val="Mkatabulky"/>
        <w:tblW w:w="0" w:type="auto"/>
        <w:tblLook w:val="00A0" w:firstRow="1" w:lastRow="0" w:firstColumn="1" w:lastColumn="0" w:noHBand="0" w:noVBand="0"/>
      </w:tblPr>
      <w:tblGrid>
        <w:gridCol w:w="8647"/>
      </w:tblGrid>
      <w:tr w:rsidR="00217D6D" w14:paraId="4585F939" w14:textId="77777777" w:rsidTr="001D1895">
        <w:trPr>
          <w:trHeight w:val="415"/>
        </w:trPr>
        <w:tc>
          <w:tcPr>
            <w:tcW w:w="8647" w:type="dxa"/>
          </w:tcPr>
          <w:p w14:paraId="2C38ECCE" w14:textId="77777777" w:rsidR="00217D6D" w:rsidRPr="007C4D26" w:rsidRDefault="00217D6D" w:rsidP="0050611D">
            <w:pPr>
              <w:pStyle w:val="Zkladntext"/>
              <w:keepNext/>
              <w:keepLines/>
              <w:rPr>
                <w:b w:val="0"/>
                <w:color w:val="FF0000"/>
                <w:sz w:val="2"/>
                <w:szCs w:val="2"/>
              </w:rPr>
            </w:pPr>
          </w:p>
          <w:p w14:paraId="1EE154FC" w14:textId="77777777" w:rsidR="00217D6D" w:rsidRPr="007C4D26" w:rsidRDefault="00217D6D" w:rsidP="00621072">
            <w:pPr>
              <w:pStyle w:val="Rmeek"/>
              <w:rPr>
                <w:b/>
              </w:rPr>
            </w:pPr>
            <w:proofErr w:type="gramStart"/>
            <w:r w:rsidRPr="007C4D26">
              <w:t>Odpověď:  ANO</w:t>
            </w:r>
            <w:proofErr w:type="gramEnd"/>
            <w:r w:rsidRPr="007C4D26">
              <w:t>/NE</w:t>
            </w:r>
          </w:p>
        </w:tc>
      </w:tr>
      <w:tr w:rsidR="00217D6D" w14:paraId="3CB24DDA" w14:textId="77777777" w:rsidTr="001D1895">
        <w:trPr>
          <w:trHeight w:val="420"/>
        </w:trPr>
        <w:tc>
          <w:tcPr>
            <w:tcW w:w="8647" w:type="dxa"/>
          </w:tcPr>
          <w:p w14:paraId="3FB6E9F5" w14:textId="77777777" w:rsidR="00217D6D" w:rsidRPr="007C4D26" w:rsidRDefault="00217D6D" w:rsidP="0050611D">
            <w:pPr>
              <w:pStyle w:val="Zkladntext"/>
              <w:keepNext/>
              <w:keepLines/>
              <w:rPr>
                <w:b w:val="0"/>
                <w:sz w:val="2"/>
                <w:szCs w:val="2"/>
              </w:rPr>
            </w:pPr>
          </w:p>
          <w:p w14:paraId="673A2535" w14:textId="77777777" w:rsidR="00217D6D" w:rsidRPr="007C4D26" w:rsidRDefault="00217D6D" w:rsidP="00621072">
            <w:pPr>
              <w:pStyle w:val="Rmeek"/>
              <w:rPr>
                <w:b/>
              </w:rPr>
            </w:pPr>
            <w:r w:rsidRPr="007C4D26">
              <w:t>Doplňující popis:</w:t>
            </w:r>
          </w:p>
        </w:tc>
      </w:tr>
    </w:tbl>
    <w:p w14:paraId="2156D55E" w14:textId="3075F1B1" w:rsidR="00BF7DA2" w:rsidRDefault="00BF7DA2" w:rsidP="0050611D">
      <w:pPr>
        <w:pStyle w:val="Bezmezer"/>
        <w:keepNext/>
        <w:keepLines/>
      </w:pPr>
    </w:p>
    <w:p w14:paraId="37C5DD08" w14:textId="77777777" w:rsidR="00BF7DA2" w:rsidRDefault="00BF7DA2" w:rsidP="0050611D">
      <w:pPr>
        <w:keepNext/>
        <w:keepLines/>
        <w:spacing w:after="200" w:line="276" w:lineRule="auto"/>
        <w:rPr>
          <w:rFonts w:ascii="Calibri" w:eastAsiaTheme="minorHAnsi" w:hAnsi="Calibri"/>
          <w:sz w:val="22"/>
          <w:szCs w:val="22"/>
          <w:lang w:eastAsia="en-US"/>
        </w:rPr>
      </w:pPr>
      <w:r>
        <w:br w:type="page"/>
      </w:r>
    </w:p>
    <w:p w14:paraId="074751D7" w14:textId="24B726C3" w:rsidR="002803A4" w:rsidRDefault="002803A4" w:rsidP="0050611D">
      <w:pPr>
        <w:pStyle w:val="Nadpis2"/>
        <w:keepLines/>
      </w:pPr>
      <w:bookmarkStart w:id="9" w:name="_Toc116393615"/>
      <w:r>
        <w:lastRenderedPageBreak/>
        <w:t>Zařízení na měření obsazenosti spojů</w:t>
      </w:r>
      <w:bookmarkEnd w:id="9"/>
    </w:p>
    <w:p w14:paraId="25E5C3C4" w14:textId="77777777" w:rsidR="002803A4" w:rsidRDefault="002803A4" w:rsidP="0050611D">
      <w:pPr>
        <w:keepNext/>
        <w:keepLines/>
        <w:ind w:left="567"/>
      </w:pPr>
    </w:p>
    <w:p w14:paraId="3B1F94CA" w14:textId="182D88CC" w:rsidR="006414AD" w:rsidRPr="002803A4" w:rsidRDefault="006414AD" w:rsidP="0050611D">
      <w:pPr>
        <w:keepNext/>
        <w:keepLines/>
        <w:ind w:left="567"/>
        <w:rPr>
          <w:u w:val="single"/>
        </w:rPr>
      </w:pPr>
      <w:r w:rsidRPr="002803A4">
        <w:rPr>
          <w:u w:val="single"/>
        </w:rPr>
        <w:t xml:space="preserve">APC (automatické počítání cestujících) </w:t>
      </w:r>
    </w:p>
    <w:p w14:paraId="5A1C80A1" w14:textId="77777777" w:rsidR="006414AD" w:rsidRDefault="006414AD" w:rsidP="0050611D">
      <w:pPr>
        <w:keepNext/>
        <w:keepLines/>
      </w:pPr>
    </w:p>
    <w:p w14:paraId="127F7396" w14:textId="40698D7D" w:rsidR="006414AD" w:rsidRDefault="00B42A1A" w:rsidP="0050611D">
      <w:pPr>
        <w:keepNext/>
        <w:keepLines/>
        <w:ind w:left="567"/>
      </w:pPr>
      <w:r>
        <w:t>Požadujeme</w:t>
      </w:r>
      <w:r w:rsidR="006414AD">
        <w:t xml:space="preserve"> zařízení fungující na technologii </w:t>
      </w:r>
      <w:proofErr w:type="spellStart"/>
      <w:r w:rsidR="006414AD">
        <w:t>infra</w:t>
      </w:r>
      <w:proofErr w:type="spellEnd"/>
      <w:r w:rsidR="006414AD">
        <w:t xml:space="preserve"> paprsku. Požadavky kladené na systém:</w:t>
      </w:r>
    </w:p>
    <w:p w14:paraId="2C65DA2A" w14:textId="77777777" w:rsidR="00B42A1A" w:rsidRDefault="00B42A1A" w:rsidP="0050611D">
      <w:pPr>
        <w:keepNext/>
        <w:keepLines/>
        <w:ind w:left="567"/>
      </w:pPr>
    </w:p>
    <w:p w14:paraId="3E8205D4" w14:textId="29C8465F" w:rsidR="006414AD" w:rsidRDefault="006414AD" w:rsidP="0050611D">
      <w:pPr>
        <w:keepNext/>
        <w:keepLines/>
        <w:ind w:left="567"/>
      </w:pPr>
      <w:r>
        <w:t>-</w:t>
      </w:r>
      <w:r>
        <w:tab/>
        <w:t>Požadujeme bezúdržbový systém s automatickou kalibrací</w:t>
      </w:r>
      <w:r w:rsidR="006A1E59">
        <w:t>,</w:t>
      </w:r>
      <w:r>
        <w:t xml:space="preserve"> </w:t>
      </w:r>
      <w:r w:rsidR="006A1E59">
        <w:t>to znamená, že nebude</w:t>
      </w:r>
      <w:r>
        <w:t xml:space="preserve"> vyžadovat časté pravidelné čištění, seřizování apod. </w:t>
      </w:r>
    </w:p>
    <w:p w14:paraId="1D2662AB" w14:textId="32CF35F0" w:rsidR="006414AD" w:rsidRDefault="006414AD" w:rsidP="0050611D">
      <w:pPr>
        <w:keepNext/>
        <w:keepLines/>
        <w:ind w:left="567"/>
      </w:pPr>
      <w:r>
        <w:t>-</w:t>
      </w:r>
      <w:r>
        <w:tab/>
        <w:t>Systém bude mít za úkol sledovat nástupy / výstupy cestujících u každých dveří a aktuální počet lidí ve vozidle po odjezdu ze zastávky. U cestujících je kladen požadavek na rozlišování dospělých/dětí, kolo</w:t>
      </w:r>
      <w:r w:rsidR="006A1E59">
        <w:t xml:space="preserve"> </w:t>
      </w:r>
      <w:r>
        <w:t xml:space="preserve">(koloběžka), invalidních vozíčků a dětských kočárků. Požadujeme parametrizaci výšky cestujících při dělení na dospělý/dítě. V případě průjezdu zastávkou bude zaznamenán údaj, že nebyly dveře otevřeny a počet cestujících ve vozidle bude údaj z předchozí zastávky. Při otevření dveří bude systém vyhodnocovat pohyb cestujících. Při zavřených dveřích je nástup a výstup = 0. </w:t>
      </w:r>
    </w:p>
    <w:p w14:paraId="64A40CFD" w14:textId="77777777" w:rsidR="006414AD" w:rsidRDefault="006414AD" w:rsidP="0050611D">
      <w:pPr>
        <w:keepNext/>
        <w:keepLines/>
        <w:ind w:left="567"/>
      </w:pPr>
      <w:r>
        <w:t>-</w:t>
      </w:r>
      <w:r>
        <w:tab/>
        <w:t xml:space="preserve">Zajištění, ať se systém nevypíná z důvodu probíhajícího stahování dat. Napájení systému se aktivuje/deaktivuje po nastartování/vypnutí řízení (zapalování) vozidla s časovou dálkovou uživatelsky volitelnou dobou deaktivace. Výchozí hodnota bude nastavena na 10 min. Pro zajištění správného fungování a kontrolu, je kladen požadavek na sledování online chybových stavů jednotek u jednotlivých dveří, jednotlivých stavů řídících jednotek a kapacitu paměti v řídící jednotce (úložišti). Pro kontrolu zařízení je požadována jejich automatická detekce, zda fungují správně, či nikoliv. </w:t>
      </w:r>
    </w:p>
    <w:p w14:paraId="3C5FE9F3" w14:textId="77777777" w:rsidR="002160E7" w:rsidRDefault="002160E7" w:rsidP="002160E7">
      <w:pPr>
        <w:keepNext/>
        <w:keepLines/>
        <w:ind w:left="567"/>
      </w:pPr>
      <w:r>
        <w:t>-</w:t>
      </w:r>
      <w:r>
        <w:tab/>
        <w:t xml:space="preserve">Pohyb cestujících musí být systémem sledován a vyhodnocován ve všech dveřích vozidla. </w:t>
      </w:r>
      <w:r w:rsidRPr="00155FC3">
        <w:t xml:space="preserve">Záznam dat musí být zapisován v souladu s jízdním řádem, a to na základě posunu zastávek. </w:t>
      </w:r>
    </w:p>
    <w:p w14:paraId="469ED93B" w14:textId="77777777" w:rsidR="002160E7" w:rsidRDefault="002160E7" w:rsidP="002160E7">
      <w:pPr>
        <w:keepNext/>
        <w:keepLines/>
        <w:ind w:left="567"/>
      </w:pPr>
      <w:r>
        <w:t>-</w:t>
      </w:r>
      <w:r>
        <w:tab/>
        <w:t>Ve vozidle je vyhodnocen a zaznamenán vždy počet cestujících ve vozidle celkem (po odjezdu ze zastávky), počet nastupujících a počet vystupujících; každý tento údaj je vždy opatřen identifikací k</w:t>
      </w:r>
      <w:r w:rsidRPr="00155FC3">
        <w:t xml:space="preserve"> číslu vozu.</w:t>
      </w:r>
      <w:r>
        <w:t xml:space="preserve"> Dále je vždy ke všem údajům přiřazen datum a čas a tento stav zaznamenán s kódem identifikujícím chybějící informaci.</w:t>
      </w:r>
    </w:p>
    <w:p w14:paraId="570090FC" w14:textId="77777777" w:rsidR="002160E7" w:rsidRDefault="002160E7" w:rsidP="002160E7">
      <w:pPr>
        <w:keepNext/>
        <w:keepLines/>
        <w:ind w:left="567"/>
      </w:pPr>
      <w:r>
        <w:t>-</w:t>
      </w:r>
      <w:r>
        <w:tab/>
        <w:t xml:space="preserve"> Ve vozidle jsou údaje shromažďovány za celý vůz a jednotlivé dny provozu, dokud nejsou úspěšně přeneseny do databáze dodavatele. Údaje budou odesílány pro každé dveře zvlášť.</w:t>
      </w:r>
    </w:p>
    <w:p w14:paraId="4BC70A9C" w14:textId="77777777" w:rsidR="002160E7" w:rsidRDefault="002160E7" w:rsidP="002160E7">
      <w:pPr>
        <w:keepNext/>
        <w:keepLines/>
        <w:ind w:left="567"/>
      </w:pPr>
      <w:r>
        <w:t>-</w:t>
      </w:r>
      <w:r>
        <w:tab/>
        <w:t>V případě opakovaného zastavení, resp. zavření a znovuotevření dveří v téže zastávce bude údaj o počtu cestujících sloučen v souladu s údaji v daném místě a čase.</w:t>
      </w:r>
    </w:p>
    <w:p w14:paraId="41F8C973" w14:textId="77777777" w:rsidR="006414AD" w:rsidRDefault="006414AD" w:rsidP="0050611D">
      <w:pPr>
        <w:keepNext/>
        <w:keepLines/>
        <w:ind w:left="567"/>
      </w:pPr>
      <w:r>
        <w:t>-</w:t>
      </w:r>
      <w:r>
        <w:tab/>
        <w:t>Jsou registrovány všechny nástupy a výstupy cestujících po celou dobu provozu vozidla v provozu MHD (jízda dle služby, na trasu či cíl).</w:t>
      </w:r>
    </w:p>
    <w:p w14:paraId="00550CFC" w14:textId="77777777" w:rsidR="006414AD" w:rsidRDefault="006414AD" w:rsidP="0050611D">
      <w:pPr>
        <w:keepNext/>
        <w:keepLines/>
        <w:ind w:left="567"/>
      </w:pPr>
      <w:r>
        <w:t>-</w:t>
      </w:r>
      <w:r>
        <w:tab/>
        <w:t xml:space="preserve"> Jsou identifikovány průjezdy zastávkou bez odbavení (např. zastávka na znamení). V případě linek, které projíždějí konečnou stanicí (cestující zůstávají ve vozidle), musí hodnoty počtu cestujících z konečné stanice navazovat na předchozí jízdu; v případě ostatních standardních konečných (otočení s odstavením), hodnoty počtu cestujících nesmí navazovat na předchozí jízdu a jako výchozí hodnota před započetím spoje (jízdy) se nastavuje počet nula.</w:t>
      </w:r>
    </w:p>
    <w:p w14:paraId="59DFC89B" w14:textId="77777777" w:rsidR="006414AD" w:rsidRDefault="006414AD" w:rsidP="0050611D">
      <w:pPr>
        <w:keepNext/>
        <w:keepLines/>
        <w:ind w:left="567"/>
      </w:pPr>
      <w:r>
        <w:t>-</w:t>
      </w:r>
      <w:r>
        <w:tab/>
        <w:t xml:space="preserve"> Systém APC funguje zcela automaticky, bez potřeby jakékoli obsluhy ze strany řidiče vozidla či jiné osoby.</w:t>
      </w:r>
    </w:p>
    <w:p w14:paraId="791FD0D3" w14:textId="77777777" w:rsidR="006414AD" w:rsidRDefault="006414AD" w:rsidP="0050611D">
      <w:pPr>
        <w:keepNext/>
        <w:keepLines/>
        <w:ind w:left="567"/>
      </w:pPr>
      <w:r>
        <w:t>-</w:t>
      </w:r>
      <w:r>
        <w:tab/>
        <w:t xml:space="preserve"> V případě poruchy zařízení či jednoho z jeho komponentů (např. jedné dveřní jednotky) je tento stav diagnostikován a stav je zobrazen v provozním SW. </w:t>
      </w:r>
    </w:p>
    <w:p w14:paraId="549B3A2B" w14:textId="77777777" w:rsidR="006414AD" w:rsidRDefault="006414AD" w:rsidP="0050611D">
      <w:pPr>
        <w:keepNext/>
        <w:keepLines/>
        <w:ind w:left="567"/>
      </w:pPr>
      <w:r>
        <w:t>-</w:t>
      </w:r>
      <w:r>
        <w:tab/>
        <w:t xml:space="preserve">Zařízení APC pracují přesně za všech světelných a povětrnostních podmínek vyskytujících se během provozování MHD na území ČR, včetně obtížných podmínek, kterými jsou např. ostré světlo, vnitřní a vnější umělé osvětlení, odrazy slunce a světel (např. od mokré podlahy, nástupiště), šero, vysoká a nízká teplota a jejich rychlá změna např. vlivem otevírání dveří a rozdílné teploty exteriéru a interiéru vozidla. </w:t>
      </w:r>
    </w:p>
    <w:p w14:paraId="621365DA" w14:textId="637418B0" w:rsidR="006414AD" w:rsidRDefault="006414AD" w:rsidP="0050611D">
      <w:pPr>
        <w:keepNext/>
        <w:keepLines/>
        <w:ind w:left="567"/>
      </w:pPr>
    </w:p>
    <w:p w14:paraId="1D373B0F" w14:textId="77777777" w:rsidR="006414AD" w:rsidRDefault="006414AD" w:rsidP="0050611D">
      <w:pPr>
        <w:keepNext/>
        <w:keepLines/>
        <w:ind w:left="567"/>
      </w:pPr>
      <w:r>
        <w:t>-</w:t>
      </w:r>
      <w:r>
        <w:tab/>
        <w:t>Jsou přesně vyhodnoceny nástupy jednotlivců i jednotlivců v rámci skupin osob současně, taktéž jejich výstupy a současný nástup i výstup jednotlivců a jednotlivců v rámci skupin osob.</w:t>
      </w:r>
    </w:p>
    <w:p w14:paraId="6AE16046" w14:textId="77777777" w:rsidR="006414AD" w:rsidRDefault="006414AD" w:rsidP="0050611D">
      <w:pPr>
        <w:keepNext/>
        <w:keepLines/>
        <w:ind w:left="567"/>
      </w:pPr>
      <w:r>
        <w:t>-</w:t>
      </w:r>
      <w:r>
        <w:tab/>
        <w:t xml:space="preserve">Zařízení APC přesně vyhodnocuje stav </w:t>
      </w:r>
      <w:proofErr w:type="spellStart"/>
      <w:r>
        <w:t>stanicování</w:t>
      </w:r>
      <w:proofErr w:type="spellEnd"/>
      <w:r>
        <w:t xml:space="preserve">, tj. stav otevřených a zavřených dveří, aktivace poptávkového otevření dveří (např. pomocí vhodného napojení na ovládání nebo čidla dveřních mechanismů) a přesně vyhodnocuje nástup a výstup osob i v těch případech, že cestující stojí nebo se pohybují v prostoru dveří i během jízdy vozidla před či za zastávkou, nebo při stání v zastávce ale v době, kdy jsou zavřené dveře. </w:t>
      </w:r>
    </w:p>
    <w:p w14:paraId="6337559D" w14:textId="77777777" w:rsidR="006414AD" w:rsidRDefault="006414AD" w:rsidP="0050611D">
      <w:pPr>
        <w:keepNext/>
        <w:keepLines/>
        <w:ind w:left="567"/>
      </w:pPr>
      <w:r>
        <w:t>-</w:t>
      </w:r>
      <w:r>
        <w:tab/>
        <w:t xml:space="preserve">Přesnost zařízení APC nesmí být ovlivněna rozdílnou výškou a šířkou dveří v různých typech vybavovaných vozidel. </w:t>
      </w:r>
    </w:p>
    <w:p w14:paraId="5CDC4F5C" w14:textId="77777777" w:rsidR="006414AD" w:rsidRDefault="006414AD" w:rsidP="0050611D">
      <w:pPr>
        <w:keepNext/>
        <w:keepLines/>
        <w:ind w:left="567"/>
      </w:pPr>
      <w:r>
        <w:t>-</w:t>
      </w:r>
      <w:r>
        <w:tab/>
        <w:t xml:space="preserve">Zařízení nesmí ohrozit zdraví a bezpečnost řidiče, cestujících, chodců a ostatních účastníků silničního provozu. </w:t>
      </w:r>
    </w:p>
    <w:p w14:paraId="0ADD68C6" w14:textId="77777777" w:rsidR="006414AD" w:rsidRDefault="006414AD" w:rsidP="0050611D">
      <w:pPr>
        <w:keepNext/>
        <w:keepLines/>
        <w:ind w:left="567"/>
      </w:pPr>
      <w:r>
        <w:t>-</w:t>
      </w:r>
      <w:r>
        <w:tab/>
        <w:t>Při všech výše uvedených ztížených podmínkách a situacích dosahuje systém APC přesnosti minimálně 97 %.</w:t>
      </w:r>
    </w:p>
    <w:p w14:paraId="6B091A11" w14:textId="77777777" w:rsidR="006414AD" w:rsidRDefault="006414AD" w:rsidP="0050611D">
      <w:pPr>
        <w:keepNext/>
        <w:keepLines/>
        <w:ind w:left="567"/>
      </w:pPr>
      <w:r>
        <w:t>-</w:t>
      </w:r>
      <w:r>
        <w:tab/>
        <w:t>Všechny dodané komponenty musí mít rozsah provozních teplot od -</w:t>
      </w:r>
      <w:proofErr w:type="gramStart"/>
      <w:r>
        <w:t>25°C</w:t>
      </w:r>
      <w:proofErr w:type="gramEnd"/>
      <w:r>
        <w:t xml:space="preserve"> do +50°C při zachování plné funkcionality a musí být nejpozději v okamžiku předání schváleny. Minimální životnost dodaných zařízení bude 10 let. </w:t>
      </w:r>
    </w:p>
    <w:p w14:paraId="5739E979" w14:textId="77777777" w:rsidR="006414AD" w:rsidRDefault="006414AD" w:rsidP="0050611D">
      <w:pPr>
        <w:keepNext/>
        <w:keepLines/>
        <w:ind w:left="567"/>
      </w:pPr>
      <w:r>
        <w:t>-</w:t>
      </w:r>
      <w:r>
        <w:tab/>
        <w:t xml:space="preserve">Komunikační rozhraní: Ethernet M12. Napájení 24 V DC. </w:t>
      </w:r>
    </w:p>
    <w:p w14:paraId="63BEA4FD" w14:textId="3EDFF88B" w:rsidR="006414AD" w:rsidRDefault="006414AD" w:rsidP="0050611D">
      <w:pPr>
        <w:keepNext/>
        <w:keepLines/>
        <w:ind w:left="567"/>
      </w:pPr>
      <w:r>
        <w:t>-</w:t>
      </w:r>
      <w:r>
        <w:tab/>
        <w:t>Přenos uložených dat (on-line změny po každém odjezdu ze zastávky a celkový denní záznam) bude prováděn prostřednictvím modulu LTE a 5G, který bude součástí systému.</w:t>
      </w:r>
    </w:p>
    <w:p w14:paraId="314EC0C8" w14:textId="6BDCB929" w:rsidR="002160E7" w:rsidRDefault="002160E7" w:rsidP="002160E7">
      <w:pPr>
        <w:keepNext/>
        <w:keepLines/>
        <w:ind w:left="567"/>
      </w:pPr>
      <w:r>
        <w:t xml:space="preserve">- </w:t>
      </w:r>
      <w:r w:rsidRPr="00155FC3">
        <w:t>Výstupy požadujeme ve formátu SQL.</w:t>
      </w:r>
      <w:r>
        <w:t xml:space="preserve"> Návrh f</w:t>
      </w:r>
      <w:r w:rsidRPr="00BA3073">
        <w:t>inální struktur</w:t>
      </w:r>
      <w:r>
        <w:t>y</w:t>
      </w:r>
      <w:r w:rsidRPr="00BA3073">
        <w:t xml:space="preserve"> však podléhá schválení zadavatele.</w:t>
      </w:r>
    </w:p>
    <w:p w14:paraId="3313F680" w14:textId="38CCA548" w:rsidR="006414AD" w:rsidRDefault="006414AD" w:rsidP="0050611D">
      <w:pPr>
        <w:keepNext/>
        <w:keepLines/>
        <w:ind w:left="567"/>
      </w:pPr>
      <w:r>
        <w:t>-</w:t>
      </w:r>
      <w:r>
        <w:tab/>
        <w:t xml:space="preserve">Kabeláž musí splňovat min. parametry pro Ethernet pro průmyslové prostředí S/FTP </w:t>
      </w:r>
      <w:proofErr w:type="spellStart"/>
      <w:r>
        <w:t>cat</w:t>
      </w:r>
      <w:proofErr w:type="spellEnd"/>
      <w:r>
        <w:t>.</w:t>
      </w:r>
      <w:r w:rsidR="00884D52">
        <w:t> </w:t>
      </w:r>
      <w:r>
        <w:t xml:space="preserve">7. Průřez vodičů vyjma datové komunikace vyžadujeme minimálně 1 mm2, kladná polarita bude označena červeně, záporná polarita tmavě modře. Veškeré vodiče a datové kabely budou mít nesmazatelně označeny konce. Elektrická pevnost a materiál izolací kabelů/vodičů musí splňovat předpisy pro drážní vozidla. Izolace vodičů a kabelů bude </w:t>
      </w:r>
      <w:proofErr w:type="spellStart"/>
      <w:r>
        <w:t>bezhalogenová</w:t>
      </w:r>
      <w:proofErr w:type="spellEnd"/>
      <w:r>
        <w:t xml:space="preserve"> (ČSN EN </w:t>
      </w:r>
      <w:proofErr w:type="gramStart"/>
      <w:r>
        <w:t>50264 - 1</w:t>
      </w:r>
      <w:proofErr w:type="gramEnd"/>
      <w:r>
        <w:t xml:space="preserve"> </w:t>
      </w:r>
      <w:proofErr w:type="spellStart"/>
      <w:r>
        <w:t>ed</w:t>
      </w:r>
      <w:proofErr w:type="spellEnd"/>
      <w:r>
        <w:t>. 2 bod 3.4).  Zařízení bude napájeno nově instalovaným vedením z vozidlové baterie případně odpojovače baterií, kdy průřez vodiče bude o řád vyšší než požadovaný s ohledem na zatěžovací proud a uložení vodiče.</w:t>
      </w:r>
    </w:p>
    <w:p w14:paraId="3E7423C7" w14:textId="11A91ED3" w:rsidR="002803A4" w:rsidRDefault="002803A4" w:rsidP="0050611D">
      <w:pPr>
        <w:keepNext/>
        <w:keepLines/>
        <w:ind w:left="567"/>
      </w:pPr>
    </w:p>
    <w:p w14:paraId="43F67588" w14:textId="77777777" w:rsidR="00896915" w:rsidRPr="00896915" w:rsidRDefault="00896915" w:rsidP="00896915">
      <w:pPr>
        <w:keepNext/>
        <w:keepLines/>
        <w:ind w:left="718"/>
        <w:rPr>
          <w:i/>
          <w:color w:val="00B0F0"/>
        </w:rPr>
      </w:pPr>
      <w:r w:rsidRPr="00896915">
        <w:rPr>
          <w:i/>
          <w:color w:val="00B0F0"/>
        </w:rPr>
        <w:t>Finální provedení a zapojení systému APC podléhá schválení zadavatele.</w:t>
      </w:r>
    </w:p>
    <w:p w14:paraId="20104BC3" w14:textId="68C6FA82" w:rsidR="00896915" w:rsidRDefault="00896915" w:rsidP="0050611D">
      <w:pPr>
        <w:keepNext/>
        <w:keepLines/>
        <w:ind w:left="567"/>
      </w:pPr>
    </w:p>
    <w:p w14:paraId="3485359A" w14:textId="77777777" w:rsidR="00896915" w:rsidRDefault="00896915" w:rsidP="0050611D">
      <w:pPr>
        <w:keepNext/>
        <w:keepLines/>
        <w:ind w:left="567"/>
      </w:pPr>
    </w:p>
    <w:tbl>
      <w:tblPr>
        <w:tblStyle w:val="Mkatabulky"/>
        <w:tblW w:w="0" w:type="auto"/>
        <w:tblLook w:val="00A0" w:firstRow="1" w:lastRow="0" w:firstColumn="1" w:lastColumn="0" w:noHBand="0" w:noVBand="0"/>
      </w:tblPr>
      <w:tblGrid>
        <w:gridCol w:w="8647"/>
      </w:tblGrid>
      <w:tr w:rsidR="002803A4" w14:paraId="4E7DEADC" w14:textId="77777777" w:rsidTr="001D1895">
        <w:trPr>
          <w:trHeight w:val="415"/>
        </w:trPr>
        <w:tc>
          <w:tcPr>
            <w:tcW w:w="8647" w:type="dxa"/>
          </w:tcPr>
          <w:p w14:paraId="726523C2" w14:textId="77777777" w:rsidR="002803A4" w:rsidRPr="007C4D26" w:rsidRDefault="002803A4" w:rsidP="0050611D">
            <w:pPr>
              <w:pStyle w:val="Zkladntext"/>
              <w:keepNext/>
              <w:keepLines/>
              <w:rPr>
                <w:b w:val="0"/>
                <w:color w:val="FF0000"/>
                <w:sz w:val="2"/>
                <w:szCs w:val="2"/>
              </w:rPr>
            </w:pPr>
          </w:p>
          <w:p w14:paraId="2D19B693" w14:textId="77777777" w:rsidR="002803A4" w:rsidRPr="007C4D26" w:rsidRDefault="002803A4" w:rsidP="00621072">
            <w:pPr>
              <w:pStyle w:val="Rmeek"/>
              <w:rPr>
                <w:b/>
              </w:rPr>
            </w:pPr>
            <w:proofErr w:type="gramStart"/>
            <w:r w:rsidRPr="007C4D26">
              <w:t>Odpověď:  ANO</w:t>
            </w:r>
            <w:proofErr w:type="gramEnd"/>
            <w:r w:rsidRPr="007C4D26">
              <w:t>/NE</w:t>
            </w:r>
          </w:p>
        </w:tc>
      </w:tr>
      <w:tr w:rsidR="002803A4" w14:paraId="151070A9" w14:textId="77777777" w:rsidTr="001D1895">
        <w:trPr>
          <w:trHeight w:val="420"/>
        </w:trPr>
        <w:tc>
          <w:tcPr>
            <w:tcW w:w="8647" w:type="dxa"/>
          </w:tcPr>
          <w:p w14:paraId="76A4384A" w14:textId="1C0BC3E5" w:rsidR="002803A4" w:rsidRPr="007C4D26" w:rsidRDefault="00621072" w:rsidP="006B2658">
            <w:pPr>
              <w:pStyle w:val="Rmeek"/>
              <w:rPr>
                <w:b/>
              </w:rPr>
            </w:pPr>
            <w:r w:rsidRPr="007C4D26">
              <w:t>Doplňující popis:</w:t>
            </w:r>
            <w:r w:rsidR="006B2658">
              <w:t xml:space="preserve"> </w:t>
            </w:r>
          </w:p>
        </w:tc>
      </w:tr>
    </w:tbl>
    <w:p w14:paraId="7180A2C5" w14:textId="77777777" w:rsidR="002803A4" w:rsidRDefault="002803A4" w:rsidP="0050611D">
      <w:pPr>
        <w:keepNext/>
        <w:keepLines/>
        <w:ind w:left="567"/>
      </w:pPr>
    </w:p>
    <w:sectPr w:rsidR="002803A4" w:rsidSect="009510BB">
      <w:headerReference w:type="even" r:id="rId8"/>
      <w:headerReference w:type="default" r:id="rId9"/>
      <w:footerReference w:type="even" r:id="rId10"/>
      <w:footerReference w:type="default" r:id="rId11"/>
      <w:headerReference w:type="first" r:id="rId12"/>
      <w:footerReference w:type="first" r:id="rId13"/>
      <w:pgSz w:w="11905" w:h="16837" w:code="9"/>
      <w:pgMar w:top="1889" w:right="851" w:bottom="1134" w:left="1701" w:header="56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C38B" w14:textId="77777777" w:rsidR="002F0360" w:rsidRDefault="002F0360">
      <w:r>
        <w:separator/>
      </w:r>
    </w:p>
  </w:endnote>
  <w:endnote w:type="continuationSeparator" w:id="0">
    <w:p w14:paraId="3FE8A893" w14:textId="77777777" w:rsidR="002F0360" w:rsidRDefault="002F0360">
      <w:r>
        <w:continuationSeparator/>
      </w:r>
    </w:p>
  </w:endnote>
  <w:endnote w:type="continuationNotice" w:id="1">
    <w:p w14:paraId="6C99CFAD" w14:textId="77777777" w:rsidR="002F0360" w:rsidRDefault="002F0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CADC" w14:textId="77777777" w:rsidR="00DA5E06" w:rsidRDefault="00DA5E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60330"/>
      <w:docPartObj>
        <w:docPartGallery w:val="Page Numbers (Bottom of Page)"/>
        <w:docPartUnique/>
      </w:docPartObj>
    </w:sdtPr>
    <w:sdtEndPr/>
    <w:sdtContent>
      <w:sdt>
        <w:sdtPr>
          <w:id w:val="-1897501491"/>
          <w:docPartObj>
            <w:docPartGallery w:val="Page Numbers (Top of Page)"/>
            <w:docPartUnique/>
          </w:docPartObj>
        </w:sdtPr>
        <w:sdtEndPr/>
        <w:sdtContent>
          <w:p w14:paraId="2FE0165D" w14:textId="6C2EEF9E" w:rsidR="00710DCF" w:rsidRDefault="00710DCF">
            <w:pPr>
              <w:pStyle w:val="Zpat"/>
              <w:jc w:val="center"/>
            </w:pPr>
            <w:r>
              <w:t xml:space="preserve">Stránka </w:t>
            </w:r>
            <w:r>
              <w:rPr>
                <w:b/>
                <w:bCs/>
              </w:rPr>
              <w:fldChar w:fldCharType="begin"/>
            </w:r>
            <w:r>
              <w:rPr>
                <w:b/>
                <w:bCs/>
              </w:rPr>
              <w:instrText>PAGE</w:instrText>
            </w:r>
            <w:r>
              <w:rPr>
                <w:b/>
                <w:bCs/>
              </w:rPr>
              <w:fldChar w:fldCharType="separate"/>
            </w:r>
            <w:r w:rsidR="0070246D">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sidR="0070246D">
              <w:rPr>
                <w:b/>
                <w:bCs/>
                <w:noProof/>
              </w:rPr>
              <w:t>48</w:t>
            </w:r>
            <w:r>
              <w:rPr>
                <w:b/>
                <w:bCs/>
              </w:rPr>
              <w:fldChar w:fldCharType="end"/>
            </w:r>
          </w:p>
        </w:sdtContent>
      </w:sdt>
    </w:sdtContent>
  </w:sdt>
  <w:p w14:paraId="32C8E104" w14:textId="77777777" w:rsidR="00710DCF" w:rsidRDefault="00710DC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245838"/>
      <w:docPartObj>
        <w:docPartGallery w:val="Page Numbers (Bottom of Page)"/>
        <w:docPartUnique/>
      </w:docPartObj>
    </w:sdtPr>
    <w:sdtEndPr/>
    <w:sdtContent>
      <w:sdt>
        <w:sdtPr>
          <w:id w:val="1728636285"/>
          <w:docPartObj>
            <w:docPartGallery w:val="Page Numbers (Top of Page)"/>
            <w:docPartUnique/>
          </w:docPartObj>
        </w:sdtPr>
        <w:sdtEndPr/>
        <w:sdtContent>
          <w:p w14:paraId="531149EF" w14:textId="76697B2B" w:rsidR="00710DCF" w:rsidRDefault="00710DCF">
            <w:pPr>
              <w:pStyle w:val="Zpat"/>
              <w:jc w:val="center"/>
            </w:pPr>
            <w:r>
              <w:t xml:space="preserve">Stránka </w:t>
            </w:r>
            <w:r>
              <w:rPr>
                <w:b/>
                <w:bCs/>
              </w:rPr>
              <w:fldChar w:fldCharType="begin"/>
            </w:r>
            <w:r>
              <w:rPr>
                <w:b/>
                <w:bCs/>
              </w:rPr>
              <w:instrText>PAGE</w:instrText>
            </w:r>
            <w:r>
              <w:rPr>
                <w:b/>
                <w:bCs/>
              </w:rPr>
              <w:fldChar w:fldCharType="separate"/>
            </w:r>
            <w:r w:rsidR="0070246D">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70246D">
              <w:rPr>
                <w:b/>
                <w:bCs/>
                <w:noProof/>
              </w:rPr>
              <w:t>48</w:t>
            </w:r>
            <w:r>
              <w:rPr>
                <w:b/>
                <w:bCs/>
              </w:rPr>
              <w:fldChar w:fldCharType="end"/>
            </w:r>
          </w:p>
        </w:sdtContent>
      </w:sdt>
    </w:sdtContent>
  </w:sdt>
  <w:p w14:paraId="36A1ADAB" w14:textId="77777777" w:rsidR="00710DCF" w:rsidRDefault="00710D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F761" w14:textId="77777777" w:rsidR="002F0360" w:rsidRDefault="002F0360">
      <w:r>
        <w:separator/>
      </w:r>
    </w:p>
  </w:footnote>
  <w:footnote w:type="continuationSeparator" w:id="0">
    <w:p w14:paraId="4AE98D71" w14:textId="77777777" w:rsidR="002F0360" w:rsidRDefault="002F0360">
      <w:r>
        <w:continuationSeparator/>
      </w:r>
    </w:p>
  </w:footnote>
  <w:footnote w:type="continuationNotice" w:id="1">
    <w:p w14:paraId="5051EEB5" w14:textId="77777777" w:rsidR="002F0360" w:rsidRDefault="002F0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5B4D" w14:textId="77777777" w:rsidR="00DA5E06" w:rsidRDefault="00DA5E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FD95" w14:textId="77777777" w:rsidR="00710DCF" w:rsidRPr="004048D1" w:rsidRDefault="00710DCF" w:rsidP="009510BB">
    <w:pPr>
      <w:pStyle w:val="Zhlav"/>
      <w:rPr>
        <w:i/>
        <w:sz w:val="22"/>
        <w:szCs w:val="22"/>
      </w:rPr>
    </w:pPr>
    <w:r w:rsidRPr="004048D1">
      <w:rPr>
        <w:i/>
        <w:sz w:val="22"/>
        <w:szCs w:val="22"/>
      </w:rPr>
      <w:t xml:space="preserve">Příloha č. 1 - Technická specifikace </w:t>
    </w:r>
  </w:p>
  <w:p w14:paraId="7A9BFC5D" w14:textId="77777777" w:rsidR="00710DCF" w:rsidRPr="00792C86" w:rsidRDefault="00710DCF" w:rsidP="009510BB">
    <w:pPr>
      <w:pStyle w:val="Zhlav"/>
      <w:tabs>
        <w:tab w:val="clear" w:pos="4536"/>
        <w:tab w:val="clear" w:pos="9072"/>
      </w:tabs>
    </w:pPr>
    <w:r>
      <w:rPr>
        <w:noProof/>
      </w:rPr>
      <w:drawing>
        <wp:anchor distT="0" distB="0" distL="114300" distR="114300" simplePos="0" relativeHeight="251660288" behindDoc="0" locked="0" layoutInCell="1" allowOverlap="1" wp14:anchorId="38109AEA" wp14:editId="7013DEA4">
          <wp:simplePos x="0" y="0"/>
          <wp:positionH relativeFrom="page">
            <wp:posOffset>987425</wp:posOffset>
          </wp:positionH>
          <wp:positionV relativeFrom="page">
            <wp:posOffset>607060</wp:posOffset>
          </wp:positionV>
          <wp:extent cx="1177925" cy="313690"/>
          <wp:effectExtent l="19050" t="0" r="3175" b="0"/>
          <wp:wrapSquare wrapText="bothSides"/>
          <wp:docPr id="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stretch>
                    <a:fillRect/>
                  </a:stretch>
                </pic:blipFill>
                <pic:spPr bwMode="auto">
                  <a:xfrm>
                    <a:off x="0" y="0"/>
                    <a:ext cx="1177925" cy="313690"/>
                  </a:xfrm>
                  <a:prstGeom prst="rect">
                    <a:avLst/>
                  </a:prstGeom>
                  <a:noFill/>
                  <a:ln w="9525">
                    <a:noFill/>
                    <a:miter lim="800000"/>
                    <a:headEnd/>
                    <a:tailEnd/>
                  </a:ln>
                </pic:spPr>
              </pic:pic>
            </a:graphicData>
          </a:graphic>
        </wp:anchor>
      </w:drawing>
    </w:r>
    <w:r>
      <w:tab/>
    </w:r>
    <w:r>
      <w:rPr>
        <w:i/>
      </w:rPr>
      <w:tab/>
    </w:r>
    <w:r>
      <w:rPr>
        <w:i/>
      </w:rPr>
      <w:tab/>
    </w:r>
    <w:r>
      <w:rPr>
        <w:i/>
      </w:rPr>
      <w:tab/>
    </w:r>
    <w:r>
      <w:rPr>
        <w:i/>
      </w:rPr>
      <w:tab/>
    </w:r>
    <w:r>
      <w:rPr>
        <w:i/>
      </w:rPr>
      <w:tab/>
    </w:r>
    <w:r>
      <w:rPr>
        <w:i/>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0EF3" w14:textId="3CF091AF" w:rsidR="00710DCF" w:rsidRDefault="00710DCF" w:rsidP="009510BB">
    <w:pPr>
      <w:pStyle w:val="Zhlav"/>
      <w:tabs>
        <w:tab w:val="clear" w:pos="4536"/>
        <w:tab w:val="clear" w:pos="9072"/>
      </w:tabs>
      <w:rPr>
        <w:i/>
      </w:rPr>
    </w:pPr>
    <w:r w:rsidRPr="00296BC6">
      <w:rPr>
        <w:noProof/>
      </w:rPr>
      <w:drawing>
        <wp:anchor distT="0" distB="0" distL="114300" distR="114300" simplePos="0" relativeHeight="251659264" behindDoc="0" locked="0" layoutInCell="1" allowOverlap="1" wp14:anchorId="0D225873" wp14:editId="28E5F8CF">
          <wp:simplePos x="0" y="0"/>
          <wp:positionH relativeFrom="margin">
            <wp:posOffset>3571875</wp:posOffset>
          </wp:positionH>
          <wp:positionV relativeFrom="page">
            <wp:posOffset>624840</wp:posOffset>
          </wp:positionV>
          <wp:extent cx="1876425" cy="567690"/>
          <wp:effectExtent l="0" t="0" r="9525" b="3810"/>
          <wp:wrapSquare wrapText="bothSides"/>
          <wp:docPr id="8"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_LOGO10mm_top_text1.png"/>
                  <pic:cNvPicPr/>
                </pic:nvPicPr>
                <pic:blipFill>
                  <a:blip r:embed="rId1"/>
                  <a:stretch>
                    <a:fillRect/>
                  </a:stretch>
                </pic:blipFill>
                <pic:spPr>
                  <a:xfrm>
                    <a:off x="0" y="0"/>
                    <a:ext cx="1876425" cy="567690"/>
                  </a:xfrm>
                  <a:prstGeom prst="rect">
                    <a:avLst/>
                  </a:prstGeom>
                </pic:spPr>
              </pic:pic>
            </a:graphicData>
          </a:graphic>
        </wp:anchor>
      </w:drawing>
    </w:r>
    <w:r w:rsidR="00DA5E06">
      <w:rPr>
        <w:i/>
      </w:rPr>
      <w:t>Příloha č. 1 Kupní smlouvy – Technická specifikace – změna ze dne 28. 02. 2023</w:t>
    </w:r>
    <w:r>
      <w:rPr>
        <w:i/>
      </w:rPr>
      <w:tab/>
    </w:r>
    <w:r>
      <w:rPr>
        <w:i/>
      </w:rPr>
      <w:tab/>
    </w:r>
    <w:r>
      <w:rPr>
        <w:i/>
      </w:rPr>
      <w:tab/>
    </w:r>
    <w:r>
      <w:rPr>
        <w:i/>
      </w:rPr>
      <w:tab/>
    </w:r>
    <w:r>
      <w:rPr>
        <w:i/>
      </w:rPr>
      <w:tab/>
    </w:r>
    <w:r>
      <w:rPr>
        <w:i/>
      </w:rPr>
      <w:tab/>
    </w:r>
  </w:p>
  <w:p w14:paraId="74108C51" w14:textId="69094D15" w:rsidR="00710DCF" w:rsidRDefault="00DA5E06" w:rsidP="009510BB">
    <w:pPr>
      <w:pStyle w:val="Zhlav"/>
      <w:tabs>
        <w:tab w:val="clear" w:pos="4536"/>
      </w:tabs>
      <w:jc w:val="center"/>
    </w:pPr>
    <w:r w:rsidRPr="00924B82">
      <w:rPr>
        <w:i/>
        <w:noProof/>
      </w:rPr>
      <w:drawing>
        <wp:anchor distT="0" distB="0" distL="114300" distR="114300" simplePos="0" relativeHeight="251658240" behindDoc="0" locked="0" layoutInCell="1" allowOverlap="1" wp14:anchorId="45513F66" wp14:editId="4070EAE7">
          <wp:simplePos x="0" y="0"/>
          <wp:positionH relativeFrom="page">
            <wp:posOffset>855345</wp:posOffset>
          </wp:positionH>
          <wp:positionV relativeFrom="page">
            <wp:posOffset>625475</wp:posOffset>
          </wp:positionV>
          <wp:extent cx="1177925" cy="313690"/>
          <wp:effectExtent l="19050" t="0" r="3175" b="0"/>
          <wp:wrapSquare wrapText="bothSides"/>
          <wp:docPr id="7"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tretch>
                    <a:fillRect/>
                  </a:stretch>
                </pic:blipFill>
                <pic:spPr bwMode="auto">
                  <a:xfrm>
                    <a:off x="0" y="0"/>
                    <a:ext cx="1177925" cy="313690"/>
                  </a:xfrm>
                  <a:prstGeom prst="rect">
                    <a:avLst/>
                  </a:prstGeom>
                  <a:noFill/>
                  <a:ln w="9525">
                    <a:noFill/>
                    <a:miter lim="800000"/>
                    <a:headEnd/>
                    <a:tailEnd/>
                  </a:ln>
                </pic:spPr>
              </pic:pic>
            </a:graphicData>
          </a:graphic>
        </wp:anchor>
      </w:drawing>
    </w:r>
  </w:p>
  <w:p w14:paraId="39E3EBFF" w14:textId="77777777" w:rsidR="00710DCF" w:rsidRDefault="00710DCF" w:rsidP="009510BB">
    <w:pPr>
      <w:pStyle w:val="Zhlav"/>
      <w:tabs>
        <w:tab w:val="clear" w:pos="4536"/>
      </w:tabs>
      <w:jc w:val="center"/>
    </w:pPr>
  </w:p>
  <w:p w14:paraId="77E1771E" w14:textId="77777777" w:rsidR="00710DCF" w:rsidRDefault="00710DCF" w:rsidP="009510BB">
    <w:pPr>
      <w:pStyle w:val="Zhlav"/>
      <w:tabs>
        <w:tab w:val="clear" w:pos="4536"/>
      </w:tabs>
      <w:jc w:val="center"/>
    </w:pPr>
    <w:r>
      <w:rPr>
        <w:noProof/>
      </w:rPr>
      <w:drawing>
        <wp:inline distT="0" distB="0" distL="0" distR="0" wp14:anchorId="3A9BAC0F" wp14:editId="01249BE3">
          <wp:extent cx="4511040" cy="746760"/>
          <wp:effectExtent l="0" t="0" r="0" b="0"/>
          <wp:docPr id="100004" name="Obrázek 100004"/>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3"/>
                  <a:stretch>
                    <a:fillRect/>
                  </a:stretch>
                </pic:blipFill>
                <pic:spPr>
                  <a:xfrm>
                    <a:off x="0" y="0"/>
                    <a:ext cx="4511040" cy="7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D083DD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B5F1C"/>
    <w:multiLevelType w:val="hybridMultilevel"/>
    <w:tmpl w:val="016CCF7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00113AF1"/>
    <w:multiLevelType w:val="hybridMultilevel"/>
    <w:tmpl w:val="DD2A0F12"/>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 w15:restartNumberingAfterBreak="0">
    <w:nsid w:val="01F0156F"/>
    <w:multiLevelType w:val="hybridMultilevel"/>
    <w:tmpl w:val="E74867D4"/>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4" w15:restartNumberingAfterBreak="0">
    <w:nsid w:val="02CA297C"/>
    <w:multiLevelType w:val="hybridMultilevel"/>
    <w:tmpl w:val="4E847D28"/>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 w15:restartNumberingAfterBreak="0">
    <w:nsid w:val="038952D4"/>
    <w:multiLevelType w:val="hybridMultilevel"/>
    <w:tmpl w:val="64884A52"/>
    <w:lvl w:ilvl="0" w:tplc="6D34E2C8">
      <w:start w:val="1"/>
      <w:numFmt w:val="bullet"/>
      <w:lvlText w:val=""/>
      <w:lvlJc w:val="left"/>
      <w:pPr>
        <w:ind w:left="720" w:hanging="360"/>
      </w:pPr>
      <w:rPr>
        <w:rFonts w:ascii="Symbol" w:hAnsi="Symbol" w:hint="default"/>
      </w:rPr>
    </w:lvl>
    <w:lvl w:ilvl="1" w:tplc="9FE83498">
      <w:start w:val="1"/>
      <w:numFmt w:val="bullet"/>
      <w:lvlText w:val="o"/>
      <w:lvlJc w:val="left"/>
      <w:pPr>
        <w:ind w:left="1440" w:hanging="360"/>
      </w:pPr>
      <w:rPr>
        <w:rFonts w:ascii="Courier New" w:hAnsi="Courier New" w:cs="Courier New" w:hint="default"/>
      </w:rPr>
    </w:lvl>
    <w:lvl w:ilvl="2" w:tplc="3418C8EE">
      <w:start w:val="1"/>
      <w:numFmt w:val="bullet"/>
      <w:lvlText w:val=""/>
      <w:lvlJc w:val="left"/>
      <w:pPr>
        <w:ind w:left="2160" w:hanging="360"/>
      </w:pPr>
      <w:rPr>
        <w:rFonts w:ascii="Wingdings" w:hAnsi="Wingdings" w:hint="default"/>
      </w:rPr>
    </w:lvl>
    <w:lvl w:ilvl="3" w:tplc="EDD46236">
      <w:start w:val="1"/>
      <w:numFmt w:val="bullet"/>
      <w:lvlText w:val=""/>
      <w:lvlJc w:val="left"/>
      <w:pPr>
        <w:ind w:left="2880" w:hanging="360"/>
      </w:pPr>
      <w:rPr>
        <w:rFonts w:ascii="Symbol" w:hAnsi="Symbol" w:hint="default"/>
      </w:rPr>
    </w:lvl>
    <w:lvl w:ilvl="4" w:tplc="51909228">
      <w:start w:val="1"/>
      <w:numFmt w:val="bullet"/>
      <w:lvlText w:val="o"/>
      <w:lvlJc w:val="left"/>
      <w:pPr>
        <w:ind w:left="3600" w:hanging="360"/>
      </w:pPr>
      <w:rPr>
        <w:rFonts w:ascii="Courier New" w:hAnsi="Courier New" w:cs="Courier New" w:hint="default"/>
      </w:rPr>
    </w:lvl>
    <w:lvl w:ilvl="5" w:tplc="A15CCF78">
      <w:start w:val="1"/>
      <w:numFmt w:val="bullet"/>
      <w:lvlText w:val=""/>
      <w:lvlJc w:val="left"/>
      <w:pPr>
        <w:ind w:left="4320" w:hanging="360"/>
      </w:pPr>
      <w:rPr>
        <w:rFonts w:ascii="Wingdings" w:hAnsi="Wingdings" w:hint="default"/>
      </w:rPr>
    </w:lvl>
    <w:lvl w:ilvl="6" w:tplc="DEFAE070">
      <w:start w:val="1"/>
      <w:numFmt w:val="bullet"/>
      <w:lvlText w:val=""/>
      <w:lvlJc w:val="left"/>
      <w:pPr>
        <w:ind w:left="5040" w:hanging="360"/>
      </w:pPr>
      <w:rPr>
        <w:rFonts w:ascii="Symbol" w:hAnsi="Symbol" w:hint="default"/>
      </w:rPr>
    </w:lvl>
    <w:lvl w:ilvl="7" w:tplc="B70E42E8">
      <w:start w:val="1"/>
      <w:numFmt w:val="bullet"/>
      <w:lvlText w:val="o"/>
      <w:lvlJc w:val="left"/>
      <w:pPr>
        <w:ind w:left="5760" w:hanging="360"/>
      </w:pPr>
      <w:rPr>
        <w:rFonts w:ascii="Courier New" w:hAnsi="Courier New" w:cs="Courier New" w:hint="default"/>
      </w:rPr>
    </w:lvl>
    <w:lvl w:ilvl="8" w:tplc="48F41F22">
      <w:start w:val="1"/>
      <w:numFmt w:val="bullet"/>
      <w:lvlText w:val=""/>
      <w:lvlJc w:val="left"/>
      <w:pPr>
        <w:ind w:left="6480" w:hanging="360"/>
      </w:pPr>
      <w:rPr>
        <w:rFonts w:ascii="Wingdings" w:hAnsi="Wingdings" w:hint="default"/>
      </w:rPr>
    </w:lvl>
  </w:abstractNum>
  <w:abstractNum w:abstractNumId="6" w15:restartNumberingAfterBreak="0">
    <w:nsid w:val="05996D6E"/>
    <w:multiLevelType w:val="hybridMultilevel"/>
    <w:tmpl w:val="E0BC5218"/>
    <w:lvl w:ilvl="0" w:tplc="82DA7A66">
      <w:start w:val="1"/>
      <w:numFmt w:val="bullet"/>
      <w:lvlText w:val=""/>
      <w:lvlJc w:val="left"/>
      <w:pPr>
        <w:ind w:left="720" w:hanging="360"/>
      </w:pPr>
      <w:rPr>
        <w:rFonts w:ascii="Times New Roman" w:hAnsi="Times New Roman" w:hint="default"/>
        <w:b w:val="0"/>
        <w:i w:val="0"/>
        <w:caps w:val="0"/>
        <w:strike w:val="0"/>
        <w:dstrike w:val="0"/>
        <w:vanish w:val="0"/>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0B368E"/>
    <w:multiLevelType w:val="hybridMultilevel"/>
    <w:tmpl w:val="0A5A7708"/>
    <w:lvl w:ilvl="0" w:tplc="4D24B9E6">
      <w:numFmt w:val="bullet"/>
      <w:lvlText w:val="-"/>
      <w:lvlJc w:val="left"/>
      <w:pPr>
        <w:tabs>
          <w:tab w:val="num" w:pos="4608"/>
        </w:tabs>
        <w:ind w:left="4608" w:hanging="360"/>
      </w:pPr>
      <w:rPr>
        <w:rFonts w:ascii="Times New Roman" w:eastAsia="Times New Roman" w:hAnsi="Times New Roman" w:cs="Times New Roman" w:hint="default"/>
      </w:rPr>
    </w:lvl>
    <w:lvl w:ilvl="1" w:tplc="47388B70" w:tentative="1">
      <w:start w:val="1"/>
      <w:numFmt w:val="bullet"/>
      <w:lvlText w:val="o"/>
      <w:lvlJc w:val="left"/>
      <w:pPr>
        <w:tabs>
          <w:tab w:val="num" w:pos="5328"/>
        </w:tabs>
        <w:ind w:left="5328" w:hanging="360"/>
      </w:pPr>
      <w:rPr>
        <w:rFonts w:ascii="Courier New" w:hAnsi="Courier New" w:hint="default"/>
      </w:rPr>
    </w:lvl>
    <w:lvl w:ilvl="2" w:tplc="AD760C9E" w:tentative="1">
      <w:start w:val="1"/>
      <w:numFmt w:val="bullet"/>
      <w:lvlText w:val=""/>
      <w:lvlJc w:val="left"/>
      <w:pPr>
        <w:tabs>
          <w:tab w:val="num" w:pos="6048"/>
        </w:tabs>
        <w:ind w:left="6048" w:hanging="360"/>
      </w:pPr>
      <w:rPr>
        <w:rFonts w:ascii="Wingdings" w:hAnsi="Wingdings" w:hint="default"/>
      </w:rPr>
    </w:lvl>
    <w:lvl w:ilvl="3" w:tplc="61A6A01A" w:tentative="1">
      <w:start w:val="1"/>
      <w:numFmt w:val="bullet"/>
      <w:lvlText w:val=""/>
      <w:lvlJc w:val="left"/>
      <w:pPr>
        <w:tabs>
          <w:tab w:val="num" w:pos="6768"/>
        </w:tabs>
        <w:ind w:left="6768" w:hanging="360"/>
      </w:pPr>
      <w:rPr>
        <w:rFonts w:ascii="Symbol" w:hAnsi="Symbol" w:hint="default"/>
      </w:rPr>
    </w:lvl>
    <w:lvl w:ilvl="4" w:tplc="836C67BA" w:tentative="1">
      <w:start w:val="1"/>
      <w:numFmt w:val="bullet"/>
      <w:lvlText w:val="o"/>
      <w:lvlJc w:val="left"/>
      <w:pPr>
        <w:tabs>
          <w:tab w:val="num" w:pos="7488"/>
        </w:tabs>
        <w:ind w:left="7488" w:hanging="360"/>
      </w:pPr>
      <w:rPr>
        <w:rFonts w:ascii="Courier New" w:hAnsi="Courier New" w:hint="default"/>
      </w:rPr>
    </w:lvl>
    <w:lvl w:ilvl="5" w:tplc="DA0C99C6" w:tentative="1">
      <w:start w:val="1"/>
      <w:numFmt w:val="bullet"/>
      <w:lvlText w:val=""/>
      <w:lvlJc w:val="left"/>
      <w:pPr>
        <w:tabs>
          <w:tab w:val="num" w:pos="8208"/>
        </w:tabs>
        <w:ind w:left="8208" w:hanging="360"/>
      </w:pPr>
      <w:rPr>
        <w:rFonts w:ascii="Wingdings" w:hAnsi="Wingdings" w:hint="default"/>
      </w:rPr>
    </w:lvl>
    <w:lvl w:ilvl="6" w:tplc="B61CF854" w:tentative="1">
      <w:start w:val="1"/>
      <w:numFmt w:val="bullet"/>
      <w:lvlText w:val=""/>
      <w:lvlJc w:val="left"/>
      <w:pPr>
        <w:tabs>
          <w:tab w:val="num" w:pos="8928"/>
        </w:tabs>
        <w:ind w:left="8928" w:hanging="360"/>
      </w:pPr>
      <w:rPr>
        <w:rFonts w:ascii="Symbol" w:hAnsi="Symbol" w:hint="default"/>
      </w:rPr>
    </w:lvl>
    <w:lvl w:ilvl="7" w:tplc="73609744" w:tentative="1">
      <w:start w:val="1"/>
      <w:numFmt w:val="bullet"/>
      <w:lvlText w:val="o"/>
      <w:lvlJc w:val="left"/>
      <w:pPr>
        <w:tabs>
          <w:tab w:val="num" w:pos="9648"/>
        </w:tabs>
        <w:ind w:left="9648" w:hanging="360"/>
      </w:pPr>
      <w:rPr>
        <w:rFonts w:ascii="Courier New" w:hAnsi="Courier New" w:hint="default"/>
      </w:rPr>
    </w:lvl>
    <w:lvl w:ilvl="8" w:tplc="B568D16C" w:tentative="1">
      <w:start w:val="1"/>
      <w:numFmt w:val="bullet"/>
      <w:lvlText w:val=""/>
      <w:lvlJc w:val="left"/>
      <w:pPr>
        <w:tabs>
          <w:tab w:val="num" w:pos="10368"/>
        </w:tabs>
        <w:ind w:left="10368" w:hanging="360"/>
      </w:pPr>
      <w:rPr>
        <w:rFonts w:ascii="Wingdings" w:hAnsi="Wingdings" w:hint="default"/>
      </w:rPr>
    </w:lvl>
  </w:abstractNum>
  <w:abstractNum w:abstractNumId="8" w15:restartNumberingAfterBreak="0">
    <w:nsid w:val="0A2C7B57"/>
    <w:multiLevelType w:val="multilevel"/>
    <w:tmpl w:val="5A8ABB9C"/>
    <w:lvl w:ilvl="0">
      <w:start w:val="1"/>
      <w:numFmt w:val="bullet"/>
      <w:lvlText w:val="o"/>
      <w:lvlJc w:val="left"/>
      <w:pPr>
        <w:tabs>
          <w:tab w:val="num" w:pos="432"/>
        </w:tabs>
        <w:ind w:left="432" w:hanging="432"/>
      </w:pPr>
      <w:rPr>
        <w:rFonts w:ascii="Courier New" w:hAnsi="Courier New" w:cs="Courier New" w:hint="default"/>
        <w:b w:val="0"/>
      </w:rPr>
    </w:lvl>
    <w:lvl w:ilvl="1">
      <w:start w:val="1"/>
      <w:numFmt w:val="decimal"/>
      <w:lvlText w:val="%1.%2"/>
      <w:lvlJc w:val="left"/>
      <w:pPr>
        <w:tabs>
          <w:tab w:val="num" w:pos="576"/>
        </w:tabs>
        <w:ind w:left="576" w:hanging="576"/>
      </w:pPr>
      <w:rPr>
        <w:rFonts w:ascii="Times New Roman" w:hAnsi="Times New Roman" w:cs="Times New Roman" w:hint="default"/>
        <w:sz w:val="24"/>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D01312"/>
    <w:multiLevelType w:val="hybridMultilevel"/>
    <w:tmpl w:val="A6D845C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0" w15:restartNumberingAfterBreak="0">
    <w:nsid w:val="14651935"/>
    <w:multiLevelType w:val="hybridMultilevel"/>
    <w:tmpl w:val="9CCCC33C"/>
    <w:lvl w:ilvl="0" w:tplc="4D24B9E6">
      <w:numFmt w:val="bullet"/>
      <w:lvlText w:val="-"/>
      <w:lvlJc w:val="left"/>
      <w:pPr>
        <w:ind w:left="2061" w:hanging="360"/>
      </w:pPr>
      <w:rPr>
        <w:rFonts w:ascii="Times New Roman" w:eastAsia="Times New Roman" w:hAnsi="Times New Roman"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1" w15:restartNumberingAfterBreak="0">
    <w:nsid w:val="14CB51AE"/>
    <w:multiLevelType w:val="hybridMultilevel"/>
    <w:tmpl w:val="A6E8B25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2" w15:restartNumberingAfterBreak="0">
    <w:nsid w:val="19FE5E95"/>
    <w:multiLevelType w:val="hybridMultilevel"/>
    <w:tmpl w:val="6F1AB22E"/>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13" w15:restartNumberingAfterBreak="0">
    <w:nsid w:val="1A613E30"/>
    <w:multiLevelType w:val="hybridMultilevel"/>
    <w:tmpl w:val="E5AEE16A"/>
    <w:lvl w:ilvl="0" w:tplc="198ED5C4">
      <w:start w:val="1"/>
      <w:numFmt w:val="bullet"/>
      <w:lvlText w:val=""/>
      <w:lvlJc w:val="left"/>
      <w:pPr>
        <w:ind w:left="2850" w:hanging="360"/>
      </w:pPr>
      <w:rPr>
        <w:rFonts w:ascii="Symbol" w:hAnsi="Symbol" w:hint="default"/>
        <w:sz w:val="20"/>
        <w:szCs w:val="20"/>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4" w15:restartNumberingAfterBreak="0">
    <w:nsid w:val="1AA157E9"/>
    <w:multiLevelType w:val="hybridMultilevel"/>
    <w:tmpl w:val="998406D6"/>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5" w15:restartNumberingAfterBreak="0">
    <w:nsid w:val="1F9B35DC"/>
    <w:multiLevelType w:val="hybridMultilevel"/>
    <w:tmpl w:val="ABEADA5E"/>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6" w15:restartNumberingAfterBreak="0">
    <w:nsid w:val="234C62EF"/>
    <w:multiLevelType w:val="hybridMultilevel"/>
    <w:tmpl w:val="89EC9182"/>
    <w:lvl w:ilvl="0" w:tplc="2D208EAC">
      <w:start w:val="1"/>
      <w:numFmt w:val="bullet"/>
      <w:lvlText w:val=""/>
      <w:lvlJc w:val="left"/>
      <w:pPr>
        <w:ind w:left="1919" w:hanging="360"/>
      </w:pPr>
      <w:rPr>
        <w:rFonts w:ascii="Wingdings" w:hAnsi="Wingdings" w:hint="default"/>
      </w:rPr>
    </w:lvl>
    <w:lvl w:ilvl="1" w:tplc="04050003" w:tentative="1">
      <w:start w:val="1"/>
      <w:numFmt w:val="bullet"/>
      <w:lvlText w:val="o"/>
      <w:lvlJc w:val="left"/>
      <w:pPr>
        <w:ind w:left="2639" w:hanging="360"/>
      </w:pPr>
      <w:rPr>
        <w:rFonts w:ascii="Courier New" w:hAnsi="Courier New" w:cs="Courier New" w:hint="default"/>
      </w:rPr>
    </w:lvl>
    <w:lvl w:ilvl="2" w:tplc="04050005" w:tentative="1">
      <w:start w:val="1"/>
      <w:numFmt w:val="bullet"/>
      <w:lvlText w:val=""/>
      <w:lvlJc w:val="left"/>
      <w:pPr>
        <w:ind w:left="3359" w:hanging="360"/>
      </w:pPr>
      <w:rPr>
        <w:rFonts w:ascii="Wingdings" w:hAnsi="Wingdings" w:hint="default"/>
      </w:rPr>
    </w:lvl>
    <w:lvl w:ilvl="3" w:tplc="04050001" w:tentative="1">
      <w:start w:val="1"/>
      <w:numFmt w:val="bullet"/>
      <w:lvlText w:val=""/>
      <w:lvlJc w:val="left"/>
      <w:pPr>
        <w:ind w:left="4079" w:hanging="360"/>
      </w:pPr>
      <w:rPr>
        <w:rFonts w:ascii="Symbol" w:hAnsi="Symbol" w:hint="default"/>
      </w:rPr>
    </w:lvl>
    <w:lvl w:ilvl="4" w:tplc="04050003" w:tentative="1">
      <w:start w:val="1"/>
      <w:numFmt w:val="bullet"/>
      <w:lvlText w:val="o"/>
      <w:lvlJc w:val="left"/>
      <w:pPr>
        <w:ind w:left="4799" w:hanging="360"/>
      </w:pPr>
      <w:rPr>
        <w:rFonts w:ascii="Courier New" w:hAnsi="Courier New" w:cs="Courier New" w:hint="default"/>
      </w:rPr>
    </w:lvl>
    <w:lvl w:ilvl="5" w:tplc="04050005" w:tentative="1">
      <w:start w:val="1"/>
      <w:numFmt w:val="bullet"/>
      <w:lvlText w:val=""/>
      <w:lvlJc w:val="left"/>
      <w:pPr>
        <w:ind w:left="5519" w:hanging="360"/>
      </w:pPr>
      <w:rPr>
        <w:rFonts w:ascii="Wingdings" w:hAnsi="Wingdings" w:hint="default"/>
      </w:rPr>
    </w:lvl>
    <w:lvl w:ilvl="6" w:tplc="04050001" w:tentative="1">
      <w:start w:val="1"/>
      <w:numFmt w:val="bullet"/>
      <w:lvlText w:val=""/>
      <w:lvlJc w:val="left"/>
      <w:pPr>
        <w:ind w:left="6239" w:hanging="360"/>
      </w:pPr>
      <w:rPr>
        <w:rFonts w:ascii="Symbol" w:hAnsi="Symbol" w:hint="default"/>
      </w:rPr>
    </w:lvl>
    <w:lvl w:ilvl="7" w:tplc="04050003" w:tentative="1">
      <w:start w:val="1"/>
      <w:numFmt w:val="bullet"/>
      <w:lvlText w:val="o"/>
      <w:lvlJc w:val="left"/>
      <w:pPr>
        <w:ind w:left="6959" w:hanging="360"/>
      </w:pPr>
      <w:rPr>
        <w:rFonts w:ascii="Courier New" w:hAnsi="Courier New" w:cs="Courier New" w:hint="default"/>
      </w:rPr>
    </w:lvl>
    <w:lvl w:ilvl="8" w:tplc="04050005" w:tentative="1">
      <w:start w:val="1"/>
      <w:numFmt w:val="bullet"/>
      <w:lvlText w:val=""/>
      <w:lvlJc w:val="left"/>
      <w:pPr>
        <w:ind w:left="7679" w:hanging="360"/>
      </w:pPr>
      <w:rPr>
        <w:rFonts w:ascii="Wingdings" w:hAnsi="Wingdings" w:hint="default"/>
      </w:rPr>
    </w:lvl>
  </w:abstractNum>
  <w:abstractNum w:abstractNumId="17" w15:restartNumberingAfterBreak="0">
    <w:nsid w:val="2649728B"/>
    <w:multiLevelType w:val="hybridMultilevel"/>
    <w:tmpl w:val="2FDA25A6"/>
    <w:lvl w:ilvl="0" w:tplc="A04AD0D2">
      <w:start w:val="1"/>
      <w:numFmt w:val="decimal"/>
      <w:lvlText w:val="9.%1."/>
      <w:lvlJc w:val="left"/>
      <w:pPr>
        <w:ind w:left="1580" w:hanging="360"/>
      </w:pPr>
      <w:rPr>
        <w:rFonts w:hint="default"/>
        <w:b w:val="0"/>
        <w:color w:val="auto"/>
        <w:sz w:val="22"/>
        <w:szCs w:val="22"/>
      </w:r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8" w15:restartNumberingAfterBreak="0">
    <w:nsid w:val="26943567"/>
    <w:multiLevelType w:val="hybridMultilevel"/>
    <w:tmpl w:val="BC80F1C4"/>
    <w:lvl w:ilvl="0" w:tplc="7CECC598">
      <w:start w:val="1"/>
      <w:numFmt w:val="bullet"/>
      <w:lvlText w:val=""/>
      <w:lvlJc w:val="left"/>
      <w:pPr>
        <w:ind w:left="1287" w:hanging="360"/>
      </w:pPr>
      <w:rPr>
        <w:rFonts w:ascii="Wingdings" w:hAnsi="Wingdings" w:hint="default"/>
        <w:b w:val="0"/>
      </w:rPr>
    </w:lvl>
    <w:lvl w:ilvl="1" w:tplc="FBD6E34C">
      <w:start w:val="1"/>
      <w:numFmt w:val="bullet"/>
      <w:lvlText w:val="o"/>
      <w:lvlJc w:val="left"/>
      <w:pPr>
        <w:ind w:left="2007" w:hanging="360"/>
      </w:pPr>
      <w:rPr>
        <w:rFonts w:ascii="Courier New" w:hAnsi="Courier New" w:hint="default"/>
      </w:rPr>
    </w:lvl>
    <w:lvl w:ilvl="2" w:tplc="9A787032" w:tentative="1">
      <w:start w:val="1"/>
      <w:numFmt w:val="bullet"/>
      <w:lvlText w:val=""/>
      <w:lvlJc w:val="left"/>
      <w:pPr>
        <w:ind w:left="2727" w:hanging="360"/>
      </w:pPr>
      <w:rPr>
        <w:rFonts w:ascii="Wingdings" w:hAnsi="Wingdings" w:hint="default"/>
      </w:rPr>
    </w:lvl>
    <w:lvl w:ilvl="3" w:tplc="976A54BC" w:tentative="1">
      <w:start w:val="1"/>
      <w:numFmt w:val="bullet"/>
      <w:lvlText w:val=""/>
      <w:lvlJc w:val="left"/>
      <w:pPr>
        <w:ind w:left="3447" w:hanging="360"/>
      </w:pPr>
      <w:rPr>
        <w:rFonts w:ascii="Symbol" w:hAnsi="Symbol" w:hint="default"/>
      </w:rPr>
    </w:lvl>
    <w:lvl w:ilvl="4" w:tplc="1CFE8A3A" w:tentative="1">
      <w:start w:val="1"/>
      <w:numFmt w:val="bullet"/>
      <w:lvlText w:val="o"/>
      <w:lvlJc w:val="left"/>
      <w:pPr>
        <w:ind w:left="4167" w:hanging="360"/>
      </w:pPr>
      <w:rPr>
        <w:rFonts w:ascii="Courier New" w:hAnsi="Courier New" w:hint="default"/>
      </w:rPr>
    </w:lvl>
    <w:lvl w:ilvl="5" w:tplc="51BE56F0" w:tentative="1">
      <w:start w:val="1"/>
      <w:numFmt w:val="bullet"/>
      <w:lvlText w:val=""/>
      <w:lvlJc w:val="left"/>
      <w:pPr>
        <w:ind w:left="4887" w:hanging="360"/>
      </w:pPr>
      <w:rPr>
        <w:rFonts w:ascii="Wingdings" w:hAnsi="Wingdings" w:hint="default"/>
      </w:rPr>
    </w:lvl>
    <w:lvl w:ilvl="6" w:tplc="898ADA4C" w:tentative="1">
      <w:start w:val="1"/>
      <w:numFmt w:val="bullet"/>
      <w:lvlText w:val=""/>
      <w:lvlJc w:val="left"/>
      <w:pPr>
        <w:ind w:left="5607" w:hanging="360"/>
      </w:pPr>
      <w:rPr>
        <w:rFonts w:ascii="Symbol" w:hAnsi="Symbol" w:hint="default"/>
      </w:rPr>
    </w:lvl>
    <w:lvl w:ilvl="7" w:tplc="1E96A99C" w:tentative="1">
      <w:start w:val="1"/>
      <w:numFmt w:val="bullet"/>
      <w:lvlText w:val="o"/>
      <w:lvlJc w:val="left"/>
      <w:pPr>
        <w:ind w:left="6327" w:hanging="360"/>
      </w:pPr>
      <w:rPr>
        <w:rFonts w:ascii="Courier New" w:hAnsi="Courier New" w:hint="default"/>
      </w:rPr>
    </w:lvl>
    <w:lvl w:ilvl="8" w:tplc="57F6F89A" w:tentative="1">
      <w:start w:val="1"/>
      <w:numFmt w:val="bullet"/>
      <w:lvlText w:val=""/>
      <w:lvlJc w:val="left"/>
      <w:pPr>
        <w:ind w:left="7047" w:hanging="360"/>
      </w:pPr>
      <w:rPr>
        <w:rFonts w:ascii="Wingdings" w:hAnsi="Wingdings" w:hint="default"/>
      </w:rPr>
    </w:lvl>
  </w:abstractNum>
  <w:abstractNum w:abstractNumId="19" w15:restartNumberingAfterBreak="0">
    <w:nsid w:val="277C03E5"/>
    <w:multiLevelType w:val="hybridMultilevel"/>
    <w:tmpl w:val="1A581AE4"/>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20" w15:restartNumberingAfterBreak="0">
    <w:nsid w:val="389E371A"/>
    <w:multiLevelType w:val="hybridMultilevel"/>
    <w:tmpl w:val="39AAB6A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F105EE"/>
    <w:multiLevelType w:val="hybridMultilevel"/>
    <w:tmpl w:val="6D8859C4"/>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206" w:hanging="360"/>
      </w:pPr>
      <w:rPr>
        <w:rFonts w:ascii="Courier New" w:hAnsi="Courier New" w:cs="Courier New" w:hint="default"/>
      </w:rPr>
    </w:lvl>
    <w:lvl w:ilvl="2" w:tplc="04050005" w:tentative="1">
      <w:start w:val="1"/>
      <w:numFmt w:val="bullet"/>
      <w:lvlText w:val=""/>
      <w:lvlJc w:val="left"/>
      <w:pPr>
        <w:ind w:left="3926" w:hanging="360"/>
      </w:pPr>
      <w:rPr>
        <w:rFonts w:ascii="Wingdings" w:hAnsi="Wingdings" w:hint="default"/>
      </w:rPr>
    </w:lvl>
    <w:lvl w:ilvl="3" w:tplc="04050001" w:tentative="1">
      <w:start w:val="1"/>
      <w:numFmt w:val="bullet"/>
      <w:lvlText w:val=""/>
      <w:lvlJc w:val="left"/>
      <w:pPr>
        <w:ind w:left="4646" w:hanging="360"/>
      </w:pPr>
      <w:rPr>
        <w:rFonts w:ascii="Symbol" w:hAnsi="Symbol" w:hint="default"/>
      </w:rPr>
    </w:lvl>
    <w:lvl w:ilvl="4" w:tplc="04050003" w:tentative="1">
      <w:start w:val="1"/>
      <w:numFmt w:val="bullet"/>
      <w:lvlText w:val="o"/>
      <w:lvlJc w:val="left"/>
      <w:pPr>
        <w:ind w:left="5366" w:hanging="360"/>
      </w:pPr>
      <w:rPr>
        <w:rFonts w:ascii="Courier New" w:hAnsi="Courier New" w:cs="Courier New" w:hint="default"/>
      </w:rPr>
    </w:lvl>
    <w:lvl w:ilvl="5" w:tplc="04050005" w:tentative="1">
      <w:start w:val="1"/>
      <w:numFmt w:val="bullet"/>
      <w:lvlText w:val=""/>
      <w:lvlJc w:val="left"/>
      <w:pPr>
        <w:ind w:left="6086" w:hanging="360"/>
      </w:pPr>
      <w:rPr>
        <w:rFonts w:ascii="Wingdings" w:hAnsi="Wingdings" w:hint="default"/>
      </w:rPr>
    </w:lvl>
    <w:lvl w:ilvl="6" w:tplc="04050001" w:tentative="1">
      <w:start w:val="1"/>
      <w:numFmt w:val="bullet"/>
      <w:lvlText w:val=""/>
      <w:lvlJc w:val="left"/>
      <w:pPr>
        <w:ind w:left="6806" w:hanging="360"/>
      </w:pPr>
      <w:rPr>
        <w:rFonts w:ascii="Symbol" w:hAnsi="Symbol" w:hint="default"/>
      </w:rPr>
    </w:lvl>
    <w:lvl w:ilvl="7" w:tplc="04050003" w:tentative="1">
      <w:start w:val="1"/>
      <w:numFmt w:val="bullet"/>
      <w:lvlText w:val="o"/>
      <w:lvlJc w:val="left"/>
      <w:pPr>
        <w:ind w:left="7526" w:hanging="360"/>
      </w:pPr>
      <w:rPr>
        <w:rFonts w:ascii="Courier New" w:hAnsi="Courier New" w:cs="Courier New" w:hint="default"/>
      </w:rPr>
    </w:lvl>
    <w:lvl w:ilvl="8" w:tplc="04050005" w:tentative="1">
      <w:start w:val="1"/>
      <w:numFmt w:val="bullet"/>
      <w:lvlText w:val=""/>
      <w:lvlJc w:val="left"/>
      <w:pPr>
        <w:ind w:left="8246" w:hanging="360"/>
      </w:pPr>
      <w:rPr>
        <w:rFonts w:ascii="Wingdings" w:hAnsi="Wingdings" w:hint="default"/>
      </w:rPr>
    </w:lvl>
  </w:abstractNum>
  <w:abstractNum w:abstractNumId="22" w15:restartNumberingAfterBreak="0">
    <w:nsid w:val="3C7C1B88"/>
    <w:multiLevelType w:val="hybridMultilevel"/>
    <w:tmpl w:val="EC260AA6"/>
    <w:lvl w:ilvl="0" w:tplc="56AA3194">
      <w:numFmt w:val="bullet"/>
      <w:lvlText w:val="-"/>
      <w:lvlJc w:val="left"/>
      <w:pPr>
        <w:ind w:left="1080" w:hanging="360"/>
      </w:pPr>
      <w:rPr>
        <w:rFonts w:ascii="Calibri" w:eastAsia="Calibri" w:hAnsi="Calibri" w:cs="Times New Roman" w:hint="default"/>
      </w:rPr>
    </w:lvl>
    <w:lvl w:ilvl="1" w:tplc="41F267A8">
      <w:start w:val="1"/>
      <w:numFmt w:val="decimal"/>
      <w:lvlText w:val="%2."/>
      <w:lvlJc w:val="left"/>
      <w:pPr>
        <w:tabs>
          <w:tab w:val="num" w:pos="1440"/>
        </w:tabs>
        <w:ind w:left="1440" w:hanging="360"/>
      </w:pPr>
    </w:lvl>
    <w:lvl w:ilvl="2" w:tplc="2634EE48">
      <w:start w:val="1"/>
      <w:numFmt w:val="decimal"/>
      <w:lvlText w:val="%3."/>
      <w:lvlJc w:val="left"/>
      <w:pPr>
        <w:tabs>
          <w:tab w:val="num" w:pos="2160"/>
        </w:tabs>
        <w:ind w:left="2160" w:hanging="360"/>
      </w:pPr>
    </w:lvl>
    <w:lvl w:ilvl="3" w:tplc="0726BF04">
      <w:start w:val="1"/>
      <w:numFmt w:val="decimal"/>
      <w:lvlText w:val="%4."/>
      <w:lvlJc w:val="left"/>
      <w:pPr>
        <w:tabs>
          <w:tab w:val="num" w:pos="2880"/>
        </w:tabs>
        <w:ind w:left="2880" w:hanging="360"/>
      </w:pPr>
    </w:lvl>
    <w:lvl w:ilvl="4" w:tplc="A30EF452">
      <w:start w:val="1"/>
      <w:numFmt w:val="decimal"/>
      <w:lvlText w:val="%5."/>
      <w:lvlJc w:val="left"/>
      <w:pPr>
        <w:tabs>
          <w:tab w:val="num" w:pos="3600"/>
        </w:tabs>
        <w:ind w:left="3600" w:hanging="360"/>
      </w:pPr>
    </w:lvl>
    <w:lvl w:ilvl="5" w:tplc="916A3BFC">
      <w:start w:val="1"/>
      <w:numFmt w:val="decimal"/>
      <w:lvlText w:val="%6."/>
      <w:lvlJc w:val="left"/>
      <w:pPr>
        <w:tabs>
          <w:tab w:val="num" w:pos="4320"/>
        </w:tabs>
        <w:ind w:left="4320" w:hanging="360"/>
      </w:pPr>
    </w:lvl>
    <w:lvl w:ilvl="6" w:tplc="966AD426">
      <w:start w:val="1"/>
      <w:numFmt w:val="decimal"/>
      <w:lvlText w:val="%7."/>
      <w:lvlJc w:val="left"/>
      <w:pPr>
        <w:tabs>
          <w:tab w:val="num" w:pos="5040"/>
        </w:tabs>
        <w:ind w:left="5040" w:hanging="360"/>
      </w:pPr>
    </w:lvl>
    <w:lvl w:ilvl="7" w:tplc="5CE64BF8">
      <w:start w:val="1"/>
      <w:numFmt w:val="decimal"/>
      <w:lvlText w:val="%8."/>
      <w:lvlJc w:val="left"/>
      <w:pPr>
        <w:tabs>
          <w:tab w:val="num" w:pos="5760"/>
        </w:tabs>
        <w:ind w:left="5760" w:hanging="360"/>
      </w:pPr>
    </w:lvl>
    <w:lvl w:ilvl="8" w:tplc="01D4A39E">
      <w:start w:val="1"/>
      <w:numFmt w:val="decimal"/>
      <w:lvlText w:val="%9."/>
      <w:lvlJc w:val="left"/>
      <w:pPr>
        <w:tabs>
          <w:tab w:val="num" w:pos="6480"/>
        </w:tabs>
        <w:ind w:left="6480" w:hanging="360"/>
      </w:pPr>
    </w:lvl>
  </w:abstractNum>
  <w:abstractNum w:abstractNumId="23" w15:restartNumberingAfterBreak="0">
    <w:nsid w:val="3C931DA4"/>
    <w:multiLevelType w:val="hybridMultilevel"/>
    <w:tmpl w:val="7E54DE00"/>
    <w:lvl w:ilvl="0" w:tplc="3CA88C50">
      <w:numFmt w:val="bullet"/>
      <w:lvlText w:val="-"/>
      <w:lvlJc w:val="left"/>
      <w:pPr>
        <w:ind w:left="720" w:hanging="360"/>
      </w:pPr>
      <w:rPr>
        <w:rFonts w:ascii="Calibri" w:eastAsia="Calibri" w:hAnsi="Calibri" w:cs="Times New Roman" w:hint="default"/>
      </w:rPr>
    </w:lvl>
    <w:lvl w:ilvl="1" w:tplc="40C655DE">
      <w:start w:val="1"/>
      <w:numFmt w:val="decimal"/>
      <w:lvlText w:val="%2."/>
      <w:lvlJc w:val="left"/>
      <w:pPr>
        <w:tabs>
          <w:tab w:val="num" w:pos="1440"/>
        </w:tabs>
        <w:ind w:left="1440" w:hanging="360"/>
      </w:pPr>
    </w:lvl>
    <w:lvl w:ilvl="2" w:tplc="8BCE017A">
      <w:start w:val="1"/>
      <w:numFmt w:val="decimal"/>
      <w:lvlText w:val="%3."/>
      <w:lvlJc w:val="left"/>
      <w:pPr>
        <w:tabs>
          <w:tab w:val="num" w:pos="2160"/>
        </w:tabs>
        <w:ind w:left="2160" w:hanging="360"/>
      </w:pPr>
    </w:lvl>
    <w:lvl w:ilvl="3" w:tplc="05BC3B80">
      <w:start w:val="1"/>
      <w:numFmt w:val="decimal"/>
      <w:lvlText w:val="%4."/>
      <w:lvlJc w:val="left"/>
      <w:pPr>
        <w:tabs>
          <w:tab w:val="num" w:pos="2880"/>
        </w:tabs>
        <w:ind w:left="2880" w:hanging="360"/>
      </w:pPr>
    </w:lvl>
    <w:lvl w:ilvl="4" w:tplc="2EE2204A">
      <w:start w:val="1"/>
      <w:numFmt w:val="decimal"/>
      <w:lvlText w:val="%5."/>
      <w:lvlJc w:val="left"/>
      <w:pPr>
        <w:tabs>
          <w:tab w:val="num" w:pos="3600"/>
        </w:tabs>
        <w:ind w:left="3600" w:hanging="360"/>
      </w:pPr>
    </w:lvl>
    <w:lvl w:ilvl="5" w:tplc="2FB23D48">
      <w:start w:val="1"/>
      <w:numFmt w:val="decimal"/>
      <w:lvlText w:val="%6."/>
      <w:lvlJc w:val="left"/>
      <w:pPr>
        <w:tabs>
          <w:tab w:val="num" w:pos="4320"/>
        </w:tabs>
        <w:ind w:left="4320" w:hanging="360"/>
      </w:pPr>
    </w:lvl>
    <w:lvl w:ilvl="6" w:tplc="5C78C4FC">
      <w:start w:val="1"/>
      <w:numFmt w:val="decimal"/>
      <w:lvlText w:val="%7."/>
      <w:lvlJc w:val="left"/>
      <w:pPr>
        <w:tabs>
          <w:tab w:val="num" w:pos="5040"/>
        </w:tabs>
        <w:ind w:left="5040" w:hanging="360"/>
      </w:pPr>
    </w:lvl>
    <w:lvl w:ilvl="7" w:tplc="7BAE3C8E">
      <w:start w:val="1"/>
      <w:numFmt w:val="decimal"/>
      <w:lvlText w:val="%8."/>
      <w:lvlJc w:val="left"/>
      <w:pPr>
        <w:tabs>
          <w:tab w:val="num" w:pos="5760"/>
        </w:tabs>
        <w:ind w:left="5760" w:hanging="360"/>
      </w:pPr>
    </w:lvl>
    <w:lvl w:ilvl="8" w:tplc="5EB22AFE">
      <w:start w:val="1"/>
      <w:numFmt w:val="decimal"/>
      <w:lvlText w:val="%9."/>
      <w:lvlJc w:val="left"/>
      <w:pPr>
        <w:tabs>
          <w:tab w:val="num" w:pos="6480"/>
        </w:tabs>
        <w:ind w:left="6480" w:hanging="360"/>
      </w:pPr>
    </w:lvl>
  </w:abstractNum>
  <w:abstractNum w:abstractNumId="24" w15:restartNumberingAfterBreak="0">
    <w:nsid w:val="42836DFA"/>
    <w:multiLevelType w:val="hybridMultilevel"/>
    <w:tmpl w:val="11483704"/>
    <w:lvl w:ilvl="0" w:tplc="42006094">
      <w:start w:val="1"/>
      <w:numFmt w:val="bullet"/>
      <w:lvlText w:val=""/>
      <w:lvlJc w:val="left"/>
      <w:pPr>
        <w:ind w:left="1996" w:hanging="360"/>
      </w:pPr>
      <w:rPr>
        <w:rFonts w:ascii="Symbol" w:hAnsi="Symbol" w:hint="default"/>
      </w:rPr>
    </w:lvl>
    <w:lvl w:ilvl="1" w:tplc="8BA4AE1E">
      <w:start w:val="1"/>
      <w:numFmt w:val="bullet"/>
      <w:lvlText w:val=""/>
      <w:lvlJc w:val="left"/>
      <w:pPr>
        <w:ind w:left="2716" w:hanging="360"/>
      </w:pPr>
      <w:rPr>
        <w:rFonts w:ascii="Symbol" w:hAnsi="Symbol" w:hint="default"/>
      </w:rPr>
    </w:lvl>
    <w:lvl w:ilvl="2" w:tplc="2D208EAC">
      <w:start w:val="1"/>
      <w:numFmt w:val="bullet"/>
      <w:lvlText w:val=""/>
      <w:lvlJc w:val="left"/>
      <w:pPr>
        <w:ind w:left="3436" w:hanging="360"/>
      </w:pPr>
      <w:rPr>
        <w:rFonts w:ascii="Wingdings" w:hAnsi="Wingdings" w:hint="default"/>
      </w:rPr>
    </w:lvl>
    <w:lvl w:ilvl="3" w:tplc="C22463D4">
      <w:start w:val="1"/>
      <w:numFmt w:val="bullet"/>
      <w:lvlText w:val=""/>
      <w:lvlJc w:val="left"/>
      <w:pPr>
        <w:ind w:left="4156" w:hanging="360"/>
      </w:pPr>
      <w:rPr>
        <w:rFonts w:ascii="Symbol" w:hAnsi="Symbol" w:hint="default"/>
      </w:rPr>
    </w:lvl>
    <w:lvl w:ilvl="4" w:tplc="156AE78E" w:tentative="1">
      <w:start w:val="1"/>
      <w:numFmt w:val="bullet"/>
      <w:lvlText w:val="o"/>
      <w:lvlJc w:val="left"/>
      <w:pPr>
        <w:ind w:left="4876" w:hanging="360"/>
      </w:pPr>
      <w:rPr>
        <w:rFonts w:ascii="Courier New" w:hAnsi="Courier New" w:cs="Courier New" w:hint="default"/>
      </w:rPr>
    </w:lvl>
    <w:lvl w:ilvl="5" w:tplc="B7E2F8E6" w:tentative="1">
      <w:start w:val="1"/>
      <w:numFmt w:val="bullet"/>
      <w:lvlText w:val=""/>
      <w:lvlJc w:val="left"/>
      <w:pPr>
        <w:ind w:left="5596" w:hanging="360"/>
      </w:pPr>
      <w:rPr>
        <w:rFonts w:ascii="Wingdings" w:hAnsi="Wingdings" w:hint="default"/>
      </w:rPr>
    </w:lvl>
    <w:lvl w:ilvl="6" w:tplc="17D0E4DC" w:tentative="1">
      <w:start w:val="1"/>
      <w:numFmt w:val="bullet"/>
      <w:lvlText w:val=""/>
      <w:lvlJc w:val="left"/>
      <w:pPr>
        <w:ind w:left="6316" w:hanging="360"/>
      </w:pPr>
      <w:rPr>
        <w:rFonts w:ascii="Symbol" w:hAnsi="Symbol" w:hint="default"/>
      </w:rPr>
    </w:lvl>
    <w:lvl w:ilvl="7" w:tplc="7662238C" w:tentative="1">
      <w:start w:val="1"/>
      <w:numFmt w:val="bullet"/>
      <w:lvlText w:val="o"/>
      <w:lvlJc w:val="left"/>
      <w:pPr>
        <w:ind w:left="7036" w:hanging="360"/>
      </w:pPr>
      <w:rPr>
        <w:rFonts w:ascii="Courier New" w:hAnsi="Courier New" w:cs="Courier New" w:hint="default"/>
      </w:rPr>
    </w:lvl>
    <w:lvl w:ilvl="8" w:tplc="169CE58A" w:tentative="1">
      <w:start w:val="1"/>
      <w:numFmt w:val="bullet"/>
      <w:lvlText w:val=""/>
      <w:lvlJc w:val="left"/>
      <w:pPr>
        <w:ind w:left="7756" w:hanging="360"/>
      </w:pPr>
      <w:rPr>
        <w:rFonts w:ascii="Wingdings" w:hAnsi="Wingdings" w:hint="default"/>
      </w:rPr>
    </w:lvl>
  </w:abstractNum>
  <w:abstractNum w:abstractNumId="25" w15:restartNumberingAfterBreak="0">
    <w:nsid w:val="4649139C"/>
    <w:multiLevelType w:val="hybridMultilevel"/>
    <w:tmpl w:val="FD8C95EE"/>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26" w15:restartNumberingAfterBreak="0">
    <w:nsid w:val="48BD4F29"/>
    <w:multiLevelType w:val="hybridMultilevel"/>
    <w:tmpl w:val="CDA61966"/>
    <w:lvl w:ilvl="0" w:tplc="D244072A">
      <w:start w:val="1"/>
      <w:numFmt w:val="bullet"/>
      <w:lvlText w:val=""/>
      <w:lvlJc w:val="left"/>
      <w:pPr>
        <w:ind w:left="720" w:hanging="360"/>
      </w:pPr>
      <w:rPr>
        <w:rFonts w:ascii="Wingdings" w:hAnsi="Wingdings" w:hint="default"/>
      </w:rPr>
    </w:lvl>
    <w:lvl w:ilvl="1" w:tplc="498A82E2">
      <w:start w:val="1"/>
      <w:numFmt w:val="bullet"/>
      <w:lvlText w:val="o"/>
      <w:lvlJc w:val="left"/>
      <w:pPr>
        <w:ind w:left="1440" w:hanging="360"/>
      </w:pPr>
      <w:rPr>
        <w:rFonts w:ascii="Courier New" w:hAnsi="Courier New" w:cs="Courier New" w:hint="default"/>
      </w:rPr>
    </w:lvl>
    <w:lvl w:ilvl="2" w:tplc="7F6A8D2A">
      <w:start w:val="1"/>
      <w:numFmt w:val="bullet"/>
      <w:lvlText w:val=""/>
      <w:lvlJc w:val="left"/>
      <w:pPr>
        <w:ind w:left="2160" w:hanging="360"/>
      </w:pPr>
      <w:rPr>
        <w:rFonts w:ascii="Wingdings" w:hAnsi="Wingdings" w:hint="default"/>
      </w:rPr>
    </w:lvl>
    <w:lvl w:ilvl="3" w:tplc="22987264">
      <w:start w:val="1"/>
      <w:numFmt w:val="bullet"/>
      <w:lvlText w:val=""/>
      <w:lvlJc w:val="left"/>
      <w:pPr>
        <w:ind w:left="2880" w:hanging="360"/>
      </w:pPr>
      <w:rPr>
        <w:rFonts w:ascii="Symbol" w:hAnsi="Symbol" w:hint="default"/>
      </w:rPr>
    </w:lvl>
    <w:lvl w:ilvl="4" w:tplc="F49818AC">
      <w:start w:val="1"/>
      <w:numFmt w:val="bullet"/>
      <w:lvlText w:val="o"/>
      <w:lvlJc w:val="left"/>
      <w:pPr>
        <w:ind w:left="3600" w:hanging="360"/>
      </w:pPr>
      <w:rPr>
        <w:rFonts w:ascii="Courier New" w:hAnsi="Courier New" w:cs="Courier New" w:hint="default"/>
      </w:rPr>
    </w:lvl>
    <w:lvl w:ilvl="5" w:tplc="C39A93B8" w:tentative="1">
      <w:start w:val="1"/>
      <w:numFmt w:val="bullet"/>
      <w:lvlText w:val=""/>
      <w:lvlJc w:val="left"/>
      <w:pPr>
        <w:ind w:left="4320" w:hanging="360"/>
      </w:pPr>
      <w:rPr>
        <w:rFonts w:ascii="Wingdings" w:hAnsi="Wingdings" w:hint="default"/>
      </w:rPr>
    </w:lvl>
    <w:lvl w:ilvl="6" w:tplc="9CE476A0" w:tentative="1">
      <w:start w:val="1"/>
      <w:numFmt w:val="bullet"/>
      <w:lvlText w:val=""/>
      <w:lvlJc w:val="left"/>
      <w:pPr>
        <w:ind w:left="5040" w:hanging="360"/>
      </w:pPr>
      <w:rPr>
        <w:rFonts w:ascii="Symbol" w:hAnsi="Symbol" w:hint="default"/>
      </w:rPr>
    </w:lvl>
    <w:lvl w:ilvl="7" w:tplc="4644FA20" w:tentative="1">
      <w:start w:val="1"/>
      <w:numFmt w:val="bullet"/>
      <w:lvlText w:val="o"/>
      <w:lvlJc w:val="left"/>
      <w:pPr>
        <w:ind w:left="5760" w:hanging="360"/>
      </w:pPr>
      <w:rPr>
        <w:rFonts w:ascii="Courier New" w:hAnsi="Courier New" w:cs="Courier New" w:hint="default"/>
      </w:rPr>
    </w:lvl>
    <w:lvl w:ilvl="8" w:tplc="43A46500" w:tentative="1">
      <w:start w:val="1"/>
      <w:numFmt w:val="bullet"/>
      <w:lvlText w:val=""/>
      <w:lvlJc w:val="left"/>
      <w:pPr>
        <w:ind w:left="6480" w:hanging="360"/>
      </w:pPr>
      <w:rPr>
        <w:rFonts w:ascii="Wingdings" w:hAnsi="Wingdings" w:hint="default"/>
      </w:rPr>
    </w:lvl>
  </w:abstractNum>
  <w:abstractNum w:abstractNumId="27" w15:restartNumberingAfterBreak="0">
    <w:nsid w:val="4E113623"/>
    <w:multiLevelType w:val="hybridMultilevel"/>
    <w:tmpl w:val="25F21074"/>
    <w:lvl w:ilvl="0" w:tplc="309888CE">
      <w:start w:val="1"/>
      <w:numFmt w:val="decimal"/>
      <w:lvlText w:val="6.%1."/>
      <w:lvlJc w:val="left"/>
      <w:pPr>
        <w:ind w:left="1722" w:hanging="360"/>
      </w:pPr>
      <w:rPr>
        <w:rFonts w:hint="default"/>
        <w:b w:val="0"/>
        <w:color w:val="auto"/>
      </w:rPr>
    </w:lvl>
    <w:lvl w:ilvl="1" w:tplc="041B0019" w:tentative="1">
      <w:start w:val="1"/>
      <w:numFmt w:val="lowerLetter"/>
      <w:lvlText w:val="%2."/>
      <w:lvlJc w:val="left"/>
      <w:pPr>
        <w:ind w:left="2442" w:hanging="360"/>
      </w:pPr>
    </w:lvl>
    <w:lvl w:ilvl="2" w:tplc="041B001B" w:tentative="1">
      <w:start w:val="1"/>
      <w:numFmt w:val="lowerRoman"/>
      <w:lvlText w:val="%3."/>
      <w:lvlJc w:val="right"/>
      <w:pPr>
        <w:ind w:left="3162" w:hanging="180"/>
      </w:pPr>
    </w:lvl>
    <w:lvl w:ilvl="3" w:tplc="041B000F" w:tentative="1">
      <w:start w:val="1"/>
      <w:numFmt w:val="decimal"/>
      <w:lvlText w:val="%4."/>
      <w:lvlJc w:val="left"/>
      <w:pPr>
        <w:ind w:left="3882" w:hanging="360"/>
      </w:pPr>
    </w:lvl>
    <w:lvl w:ilvl="4" w:tplc="041B0019" w:tentative="1">
      <w:start w:val="1"/>
      <w:numFmt w:val="lowerLetter"/>
      <w:lvlText w:val="%5."/>
      <w:lvlJc w:val="left"/>
      <w:pPr>
        <w:ind w:left="4602" w:hanging="360"/>
      </w:pPr>
    </w:lvl>
    <w:lvl w:ilvl="5" w:tplc="041B001B" w:tentative="1">
      <w:start w:val="1"/>
      <w:numFmt w:val="lowerRoman"/>
      <w:lvlText w:val="%6."/>
      <w:lvlJc w:val="right"/>
      <w:pPr>
        <w:ind w:left="5322" w:hanging="180"/>
      </w:pPr>
    </w:lvl>
    <w:lvl w:ilvl="6" w:tplc="041B000F" w:tentative="1">
      <w:start w:val="1"/>
      <w:numFmt w:val="decimal"/>
      <w:lvlText w:val="%7."/>
      <w:lvlJc w:val="left"/>
      <w:pPr>
        <w:ind w:left="6042" w:hanging="360"/>
      </w:pPr>
    </w:lvl>
    <w:lvl w:ilvl="7" w:tplc="041B0019" w:tentative="1">
      <w:start w:val="1"/>
      <w:numFmt w:val="lowerLetter"/>
      <w:lvlText w:val="%8."/>
      <w:lvlJc w:val="left"/>
      <w:pPr>
        <w:ind w:left="6762" w:hanging="360"/>
      </w:pPr>
    </w:lvl>
    <w:lvl w:ilvl="8" w:tplc="041B001B" w:tentative="1">
      <w:start w:val="1"/>
      <w:numFmt w:val="lowerRoman"/>
      <w:lvlText w:val="%9."/>
      <w:lvlJc w:val="right"/>
      <w:pPr>
        <w:ind w:left="7482" w:hanging="180"/>
      </w:pPr>
    </w:lvl>
  </w:abstractNum>
  <w:abstractNum w:abstractNumId="28" w15:restartNumberingAfterBreak="0">
    <w:nsid w:val="4E887481"/>
    <w:multiLevelType w:val="multilevel"/>
    <w:tmpl w:val="19D6B0A4"/>
    <w:lvl w:ilvl="0">
      <w:start w:val="1"/>
      <w:numFmt w:val="decimal"/>
      <w:pStyle w:val="Nadpis2"/>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hint="default"/>
        <w:sz w:val="24"/>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0D25610"/>
    <w:multiLevelType w:val="hybridMultilevel"/>
    <w:tmpl w:val="F93C01E8"/>
    <w:lvl w:ilvl="0" w:tplc="463603C0">
      <w:start w:val="1"/>
      <w:numFmt w:val="bullet"/>
      <w:lvlText w:val=""/>
      <w:lvlJc w:val="left"/>
      <w:pPr>
        <w:ind w:left="1080" w:hanging="360"/>
      </w:pPr>
      <w:rPr>
        <w:rFonts w:ascii="Wingdings" w:hAnsi="Wingdings" w:hint="default"/>
      </w:rPr>
    </w:lvl>
    <w:lvl w:ilvl="1" w:tplc="48263546">
      <w:start w:val="1"/>
      <w:numFmt w:val="decimal"/>
      <w:lvlText w:val="%2."/>
      <w:lvlJc w:val="left"/>
      <w:pPr>
        <w:tabs>
          <w:tab w:val="num" w:pos="1440"/>
        </w:tabs>
        <w:ind w:left="1440" w:hanging="360"/>
      </w:pPr>
    </w:lvl>
    <w:lvl w:ilvl="2" w:tplc="13C4CDF6">
      <w:start w:val="1"/>
      <w:numFmt w:val="decimal"/>
      <w:lvlText w:val="%3."/>
      <w:lvlJc w:val="left"/>
      <w:pPr>
        <w:tabs>
          <w:tab w:val="num" w:pos="2160"/>
        </w:tabs>
        <w:ind w:left="2160" w:hanging="360"/>
      </w:pPr>
    </w:lvl>
    <w:lvl w:ilvl="3" w:tplc="D8EC6534">
      <w:start w:val="1"/>
      <w:numFmt w:val="decimal"/>
      <w:lvlText w:val="%4."/>
      <w:lvlJc w:val="left"/>
      <w:pPr>
        <w:tabs>
          <w:tab w:val="num" w:pos="2880"/>
        </w:tabs>
        <w:ind w:left="2880" w:hanging="360"/>
      </w:pPr>
    </w:lvl>
    <w:lvl w:ilvl="4" w:tplc="D94A7D94">
      <w:start w:val="1"/>
      <w:numFmt w:val="decimal"/>
      <w:lvlText w:val="%5."/>
      <w:lvlJc w:val="left"/>
      <w:pPr>
        <w:tabs>
          <w:tab w:val="num" w:pos="3600"/>
        </w:tabs>
        <w:ind w:left="3600" w:hanging="360"/>
      </w:pPr>
    </w:lvl>
    <w:lvl w:ilvl="5" w:tplc="09EE3C3E">
      <w:start w:val="1"/>
      <w:numFmt w:val="decimal"/>
      <w:lvlText w:val="%6."/>
      <w:lvlJc w:val="left"/>
      <w:pPr>
        <w:tabs>
          <w:tab w:val="num" w:pos="4320"/>
        </w:tabs>
        <w:ind w:left="4320" w:hanging="360"/>
      </w:pPr>
    </w:lvl>
    <w:lvl w:ilvl="6" w:tplc="AA76F87A">
      <w:start w:val="1"/>
      <w:numFmt w:val="decimal"/>
      <w:lvlText w:val="%7."/>
      <w:lvlJc w:val="left"/>
      <w:pPr>
        <w:tabs>
          <w:tab w:val="num" w:pos="5040"/>
        </w:tabs>
        <w:ind w:left="5040" w:hanging="360"/>
      </w:pPr>
    </w:lvl>
    <w:lvl w:ilvl="7" w:tplc="EAC4F998">
      <w:start w:val="1"/>
      <w:numFmt w:val="decimal"/>
      <w:lvlText w:val="%8."/>
      <w:lvlJc w:val="left"/>
      <w:pPr>
        <w:tabs>
          <w:tab w:val="num" w:pos="5760"/>
        </w:tabs>
        <w:ind w:left="5760" w:hanging="360"/>
      </w:pPr>
    </w:lvl>
    <w:lvl w:ilvl="8" w:tplc="E9BA3B8C">
      <w:start w:val="1"/>
      <w:numFmt w:val="decimal"/>
      <w:lvlText w:val="%9."/>
      <w:lvlJc w:val="left"/>
      <w:pPr>
        <w:tabs>
          <w:tab w:val="num" w:pos="6480"/>
        </w:tabs>
        <w:ind w:left="6480" w:hanging="360"/>
      </w:pPr>
    </w:lvl>
  </w:abstractNum>
  <w:abstractNum w:abstractNumId="30" w15:restartNumberingAfterBreak="0">
    <w:nsid w:val="526240CD"/>
    <w:multiLevelType w:val="hybridMultilevel"/>
    <w:tmpl w:val="932807C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1" w15:restartNumberingAfterBreak="0">
    <w:nsid w:val="54755ECD"/>
    <w:multiLevelType w:val="hybridMultilevel"/>
    <w:tmpl w:val="72D250E8"/>
    <w:lvl w:ilvl="0" w:tplc="E4CE54C2">
      <w:start w:val="2"/>
      <w:numFmt w:val="bullet"/>
      <w:lvlText w:val=""/>
      <w:lvlJc w:val="left"/>
      <w:pPr>
        <w:ind w:left="720" w:hanging="360"/>
      </w:pPr>
      <w:rPr>
        <w:rFonts w:ascii="Symbol" w:eastAsiaTheme="minorHAns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5B84282"/>
    <w:multiLevelType w:val="hybridMultilevel"/>
    <w:tmpl w:val="5DAE6B6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3" w15:restartNumberingAfterBreak="0">
    <w:nsid w:val="5997347B"/>
    <w:multiLevelType w:val="hybridMultilevel"/>
    <w:tmpl w:val="C99296D0"/>
    <w:lvl w:ilvl="0" w:tplc="CD3028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583747"/>
    <w:multiLevelType w:val="hybridMultilevel"/>
    <w:tmpl w:val="C63465BC"/>
    <w:lvl w:ilvl="0" w:tplc="F32EDF42">
      <w:start w:val="1"/>
      <w:numFmt w:val="bullet"/>
      <w:lvlText w:val=""/>
      <w:lvlJc w:val="left"/>
      <w:pPr>
        <w:ind w:left="2355" w:hanging="360"/>
      </w:pPr>
      <w:rPr>
        <w:rFonts w:ascii="Symbol" w:hAnsi="Symbol" w:hint="default"/>
      </w:rPr>
    </w:lvl>
    <w:lvl w:ilvl="1" w:tplc="876CD332">
      <w:start w:val="1"/>
      <w:numFmt w:val="bullet"/>
      <w:lvlText w:val="o"/>
      <w:lvlJc w:val="left"/>
      <w:pPr>
        <w:ind w:left="3075" w:hanging="360"/>
      </w:pPr>
      <w:rPr>
        <w:rFonts w:ascii="Courier New" w:hAnsi="Courier New" w:cs="Courier New" w:hint="default"/>
      </w:rPr>
    </w:lvl>
    <w:lvl w:ilvl="2" w:tplc="D9260C68" w:tentative="1">
      <w:start w:val="1"/>
      <w:numFmt w:val="bullet"/>
      <w:lvlText w:val=""/>
      <w:lvlJc w:val="left"/>
      <w:pPr>
        <w:ind w:left="3795" w:hanging="360"/>
      </w:pPr>
      <w:rPr>
        <w:rFonts w:ascii="Wingdings" w:hAnsi="Wingdings" w:hint="default"/>
      </w:rPr>
    </w:lvl>
    <w:lvl w:ilvl="3" w:tplc="4D3C69DA" w:tentative="1">
      <w:start w:val="1"/>
      <w:numFmt w:val="bullet"/>
      <w:lvlText w:val=""/>
      <w:lvlJc w:val="left"/>
      <w:pPr>
        <w:ind w:left="4515" w:hanging="360"/>
      </w:pPr>
      <w:rPr>
        <w:rFonts w:ascii="Symbol" w:hAnsi="Symbol" w:hint="default"/>
      </w:rPr>
    </w:lvl>
    <w:lvl w:ilvl="4" w:tplc="2D462AE0" w:tentative="1">
      <w:start w:val="1"/>
      <w:numFmt w:val="bullet"/>
      <w:lvlText w:val="o"/>
      <w:lvlJc w:val="left"/>
      <w:pPr>
        <w:ind w:left="5235" w:hanging="360"/>
      </w:pPr>
      <w:rPr>
        <w:rFonts w:ascii="Courier New" w:hAnsi="Courier New" w:cs="Courier New" w:hint="default"/>
      </w:rPr>
    </w:lvl>
    <w:lvl w:ilvl="5" w:tplc="518E2BF0" w:tentative="1">
      <w:start w:val="1"/>
      <w:numFmt w:val="bullet"/>
      <w:lvlText w:val=""/>
      <w:lvlJc w:val="left"/>
      <w:pPr>
        <w:ind w:left="5955" w:hanging="360"/>
      </w:pPr>
      <w:rPr>
        <w:rFonts w:ascii="Wingdings" w:hAnsi="Wingdings" w:hint="default"/>
      </w:rPr>
    </w:lvl>
    <w:lvl w:ilvl="6" w:tplc="0E6E13CA" w:tentative="1">
      <w:start w:val="1"/>
      <w:numFmt w:val="bullet"/>
      <w:lvlText w:val=""/>
      <w:lvlJc w:val="left"/>
      <w:pPr>
        <w:ind w:left="6675" w:hanging="360"/>
      </w:pPr>
      <w:rPr>
        <w:rFonts w:ascii="Symbol" w:hAnsi="Symbol" w:hint="default"/>
      </w:rPr>
    </w:lvl>
    <w:lvl w:ilvl="7" w:tplc="6CB0F376" w:tentative="1">
      <w:start w:val="1"/>
      <w:numFmt w:val="bullet"/>
      <w:lvlText w:val="o"/>
      <w:lvlJc w:val="left"/>
      <w:pPr>
        <w:ind w:left="7395" w:hanging="360"/>
      </w:pPr>
      <w:rPr>
        <w:rFonts w:ascii="Courier New" w:hAnsi="Courier New" w:cs="Courier New" w:hint="default"/>
      </w:rPr>
    </w:lvl>
    <w:lvl w:ilvl="8" w:tplc="75B2B21C" w:tentative="1">
      <w:start w:val="1"/>
      <w:numFmt w:val="bullet"/>
      <w:lvlText w:val=""/>
      <w:lvlJc w:val="left"/>
      <w:pPr>
        <w:ind w:left="8115" w:hanging="360"/>
      </w:pPr>
      <w:rPr>
        <w:rFonts w:ascii="Wingdings" w:hAnsi="Wingdings" w:hint="default"/>
      </w:rPr>
    </w:lvl>
  </w:abstractNum>
  <w:abstractNum w:abstractNumId="35" w15:restartNumberingAfterBreak="0">
    <w:nsid w:val="63D81C62"/>
    <w:multiLevelType w:val="hybridMultilevel"/>
    <w:tmpl w:val="18D03D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0E4A1F"/>
    <w:multiLevelType w:val="hybridMultilevel"/>
    <w:tmpl w:val="AE660BEA"/>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7" w15:restartNumberingAfterBreak="0">
    <w:nsid w:val="67A16AD7"/>
    <w:multiLevelType w:val="hybridMultilevel"/>
    <w:tmpl w:val="3510F6E0"/>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8" w15:restartNumberingAfterBreak="0">
    <w:nsid w:val="69A52158"/>
    <w:multiLevelType w:val="hybridMultilevel"/>
    <w:tmpl w:val="DE781E68"/>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9" w15:restartNumberingAfterBreak="0">
    <w:nsid w:val="71CE35CA"/>
    <w:multiLevelType w:val="hybridMultilevel"/>
    <w:tmpl w:val="DF6EFCFE"/>
    <w:lvl w:ilvl="0" w:tplc="E4CE54C2">
      <w:start w:val="2"/>
      <w:numFmt w:val="bullet"/>
      <w:lvlText w:val=""/>
      <w:lvlJc w:val="left"/>
      <w:pPr>
        <w:ind w:left="720" w:hanging="360"/>
      </w:pPr>
      <w:rPr>
        <w:rFonts w:ascii="Symbol" w:eastAsiaTheme="minorHAns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F40A40"/>
    <w:multiLevelType w:val="hybridMultilevel"/>
    <w:tmpl w:val="BFFCADE2"/>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num w:numId="1" w16cid:durableId="1744175841">
    <w:abstractNumId w:val="28"/>
  </w:num>
  <w:num w:numId="2" w16cid:durableId="1944721908">
    <w:abstractNumId w:val="7"/>
  </w:num>
  <w:num w:numId="3" w16cid:durableId="1744642933">
    <w:abstractNumId w:val="24"/>
  </w:num>
  <w:num w:numId="4" w16cid:durableId="1405685891">
    <w:abstractNumId w:val="18"/>
  </w:num>
  <w:num w:numId="5" w16cid:durableId="493690983">
    <w:abstractNumId w:val="34"/>
  </w:num>
  <w:num w:numId="6" w16cid:durableId="706680625">
    <w:abstractNumId w:val="0"/>
  </w:num>
  <w:num w:numId="7" w16cid:durableId="726294184">
    <w:abstractNumId w:val="23"/>
  </w:num>
  <w:num w:numId="8" w16cid:durableId="164535709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452297">
    <w:abstractNumId w:val="28"/>
  </w:num>
  <w:num w:numId="10" w16cid:durableId="8445945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34251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9964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3215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6351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088860">
    <w:abstractNumId w:val="23"/>
  </w:num>
  <w:num w:numId="16" w16cid:durableId="1730348735">
    <w:abstractNumId w:val="22"/>
  </w:num>
  <w:num w:numId="17" w16cid:durableId="1941720234">
    <w:abstractNumId w:val="26"/>
  </w:num>
  <w:num w:numId="18" w16cid:durableId="3791326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575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26563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598597">
    <w:abstractNumId w:val="29"/>
  </w:num>
  <w:num w:numId="22" w16cid:durableId="8930070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0326833">
    <w:abstractNumId w:val="5"/>
  </w:num>
  <w:num w:numId="24" w16cid:durableId="426391111">
    <w:abstractNumId w:val="35"/>
  </w:num>
  <w:num w:numId="25" w16cid:durableId="1972593351">
    <w:abstractNumId w:val="39"/>
  </w:num>
  <w:num w:numId="26" w16cid:durableId="1250776335">
    <w:abstractNumId w:val="31"/>
  </w:num>
  <w:num w:numId="27" w16cid:durableId="984625841">
    <w:abstractNumId w:val="3"/>
  </w:num>
  <w:num w:numId="28" w16cid:durableId="778910357">
    <w:abstractNumId w:val="25"/>
  </w:num>
  <w:num w:numId="29" w16cid:durableId="94634689">
    <w:abstractNumId w:val="40"/>
  </w:num>
  <w:num w:numId="30" w16cid:durableId="319429645">
    <w:abstractNumId w:val="6"/>
  </w:num>
  <w:num w:numId="31" w16cid:durableId="1581594577">
    <w:abstractNumId w:val="12"/>
  </w:num>
  <w:num w:numId="32" w16cid:durableId="591932228">
    <w:abstractNumId w:val="21"/>
  </w:num>
  <w:num w:numId="33" w16cid:durableId="1421026890">
    <w:abstractNumId w:val="16"/>
  </w:num>
  <w:num w:numId="34" w16cid:durableId="308175473">
    <w:abstractNumId w:val="9"/>
  </w:num>
  <w:num w:numId="35" w16cid:durableId="1974090798">
    <w:abstractNumId w:val="4"/>
  </w:num>
  <w:num w:numId="36" w16cid:durableId="61803014">
    <w:abstractNumId w:val="36"/>
  </w:num>
  <w:num w:numId="37" w16cid:durableId="229273649">
    <w:abstractNumId w:val="32"/>
  </w:num>
  <w:num w:numId="38" w16cid:durableId="1754547559">
    <w:abstractNumId w:val="14"/>
  </w:num>
  <w:num w:numId="39" w16cid:durableId="538590636">
    <w:abstractNumId w:val="2"/>
  </w:num>
  <w:num w:numId="40" w16cid:durableId="1077753503">
    <w:abstractNumId w:val="30"/>
  </w:num>
  <w:num w:numId="41" w16cid:durableId="1909684339">
    <w:abstractNumId w:val="15"/>
  </w:num>
  <w:num w:numId="42" w16cid:durableId="810168874">
    <w:abstractNumId w:val="19"/>
  </w:num>
  <w:num w:numId="43" w16cid:durableId="1857645537">
    <w:abstractNumId w:val="38"/>
  </w:num>
  <w:num w:numId="44" w16cid:durableId="176846494">
    <w:abstractNumId w:val="37"/>
  </w:num>
  <w:num w:numId="45" w16cid:durableId="177693818">
    <w:abstractNumId w:val="11"/>
  </w:num>
  <w:num w:numId="46" w16cid:durableId="1608078047">
    <w:abstractNumId w:val="10"/>
  </w:num>
  <w:num w:numId="47" w16cid:durableId="564533487">
    <w:abstractNumId w:val="13"/>
  </w:num>
  <w:num w:numId="48" w16cid:durableId="1124926275">
    <w:abstractNumId w:val="33"/>
  </w:num>
  <w:num w:numId="49" w16cid:durableId="876967991">
    <w:abstractNumId w:val="8"/>
  </w:num>
  <w:num w:numId="50" w16cid:durableId="817266187">
    <w:abstractNumId w:val="20"/>
  </w:num>
  <w:num w:numId="51" w16cid:durableId="370884637">
    <w:abstractNumId w:val="27"/>
  </w:num>
  <w:num w:numId="52" w16cid:durableId="1476020224">
    <w:abstractNumId w:val="17"/>
  </w:num>
  <w:num w:numId="53" w16cid:durableId="1477531407">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282"/>
    <w:rsid w:val="00015730"/>
    <w:rsid w:val="00035707"/>
    <w:rsid w:val="000437DF"/>
    <w:rsid w:val="000537AE"/>
    <w:rsid w:val="00053C18"/>
    <w:rsid w:val="000634E0"/>
    <w:rsid w:val="00077A74"/>
    <w:rsid w:val="000840C9"/>
    <w:rsid w:val="00084B68"/>
    <w:rsid w:val="00092D6C"/>
    <w:rsid w:val="000B310C"/>
    <w:rsid w:val="000B3981"/>
    <w:rsid w:val="000B71AA"/>
    <w:rsid w:val="000D1413"/>
    <w:rsid w:val="000D240E"/>
    <w:rsid w:val="000D50F0"/>
    <w:rsid w:val="000D7860"/>
    <w:rsid w:val="000E3D07"/>
    <w:rsid w:val="000F2998"/>
    <w:rsid w:val="000F3E88"/>
    <w:rsid w:val="000F6E29"/>
    <w:rsid w:val="00112484"/>
    <w:rsid w:val="00112A2B"/>
    <w:rsid w:val="00112D35"/>
    <w:rsid w:val="001311B2"/>
    <w:rsid w:val="00137D37"/>
    <w:rsid w:val="001422EB"/>
    <w:rsid w:val="001562D9"/>
    <w:rsid w:val="001600EB"/>
    <w:rsid w:val="00174395"/>
    <w:rsid w:val="0017761A"/>
    <w:rsid w:val="00182C94"/>
    <w:rsid w:val="00186ACC"/>
    <w:rsid w:val="001870FE"/>
    <w:rsid w:val="00193E0D"/>
    <w:rsid w:val="00196C1F"/>
    <w:rsid w:val="001A31EA"/>
    <w:rsid w:val="001A46FB"/>
    <w:rsid w:val="001A6A44"/>
    <w:rsid w:val="001C2013"/>
    <w:rsid w:val="001C6177"/>
    <w:rsid w:val="001D0AF9"/>
    <w:rsid w:val="001D1895"/>
    <w:rsid w:val="001D1CBF"/>
    <w:rsid w:val="001D3D54"/>
    <w:rsid w:val="001D6DC0"/>
    <w:rsid w:val="001F323D"/>
    <w:rsid w:val="001F68C7"/>
    <w:rsid w:val="001F7772"/>
    <w:rsid w:val="00211188"/>
    <w:rsid w:val="00214B9E"/>
    <w:rsid w:val="00215151"/>
    <w:rsid w:val="002160E7"/>
    <w:rsid w:val="00216347"/>
    <w:rsid w:val="00217D6D"/>
    <w:rsid w:val="00231A52"/>
    <w:rsid w:val="0023236A"/>
    <w:rsid w:val="00237FD6"/>
    <w:rsid w:val="00240183"/>
    <w:rsid w:val="00240779"/>
    <w:rsid w:val="002479EC"/>
    <w:rsid w:val="00265A08"/>
    <w:rsid w:val="00271C76"/>
    <w:rsid w:val="00272AB4"/>
    <w:rsid w:val="00280344"/>
    <w:rsid w:val="002803A4"/>
    <w:rsid w:val="0028380B"/>
    <w:rsid w:val="002878C9"/>
    <w:rsid w:val="00292183"/>
    <w:rsid w:val="002A0756"/>
    <w:rsid w:val="002A09ED"/>
    <w:rsid w:val="002A7062"/>
    <w:rsid w:val="002B7823"/>
    <w:rsid w:val="002C1311"/>
    <w:rsid w:val="002D130A"/>
    <w:rsid w:val="002D5F41"/>
    <w:rsid w:val="002D6BDF"/>
    <w:rsid w:val="002D74B1"/>
    <w:rsid w:val="002E0CC2"/>
    <w:rsid w:val="002F0360"/>
    <w:rsid w:val="002F53E2"/>
    <w:rsid w:val="00300D3C"/>
    <w:rsid w:val="003041AC"/>
    <w:rsid w:val="00310733"/>
    <w:rsid w:val="003114F6"/>
    <w:rsid w:val="00313D90"/>
    <w:rsid w:val="00320D14"/>
    <w:rsid w:val="00324D43"/>
    <w:rsid w:val="00326E55"/>
    <w:rsid w:val="00332397"/>
    <w:rsid w:val="003339A1"/>
    <w:rsid w:val="00342EF3"/>
    <w:rsid w:val="0034447C"/>
    <w:rsid w:val="00381172"/>
    <w:rsid w:val="0038292E"/>
    <w:rsid w:val="00387589"/>
    <w:rsid w:val="003931FC"/>
    <w:rsid w:val="003A1268"/>
    <w:rsid w:val="003A197C"/>
    <w:rsid w:val="003A4DAC"/>
    <w:rsid w:val="003B13C0"/>
    <w:rsid w:val="003C4115"/>
    <w:rsid w:val="003C6539"/>
    <w:rsid w:val="003D3F55"/>
    <w:rsid w:val="003E2C7C"/>
    <w:rsid w:val="003E71F2"/>
    <w:rsid w:val="003E7B94"/>
    <w:rsid w:val="003E7D3A"/>
    <w:rsid w:val="003F51DB"/>
    <w:rsid w:val="003F7F3B"/>
    <w:rsid w:val="00404F0C"/>
    <w:rsid w:val="00406140"/>
    <w:rsid w:val="00410DCD"/>
    <w:rsid w:val="00432435"/>
    <w:rsid w:val="00441308"/>
    <w:rsid w:val="004464B3"/>
    <w:rsid w:val="00452BE4"/>
    <w:rsid w:val="00453997"/>
    <w:rsid w:val="00455613"/>
    <w:rsid w:val="00461643"/>
    <w:rsid w:val="00462053"/>
    <w:rsid w:val="00463AA9"/>
    <w:rsid w:val="00464D4A"/>
    <w:rsid w:val="00473D18"/>
    <w:rsid w:val="00482C40"/>
    <w:rsid w:val="0048553B"/>
    <w:rsid w:val="00485EC4"/>
    <w:rsid w:val="00490EB2"/>
    <w:rsid w:val="0049137D"/>
    <w:rsid w:val="004A782C"/>
    <w:rsid w:val="004C4690"/>
    <w:rsid w:val="004D5BF4"/>
    <w:rsid w:val="004E12C4"/>
    <w:rsid w:val="004E5F94"/>
    <w:rsid w:val="004F2123"/>
    <w:rsid w:val="004F56BA"/>
    <w:rsid w:val="004F5830"/>
    <w:rsid w:val="004F7DF0"/>
    <w:rsid w:val="0050611D"/>
    <w:rsid w:val="00512199"/>
    <w:rsid w:val="005128C6"/>
    <w:rsid w:val="005130A1"/>
    <w:rsid w:val="005166B1"/>
    <w:rsid w:val="005166C6"/>
    <w:rsid w:val="00517F7C"/>
    <w:rsid w:val="0052710C"/>
    <w:rsid w:val="005312FC"/>
    <w:rsid w:val="00534425"/>
    <w:rsid w:val="0054102A"/>
    <w:rsid w:val="00541159"/>
    <w:rsid w:val="00542BBC"/>
    <w:rsid w:val="00573769"/>
    <w:rsid w:val="0057406B"/>
    <w:rsid w:val="00575AB3"/>
    <w:rsid w:val="00576BD7"/>
    <w:rsid w:val="00580DAA"/>
    <w:rsid w:val="0058338A"/>
    <w:rsid w:val="00596781"/>
    <w:rsid w:val="005A30ED"/>
    <w:rsid w:val="005B4327"/>
    <w:rsid w:val="005D1B71"/>
    <w:rsid w:val="005E2505"/>
    <w:rsid w:val="005E3193"/>
    <w:rsid w:val="005F1B47"/>
    <w:rsid w:val="005F3DF0"/>
    <w:rsid w:val="00606594"/>
    <w:rsid w:val="0060710E"/>
    <w:rsid w:val="006103FE"/>
    <w:rsid w:val="00614F67"/>
    <w:rsid w:val="00621072"/>
    <w:rsid w:val="00623ABA"/>
    <w:rsid w:val="006251A5"/>
    <w:rsid w:val="0062754C"/>
    <w:rsid w:val="00636973"/>
    <w:rsid w:val="006414AD"/>
    <w:rsid w:val="006431FF"/>
    <w:rsid w:val="00646457"/>
    <w:rsid w:val="00650C90"/>
    <w:rsid w:val="006629CB"/>
    <w:rsid w:val="00664205"/>
    <w:rsid w:val="006650F4"/>
    <w:rsid w:val="0066581C"/>
    <w:rsid w:val="00670737"/>
    <w:rsid w:val="00674775"/>
    <w:rsid w:val="006779E4"/>
    <w:rsid w:val="0069063E"/>
    <w:rsid w:val="006907C3"/>
    <w:rsid w:val="00692B28"/>
    <w:rsid w:val="0069560E"/>
    <w:rsid w:val="006A0047"/>
    <w:rsid w:val="006A1E59"/>
    <w:rsid w:val="006A2C49"/>
    <w:rsid w:val="006B20AB"/>
    <w:rsid w:val="006B2658"/>
    <w:rsid w:val="006B6034"/>
    <w:rsid w:val="006C0560"/>
    <w:rsid w:val="006C08BF"/>
    <w:rsid w:val="006C6750"/>
    <w:rsid w:val="006D5FC8"/>
    <w:rsid w:val="006D752A"/>
    <w:rsid w:val="006E1D31"/>
    <w:rsid w:val="006E2E1B"/>
    <w:rsid w:val="006E700A"/>
    <w:rsid w:val="006F5FCB"/>
    <w:rsid w:val="006F7940"/>
    <w:rsid w:val="00701F52"/>
    <w:rsid w:val="0070246D"/>
    <w:rsid w:val="00707BD0"/>
    <w:rsid w:val="00710DCF"/>
    <w:rsid w:val="00711D7D"/>
    <w:rsid w:val="0072648B"/>
    <w:rsid w:val="007516F1"/>
    <w:rsid w:val="00751C17"/>
    <w:rsid w:val="00754899"/>
    <w:rsid w:val="00762534"/>
    <w:rsid w:val="00762AC9"/>
    <w:rsid w:val="00765A1F"/>
    <w:rsid w:val="00777893"/>
    <w:rsid w:val="00781639"/>
    <w:rsid w:val="00782788"/>
    <w:rsid w:val="0078402C"/>
    <w:rsid w:val="00793C8F"/>
    <w:rsid w:val="007A4167"/>
    <w:rsid w:val="007A41C3"/>
    <w:rsid w:val="007B53B4"/>
    <w:rsid w:val="007B5A1F"/>
    <w:rsid w:val="007B6282"/>
    <w:rsid w:val="007B6EC6"/>
    <w:rsid w:val="007C09DE"/>
    <w:rsid w:val="007C6BB9"/>
    <w:rsid w:val="007D158A"/>
    <w:rsid w:val="007D7F1D"/>
    <w:rsid w:val="007E7453"/>
    <w:rsid w:val="007F13F7"/>
    <w:rsid w:val="0080045B"/>
    <w:rsid w:val="00801BEE"/>
    <w:rsid w:val="00805A9B"/>
    <w:rsid w:val="008111E6"/>
    <w:rsid w:val="00814E01"/>
    <w:rsid w:val="0081553E"/>
    <w:rsid w:val="008155EF"/>
    <w:rsid w:val="00823F29"/>
    <w:rsid w:val="00825005"/>
    <w:rsid w:val="00834CF3"/>
    <w:rsid w:val="008372CE"/>
    <w:rsid w:val="00846501"/>
    <w:rsid w:val="00867875"/>
    <w:rsid w:val="00874BDF"/>
    <w:rsid w:val="00883044"/>
    <w:rsid w:val="00884D52"/>
    <w:rsid w:val="008916E5"/>
    <w:rsid w:val="00891FC4"/>
    <w:rsid w:val="00892719"/>
    <w:rsid w:val="008943B9"/>
    <w:rsid w:val="00896915"/>
    <w:rsid w:val="00896D2B"/>
    <w:rsid w:val="00897374"/>
    <w:rsid w:val="008A0B1F"/>
    <w:rsid w:val="008A32B6"/>
    <w:rsid w:val="008B6E41"/>
    <w:rsid w:val="008B6F5D"/>
    <w:rsid w:val="008C5097"/>
    <w:rsid w:val="008D514E"/>
    <w:rsid w:val="008D6D1C"/>
    <w:rsid w:val="008E077C"/>
    <w:rsid w:val="008E10D6"/>
    <w:rsid w:val="008E589D"/>
    <w:rsid w:val="00907344"/>
    <w:rsid w:val="009211FF"/>
    <w:rsid w:val="0093373C"/>
    <w:rsid w:val="009510BB"/>
    <w:rsid w:val="0095448F"/>
    <w:rsid w:val="009563B6"/>
    <w:rsid w:val="009808BD"/>
    <w:rsid w:val="009B0DEF"/>
    <w:rsid w:val="009C01AC"/>
    <w:rsid w:val="009C3B0C"/>
    <w:rsid w:val="009C7FF6"/>
    <w:rsid w:val="009E5C95"/>
    <w:rsid w:val="009E6A37"/>
    <w:rsid w:val="009F0E0F"/>
    <w:rsid w:val="00A007A6"/>
    <w:rsid w:val="00A0264D"/>
    <w:rsid w:val="00A07C4E"/>
    <w:rsid w:val="00A131EB"/>
    <w:rsid w:val="00A147BA"/>
    <w:rsid w:val="00A21796"/>
    <w:rsid w:val="00A27774"/>
    <w:rsid w:val="00A31756"/>
    <w:rsid w:val="00A329C1"/>
    <w:rsid w:val="00A354BC"/>
    <w:rsid w:val="00A4560A"/>
    <w:rsid w:val="00A4771D"/>
    <w:rsid w:val="00A549FA"/>
    <w:rsid w:val="00A709E9"/>
    <w:rsid w:val="00A769E7"/>
    <w:rsid w:val="00A83CD4"/>
    <w:rsid w:val="00A841F6"/>
    <w:rsid w:val="00A90862"/>
    <w:rsid w:val="00A92B7B"/>
    <w:rsid w:val="00AA13E4"/>
    <w:rsid w:val="00AA1A79"/>
    <w:rsid w:val="00AB06C2"/>
    <w:rsid w:val="00AB39D8"/>
    <w:rsid w:val="00AB63C0"/>
    <w:rsid w:val="00AC3322"/>
    <w:rsid w:val="00AC7226"/>
    <w:rsid w:val="00AD5375"/>
    <w:rsid w:val="00AE0CE5"/>
    <w:rsid w:val="00AE7DEC"/>
    <w:rsid w:val="00AF062D"/>
    <w:rsid w:val="00AF5A2F"/>
    <w:rsid w:val="00AF5F70"/>
    <w:rsid w:val="00B02103"/>
    <w:rsid w:val="00B12E90"/>
    <w:rsid w:val="00B30EC6"/>
    <w:rsid w:val="00B35682"/>
    <w:rsid w:val="00B40EA3"/>
    <w:rsid w:val="00B42A1A"/>
    <w:rsid w:val="00B5369E"/>
    <w:rsid w:val="00B56A00"/>
    <w:rsid w:val="00B5767C"/>
    <w:rsid w:val="00B61560"/>
    <w:rsid w:val="00B65AA1"/>
    <w:rsid w:val="00B771C7"/>
    <w:rsid w:val="00B77D9F"/>
    <w:rsid w:val="00B95003"/>
    <w:rsid w:val="00B95935"/>
    <w:rsid w:val="00BA17E6"/>
    <w:rsid w:val="00BB7EA0"/>
    <w:rsid w:val="00BD079E"/>
    <w:rsid w:val="00BD6B0A"/>
    <w:rsid w:val="00BE3443"/>
    <w:rsid w:val="00BE4260"/>
    <w:rsid w:val="00BF035B"/>
    <w:rsid w:val="00BF0CCA"/>
    <w:rsid w:val="00BF22BC"/>
    <w:rsid w:val="00BF7DA2"/>
    <w:rsid w:val="00C10256"/>
    <w:rsid w:val="00C11D2D"/>
    <w:rsid w:val="00C24161"/>
    <w:rsid w:val="00C24687"/>
    <w:rsid w:val="00C24F43"/>
    <w:rsid w:val="00C3261D"/>
    <w:rsid w:val="00C413A4"/>
    <w:rsid w:val="00C42444"/>
    <w:rsid w:val="00C4296A"/>
    <w:rsid w:val="00C46D0B"/>
    <w:rsid w:val="00C51127"/>
    <w:rsid w:val="00C51282"/>
    <w:rsid w:val="00C61CD0"/>
    <w:rsid w:val="00C8317E"/>
    <w:rsid w:val="00C87827"/>
    <w:rsid w:val="00C90523"/>
    <w:rsid w:val="00C936E6"/>
    <w:rsid w:val="00C94972"/>
    <w:rsid w:val="00C96085"/>
    <w:rsid w:val="00CA2E48"/>
    <w:rsid w:val="00CA6B42"/>
    <w:rsid w:val="00CB6712"/>
    <w:rsid w:val="00CD08F8"/>
    <w:rsid w:val="00CD6C58"/>
    <w:rsid w:val="00CE0562"/>
    <w:rsid w:val="00CE12A7"/>
    <w:rsid w:val="00CE3074"/>
    <w:rsid w:val="00CE4ADF"/>
    <w:rsid w:val="00CE7414"/>
    <w:rsid w:val="00CE7DBB"/>
    <w:rsid w:val="00CF18BD"/>
    <w:rsid w:val="00CF1FF5"/>
    <w:rsid w:val="00D116F7"/>
    <w:rsid w:val="00D11B68"/>
    <w:rsid w:val="00D11FD0"/>
    <w:rsid w:val="00D12816"/>
    <w:rsid w:val="00D136D8"/>
    <w:rsid w:val="00D222FC"/>
    <w:rsid w:val="00D265A5"/>
    <w:rsid w:val="00D3056E"/>
    <w:rsid w:val="00D37A57"/>
    <w:rsid w:val="00D46BED"/>
    <w:rsid w:val="00D50448"/>
    <w:rsid w:val="00D57D76"/>
    <w:rsid w:val="00D61EB0"/>
    <w:rsid w:val="00D63315"/>
    <w:rsid w:val="00D75953"/>
    <w:rsid w:val="00D95CA8"/>
    <w:rsid w:val="00DA5E06"/>
    <w:rsid w:val="00DB5D48"/>
    <w:rsid w:val="00DB64DE"/>
    <w:rsid w:val="00DC113B"/>
    <w:rsid w:val="00DC282F"/>
    <w:rsid w:val="00DC2D56"/>
    <w:rsid w:val="00DC3D47"/>
    <w:rsid w:val="00DC47B6"/>
    <w:rsid w:val="00DD0250"/>
    <w:rsid w:val="00DD1F10"/>
    <w:rsid w:val="00DD4D0A"/>
    <w:rsid w:val="00DD534D"/>
    <w:rsid w:val="00DE2450"/>
    <w:rsid w:val="00DE47BA"/>
    <w:rsid w:val="00DF08F3"/>
    <w:rsid w:val="00DF0A10"/>
    <w:rsid w:val="00DF6CA6"/>
    <w:rsid w:val="00DF70C6"/>
    <w:rsid w:val="00E04220"/>
    <w:rsid w:val="00E050C2"/>
    <w:rsid w:val="00E12A67"/>
    <w:rsid w:val="00E21B49"/>
    <w:rsid w:val="00E3285A"/>
    <w:rsid w:val="00E33061"/>
    <w:rsid w:val="00E40474"/>
    <w:rsid w:val="00E40818"/>
    <w:rsid w:val="00E56D67"/>
    <w:rsid w:val="00E60939"/>
    <w:rsid w:val="00E63014"/>
    <w:rsid w:val="00E63FED"/>
    <w:rsid w:val="00E73B15"/>
    <w:rsid w:val="00E74ECD"/>
    <w:rsid w:val="00E83205"/>
    <w:rsid w:val="00EA5652"/>
    <w:rsid w:val="00EB032B"/>
    <w:rsid w:val="00EC0689"/>
    <w:rsid w:val="00EC1A98"/>
    <w:rsid w:val="00EC256E"/>
    <w:rsid w:val="00EC2861"/>
    <w:rsid w:val="00EC4D14"/>
    <w:rsid w:val="00ED1A37"/>
    <w:rsid w:val="00ED218B"/>
    <w:rsid w:val="00EE222B"/>
    <w:rsid w:val="00EE2717"/>
    <w:rsid w:val="00EE564B"/>
    <w:rsid w:val="00EF5525"/>
    <w:rsid w:val="00F03A96"/>
    <w:rsid w:val="00F05354"/>
    <w:rsid w:val="00F206A8"/>
    <w:rsid w:val="00F2328C"/>
    <w:rsid w:val="00F31C29"/>
    <w:rsid w:val="00F3449E"/>
    <w:rsid w:val="00F40C10"/>
    <w:rsid w:val="00F467A7"/>
    <w:rsid w:val="00F46954"/>
    <w:rsid w:val="00F51B56"/>
    <w:rsid w:val="00F545A2"/>
    <w:rsid w:val="00F578A3"/>
    <w:rsid w:val="00F60315"/>
    <w:rsid w:val="00F60D57"/>
    <w:rsid w:val="00F817A9"/>
    <w:rsid w:val="00F93520"/>
    <w:rsid w:val="00FA7BCC"/>
    <w:rsid w:val="00FC0122"/>
    <w:rsid w:val="00FC022B"/>
    <w:rsid w:val="00FC0C5A"/>
    <w:rsid w:val="00FC10E8"/>
    <w:rsid w:val="00FC7B85"/>
    <w:rsid w:val="00FD04AB"/>
    <w:rsid w:val="00FD23D3"/>
    <w:rsid w:val="00FD558F"/>
    <w:rsid w:val="00FD5E75"/>
    <w:rsid w:val="00FD62CA"/>
    <w:rsid w:val="00FE0D1D"/>
    <w:rsid w:val="00FF3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FCC5A"/>
  <w15:docId w15:val="{81A824DD-DD2D-4783-ACE3-B13E7FC7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11D"/>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45251"/>
    <w:pPr>
      <w:keepNext/>
      <w:tabs>
        <w:tab w:val="num" w:pos="432"/>
      </w:tabs>
      <w:ind w:left="432" w:hanging="432"/>
      <w:outlineLvl w:val="0"/>
    </w:pPr>
    <w:rPr>
      <w:sz w:val="28"/>
    </w:rPr>
  </w:style>
  <w:style w:type="paragraph" w:styleId="Nadpis2">
    <w:name w:val="heading 2"/>
    <w:basedOn w:val="Normln"/>
    <w:next w:val="Normln"/>
    <w:link w:val="Nadpis2Char"/>
    <w:qFormat/>
    <w:rsid w:val="00145251"/>
    <w:pPr>
      <w:keepNext/>
      <w:numPr>
        <w:numId w:val="9"/>
      </w:numPr>
      <w:outlineLvl w:val="1"/>
    </w:pPr>
    <w:rPr>
      <w:b/>
      <w:bCs/>
      <w:sz w:val="28"/>
    </w:rPr>
  </w:style>
  <w:style w:type="paragraph" w:styleId="Nadpis3">
    <w:name w:val="heading 3"/>
    <w:basedOn w:val="Normln"/>
    <w:next w:val="Normln"/>
    <w:link w:val="Nadpis3Char"/>
    <w:qFormat/>
    <w:rsid w:val="00145251"/>
    <w:pPr>
      <w:keepNext/>
      <w:jc w:val="center"/>
      <w:outlineLvl w:val="2"/>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45251"/>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145251"/>
    <w:rPr>
      <w:rFonts w:ascii="Times New Roman" w:eastAsia="Times New Roman" w:hAnsi="Times New Roman" w:cs="Times New Roman"/>
      <w:b/>
      <w:bCs/>
      <w:sz w:val="28"/>
      <w:szCs w:val="24"/>
      <w:lang w:eastAsia="cs-CZ"/>
    </w:rPr>
  </w:style>
  <w:style w:type="character" w:customStyle="1" w:styleId="Nadpis3Char">
    <w:name w:val="Nadpis 3 Char"/>
    <w:basedOn w:val="Standardnpsmoodstavce"/>
    <w:link w:val="Nadpis3"/>
    <w:rsid w:val="00145251"/>
    <w:rPr>
      <w:rFonts w:ascii="Times New Roman" w:eastAsia="Times New Roman" w:hAnsi="Times New Roman" w:cs="Times New Roman"/>
      <w:sz w:val="28"/>
      <w:szCs w:val="24"/>
      <w:lang w:eastAsia="cs-CZ"/>
    </w:rPr>
  </w:style>
  <w:style w:type="paragraph" w:styleId="Zkladntext">
    <w:name w:val="Body Text"/>
    <w:basedOn w:val="Normln"/>
    <w:link w:val="ZkladntextChar"/>
    <w:semiHidden/>
    <w:rsid w:val="00145251"/>
    <w:rPr>
      <w:b/>
      <w:bCs/>
      <w:sz w:val="22"/>
      <w:szCs w:val="22"/>
      <w:lang w:val="en-US"/>
    </w:rPr>
  </w:style>
  <w:style w:type="character" w:customStyle="1" w:styleId="ZkladntextChar">
    <w:name w:val="Základní text Char"/>
    <w:basedOn w:val="Standardnpsmoodstavce"/>
    <w:link w:val="Zkladntext"/>
    <w:semiHidden/>
    <w:rsid w:val="00145251"/>
    <w:rPr>
      <w:rFonts w:ascii="Times New Roman" w:eastAsia="Times New Roman" w:hAnsi="Times New Roman" w:cs="Times New Roman"/>
      <w:b/>
      <w:bCs/>
      <w:lang w:val="en-US" w:eastAsia="cs-CZ"/>
    </w:rPr>
  </w:style>
  <w:style w:type="paragraph" w:styleId="Zkladntextodsazen">
    <w:name w:val="Body Text Indent"/>
    <w:basedOn w:val="Normln"/>
    <w:link w:val="ZkladntextodsazenChar"/>
    <w:semiHidden/>
    <w:rsid w:val="00145251"/>
    <w:pPr>
      <w:tabs>
        <w:tab w:val="num" w:pos="960"/>
      </w:tabs>
      <w:ind w:left="600"/>
    </w:pPr>
  </w:style>
  <w:style w:type="character" w:customStyle="1" w:styleId="ZkladntextodsazenChar">
    <w:name w:val="Základní text odsazený Char"/>
    <w:basedOn w:val="Standardnpsmoodstavce"/>
    <w:link w:val="Zkladntextodsazen"/>
    <w:semiHidden/>
    <w:rsid w:val="00145251"/>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145251"/>
    <w:pPr>
      <w:ind w:left="600" w:firstLine="3240"/>
    </w:pPr>
  </w:style>
  <w:style w:type="character" w:customStyle="1" w:styleId="Zkladntextodsazen2Char">
    <w:name w:val="Základní text odsazený 2 Char"/>
    <w:basedOn w:val="Standardnpsmoodstavce"/>
    <w:link w:val="Zkladntextodsazen2"/>
    <w:semiHidden/>
    <w:rsid w:val="00145251"/>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145251"/>
    <w:pPr>
      <w:ind w:firstLine="600"/>
    </w:pPr>
  </w:style>
  <w:style w:type="character" w:customStyle="1" w:styleId="Zkladntextodsazen3Char">
    <w:name w:val="Základní text odsazený 3 Char"/>
    <w:basedOn w:val="Standardnpsmoodstavce"/>
    <w:link w:val="Zkladntextodsazen3"/>
    <w:semiHidden/>
    <w:rsid w:val="00145251"/>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45251"/>
    <w:pPr>
      <w:tabs>
        <w:tab w:val="center" w:pos="4536"/>
        <w:tab w:val="right" w:pos="9072"/>
      </w:tabs>
    </w:pPr>
  </w:style>
  <w:style w:type="character" w:customStyle="1" w:styleId="ZhlavChar">
    <w:name w:val="Záhlaví Char"/>
    <w:basedOn w:val="Standardnpsmoodstavce"/>
    <w:link w:val="Zhlav"/>
    <w:uiPriority w:val="99"/>
    <w:rsid w:val="0014525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5251"/>
    <w:pPr>
      <w:tabs>
        <w:tab w:val="center" w:pos="4536"/>
        <w:tab w:val="right" w:pos="9072"/>
      </w:tabs>
    </w:pPr>
  </w:style>
  <w:style w:type="character" w:customStyle="1" w:styleId="ZpatChar">
    <w:name w:val="Zápatí Char"/>
    <w:basedOn w:val="Standardnpsmoodstavce"/>
    <w:link w:val="Zpat"/>
    <w:uiPriority w:val="99"/>
    <w:rsid w:val="00145251"/>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145251"/>
    <w:pPr>
      <w:ind w:left="720"/>
      <w:contextualSpacing/>
    </w:pPr>
    <w:rPr>
      <w:rFonts w:ascii="Arial" w:hAnsi="Arial"/>
      <w:sz w:val="20"/>
      <w:szCs w:val="20"/>
    </w:rPr>
  </w:style>
  <w:style w:type="paragraph" w:styleId="Textbubliny">
    <w:name w:val="Balloon Text"/>
    <w:basedOn w:val="Normln"/>
    <w:link w:val="TextbublinyChar"/>
    <w:uiPriority w:val="99"/>
    <w:semiHidden/>
    <w:unhideWhenUsed/>
    <w:rsid w:val="00145251"/>
    <w:rPr>
      <w:rFonts w:ascii="Tahoma" w:hAnsi="Tahoma" w:cs="Tahoma"/>
      <w:sz w:val="16"/>
      <w:szCs w:val="16"/>
    </w:rPr>
  </w:style>
  <w:style w:type="character" w:customStyle="1" w:styleId="TextbublinyChar">
    <w:name w:val="Text bubliny Char"/>
    <w:basedOn w:val="Standardnpsmoodstavce"/>
    <w:link w:val="Textbubliny"/>
    <w:uiPriority w:val="99"/>
    <w:semiHidden/>
    <w:rsid w:val="00145251"/>
    <w:rPr>
      <w:rFonts w:ascii="Tahoma" w:eastAsia="Times New Roman" w:hAnsi="Tahoma" w:cs="Tahoma"/>
      <w:sz w:val="16"/>
      <w:szCs w:val="16"/>
      <w:lang w:eastAsia="cs-CZ"/>
    </w:rPr>
  </w:style>
  <w:style w:type="paragraph" w:styleId="Seznamsodrkami2">
    <w:name w:val="List Bullet 2"/>
    <w:basedOn w:val="Normln"/>
    <w:autoRedefine/>
    <w:uiPriority w:val="99"/>
    <w:rsid w:val="007C4D26"/>
    <w:pPr>
      <w:numPr>
        <w:numId w:val="6"/>
      </w:numPr>
      <w:tabs>
        <w:tab w:val="clear" w:pos="643"/>
      </w:tabs>
      <w:overflowPunct w:val="0"/>
      <w:autoSpaceDE w:val="0"/>
      <w:autoSpaceDN w:val="0"/>
      <w:adjustRightInd w:val="0"/>
      <w:ind w:left="1418" w:hanging="284"/>
      <w:textAlignment w:val="baseline"/>
    </w:pPr>
    <w:rPr>
      <w:sz w:val="20"/>
      <w:szCs w:val="20"/>
    </w:rPr>
  </w:style>
  <w:style w:type="paragraph" w:styleId="Seznam">
    <w:name w:val="List"/>
    <w:basedOn w:val="Normln"/>
    <w:uiPriority w:val="99"/>
    <w:rsid w:val="005658E9"/>
    <w:pPr>
      <w:ind w:left="283" w:hanging="283"/>
    </w:pPr>
    <w:rPr>
      <w:rFonts w:ascii="Arial" w:hAnsi="Arial"/>
      <w:sz w:val="20"/>
      <w:szCs w:val="20"/>
    </w:rPr>
  </w:style>
  <w:style w:type="paragraph" w:customStyle="1" w:styleId="Styl">
    <w:name w:val="Styl"/>
    <w:basedOn w:val="Normln"/>
    <w:rsid w:val="000034B2"/>
    <w:pPr>
      <w:autoSpaceDE w:val="0"/>
      <w:autoSpaceDN w:val="0"/>
    </w:pPr>
    <w:rPr>
      <w:rFonts w:ascii="Arial" w:eastAsiaTheme="minorHAnsi" w:hAnsi="Arial" w:cs="Arial"/>
    </w:rPr>
  </w:style>
  <w:style w:type="paragraph" w:styleId="Bezmezer">
    <w:name w:val="No Spacing"/>
    <w:basedOn w:val="Normln"/>
    <w:uiPriority w:val="1"/>
    <w:qFormat/>
    <w:rsid w:val="00F95D8B"/>
    <w:rPr>
      <w:rFonts w:ascii="Calibri" w:eastAsiaTheme="minorHAnsi" w:hAnsi="Calibri"/>
      <w:sz w:val="22"/>
      <w:szCs w:val="22"/>
      <w:lang w:eastAsia="en-US"/>
    </w:rPr>
  </w:style>
  <w:style w:type="character" w:styleId="Odkaznakoment">
    <w:name w:val="annotation reference"/>
    <w:basedOn w:val="Standardnpsmoodstavce"/>
    <w:uiPriority w:val="99"/>
    <w:semiHidden/>
    <w:unhideWhenUsed/>
    <w:rsid w:val="00BF7767"/>
    <w:rPr>
      <w:sz w:val="16"/>
      <w:szCs w:val="16"/>
    </w:rPr>
  </w:style>
  <w:style w:type="paragraph" w:styleId="Textkomente">
    <w:name w:val="annotation text"/>
    <w:basedOn w:val="Normln"/>
    <w:link w:val="TextkomenteChar"/>
    <w:uiPriority w:val="99"/>
    <w:semiHidden/>
    <w:unhideWhenUsed/>
    <w:rsid w:val="00BF7767"/>
    <w:rPr>
      <w:sz w:val="20"/>
      <w:szCs w:val="20"/>
    </w:rPr>
  </w:style>
  <w:style w:type="character" w:customStyle="1" w:styleId="TextkomenteChar">
    <w:name w:val="Text komentáře Char"/>
    <w:basedOn w:val="Standardnpsmoodstavce"/>
    <w:link w:val="Textkomente"/>
    <w:uiPriority w:val="99"/>
    <w:semiHidden/>
    <w:rsid w:val="00BF776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7767"/>
    <w:rPr>
      <w:b/>
      <w:bCs/>
    </w:rPr>
  </w:style>
  <w:style w:type="character" w:customStyle="1" w:styleId="PedmtkomenteChar">
    <w:name w:val="Předmět komentáře Char"/>
    <w:basedOn w:val="TextkomenteChar"/>
    <w:link w:val="Pedmtkomente"/>
    <w:uiPriority w:val="99"/>
    <w:semiHidden/>
    <w:rsid w:val="00BF7767"/>
    <w:rPr>
      <w:rFonts w:ascii="Times New Roman" w:eastAsia="Times New Roman" w:hAnsi="Times New Roman" w:cs="Times New Roman"/>
      <w:b/>
      <w:bCs/>
      <w:sz w:val="20"/>
      <w:szCs w:val="20"/>
      <w:lang w:eastAsia="cs-CZ"/>
    </w:rPr>
  </w:style>
  <w:style w:type="paragraph" w:styleId="Revize">
    <w:name w:val="Revision"/>
    <w:hidden/>
    <w:uiPriority w:val="99"/>
    <w:semiHidden/>
    <w:rsid w:val="001011D4"/>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5D55ED"/>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7C6BB9"/>
    <w:rPr>
      <w:color w:val="0000FF" w:themeColor="hyperlink"/>
      <w:u w:val="single"/>
    </w:rPr>
  </w:style>
  <w:style w:type="paragraph" w:customStyle="1" w:styleId="Odstbn">
    <w:name w:val="Odstběžný"/>
    <w:basedOn w:val="Normln"/>
    <w:next w:val="Normln"/>
    <w:rsid w:val="002878C9"/>
    <w:pPr>
      <w:spacing w:before="120"/>
      <w:ind w:firstLine="709"/>
    </w:pPr>
    <w:rPr>
      <w:szCs w:val="20"/>
    </w:rPr>
  </w:style>
  <w:style w:type="paragraph" w:styleId="Nadpisobsahu">
    <w:name w:val="TOC Heading"/>
    <w:basedOn w:val="Nadpis1"/>
    <w:next w:val="Normln"/>
    <w:uiPriority w:val="39"/>
    <w:unhideWhenUsed/>
    <w:qFormat/>
    <w:rsid w:val="00884D52"/>
    <w:pPr>
      <w:keepLines/>
      <w:tabs>
        <w:tab w:val="clear" w:pos="432"/>
      </w:tab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Obsah3">
    <w:name w:val="toc 3"/>
    <w:basedOn w:val="Normln"/>
    <w:next w:val="Normln"/>
    <w:autoRedefine/>
    <w:uiPriority w:val="39"/>
    <w:unhideWhenUsed/>
    <w:rsid w:val="00884D52"/>
    <w:pPr>
      <w:spacing w:after="100"/>
      <w:ind w:left="480"/>
    </w:pPr>
  </w:style>
  <w:style w:type="paragraph" w:styleId="Obsah2">
    <w:name w:val="toc 2"/>
    <w:basedOn w:val="Normln"/>
    <w:next w:val="Normln"/>
    <w:autoRedefine/>
    <w:uiPriority w:val="39"/>
    <w:unhideWhenUsed/>
    <w:rsid w:val="00884D52"/>
    <w:pPr>
      <w:spacing w:after="100"/>
      <w:ind w:left="240"/>
    </w:pPr>
  </w:style>
  <w:style w:type="paragraph" w:styleId="Obsah1">
    <w:name w:val="toc 1"/>
    <w:basedOn w:val="Normln"/>
    <w:next w:val="Normln"/>
    <w:autoRedefine/>
    <w:uiPriority w:val="39"/>
    <w:unhideWhenUsed/>
    <w:rsid w:val="00884D52"/>
    <w:pPr>
      <w:spacing w:after="100" w:line="259" w:lineRule="auto"/>
    </w:pPr>
    <w:rPr>
      <w:rFonts w:asciiTheme="minorHAnsi" w:eastAsiaTheme="minorEastAsia" w:hAnsiTheme="minorHAnsi"/>
      <w:sz w:val="22"/>
      <w:szCs w:val="22"/>
    </w:rPr>
  </w:style>
  <w:style w:type="paragraph" w:customStyle="1" w:styleId="Rmeek">
    <w:name w:val="Rámeček"/>
    <w:basedOn w:val="Zkladntext"/>
    <w:qFormat/>
    <w:rsid w:val="00707BD0"/>
    <w:pPr>
      <w:keepNext/>
      <w:keepLines/>
      <w:jc w:val="left"/>
    </w:pPr>
    <w:rPr>
      <w:b w:val="0"/>
      <w:bCs w:val="0"/>
      <w:sz w:val="24"/>
      <w:szCs w:val="24"/>
      <w:lang w:val="cs-CZ"/>
    </w:rPr>
  </w:style>
  <w:style w:type="table" w:styleId="Mkatabulky">
    <w:name w:val="Table Grid"/>
    <w:basedOn w:val="Normlntabulka"/>
    <w:uiPriority w:val="59"/>
    <w:rsid w:val="001D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8447">
      <w:bodyDiv w:val="1"/>
      <w:marLeft w:val="0"/>
      <w:marRight w:val="0"/>
      <w:marTop w:val="0"/>
      <w:marBottom w:val="0"/>
      <w:divBdr>
        <w:top w:val="none" w:sz="0" w:space="0" w:color="auto"/>
        <w:left w:val="none" w:sz="0" w:space="0" w:color="auto"/>
        <w:bottom w:val="none" w:sz="0" w:space="0" w:color="auto"/>
        <w:right w:val="none" w:sz="0" w:space="0" w:color="auto"/>
      </w:divBdr>
    </w:div>
    <w:div w:id="291712586">
      <w:bodyDiv w:val="1"/>
      <w:marLeft w:val="0"/>
      <w:marRight w:val="0"/>
      <w:marTop w:val="0"/>
      <w:marBottom w:val="0"/>
      <w:divBdr>
        <w:top w:val="none" w:sz="0" w:space="0" w:color="auto"/>
        <w:left w:val="none" w:sz="0" w:space="0" w:color="auto"/>
        <w:bottom w:val="none" w:sz="0" w:space="0" w:color="auto"/>
        <w:right w:val="none" w:sz="0" w:space="0" w:color="auto"/>
      </w:divBdr>
    </w:div>
    <w:div w:id="300772801">
      <w:bodyDiv w:val="1"/>
      <w:marLeft w:val="0"/>
      <w:marRight w:val="0"/>
      <w:marTop w:val="0"/>
      <w:marBottom w:val="0"/>
      <w:divBdr>
        <w:top w:val="none" w:sz="0" w:space="0" w:color="auto"/>
        <w:left w:val="none" w:sz="0" w:space="0" w:color="auto"/>
        <w:bottom w:val="none" w:sz="0" w:space="0" w:color="auto"/>
        <w:right w:val="none" w:sz="0" w:space="0" w:color="auto"/>
      </w:divBdr>
    </w:div>
    <w:div w:id="364335987">
      <w:bodyDiv w:val="1"/>
      <w:marLeft w:val="0"/>
      <w:marRight w:val="0"/>
      <w:marTop w:val="0"/>
      <w:marBottom w:val="0"/>
      <w:divBdr>
        <w:top w:val="none" w:sz="0" w:space="0" w:color="auto"/>
        <w:left w:val="none" w:sz="0" w:space="0" w:color="auto"/>
        <w:bottom w:val="none" w:sz="0" w:space="0" w:color="auto"/>
        <w:right w:val="none" w:sz="0" w:space="0" w:color="auto"/>
      </w:divBdr>
    </w:div>
    <w:div w:id="449014818">
      <w:bodyDiv w:val="1"/>
      <w:marLeft w:val="0"/>
      <w:marRight w:val="0"/>
      <w:marTop w:val="0"/>
      <w:marBottom w:val="0"/>
      <w:divBdr>
        <w:top w:val="none" w:sz="0" w:space="0" w:color="auto"/>
        <w:left w:val="none" w:sz="0" w:space="0" w:color="auto"/>
        <w:bottom w:val="none" w:sz="0" w:space="0" w:color="auto"/>
        <w:right w:val="none" w:sz="0" w:space="0" w:color="auto"/>
      </w:divBdr>
    </w:div>
    <w:div w:id="490560111">
      <w:bodyDiv w:val="1"/>
      <w:marLeft w:val="0"/>
      <w:marRight w:val="0"/>
      <w:marTop w:val="0"/>
      <w:marBottom w:val="0"/>
      <w:divBdr>
        <w:top w:val="none" w:sz="0" w:space="0" w:color="auto"/>
        <w:left w:val="none" w:sz="0" w:space="0" w:color="auto"/>
        <w:bottom w:val="none" w:sz="0" w:space="0" w:color="auto"/>
        <w:right w:val="none" w:sz="0" w:space="0" w:color="auto"/>
      </w:divBdr>
    </w:div>
    <w:div w:id="775518785">
      <w:bodyDiv w:val="1"/>
      <w:marLeft w:val="0"/>
      <w:marRight w:val="0"/>
      <w:marTop w:val="0"/>
      <w:marBottom w:val="0"/>
      <w:divBdr>
        <w:top w:val="none" w:sz="0" w:space="0" w:color="auto"/>
        <w:left w:val="none" w:sz="0" w:space="0" w:color="auto"/>
        <w:bottom w:val="none" w:sz="0" w:space="0" w:color="auto"/>
        <w:right w:val="none" w:sz="0" w:space="0" w:color="auto"/>
      </w:divBdr>
    </w:div>
    <w:div w:id="775759603">
      <w:bodyDiv w:val="1"/>
      <w:marLeft w:val="0"/>
      <w:marRight w:val="0"/>
      <w:marTop w:val="0"/>
      <w:marBottom w:val="0"/>
      <w:divBdr>
        <w:top w:val="none" w:sz="0" w:space="0" w:color="auto"/>
        <w:left w:val="none" w:sz="0" w:space="0" w:color="auto"/>
        <w:bottom w:val="none" w:sz="0" w:space="0" w:color="auto"/>
        <w:right w:val="none" w:sz="0" w:space="0" w:color="auto"/>
      </w:divBdr>
    </w:div>
    <w:div w:id="805464294">
      <w:bodyDiv w:val="1"/>
      <w:marLeft w:val="0"/>
      <w:marRight w:val="0"/>
      <w:marTop w:val="0"/>
      <w:marBottom w:val="0"/>
      <w:divBdr>
        <w:top w:val="none" w:sz="0" w:space="0" w:color="auto"/>
        <w:left w:val="none" w:sz="0" w:space="0" w:color="auto"/>
        <w:bottom w:val="none" w:sz="0" w:space="0" w:color="auto"/>
        <w:right w:val="none" w:sz="0" w:space="0" w:color="auto"/>
      </w:divBdr>
    </w:div>
    <w:div w:id="1204515531">
      <w:bodyDiv w:val="1"/>
      <w:marLeft w:val="0"/>
      <w:marRight w:val="0"/>
      <w:marTop w:val="0"/>
      <w:marBottom w:val="0"/>
      <w:divBdr>
        <w:top w:val="none" w:sz="0" w:space="0" w:color="auto"/>
        <w:left w:val="none" w:sz="0" w:space="0" w:color="auto"/>
        <w:bottom w:val="none" w:sz="0" w:space="0" w:color="auto"/>
        <w:right w:val="none" w:sz="0" w:space="0" w:color="auto"/>
      </w:divBdr>
    </w:div>
    <w:div w:id="17748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6DD3E-5AB0-428C-AAE9-27F83F02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12194</Words>
  <Characters>71949</Characters>
  <Application>Microsoft Office Word</Application>
  <DocSecurity>0</DocSecurity>
  <Lines>599</Lines>
  <Paragraphs>167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Carbol Aleš, Ing.</dc:creator>
  <cp:lastModifiedBy>zaskok</cp:lastModifiedBy>
  <cp:revision>9</cp:revision>
  <dcterms:created xsi:type="dcterms:W3CDTF">2023-02-23T10:32:00Z</dcterms:created>
  <dcterms:modified xsi:type="dcterms:W3CDTF">2023-02-28T14:30:00Z</dcterms:modified>
</cp:coreProperties>
</file>