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9D149A" w:rsidRPr="009D149A">
        <w:rPr>
          <w:rFonts w:ascii="Arial" w:hAnsi="Arial" w:cs="Arial"/>
          <w:b/>
          <w:sz w:val="24"/>
          <w:szCs w:val="24"/>
        </w:rPr>
        <w:t>Revitalizace veřejného prostranství před ZŠ Bohuslavice</w:t>
      </w:r>
      <w:r>
        <w:rPr>
          <w:rFonts w:ascii="Arial" w:hAnsi="Arial" w:cs="Arial"/>
          <w:b/>
          <w:sz w:val="24"/>
          <w:szCs w:val="24"/>
        </w:rPr>
        <w:t>“</w:t>
      </w:r>
      <w:bookmarkStart w:id="0" w:name="_GoBack"/>
      <w:bookmarkEnd w:id="0"/>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80748D">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0C3DBB">
        <w:rPr>
          <w:rFonts w:ascii="Arial" w:hAnsi="Arial" w:cs="Arial"/>
          <w:szCs w:val="22"/>
        </w:rPr>
        <w:t>služby</w:t>
      </w:r>
      <w:r w:rsidRPr="00AA4ED5">
        <w:rPr>
          <w:rFonts w:ascii="Arial" w:hAnsi="Arial" w:cs="Arial"/>
          <w:szCs w:val="22"/>
        </w:rPr>
        <w:t xml:space="preserve"> obdobného charakteru a rozsahu, s minimální výší finančního plnění </w:t>
      </w:r>
      <w:r w:rsidR="009D149A">
        <w:rPr>
          <w:rFonts w:ascii="Arial" w:hAnsi="Arial" w:cs="Arial"/>
          <w:szCs w:val="22"/>
        </w:rPr>
        <w:t>15</w:t>
      </w:r>
      <w:r w:rsidRPr="00AA4ED5">
        <w:rPr>
          <w:rFonts w:ascii="Arial" w:hAnsi="Arial" w:cs="Arial"/>
          <w:szCs w:val="22"/>
        </w:rPr>
        <w:t xml:space="preserve">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0C1BA0">
      <w:headerReference w:type="default" r:id="rId8"/>
      <w:pgSz w:w="16838" w:h="11906" w:orient="landscape"/>
      <w:pgMar w:top="1702"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8240" behindDoc="0" locked="0" layoutInCell="1" allowOverlap="1">
          <wp:simplePos x="0" y="0"/>
          <wp:positionH relativeFrom="column">
            <wp:posOffset>7396480</wp:posOffset>
          </wp:positionH>
          <wp:positionV relativeFrom="paragraph">
            <wp:posOffset>150495</wp:posOffset>
          </wp:positionV>
          <wp:extent cx="462280" cy="546329"/>
          <wp:effectExtent l="0" t="0" r="0" b="6350"/>
          <wp:wrapNone/>
          <wp:docPr id="19" name="Obrázek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54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0C1BA0" w:rsidP="000C1BA0">
    <w:pPr>
      <w:pStyle w:val="Zhlav"/>
      <w:jc w:val="center"/>
    </w:pPr>
    <w:r>
      <w:rPr>
        <w:noProof/>
      </w:rPr>
      <w:drawing>
        <wp:inline distT="0" distB="0" distL="0" distR="0" wp14:anchorId="0FC445AA" wp14:editId="77B135C3">
          <wp:extent cx="5087228" cy="540000"/>
          <wp:effectExtent l="0" t="0" r="0" b="0"/>
          <wp:docPr id="20" name="Obrázek 20" descr="C:\Users\couvla.DOMNT\AppData\Local\Microsoft\Windows\Temporary Internet Files\Content.Word\logo I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couvla.DOMNT\AppData\Local\Microsoft\Windows\Temporary Internet Files\Content.Word\logo IRO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7228"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1BA0"/>
    <w:rsid w:val="000C3DBB"/>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589F"/>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0748D"/>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149A"/>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A7DBE1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88FC-EBD9-4DAC-B019-D5FDA099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748</Words>
  <Characters>4419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129</cp:revision>
  <dcterms:created xsi:type="dcterms:W3CDTF">2016-10-07T04:59:00Z</dcterms:created>
  <dcterms:modified xsi:type="dcterms:W3CDTF">2023-02-20T11:50:00Z</dcterms:modified>
</cp:coreProperties>
</file>