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6E86233C" w14:textId="77777777" w:rsidR="00C253E1" w:rsidRDefault="00C253E1" w:rsidP="00C253E1">
      <w:pPr>
        <w:tabs>
          <w:tab w:val="left" w:pos="3969"/>
        </w:tabs>
        <w:ind w:right="21"/>
        <w:jc w:val="both"/>
        <w:rPr>
          <w:rFonts w:ascii="Times New Roman" w:hAnsi="Times New Roman"/>
          <w:sz w:val="22"/>
          <w:szCs w:val="22"/>
        </w:rPr>
      </w:pPr>
      <w:r>
        <w:rPr>
          <w:rFonts w:ascii="Times New Roman" w:hAnsi="Times New Roman"/>
          <w:sz w:val="22"/>
          <w:szCs w:val="22"/>
        </w:rPr>
        <w:t>bankovní spojení:</w:t>
      </w:r>
      <w:r>
        <w:rPr>
          <w:rFonts w:ascii="Times New Roman" w:hAnsi="Times New Roman"/>
          <w:sz w:val="22"/>
          <w:szCs w:val="22"/>
        </w:rPr>
        <w:tab/>
        <w:t xml:space="preserve">UniCredit Bank Czech Republic, a.s. </w:t>
      </w:r>
    </w:p>
    <w:p w14:paraId="2B02A99D" w14:textId="77777777" w:rsidR="00C253E1" w:rsidRDefault="00C253E1" w:rsidP="00C253E1">
      <w:pPr>
        <w:tabs>
          <w:tab w:val="left" w:pos="3969"/>
        </w:tabs>
        <w:ind w:right="21"/>
        <w:jc w:val="both"/>
        <w:rPr>
          <w:rFonts w:ascii="Times New Roman" w:hAnsi="Times New Roman"/>
          <w:sz w:val="22"/>
          <w:szCs w:val="22"/>
        </w:rPr>
      </w:pPr>
      <w:r>
        <w:rPr>
          <w:rFonts w:ascii="Times New Roman" w:hAnsi="Times New Roman"/>
          <w:sz w:val="22"/>
          <w:szCs w:val="22"/>
        </w:rPr>
        <w:t xml:space="preserve">číslo účtu: </w:t>
      </w:r>
      <w:r>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1D8850C6" w14:textId="0E83FF0F"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 xml:space="preserve">Ing. </w:t>
      </w:r>
      <w:r w:rsidR="00D30573">
        <w:rPr>
          <w:rFonts w:ascii="Times New Roman" w:hAnsi="Times New Roman"/>
          <w:sz w:val="22"/>
          <w:szCs w:val="22"/>
        </w:rPr>
        <w:t>Ondřej Ferenčík</w:t>
      </w:r>
      <w:r w:rsidRPr="00F94401">
        <w:rPr>
          <w:rFonts w:ascii="Times New Roman" w:hAnsi="Times New Roman"/>
          <w:sz w:val="22"/>
          <w:szCs w:val="22"/>
        </w:rPr>
        <w:t>, manažer stavebních projektů</w:t>
      </w:r>
    </w:p>
    <w:p w14:paraId="118F8A15" w14:textId="4011C68C"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sidR="00D30573">
        <w:rPr>
          <w:rFonts w:ascii="Times New Roman" w:hAnsi="Times New Roman"/>
          <w:sz w:val="22"/>
          <w:szCs w:val="22"/>
        </w:rPr>
        <w:t>1212</w:t>
      </w:r>
      <w:r w:rsidRPr="00F94401">
        <w:rPr>
          <w:rFonts w:ascii="Times New Roman" w:hAnsi="Times New Roman"/>
          <w:sz w:val="22"/>
          <w:szCs w:val="22"/>
        </w:rPr>
        <w:t xml:space="preserve">, e-mail: </w:t>
      </w:r>
      <w:hyperlink r:id="rId10" w:history="1">
        <w:r w:rsidR="00D30573">
          <w:rPr>
            <w:rStyle w:val="Hypertextovodkaz"/>
            <w:rFonts w:ascii="Times New Roman" w:hAnsi="Times New Roman"/>
            <w:sz w:val="22"/>
            <w:szCs w:val="22"/>
          </w:rPr>
          <w:t>ondrej.Ferencik</w:t>
        </w:r>
        <w:r w:rsidR="00D30573" w:rsidRPr="00F94401">
          <w:rPr>
            <w:rStyle w:val="Hypertextovodkaz"/>
            <w:rFonts w:ascii="Times New Roman" w:hAnsi="Times New Roman"/>
            <w:sz w:val="22"/>
            <w:szCs w:val="22"/>
          </w:rPr>
          <w:t>@dpo.cz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1"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lastRenderedPageBreak/>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7F93EF7C" w:rsidR="003318E5" w:rsidRDefault="008548B3" w:rsidP="00F7594F">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má v</w:t>
      </w:r>
      <w:r w:rsidR="00CB6243">
        <w:rPr>
          <w:rFonts w:asciiTheme="majorBidi" w:hAnsiTheme="majorBidi" w:cstheme="majorBidi"/>
          <w:noProof/>
        </w:rPr>
        <w:t> </w:t>
      </w:r>
      <w:r>
        <w:rPr>
          <w:rFonts w:asciiTheme="majorBidi" w:hAnsiTheme="majorBidi" w:cstheme="majorBidi"/>
          <w:noProof/>
        </w:rPr>
        <w:t>úmyslu</w:t>
      </w:r>
      <w:r w:rsidR="00CB6243">
        <w:rPr>
          <w:rFonts w:asciiTheme="majorBidi" w:hAnsiTheme="majorBidi" w:cstheme="majorBidi"/>
          <w:noProof/>
        </w:rPr>
        <w:t xml:space="preserve"> realizovat projekt „</w:t>
      </w:r>
      <w:r w:rsidR="00CB6243" w:rsidRPr="00923E51">
        <w:rPr>
          <w:rFonts w:asciiTheme="majorBidi" w:hAnsiTheme="majorBidi" w:cstheme="majorBidi"/>
          <w:noProof/>
        </w:rPr>
        <w:t>Rozvoj vodíkové mobility v Ostravě, 1. etapa</w:t>
      </w:r>
      <w:r w:rsidR="00CB6243">
        <w:rPr>
          <w:rFonts w:asciiTheme="majorBidi" w:hAnsiTheme="majorBidi" w:cstheme="majorBidi"/>
          <w:noProof/>
        </w:rPr>
        <w:t xml:space="preserve">“, přičemž dodavatele této investiční akce vybírá jako veřejný </w:t>
      </w:r>
      <w:r w:rsidR="003318E5" w:rsidRPr="00923E51">
        <w:rPr>
          <w:rFonts w:asciiTheme="majorBidi" w:hAnsiTheme="majorBidi" w:cstheme="majorBidi"/>
          <w:noProof/>
        </w:rPr>
        <w:t xml:space="preserve">zadavatel </w:t>
      </w:r>
      <w:r w:rsidR="00CB6243">
        <w:rPr>
          <w:rFonts w:asciiTheme="majorBidi" w:hAnsiTheme="majorBidi" w:cstheme="majorBidi"/>
          <w:noProof/>
        </w:rPr>
        <w:t>postupem dle</w:t>
      </w:r>
      <w:r w:rsidR="003318E5" w:rsidRPr="00923E51">
        <w:rPr>
          <w:rFonts w:asciiTheme="majorBidi" w:hAnsiTheme="majorBidi" w:cstheme="majorBidi"/>
          <w:noProof/>
        </w:rPr>
        <w:t xml:space="preserve"> zákona č. 134/2016 Sb., o zadávání veřejných zakázek </w:t>
      </w:r>
      <w:r w:rsidR="003318E5" w:rsidRPr="00923E51">
        <w:rPr>
          <w:rFonts w:asciiTheme="majorBidi" w:hAnsiTheme="majorBidi" w:cstheme="majorBidi"/>
        </w:rPr>
        <w:t>(dále jen „</w:t>
      </w:r>
      <w:r w:rsidR="003318E5" w:rsidRPr="00923E51">
        <w:rPr>
          <w:rFonts w:asciiTheme="majorBidi" w:hAnsiTheme="majorBidi" w:cstheme="majorBidi"/>
          <w:b/>
          <w:i/>
          <w:iCs/>
        </w:rPr>
        <w:t>ZZVZ</w:t>
      </w:r>
      <w:r w:rsidR="003318E5" w:rsidRPr="00923E51">
        <w:rPr>
          <w:rFonts w:asciiTheme="majorBidi" w:hAnsiTheme="majorBidi" w:cstheme="majorBidi"/>
        </w:rPr>
        <w:t>“)</w:t>
      </w:r>
      <w:r w:rsidR="00CB6243">
        <w:rPr>
          <w:rFonts w:asciiTheme="majorBidi" w:hAnsiTheme="majorBidi" w:cstheme="majorBidi"/>
        </w:rPr>
        <w:t>, když příslušná veřejn</w:t>
      </w:r>
      <w:r w:rsidR="00932F69">
        <w:rPr>
          <w:rFonts w:asciiTheme="majorBidi" w:hAnsiTheme="majorBidi" w:cstheme="majorBidi"/>
        </w:rPr>
        <w:t>á</w:t>
      </w:r>
      <w:r w:rsidR="00CB6243">
        <w:rPr>
          <w:rFonts w:asciiTheme="majorBidi" w:hAnsiTheme="majorBidi" w:cstheme="majorBidi"/>
        </w:rPr>
        <w:t xml:space="preserve"> zakázka </w:t>
      </w:r>
      <w:r w:rsidR="005F0E44" w:rsidRPr="00923E51">
        <w:rPr>
          <w:rFonts w:asciiTheme="majorBidi" w:hAnsiTheme="majorBidi" w:cstheme="majorBidi"/>
          <w:noProof/>
        </w:rPr>
        <w:t>byla zveřejněna ve Věstníku veřejných zakázek pod eviden</w:t>
      </w:r>
      <w:r w:rsidR="00C76353" w:rsidRPr="00923E51">
        <w:rPr>
          <w:rFonts w:asciiTheme="majorBidi" w:hAnsiTheme="majorBidi" w:cstheme="majorBidi"/>
          <w:noProof/>
        </w:rPr>
        <w:t>č</w:t>
      </w:r>
      <w:r w:rsidR="005F0E44" w:rsidRPr="00923E51">
        <w:rPr>
          <w:rFonts w:asciiTheme="majorBidi" w:hAnsiTheme="majorBidi" w:cstheme="majorBidi"/>
          <w:noProof/>
        </w:rPr>
        <w:t xml:space="preserve">ním číslem </w:t>
      </w:r>
      <w:r w:rsidR="005F0E44" w:rsidRPr="00923E51">
        <w:rPr>
          <w:rFonts w:asciiTheme="majorBidi" w:hAnsiTheme="majorBidi" w:cstheme="majorBidi"/>
          <w:noProof/>
          <w:highlight w:val="yellow"/>
        </w:rPr>
        <w:t>…</w:t>
      </w:r>
      <w:r w:rsidR="005F0E44" w:rsidRPr="00923E51">
        <w:rPr>
          <w:rFonts w:asciiTheme="majorBidi" w:hAnsiTheme="majorBidi" w:cstheme="majorBidi"/>
          <w:noProof/>
        </w:rPr>
        <w:t xml:space="preserve"> </w:t>
      </w:r>
      <w:r w:rsidR="00783173" w:rsidRPr="00923E51">
        <w:rPr>
          <w:rFonts w:asciiTheme="majorBidi" w:hAnsiTheme="majorBidi" w:cstheme="majorBidi"/>
          <w:noProof/>
        </w:rPr>
        <w:t>(dále jen „</w:t>
      </w:r>
      <w:r w:rsidR="00783173" w:rsidRPr="00923E51">
        <w:rPr>
          <w:rFonts w:asciiTheme="majorBidi" w:hAnsiTheme="majorBidi" w:cstheme="majorBidi"/>
          <w:b/>
          <w:i/>
          <w:noProof/>
        </w:rPr>
        <w:t>veřejná zakázka</w:t>
      </w:r>
      <w:r w:rsidR="00783173" w:rsidRPr="00923E51">
        <w:rPr>
          <w:rFonts w:asciiTheme="majorBidi" w:hAnsiTheme="majorBidi" w:cstheme="majorBidi"/>
          <w:noProof/>
        </w:rPr>
        <w:t>“)</w:t>
      </w:r>
      <w:r w:rsidR="00C76353" w:rsidRPr="00923E51">
        <w:rPr>
          <w:rFonts w:asciiTheme="majorBidi" w:hAnsiTheme="majorBidi" w:cstheme="majorBidi"/>
          <w:noProof/>
        </w:rPr>
        <w:t xml:space="preserve"> </w:t>
      </w:r>
      <w:r w:rsidR="005F0E44" w:rsidRPr="00923E51">
        <w:rPr>
          <w:rFonts w:asciiTheme="majorBidi" w:hAnsiTheme="majorBidi" w:cstheme="majorBidi"/>
          <w:highlight w:val="cyan"/>
        </w:rPr>
        <w:t>[</w:t>
      </w:r>
      <w:r w:rsidR="00CC20ED" w:rsidRPr="00923E51">
        <w:rPr>
          <w:rFonts w:asciiTheme="majorBidi" w:hAnsiTheme="majorBidi" w:cstheme="majorBidi"/>
          <w:i/>
          <w:iCs/>
          <w:highlight w:val="cyan"/>
        </w:rPr>
        <w:t>pozn.:</w:t>
      </w:r>
      <w:r w:rsidR="00CC20ED" w:rsidRPr="00923E51">
        <w:rPr>
          <w:rFonts w:asciiTheme="majorBidi" w:hAnsiTheme="majorBidi" w:cstheme="majorBidi"/>
          <w:highlight w:val="cyan"/>
        </w:rPr>
        <w:t xml:space="preserve"> </w:t>
      </w:r>
      <w:r w:rsidR="00CC20ED" w:rsidRPr="00923E51">
        <w:rPr>
          <w:rFonts w:asciiTheme="majorBidi" w:hAnsiTheme="majorBidi" w:cstheme="majorBidi"/>
          <w:i/>
          <w:iCs/>
          <w:highlight w:val="cyan"/>
        </w:rPr>
        <w:t xml:space="preserve">dodavatel nevyplňuje, </w:t>
      </w:r>
      <w:r w:rsidR="005F0E44" w:rsidRPr="00923E51">
        <w:rPr>
          <w:rFonts w:asciiTheme="majorBidi" w:hAnsiTheme="majorBidi" w:cstheme="majorBidi"/>
          <w:i/>
          <w:iCs/>
          <w:highlight w:val="cyan"/>
        </w:rPr>
        <w:t>doplní zadavatel až před podpisem smlouvy]</w:t>
      </w:r>
      <w:r w:rsidR="00AD30EA" w:rsidRPr="00923E51">
        <w:rPr>
          <w:rFonts w:asciiTheme="majorBidi" w:hAnsiTheme="majorBidi" w:cstheme="majorBidi"/>
          <w:i/>
          <w:iCs/>
        </w:rPr>
        <w:t xml:space="preserve"> </w:t>
      </w:r>
      <w:r w:rsidR="00AD30EA" w:rsidRPr="00923E51">
        <w:rPr>
          <w:rFonts w:asciiTheme="majorBidi" w:hAnsiTheme="majorBidi" w:cstheme="majorBidi"/>
        </w:rPr>
        <w:t xml:space="preserve">a v rámci řízení u Dopravního podniku Ostrava a.s. je vedena pod číslem </w:t>
      </w:r>
      <w:r w:rsidR="009E1C6B" w:rsidRPr="00A640E7">
        <w:rPr>
          <w:rFonts w:asciiTheme="majorBidi" w:hAnsiTheme="majorBidi" w:cstheme="majorBidi"/>
          <w:noProof/>
        </w:rPr>
        <w:t>NR-16-23-OŘ-Ko-OPD</w:t>
      </w:r>
      <w:r w:rsidR="009F52C7" w:rsidRPr="00923E51">
        <w:rPr>
          <w:rFonts w:asciiTheme="majorBidi" w:hAnsiTheme="majorBidi" w:cstheme="majorBidi"/>
          <w:noProof/>
        </w:rPr>
        <w:t>.</w:t>
      </w:r>
    </w:p>
    <w:p w14:paraId="7887E760" w14:textId="6FF3A353" w:rsidR="00CB6243" w:rsidRPr="008141DA" w:rsidRDefault="00CB6243" w:rsidP="00CB6243">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s cílem podpořit hospodářkou soutěž rozdělil veřejnou zakázku v souladu s ust. § 35 ZZVZ na dvě části, když v rámci první části veřejné zakázky vybírá dodavatele stavební části zakázky (dále pouze „</w:t>
      </w:r>
      <w:r w:rsidRPr="00923E51">
        <w:rPr>
          <w:rFonts w:asciiTheme="majorBidi" w:hAnsiTheme="majorBidi" w:cstheme="majorBidi"/>
          <w:b/>
          <w:bCs/>
          <w:i/>
          <w:iCs/>
          <w:noProof/>
        </w:rPr>
        <w:t>Část 1 veřejné zakázky</w:t>
      </w:r>
      <w:r>
        <w:rPr>
          <w:rFonts w:asciiTheme="majorBidi" w:hAnsiTheme="majorBidi" w:cstheme="majorBidi"/>
          <w:noProof/>
        </w:rPr>
        <w:t>“) a v rámci druhé části veřejné zakázky vybírá dodavatele technologické části zakázky včetně následného servisu dodané technologie (dále pouze „</w:t>
      </w:r>
      <w:r w:rsidRPr="008141DA">
        <w:rPr>
          <w:rFonts w:asciiTheme="majorBidi" w:hAnsiTheme="majorBidi" w:cstheme="majorBidi"/>
          <w:b/>
          <w:bCs/>
          <w:i/>
          <w:iCs/>
          <w:noProof/>
        </w:rPr>
        <w:t xml:space="preserve">Část </w:t>
      </w:r>
      <w:r>
        <w:rPr>
          <w:rFonts w:asciiTheme="majorBidi" w:hAnsiTheme="majorBidi" w:cstheme="majorBidi"/>
          <w:b/>
          <w:bCs/>
          <w:i/>
          <w:iCs/>
          <w:noProof/>
        </w:rPr>
        <w:t>2</w:t>
      </w:r>
      <w:r w:rsidRPr="008141DA">
        <w:rPr>
          <w:rFonts w:asciiTheme="majorBidi" w:hAnsiTheme="majorBidi" w:cstheme="majorBidi"/>
          <w:b/>
          <w:bCs/>
          <w:i/>
          <w:iCs/>
          <w:noProof/>
        </w:rPr>
        <w:t xml:space="preserve"> veřejné zakázky</w:t>
      </w:r>
      <w:r>
        <w:rPr>
          <w:rFonts w:asciiTheme="majorBidi" w:hAnsiTheme="majorBidi" w:cstheme="majorBidi"/>
          <w:noProof/>
        </w:rPr>
        <w:t>“).</w:t>
      </w:r>
    </w:p>
    <w:p w14:paraId="7D3D15A4" w14:textId="5AA65C36" w:rsidR="00CB6243" w:rsidRPr="00923E51" w:rsidRDefault="00CB6243" w:rsidP="00923E51">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 xml:space="preserve">Tato smlouva o dílo je smlouvou uzavíranou v návaznosti na výsledek zadávacího řízení na zadání Části </w:t>
      </w:r>
      <w:r w:rsidR="008E321E">
        <w:rPr>
          <w:rFonts w:asciiTheme="majorBidi" w:hAnsiTheme="majorBidi" w:cstheme="majorBidi"/>
          <w:noProof/>
        </w:rPr>
        <w:t>2</w:t>
      </w:r>
      <w:r>
        <w:rPr>
          <w:rFonts w:asciiTheme="majorBidi" w:hAnsiTheme="majorBidi" w:cstheme="majorBidi"/>
          <w:noProof/>
        </w:rPr>
        <w:t xml:space="preserve"> veřejné zakázky, nicméně smluvní strany konstatují, že tato smlouva a </w:t>
      </w:r>
      <w:r w:rsidR="005F3783">
        <w:rPr>
          <w:rFonts w:asciiTheme="majorBidi" w:hAnsiTheme="majorBidi" w:cstheme="majorBidi"/>
          <w:noProof/>
        </w:rPr>
        <w:t xml:space="preserve">smlouva o dílo uzavíraná pro Část </w:t>
      </w:r>
      <w:r w:rsidR="008E321E">
        <w:rPr>
          <w:rFonts w:asciiTheme="majorBidi" w:hAnsiTheme="majorBidi" w:cstheme="majorBidi"/>
          <w:noProof/>
        </w:rPr>
        <w:t>1</w:t>
      </w:r>
      <w:r w:rsidR="005F3783">
        <w:rPr>
          <w:rFonts w:asciiTheme="majorBidi" w:hAnsiTheme="majorBidi" w:cstheme="majorBidi"/>
          <w:noProof/>
        </w:rPr>
        <w:t xml:space="preserve"> veřejné zakázky (dále pouze „</w:t>
      </w:r>
      <w:r w:rsidR="005F3783" w:rsidRPr="00923E51">
        <w:rPr>
          <w:rFonts w:asciiTheme="majorBidi" w:hAnsiTheme="majorBidi" w:cstheme="majorBidi"/>
          <w:b/>
          <w:bCs/>
          <w:i/>
          <w:iCs/>
          <w:noProof/>
        </w:rPr>
        <w:t xml:space="preserve">Smlouva o dílo pro Část </w:t>
      </w:r>
      <w:r w:rsidR="008E321E">
        <w:rPr>
          <w:rFonts w:asciiTheme="majorBidi" w:hAnsiTheme="majorBidi" w:cstheme="majorBidi"/>
          <w:b/>
          <w:bCs/>
          <w:i/>
          <w:iCs/>
          <w:noProof/>
        </w:rPr>
        <w:t>1</w:t>
      </w:r>
      <w:r w:rsidR="005F3783" w:rsidRPr="00923E51">
        <w:rPr>
          <w:rFonts w:asciiTheme="majorBidi" w:hAnsiTheme="majorBidi" w:cstheme="majorBidi"/>
          <w:b/>
          <w:bCs/>
          <w:i/>
          <w:iCs/>
          <w:noProof/>
        </w:rPr>
        <w:t xml:space="preserve"> veřejné zakázky</w:t>
      </w:r>
      <w:r w:rsidR="005F3783">
        <w:rPr>
          <w:rFonts w:asciiTheme="majorBidi" w:hAnsiTheme="majorBidi" w:cstheme="majorBidi"/>
          <w:noProof/>
        </w:rPr>
        <w:t>“) spolu úzce souvisí a realizace díla dle této smlouvy je podmíněn</w:t>
      </w:r>
      <w:r w:rsidR="008D5CF6">
        <w:rPr>
          <w:rFonts w:asciiTheme="majorBidi" w:hAnsiTheme="majorBidi" w:cstheme="majorBidi"/>
          <w:noProof/>
        </w:rPr>
        <w:t>a</w:t>
      </w:r>
      <w:r w:rsidR="005F3783">
        <w:rPr>
          <w:rFonts w:asciiTheme="majorBidi" w:hAnsiTheme="majorBidi" w:cstheme="majorBidi"/>
          <w:noProof/>
        </w:rPr>
        <w:t xml:space="preserve"> uzavřením Smlouvy o dílo pro Část </w:t>
      </w:r>
      <w:r w:rsidR="008E321E">
        <w:rPr>
          <w:rFonts w:asciiTheme="majorBidi" w:hAnsiTheme="majorBidi" w:cstheme="majorBidi"/>
          <w:noProof/>
        </w:rPr>
        <w:t>1</w:t>
      </w:r>
      <w:r w:rsidR="005F3783">
        <w:rPr>
          <w:rFonts w:asciiTheme="majorBidi" w:hAnsiTheme="majorBidi" w:cstheme="majorBidi"/>
          <w:noProof/>
        </w:rPr>
        <w:t xml:space="preserve"> veřejné zakázky (a naopak), což se odráží v některých dále uvedených smluvních ujednáních</w:t>
      </w:r>
      <w:r w:rsidR="00816546">
        <w:rPr>
          <w:rFonts w:asciiTheme="majorBidi" w:hAnsiTheme="majorBidi" w:cstheme="majorBidi"/>
          <w:noProof/>
        </w:rPr>
        <w:t xml:space="preserve"> (</w:t>
      </w:r>
      <w:r w:rsidR="00816546" w:rsidRPr="008A0007">
        <w:rPr>
          <w:rFonts w:asciiTheme="majorBidi" w:hAnsiTheme="majorBidi" w:cstheme="majorBidi"/>
          <w:noProof/>
        </w:rPr>
        <w:t xml:space="preserve">viz zejména okamžik </w:t>
      </w:r>
      <w:r w:rsidR="003164DE" w:rsidRPr="00F7594F">
        <w:rPr>
          <w:rFonts w:asciiTheme="majorBidi" w:hAnsiTheme="majorBidi" w:cstheme="majorBidi"/>
          <w:noProof/>
        </w:rPr>
        <w:t xml:space="preserve">nabytí </w:t>
      </w:r>
      <w:r w:rsidR="00816546" w:rsidRPr="008A0007">
        <w:rPr>
          <w:rFonts w:asciiTheme="majorBidi" w:hAnsiTheme="majorBidi" w:cstheme="majorBidi"/>
          <w:noProof/>
        </w:rPr>
        <w:t>účinnosti této smlouvy dle odst. 14.1</w:t>
      </w:r>
      <w:r w:rsidR="00BF4590" w:rsidRPr="008A0007">
        <w:rPr>
          <w:rFonts w:asciiTheme="majorBidi" w:hAnsiTheme="majorBidi" w:cstheme="majorBidi"/>
          <w:noProof/>
        </w:rPr>
        <w:t>3</w:t>
      </w:r>
      <w:r w:rsidR="00816546" w:rsidRPr="008A0007">
        <w:rPr>
          <w:rFonts w:asciiTheme="majorBidi" w:hAnsiTheme="majorBidi" w:cstheme="majorBidi"/>
          <w:noProof/>
        </w:rPr>
        <w:t xml:space="preserve"> této smlouvy</w:t>
      </w:r>
      <w:r w:rsidR="00816546">
        <w:rPr>
          <w:rFonts w:asciiTheme="majorBidi" w:hAnsiTheme="majorBidi" w:cstheme="majorBidi"/>
          <w:noProof/>
        </w:rPr>
        <w:t>)</w:t>
      </w:r>
      <w:r w:rsidR="005F3783">
        <w:rPr>
          <w:rFonts w:asciiTheme="majorBidi" w:hAnsiTheme="majorBidi" w:cstheme="majorBidi"/>
          <w:noProof/>
        </w:rPr>
        <w:t xml:space="preserve">. </w:t>
      </w:r>
    </w:p>
    <w:p w14:paraId="441BA43D" w14:textId="1BA8E8E7"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Zhotovitel potvrzuje, že se v plném rozsahu seznámil se zadávací dokumentací veřejné zakázky</w:t>
      </w:r>
      <w:r w:rsidR="005F3783">
        <w:rPr>
          <w:rFonts w:asciiTheme="majorBidi" w:hAnsiTheme="majorBidi" w:cstheme="majorBidi"/>
        </w:rPr>
        <w:t xml:space="preserve"> jako celku</w:t>
      </w:r>
      <w:r w:rsidRPr="00C76353">
        <w:rPr>
          <w:rFonts w:asciiTheme="majorBidi" w:hAnsiTheme="majorBidi" w:cstheme="majorBidi"/>
        </w:rPr>
        <w:t>, s rozsahem a povahou plnění, které bude plnit na základě této smlouvy, že jsou mu známy veškeré technické, kvalitativní a jiné podmínky plnění této smlouvy a že disponuje takovými kapacitami a odbornými znalostmi, které jsou k plnění této smlouvy nezbytné</w:t>
      </w:r>
      <w:r w:rsidR="005F3783">
        <w:rPr>
          <w:rFonts w:asciiTheme="majorBidi" w:hAnsiTheme="majorBidi" w:cstheme="majorBidi"/>
        </w:rPr>
        <w:t xml:space="preserve"> a že je připraven koordinovat realizaci díla dle této smlouvy s paralelně realizovaným dílem dle </w:t>
      </w:r>
      <w:r w:rsidR="005F3783">
        <w:rPr>
          <w:rFonts w:asciiTheme="majorBidi" w:hAnsiTheme="majorBidi" w:cstheme="majorBidi"/>
          <w:noProof/>
        </w:rPr>
        <w:t xml:space="preserve">Smlouvy o dílo pro Část </w:t>
      </w:r>
      <w:r w:rsidR="008E321E">
        <w:rPr>
          <w:rFonts w:asciiTheme="majorBidi" w:hAnsiTheme="majorBidi" w:cstheme="majorBidi"/>
          <w:noProof/>
        </w:rPr>
        <w:t>1</w:t>
      </w:r>
      <w:r w:rsidR="005F3783">
        <w:rPr>
          <w:rFonts w:asciiTheme="majorBidi" w:hAnsiTheme="majorBidi" w:cstheme="majorBidi"/>
          <w:noProof/>
        </w:rPr>
        <w:t xml:space="preserve"> veřejné zakázky</w:t>
      </w:r>
      <w:r w:rsidRPr="00C76353">
        <w:rPr>
          <w:rFonts w:asciiTheme="majorBidi" w:hAnsiTheme="majorBidi" w:cstheme="majorBidi"/>
        </w:rPr>
        <w:t xml:space="preserve">.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772DAB35"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5F3783" w:rsidRPr="00923E51">
        <w:rPr>
          <w:rFonts w:asciiTheme="majorBidi" w:hAnsiTheme="majorBidi" w:cstheme="majorBidi"/>
          <w:b/>
          <w:bCs/>
          <w:color w:val="auto"/>
          <w:sz w:val="22"/>
          <w:szCs w:val="22"/>
        </w:rPr>
        <w:t xml:space="preserve">Rozvoj vodíkové mobility v Ostravě, 1. etapa – </w:t>
      </w:r>
      <w:r w:rsidR="00E87646" w:rsidRPr="00CC7CD7">
        <w:rPr>
          <w:rFonts w:asciiTheme="majorBidi" w:hAnsiTheme="majorBidi" w:cstheme="majorBidi"/>
          <w:b/>
          <w:bCs/>
          <w:color w:val="auto"/>
          <w:sz w:val="22"/>
          <w:szCs w:val="22"/>
        </w:rPr>
        <w:t>technologická</w:t>
      </w:r>
      <w:r w:rsidR="005F3783" w:rsidRPr="00CC7CD7">
        <w:rPr>
          <w:rFonts w:asciiTheme="majorBidi" w:hAnsiTheme="majorBidi" w:cstheme="majorBidi"/>
          <w:b/>
          <w:bCs/>
          <w:color w:val="auto"/>
          <w:sz w:val="22"/>
          <w:szCs w:val="22"/>
        </w:rPr>
        <w:t xml:space="preserve"> část</w:t>
      </w:r>
      <w:r w:rsidR="00C420EE" w:rsidRPr="00923E51">
        <w:rPr>
          <w:rFonts w:asciiTheme="majorBidi" w:hAnsiTheme="majorBidi" w:cstheme="majorBidi"/>
          <w:color w:val="auto"/>
          <w:sz w:val="22"/>
          <w:szCs w:val="22"/>
        </w:rPr>
        <w:t xml:space="preserve"> </w:t>
      </w:r>
      <w:r w:rsidR="00E85A16" w:rsidRPr="00CC7CD7">
        <w:rPr>
          <w:rFonts w:asciiTheme="majorBidi" w:hAnsiTheme="majorBidi" w:cstheme="majorBidi"/>
          <w:color w:val="auto"/>
          <w:sz w:val="22"/>
          <w:szCs w:val="22"/>
        </w:rPr>
        <w:t>(</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09E9F2F"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02541F" w:rsidRPr="00923E51">
        <w:rPr>
          <w:rFonts w:asciiTheme="majorBidi" w:hAnsiTheme="majorBidi" w:cstheme="majorBidi"/>
          <w:sz w:val="22"/>
          <w:szCs w:val="22"/>
        </w:rPr>
        <w:t>IGEA s.r.o., IČ: 465 80 514</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w:t>
      </w:r>
      <w:r w:rsidR="0041031D">
        <w:rPr>
          <w:rFonts w:asciiTheme="majorBidi" w:hAnsiTheme="majorBidi" w:cstheme="majorBidi"/>
          <w:sz w:val="22"/>
          <w:szCs w:val="22"/>
        </w:rPr>
        <w:t xml:space="preserve">provozních souborů </w:t>
      </w:r>
      <w:r w:rsidR="0005568C" w:rsidRPr="00425088">
        <w:rPr>
          <w:rFonts w:asciiTheme="majorBidi" w:hAnsiTheme="majorBidi" w:cstheme="majorBidi"/>
          <w:sz w:val="22"/>
          <w:szCs w:val="22"/>
        </w:rPr>
        <w:t>(</w:t>
      </w:r>
      <w:r w:rsidR="0041031D">
        <w:rPr>
          <w:rFonts w:asciiTheme="majorBidi" w:hAnsiTheme="majorBidi" w:cstheme="majorBidi"/>
          <w:sz w:val="22"/>
          <w:szCs w:val="22"/>
        </w:rPr>
        <w:t>PS</w:t>
      </w:r>
      <w:r w:rsidR="0005568C" w:rsidRPr="00425088">
        <w:rPr>
          <w:rFonts w:asciiTheme="majorBidi" w:hAnsiTheme="majorBidi" w:cstheme="majorBidi"/>
          <w:sz w:val="22"/>
          <w:szCs w:val="22"/>
        </w:rPr>
        <w:t>)</w:t>
      </w:r>
      <w:r w:rsidR="009C2653" w:rsidRPr="00425088">
        <w:rPr>
          <w:rFonts w:asciiTheme="majorBidi" w:hAnsiTheme="majorBidi" w:cstheme="majorBidi"/>
          <w:sz w:val="22"/>
          <w:szCs w:val="22"/>
        </w:rPr>
        <w:t>:</w:t>
      </w:r>
    </w:p>
    <w:p w14:paraId="3353AD6D" w14:textId="77777777" w:rsidR="00C420EE" w:rsidRPr="00CC7CD7" w:rsidRDefault="00C420EE" w:rsidP="00962D18">
      <w:pPr>
        <w:pStyle w:val="Odstavecseseznamem"/>
        <w:ind w:left="1134"/>
        <w:jc w:val="both"/>
        <w:rPr>
          <w:rFonts w:ascii="Times New Roman" w:hAnsi="Times New Roman"/>
        </w:rPr>
      </w:pPr>
    </w:p>
    <w:p w14:paraId="68E3083D" w14:textId="77777777" w:rsidR="00E87646" w:rsidRPr="00CC7CD7" w:rsidRDefault="00E87646" w:rsidP="00E87646">
      <w:pPr>
        <w:pStyle w:val="Pouzetextxpodnadpis"/>
        <w:spacing w:after="0"/>
        <w:ind w:left="1276"/>
        <w:jc w:val="both"/>
        <w:rPr>
          <w:rFonts w:ascii="Times New Roman" w:eastAsia="Calibri" w:hAnsi="Times New Roman" w:cs="Times New Roman"/>
          <w:szCs w:val="22"/>
          <w:lang w:eastAsia="en-US"/>
        </w:rPr>
      </w:pPr>
      <w:r w:rsidRPr="00CC7CD7">
        <w:rPr>
          <w:rFonts w:ascii="Times New Roman" w:eastAsia="Calibri" w:hAnsi="Times New Roman" w:cs="Times New Roman"/>
          <w:szCs w:val="22"/>
          <w:lang w:eastAsia="en-US"/>
        </w:rPr>
        <w:t>PS 01 (Technologie vodíkové plnící stanice – 1. fáze)</w:t>
      </w:r>
    </w:p>
    <w:p w14:paraId="1B54B839" w14:textId="77777777" w:rsidR="00E87646" w:rsidRPr="0092399D" w:rsidRDefault="00E87646" w:rsidP="00962D18">
      <w:pPr>
        <w:pStyle w:val="Odstavecseseznamem"/>
        <w:ind w:left="1134"/>
        <w:jc w:val="both"/>
        <w:rPr>
          <w:rFonts w:asciiTheme="majorBidi" w:hAnsiTheme="majorBidi" w:cstheme="majorBidi"/>
        </w:rPr>
      </w:pPr>
    </w:p>
    <w:p w14:paraId="04128CD6" w14:textId="469C496F"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w:t>
      </w:r>
      <w:r w:rsidR="003164DE">
        <w:rPr>
          <w:rFonts w:asciiTheme="majorBidi" w:hAnsiTheme="majorBidi" w:cstheme="majorBidi"/>
        </w:rPr>
        <w:t xml:space="preserve">DPS </w:t>
      </w:r>
      <w:r w:rsidR="005D04BD" w:rsidRPr="00CC7CD7">
        <w:rPr>
          <w:rFonts w:asciiTheme="majorBidi" w:hAnsiTheme="majorBidi" w:cstheme="majorBidi"/>
        </w:rPr>
        <w:t xml:space="preserve">identifikované v rámci </w:t>
      </w:r>
      <w:r w:rsidR="003164DE">
        <w:rPr>
          <w:rFonts w:asciiTheme="majorBidi" w:hAnsiTheme="majorBidi" w:cstheme="majorBidi"/>
        </w:rPr>
        <w:t>DPS</w:t>
      </w:r>
      <w:r w:rsidR="003164DE" w:rsidRPr="00CC7CD7">
        <w:rPr>
          <w:rFonts w:asciiTheme="majorBidi" w:hAnsiTheme="majorBidi" w:cstheme="majorBidi"/>
        </w:rPr>
        <w:t xml:space="preserve"> </w:t>
      </w:r>
      <w:r w:rsidR="005D04BD" w:rsidRPr="00CC7CD7">
        <w:rPr>
          <w:rFonts w:asciiTheme="majorBidi" w:hAnsiTheme="majorBidi" w:cstheme="majorBidi"/>
        </w:rPr>
        <w:t xml:space="preserve">jako </w:t>
      </w:r>
      <w:r w:rsidR="00096FDE" w:rsidRPr="00CC7CD7">
        <w:rPr>
          <w:rFonts w:asciiTheme="majorBidi" w:hAnsiTheme="majorBidi" w:cstheme="majorBidi"/>
        </w:rPr>
        <w:t>technologická</w:t>
      </w:r>
      <w:r w:rsidR="005D04BD" w:rsidRPr="00CC7CD7">
        <w:rPr>
          <w:rFonts w:asciiTheme="majorBidi" w:hAnsiTheme="majorBidi" w:cstheme="majorBidi"/>
        </w:rPr>
        <w:t xml:space="preserve"> část</w:t>
      </w:r>
      <w:r w:rsidR="005D04BD" w:rsidRPr="006E2B89">
        <w:rPr>
          <w:rFonts w:asciiTheme="majorBidi" w:hAnsiTheme="majorBidi" w:cstheme="majorBidi"/>
        </w:rPr>
        <w:t>.</w:t>
      </w:r>
    </w:p>
    <w:p w14:paraId="6B3E51B5" w14:textId="77777777" w:rsidR="002B5940"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w:t>
      </w:r>
      <w:r w:rsidRPr="008A0007">
        <w:rPr>
          <w:rFonts w:asciiTheme="majorBidi" w:hAnsiTheme="majorBidi" w:cstheme="majorBidi"/>
        </w:rPr>
        <w:t>výměr</w:t>
      </w:r>
      <w:r w:rsidR="00C76353" w:rsidRPr="009038C2">
        <w:rPr>
          <w:rFonts w:asciiTheme="majorBidi" w:hAnsiTheme="majorBidi" w:cstheme="majorBidi"/>
        </w:rPr>
        <w:t xml:space="preserve"> („</w:t>
      </w:r>
      <w:r w:rsidR="00C76353" w:rsidRPr="000E4303">
        <w:rPr>
          <w:rFonts w:asciiTheme="majorBidi" w:hAnsiTheme="majorBidi" w:cstheme="majorBidi"/>
          <w:i/>
          <w:iCs/>
        </w:rPr>
        <w:t>Soupis prací</w:t>
      </w:r>
      <w:r w:rsidR="00C76353" w:rsidRPr="000E4303">
        <w:rPr>
          <w:rFonts w:asciiTheme="majorBidi" w:hAnsiTheme="majorBidi" w:cstheme="majorBidi"/>
        </w:rPr>
        <w:t>“)</w:t>
      </w:r>
      <w:r w:rsidR="008B1B4B" w:rsidRPr="008A0007">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r w:rsidR="002B5940">
        <w:rPr>
          <w:rFonts w:asciiTheme="majorBidi" w:hAnsiTheme="majorBidi" w:cstheme="majorBidi"/>
        </w:rPr>
        <w:t>,</w:t>
      </w:r>
    </w:p>
    <w:p w14:paraId="5D43ECBC" w14:textId="56ABC761" w:rsidR="002D7741" w:rsidRPr="00DB1FC5" w:rsidRDefault="002B5940" w:rsidP="00296D17">
      <w:pPr>
        <w:pStyle w:val="Odstavecseseznamem"/>
        <w:numPr>
          <w:ilvl w:val="0"/>
          <w:numId w:val="8"/>
        </w:numPr>
        <w:spacing w:before="90"/>
        <w:ind w:left="1134"/>
        <w:jc w:val="both"/>
        <w:rPr>
          <w:rFonts w:asciiTheme="majorBidi" w:hAnsiTheme="majorBidi" w:cstheme="majorBidi"/>
        </w:rPr>
      </w:pPr>
      <w:r w:rsidRPr="00DB1FC5">
        <w:rPr>
          <w:rFonts w:asciiTheme="majorBidi" w:hAnsiTheme="majorBidi" w:cstheme="majorBidi"/>
        </w:rPr>
        <w:t>technickém popisu technologie vodíkové plnící stanice, který tvoří Přílohu č. 3 této smlouvy</w:t>
      </w:r>
      <w:r w:rsidR="002D7741" w:rsidRPr="00DB1FC5">
        <w:rPr>
          <w:rFonts w:asciiTheme="majorBidi" w:hAnsiTheme="majorBidi" w:cstheme="majorBidi"/>
        </w:rPr>
        <w:t>.</w:t>
      </w:r>
    </w:p>
    <w:p w14:paraId="4A7A2B83" w14:textId="4B39AF80" w:rsidR="00F37293" w:rsidRPr="00CC7CD7" w:rsidRDefault="00425088" w:rsidP="00E87646">
      <w:pPr>
        <w:spacing w:before="90"/>
        <w:ind w:left="709"/>
        <w:jc w:val="both"/>
        <w:rPr>
          <w:rFonts w:asciiTheme="majorBidi" w:hAnsiTheme="majorBidi" w:cstheme="majorBidi"/>
          <w:sz w:val="22"/>
          <w:szCs w:val="22"/>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lastRenderedPageBreak/>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B3F3662" w:rsidR="00313CFC" w:rsidRPr="006E2B89" w:rsidRDefault="00313CFC" w:rsidP="00296D17">
      <w:pPr>
        <w:pStyle w:val="Odstavecseseznamem"/>
        <w:numPr>
          <w:ilvl w:val="0"/>
          <w:numId w:val="9"/>
        </w:numPr>
        <w:shd w:val="clear" w:color="auto" w:fill="FFFFFF"/>
        <w:spacing w:after="120"/>
        <w:jc w:val="both"/>
        <w:rPr>
          <w:rFonts w:ascii="Times New Roman" w:hAnsi="Times New Roman"/>
        </w:rPr>
      </w:pPr>
      <w:r w:rsidRPr="00CC7CD7">
        <w:rPr>
          <w:rFonts w:ascii="Times New Roman" w:hAnsi="Times New Roman"/>
        </w:rPr>
        <w:t xml:space="preserve">zajištění a provedení geodetických a geometrických prací po dobu realizace Díla včetně zhotovení geometrického plánu dokončeného Díla a geometrických plánů pro zapsání </w:t>
      </w:r>
      <w:r w:rsidR="000E1902">
        <w:rPr>
          <w:rFonts w:ascii="Times New Roman" w:hAnsi="Times New Roman"/>
        </w:rPr>
        <w:t>služebnost</w:t>
      </w:r>
      <w:r w:rsidR="00BD1017">
        <w:rPr>
          <w:rFonts w:ascii="Times New Roman" w:hAnsi="Times New Roman"/>
        </w:rPr>
        <w:t>í</w:t>
      </w:r>
      <w:r w:rsidR="000E1902">
        <w:rPr>
          <w:rFonts w:ascii="Times New Roman" w:hAnsi="Times New Roman"/>
        </w:rPr>
        <w:t xml:space="preserve"> </w:t>
      </w:r>
      <w:r w:rsidR="00F86435" w:rsidRPr="00CC7CD7">
        <w:rPr>
          <w:rFonts w:ascii="Times New Roman" w:hAnsi="Times New Roman"/>
        </w:rPr>
        <w:t>(pro uložení částí Díla – zejména podzemních inženýrských sítí – v/na pozemcích vlastníků)</w:t>
      </w:r>
      <w:r w:rsidRPr="00CC7CD7">
        <w:rPr>
          <w:rFonts w:ascii="Times New Roman" w:hAnsi="Times New Roman"/>
        </w:rPr>
        <w:t xml:space="preserve"> v počtu 4 výtisků každého dotčeného vlastníka pozemku pro zápis do katastru nemovitostí</w:t>
      </w:r>
      <w:r w:rsidR="00DF4ECB">
        <w:rPr>
          <w:rFonts w:ascii="Times New Roman" w:hAnsi="Times New Roman"/>
        </w:rPr>
        <w:t xml:space="preserve"> </w:t>
      </w:r>
      <w:r w:rsidR="00DF4ECB" w:rsidRPr="00221000">
        <w:rPr>
          <w:rFonts w:asciiTheme="majorBidi" w:hAnsiTheme="majorBidi" w:cstheme="majorBidi"/>
        </w:rPr>
        <w:t xml:space="preserve">a zároveň 1 x v elektronické podobě na elektronickém nosiči v neuzamčených formátech DWG výkresová část, textová a tabulková část ve formátu </w:t>
      </w:r>
      <w:r w:rsidR="00DF4ECB">
        <w:rPr>
          <w:rFonts w:asciiTheme="majorBidi" w:hAnsiTheme="majorBidi" w:cstheme="majorBidi"/>
        </w:rPr>
        <w:t>DOCX</w:t>
      </w:r>
      <w:r w:rsidR="00DF4ECB" w:rsidRPr="00221000">
        <w:rPr>
          <w:rFonts w:asciiTheme="majorBidi" w:hAnsiTheme="majorBidi" w:cstheme="majorBidi"/>
        </w:rPr>
        <w:t xml:space="preserve"> a </w:t>
      </w:r>
      <w:r w:rsidR="00DF4ECB">
        <w:rPr>
          <w:rFonts w:asciiTheme="majorBidi" w:hAnsiTheme="majorBidi" w:cstheme="majorBidi"/>
        </w:rPr>
        <w:t>XLSX,</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2F66A4B8"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 xml:space="preserve">Příloze č. </w:t>
      </w:r>
      <w:r w:rsidR="00574E71">
        <w:rPr>
          <w:rFonts w:ascii="Times New Roman" w:hAnsi="Times New Roman"/>
        </w:rPr>
        <w:t>4</w:t>
      </w:r>
      <w:r w:rsidR="00574E71" w:rsidRPr="004471B1">
        <w:rPr>
          <w:rFonts w:ascii="Times New Roman" w:hAnsi="Times New Roman"/>
        </w:rPr>
        <w:t xml:space="preserve"> </w:t>
      </w:r>
      <w:r w:rsidRPr="004471B1">
        <w:rPr>
          <w:rFonts w:ascii="Times New Roman" w:hAnsi="Times New Roman"/>
        </w:rPr>
        <w:t xml:space="preserve">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928651F" w14:textId="4542BFDF" w:rsidR="00390DF3" w:rsidRPr="005D04BD" w:rsidRDefault="00390DF3" w:rsidP="005D04BD">
      <w:pPr>
        <w:pStyle w:val="Odstavecseseznamem"/>
        <w:numPr>
          <w:ilvl w:val="0"/>
          <w:numId w:val="9"/>
        </w:numPr>
        <w:shd w:val="clear" w:color="auto" w:fill="FFFFFF"/>
        <w:spacing w:after="120"/>
        <w:jc w:val="both"/>
        <w:rPr>
          <w:rFonts w:ascii="Times New Roman" w:hAnsi="Times New Roman"/>
        </w:rPr>
      </w:pPr>
      <w:r w:rsidRPr="005D04BD">
        <w:rPr>
          <w:rFonts w:ascii="Times New Roman" w:hAnsi="Times New Roman"/>
        </w:rPr>
        <w:t xml:space="preserve">provedení předepsaných zkoušek a dalších zkoušek sjednaných v této smlouvě, příp. vyplývajících z právních </w:t>
      </w:r>
      <w:r w:rsidR="00F0233A" w:rsidRPr="005D04BD">
        <w:rPr>
          <w:rFonts w:ascii="Times New Roman" w:hAnsi="Times New Roman"/>
        </w:rPr>
        <w:t xml:space="preserve">a technických </w:t>
      </w:r>
      <w:r w:rsidRPr="005D04BD">
        <w:rPr>
          <w:rFonts w:ascii="Times New Roman" w:hAnsi="Times New Roman"/>
        </w:rPr>
        <w:t>předpisů (úspěšné provedení těchto zkoušek je podmínkou převzetí Díla</w:t>
      </w:r>
      <w:r w:rsidR="004725F1">
        <w:rPr>
          <w:rFonts w:ascii="Times New Roman" w:hAnsi="Times New Roman"/>
        </w:rPr>
        <w:t xml:space="preserve"> </w:t>
      </w:r>
      <w:r w:rsidRPr="005D04BD">
        <w:rPr>
          <w:rFonts w:ascii="Times New Roman" w:hAnsi="Times New Roman"/>
        </w:rPr>
        <w:t>objednatelem</w:t>
      </w:r>
      <w:r w:rsidRPr="00502CB9">
        <w:rPr>
          <w:rFonts w:ascii="Times New Roman" w:hAnsi="Times New Roman"/>
        </w:rPr>
        <w:t>) a zpracování a předání dokladů o výsledcích předepsaných zkoušek a dodání veškerých dalších dokladů a splnění náležitostí pojících se s předmětným Dílem (dodání těchto dokladů a splnění dalších náležitostí je podmínkou převzetí Díla</w:t>
      </w:r>
      <w:r w:rsidR="002179ED" w:rsidRPr="00502CB9">
        <w:rPr>
          <w:rFonts w:ascii="Times New Roman" w:hAnsi="Times New Roman"/>
        </w:rPr>
        <w:t xml:space="preserve"> </w:t>
      </w:r>
      <w:r w:rsidRPr="00502CB9">
        <w:rPr>
          <w:rFonts w:ascii="Times New Roman" w:hAnsi="Times New Roman"/>
        </w:rPr>
        <w:t>objednatelem</w:t>
      </w:r>
      <w:r w:rsidRPr="005D04BD">
        <w:rPr>
          <w:rFonts w:ascii="Times New Roman" w:hAnsi="Times New Roman"/>
        </w:rPr>
        <w:t>) – zejména se bude jednat o veškeré atesty, revize, prohlášení o shodě, záruční listy, provozní řády technologických zařízení, plány oprav a údržby, zprávy, průkazy způsobilosti určených technických zařízení, apod. (zejména vše potřebné k</w:t>
      </w:r>
      <w:r w:rsidR="00F0233A" w:rsidRPr="005D04BD">
        <w:rPr>
          <w:rFonts w:ascii="Times New Roman" w:hAnsi="Times New Roman"/>
        </w:rPr>
        <w:t xml:space="preserve"> zavedení zkušebního provozu a k </w:t>
      </w:r>
      <w:r w:rsidRPr="005D04BD">
        <w:rPr>
          <w:rFonts w:ascii="Times New Roman" w:hAnsi="Times New Roman"/>
        </w:rPr>
        <w:t>vydání kolaudačního souhlasu/rozhodnutí ke zhotovovanému Dílu</w:t>
      </w:r>
      <w:r w:rsidR="004725F1">
        <w:rPr>
          <w:rFonts w:ascii="Times New Roman" w:hAnsi="Times New Roman"/>
        </w:rPr>
        <w:t xml:space="preserve"> </w:t>
      </w:r>
      <w:r w:rsidRPr="005D04BD">
        <w:rPr>
          <w:rFonts w:ascii="Times New Roman" w:hAnsi="Times New Roman"/>
        </w:rPr>
        <w:t>ve sjednaném rozsahu</w:t>
      </w:r>
      <w:r w:rsidR="000902E6" w:rsidRPr="005D04BD">
        <w:rPr>
          <w:rFonts w:ascii="Times New Roman" w:hAnsi="Times New Roman"/>
        </w:rPr>
        <w:t xml:space="preserve"> a k vlastnímu následnému provozu Díla</w:t>
      </w:r>
      <w:r w:rsidRPr="005D04BD">
        <w:rPr>
          <w:rFonts w:ascii="Times New Roman" w:hAnsi="Times New Roman"/>
        </w:rPr>
        <w:t>),</w:t>
      </w:r>
    </w:p>
    <w:p w14:paraId="0A203751" w14:textId="0219A35F" w:rsidR="00F86435" w:rsidRPr="005D04BD" w:rsidRDefault="0018011C" w:rsidP="00923E51">
      <w:pPr>
        <w:pStyle w:val="Odstavecseseznamem"/>
        <w:numPr>
          <w:ilvl w:val="0"/>
          <w:numId w:val="9"/>
        </w:numPr>
        <w:shd w:val="clear" w:color="auto" w:fill="FFFFFF"/>
        <w:spacing w:before="90" w:after="120"/>
        <w:jc w:val="both"/>
        <w:rPr>
          <w:rFonts w:ascii="Times New Roman" w:hAnsi="Times New Roman"/>
        </w:rPr>
      </w:pPr>
      <w:r w:rsidRPr="005D04BD">
        <w:rPr>
          <w:rFonts w:ascii="Times New Roman" w:hAnsi="Times New Roman"/>
        </w:rPr>
        <w:lastRenderedPageBreak/>
        <w:t>vypracování podrob</w:t>
      </w:r>
      <w:r w:rsidR="00F86435" w:rsidRPr="005D04BD">
        <w:rPr>
          <w:rFonts w:ascii="Times New Roman" w:hAnsi="Times New Roman"/>
        </w:rPr>
        <w:t>n</w:t>
      </w:r>
      <w:r w:rsidR="00F56CE3" w:rsidRPr="005D04BD">
        <w:rPr>
          <w:rFonts w:ascii="Times New Roman" w:hAnsi="Times New Roman"/>
        </w:rPr>
        <w:t>é</w:t>
      </w:r>
      <w:r w:rsidR="00F010F2" w:rsidRPr="005D04BD">
        <w:rPr>
          <w:rFonts w:ascii="Times New Roman" w:hAnsi="Times New Roman"/>
        </w:rPr>
        <w:t xml:space="preserve"> realizační</w:t>
      </w:r>
      <w:r w:rsidR="005D04BD">
        <w:rPr>
          <w:rFonts w:ascii="Times New Roman" w:hAnsi="Times New Roman"/>
        </w:rPr>
        <w:t xml:space="preserve"> (</w:t>
      </w:r>
      <w:r w:rsidR="008D4DC8">
        <w:rPr>
          <w:rFonts w:ascii="Times New Roman" w:hAnsi="Times New Roman"/>
        </w:rPr>
        <w:t>výrobní a dílenské</w:t>
      </w:r>
      <w:r w:rsidR="005D04BD">
        <w:rPr>
          <w:rFonts w:ascii="Times New Roman" w:hAnsi="Times New Roman"/>
        </w:rPr>
        <w:t>)</w:t>
      </w:r>
      <w:r w:rsidR="00F010F2" w:rsidRPr="005D04BD">
        <w:rPr>
          <w:rFonts w:ascii="Times New Roman" w:hAnsi="Times New Roman"/>
        </w:rPr>
        <w:t xml:space="preserve"> dokumentace stavby (dále také jen „</w:t>
      </w:r>
      <w:r w:rsidR="00F010F2" w:rsidRPr="005D04BD">
        <w:rPr>
          <w:rFonts w:ascii="Times New Roman" w:hAnsi="Times New Roman"/>
          <w:b/>
          <w:bCs/>
          <w:i/>
          <w:iCs/>
        </w:rPr>
        <w:t>Realizační dokumentace</w:t>
      </w:r>
      <w:r w:rsidR="001B124B" w:rsidRPr="005D04BD">
        <w:rPr>
          <w:rFonts w:ascii="Times New Roman" w:hAnsi="Times New Roman"/>
        </w:rPr>
        <w:t>“)</w:t>
      </w:r>
      <w:r w:rsidR="001B124B">
        <w:rPr>
          <w:rFonts w:ascii="Times New Roman" w:hAnsi="Times New Roman"/>
        </w:rPr>
        <w:t>.</w:t>
      </w:r>
      <w:r w:rsidR="001B124B" w:rsidRPr="005D04BD">
        <w:rPr>
          <w:rFonts w:ascii="Times New Roman" w:hAnsi="Times New Roman"/>
        </w:rPr>
        <w:t xml:space="preserve"> </w:t>
      </w:r>
      <w:r w:rsidR="00F010F2" w:rsidRPr="005D04BD">
        <w:rPr>
          <w:rFonts w:ascii="Times New Roman" w:hAnsi="Times New Roman"/>
        </w:rPr>
        <w:t xml:space="preserve">Realizační </w:t>
      </w:r>
      <w:r w:rsidR="00F86435" w:rsidRPr="005D04BD">
        <w:rPr>
          <w:rFonts w:ascii="Times New Roman" w:hAnsi="Times New Roman"/>
        </w:rPr>
        <w:t>dokumentace bud</w:t>
      </w:r>
      <w:r w:rsidR="008D4DC8">
        <w:rPr>
          <w:rFonts w:ascii="Times New Roman" w:hAnsi="Times New Roman"/>
        </w:rPr>
        <w:t>e</w:t>
      </w:r>
      <w:r w:rsidR="00F86435" w:rsidRPr="005D04BD">
        <w:rPr>
          <w:rFonts w:ascii="Times New Roman" w:hAnsi="Times New Roman"/>
        </w:rPr>
        <w:t xml:space="preserve"> vyhotoven</w:t>
      </w:r>
      <w:r w:rsidR="008D4DC8">
        <w:rPr>
          <w:rFonts w:ascii="Times New Roman" w:hAnsi="Times New Roman"/>
        </w:rPr>
        <w:t>a</w:t>
      </w:r>
      <w:r w:rsidR="00F010F2" w:rsidRPr="005D04BD">
        <w:rPr>
          <w:rFonts w:ascii="Times New Roman" w:hAnsi="Times New Roman"/>
        </w:rPr>
        <w:t xml:space="preserve"> </w:t>
      </w:r>
      <w:r w:rsidRPr="005D04BD">
        <w:rPr>
          <w:rFonts w:ascii="Times New Roman" w:hAnsi="Times New Roman"/>
        </w:rPr>
        <w:t>ve dvou vyhotoveních v tištěné podobě a zároveň 1 x v elektronické podobě</w:t>
      </w:r>
      <w:r w:rsidR="006E2B89">
        <w:rPr>
          <w:rFonts w:ascii="Times New Roman" w:hAnsi="Times New Roman"/>
        </w:rPr>
        <w:t xml:space="preserve"> a bude vypracována v takových podrobnostech, aby podle ní bylo možno zpracovat navazující realizační </w:t>
      </w:r>
      <w:r w:rsidR="00411E58">
        <w:rPr>
          <w:rFonts w:ascii="Times New Roman" w:hAnsi="Times New Roman"/>
        </w:rPr>
        <w:t xml:space="preserve">dokumentaci pro dílo dle související </w:t>
      </w:r>
      <w:r w:rsidR="00411E58">
        <w:rPr>
          <w:rFonts w:asciiTheme="majorBidi" w:hAnsiTheme="majorBidi" w:cstheme="majorBidi"/>
          <w:noProof/>
        </w:rPr>
        <w:t>Smlouvy o dílo pro Část 1 veřejné zakázky</w:t>
      </w:r>
      <w:r w:rsidR="001B124B">
        <w:rPr>
          <w:rFonts w:asciiTheme="majorBidi" w:hAnsiTheme="majorBidi" w:cstheme="majorBidi"/>
          <w:noProof/>
        </w:rPr>
        <w:t>.</w:t>
      </w:r>
      <w:r w:rsidR="004835D5">
        <w:rPr>
          <w:rFonts w:asciiTheme="majorBidi" w:hAnsiTheme="majorBidi" w:cstheme="majorBidi"/>
          <w:noProof/>
        </w:rPr>
        <w:t xml:space="preserve"> </w:t>
      </w:r>
      <w:r w:rsidR="004835D5">
        <w:rPr>
          <w:rFonts w:ascii="Times New Roman" w:hAnsi="Times New Roman"/>
        </w:rPr>
        <w:t>Realizační dokumentace bude schválena objednatelem postupem dle čl. V. této smlouvy</w:t>
      </w:r>
      <w:r w:rsidR="005C69DA">
        <w:rPr>
          <w:rFonts w:ascii="Times New Roman" w:hAnsi="Times New Roman"/>
        </w:rPr>
        <w:t>,</w:t>
      </w:r>
    </w:p>
    <w:p w14:paraId="5ABDF96E" w14:textId="23A36F59" w:rsidR="0094078A" w:rsidRDefault="0018011C" w:rsidP="00CC7CD7">
      <w:pPr>
        <w:pStyle w:val="Odstavecseseznamem"/>
        <w:numPr>
          <w:ilvl w:val="0"/>
          <w:numId w:val="9"/>
        </w:numPr>
        <w:shd w:val="clear" w:color="auto" w:fill="FFFFFF"/>
        <w:spacing w:before="90" w:after="120"/>
        <w:jc w:val="both"/>
        <w:rPr>
          <w:rFonts w:asciiTheme="majorBidi" w:hAnsiTheme="majorBidi" w:cstheme="majorBidi"/>
        </w:rPr>
      </w:pPr>
      <w:r w:rsidRPr="00221000">
        <w:rPr>
          <w:rFonts w:asciiTheme="majorBidi" w:hAnsiTheme="majorBidi" w:cstheme="majorBidi"/>
        </w:rPr>
        <w:t>vypracování dokumentace skutečného provedení stavby (dále jen „</w:t>
      </w:r>
      <w:r w:rsidRPr="00221000">
        <w:rPr>
          <w:rFonts w:asciiTheme="majorBidi" w:hAnsiTheme="majorBidi" w:cstheme="majorBidi"/>
          <w:b/>
          <w:bCs/>
          <w:i/>
          <w:iCs/>
        </w:rPr>
        <w:t>DSPS</w:t>
      </w:r>
      <w:r w:rsidRPr="00221000">
        <w:rPr>
          <w:rFonts w:asciiTheme="majorBidi" w:hAnsiTheme="majorBidi" w:cstheme="majorBidi"/>
        </w:rPr>
        <w:t xml:space="preserve">“) ve </w:t>
      </w:r>
      <w:r w:rsidR="00F0233A" w:rsidRPr="00221000">
        <w:rPr>
          <w:rFonts w:asciiTheme="majorBidi" w:hAnsiTheme="majorBidi" w:cstheme="majorBidi"/>
        </w:rPr>
        <w:t>třech</w:t>
      </w:r>
      <w:r w:rsidR="0027505E" w:rsidRPr="00221000">
        <w:rPr>
          <w:rFonts w:asciiTheme="majorBidi" w:hAnsiTheme="majorBidi" w:cstheme="majorBidi"/>
        </w:rPr>
        <w:t xml:space="preserve"> </w:t>
      </w:r>
      <w:r w:rsidRPr="00221000">
        <w:rPr>
          <w:rFonts w:asciiTheme="majorBidi" w:hAnsiTheme="majorBidi" w:cstheme="majorBidi"/>
        </w:rPr>
        <w:t>výtiscích v tištěné podobě a zároveň 1 x v elektronické podobě</w:t>
      </w:r>
      <w:r w:rsidR="00A72EB8" w:rsidRPr="00221000">
        <w:rPr>
          <w:rFonts w:asciiTheme="majorBidi" w:hAnsiTheme="majorBidi" w:cstheme="majorBidi"/>
        </w:rPr>
        <w:t xml:space="preserve"> na elektronickém nosiči v</w:t>
      </w:r>
      <w:r w:rsidR="0027505E" w:rsidRPr="00221000">
        <w:rPr>
          <w:rFonts w:asciiTheme="majorBidi" w:hAnsiTheme="majorBidi" w:cstheme="majorBidi"/>
        </w:rPr>
        <w:t> </w:t>
      </w:r>
      <w:r w:rsidR="00A72EB8" w:rsidRPr="00221000">
        <w:rPr>
          <w:rFonts w:asciiTheme="majorBidi" w:hAnsiTheme="majorBidi" w:cstheme="majorBidi"/>
        </w:rPr>
        <w:t xml:space="preserve">neuzamčených formátech DWG výkresová část, textová a tabulková část ve formátu </w:t>
      </w:r>
      <w:r w:rsidR="00DF4ECB">
        <w:rPr>
          <w:rFonts w:asciiTheme="majorBidi" w:hAnsiTheme="majorBidi" w:cstheme="majorBidi"/>
        </w:rPr>
        <w:t>DOCX</w:t>
      </w:r>
      <w:r w:rsidR="00DF4ECB" w:rsidRPr="00221000">
        <w:rPr>
          <w:rFonts w:asciiTheme="majorBidi" w:hAnsiTheme="majorBidi" w:cstheme="majorBidi"/>
        </w:rPr>
        <w:t xml:space="preserve"> </w:t>
      </w:r>
      <w:r w:rsidR="00A72EB8" w:rsidRPr="00221000">
        <w:rPr>
          <w:rFonts w:asciiTheme="majorBidi" w:hAnsiTheme="majorBidi" w:cstheme="majorBidi"/>
        </w:rPr>
        <w:t>a</w:t>
      </w:r>
      <w:r w:rsidR="0027505E" w:rsidRPr="00221000">
        <w:rPr>
          <w:rFonts w:asciiTheme="majorBidi" w:hAnsiTheme="majorBidi" w:cstheme="majorBidi"/>
        </w:rPr>
        <w:t> </w:t>
      </w:r>
      <w:r w:rsidR="00DF4ECB">
        <w:rPr>
          <w:rFonts w:asciiTheme="majorBidi" w:hAnsiTheme="majorBidi" w:cstheme="majorBidi"/>
        </w:rPr>
        <w:t>XLSX</w:t>
      </w:r>
      <w:r w:rsidRPr="00221000">
        <w:rPr>
          <w:rFonts w:asciiTheme="majorBidi" w:hAnsiTheme="majorBidi" w:cstheme="majorBidi"/>
        </w:rPr>
        <w:t xml:space="preserve">; </w:t>
      </w:r>
    </w:p>
    <w:p w14:paraId="7400FD6A" w14:textId="423FBF46" w:rsidR="00086F72" w:rsidRDefault="0094078A" w:rsidP="00CC7CD7">
      <w:pPr>
        <w:pStyle w:val="Odstavecseseznamem"/>
        <w:numPr>
          <w:ilvl w:val="0"/>
          <w:numId w:val="9"/>
        </w:numPr>
        <w:shd w:val="clear" w:color="auto" w:fill="FFFFFF"/>
        <w:spacing w:before="90" w:after="120"/>
        <w:jc w:val="both"/>
        <w:rPr>
          <w:rFonts w:asciiTheme="majorBidi" w:hAnsiTheme="majorBidi" w:cstheme="majorBidi"/>
        </w:rPr>
      </w:pPr>
      <w:r w:rsidRPr="00221000">
        <w:rPr>
          <w:rFonts w:asciiTheme="majorBidi" w:hAnsiTheme="majorBidi" w:cstheme="majorBidi"/>
        </w:rPr>
        <w:t>dokumentac</w:t>
      </w:r>
      <w:r w:rsidR="0018011C" w:rsidRPr="00221000">
        <w:rPr>
          <w:rFonts w:asciiTheme="majorBidi" w:hAnsiTheme="majorBidi" w:cstheme="majorBidi"/>
        </w:rPr>
        <w:t>e DSPS bude vypracována v souladu s vyhláškou č. 499/2006 Sb., o</w:t>
      </w:r>
      <w:r w:rsidR="0027505E" w:rsidRPr="00221000">
        <w:rPr>
          <w:rFonts w:asciiTheme="majorBidi" w:hAnsiTheme="majorBidi" w:cstheme="majorBidi"/>
        </w:rPr>
        <w:t> </w:t>
      </w:r>
      <w:r w:rsidR="0018011C" w:rsidRPr="00221000">
        <w:rPr>
          <w:rFonts w:asciiTheme="majorBidi" w:hAnsiTheme="majorBidi" w:cstheme="majorBidi"/>
        </w:rPr>
        <w:t>dokumentaci staveb,</w:t>
      </w:r>
      <w:r w:rsidR="00A72EB8" w:rsidRPr="00221000">
        <w:rPr>
          <w:rFonts w:asciiTheme="majorBidi" w:hAnsiTheme="majorBidi" w:cstheme="majorBidi"/>
        </w:rPr>
        <w:t xml:space="preserve"> v platném znění,</w:t>
      </w:r>
      <w:r w:rsidR="006E2B89">
        <w:rPr>
          <w:rFonts w:asciiTheme="majorBidi" w:hAnsiTheme="majorBidi" w:cstheme="majorBidi"/>
        </w:rPr>
        <w:t xml:space="preserve"> a tak, aby umožňovala řádné provozování Díla,</w:t>
      </w:r>
    </w:p>
    <w:p w14:paraId="64549D2C" w14:textId="3F2909B8" w:rsidR="00831E9B" w:rsidRPr="00FA6543" w:rsidRDefault="00831E9B" w:rsidP="00F7594F">
      <w:pPr>
        <w:pStyle w:val="Odstavecseseznamem"/>
        <w:numPr>
          <w:ilvl w:val="0"/>
          <w:numId w:val="9"/>
        </w:numPr>
        <w:spacing w:before="90"/>
        <w:jc w:val="both"/>
        <w:rPr>
          <w:rFonts w:asciiTheme="majorBidi" w:hAnsiTheme="majorBidi" w:cstheme="majorBidi"/>
        </w:rPr>
      </w:pPr>
      <w:r w:rsidRPr="00603724">
        <w:rPr>
          <w:rFonts w:asciiTheme="majorBidi" w:hAnsiTheme="majorBidi" w:cstheme="majorBidi"/>
        </w:rPr>
        <w:t>vypracování dokumentace potřebné pro případné zajištění povolení změny stavby před jejím dokončením</w:t>
      </w:r>
      <w:r w:rsidR="008A0007" w:rsidRPr="00FA6543">
        <w:rPr>
          <w:rFonts w:asciiTheme="majorBidi" w:hAnsiTheme="majorBidi" w:cstheme="majorBidi"/>
        </w:rPr>
        <w:t>,</w:t>
      </w:r>
    </w:p>
    <w:p w14:paraId="0ED861B7" w14:textId="2F278F5D" w:rsidR="00086F72" w:rsidRPr="00F7594F" w:rsidRDefault="00184ED3" w:rsidP="00F7594F">
      <w:pPr>
        <w:pStyle w:val="Odstavecseseznamem"/>
        <w:numPr>
          <w:ilvl w:val="0"/>
          <w:numId w:val="9"/>
        </w:numPr>
        <w:spacing w:before="90"/>
        <w:jc w:val="both"/>
        <w:rPr>
          <w:rFonts w:ascii="Times New Roman" w:hAnsi="Times New Roman"/>
        </w:rPr>
      </w:pPr>
      <w:r>
        <w:rPr>
          <w:rFonts w:ascii="Times New Roman" w:hAnsi="Times New Roman"/>
        </w:rPr>
        <w:t>z</w:t>
      </w:r>
      <w:r w:rsidRPr="00C93F77">
        <w:rPr>
          <w:rFonts w:ascii="Times New Roman" w:hAnsi="Times New Roman"/>
        </w:rPr>
        <w:t>aškolení pracovníků objednatele určených k obsluze a užívání vodíkové plnící stanice</w:t>
      </w:r>
      <w:r>
        <w:rPr>
          <w:rFonts w:ascii="Times New Roman" w:hAnsi="Times New Roman"/>
        </w:rPr>
        <w:t xml:space="preserve"> (dále také jen „</w:t>
      </w:r>
      <w:r w:rsidRPr="007B5B01">
        <w:rPr>
          <w:rFonts w:ascii="Times New Roman" w:hAnsi="Times New Roman"/>
          <w:b/>
          <w:bCs/>
          <w:i/>
          <w:iCs/>
        </w:rPr>
        <w:t>Zaškolení</w:t>
      </w:r>
      <w:r>
        <w:rPr>
          <w:rFonts w:ascii="Times New Roman" w:hAnsi="Times New Roman"/>
        </w:rPr>
        <w:t>“)</w:t>
      </w:r>
      <w:r w:rsidRPr="00C93F77">
        <w:rPr>
          <w:rFonts w:ascii="Times New Roman" w:hAnsi="Times New Roman"/>
        </w:rPr>
        <w:t xml:space="preserve">, a to v rozsahu max. </w:t>
      </w:r>
      <w:r w:rsidR="0044049F">
        <w:rPr>
          <w:rFonts w:ascii="Times New Roman" w:hAnsi="Times New Roman"/>
        </w:rPr>
        <w:t>55</w:t>
      </w:r>
      <w:r w:rsidR="0044049F" w:rsidRPr="00C93F77">
        <w:rPr>
          <w:rFonts w:ascii="Times New Roman" w:hAnsi="Times New Roman"/>
        </w:rPr>
        <w:t xml:space="preserve"> </w:t>
      </w:r>
      <w:r w:rsidRPr="00C93F77">
        <w:rPr>
          <w:rFonts w:ascii="Times New Roman" w:hAnsi="Times New Roman"/>
        </w:rPr>
        <w:t xml:space="preserve">osob (z toho objednatel předpokládá max. </w:t>
      </w:r>
      <w:r w:rsidR="00A26B4E">
        <w:rPr>
          <w:rFonts w:ascii="Times New Roman" w:hAnsi="Times New Roman"/>
        </w:rPr>
        <w:t>20</w:t>
      </w:r>
      <w:r w:rsidR="00A26B4E" w:rsidRPr="00C93F77">
        <w:rPr>
          <w:rFonts w:ascii="Times New Roman" w:hAnsi="Times New Roman"/>
        </w:rPr>
        <w:t xml:space="preserve"> </w:t>
      </w:r>
      <w:r w:rsidRPr="00C93F77">
        <w:rPr>
          <w:rFonts w:ascii="Times New Roman" w:hAnsi="Times New Roman"/>
        </w:rPr>
        <w:t xml:space="preserve">řidičů, max. </w:t>
      </w:r>
      <w:r w:rsidR="0075250F">
        <w:rPr>
          <w:rFonts w:ascii="Times New Roman" w:hAnsi="Times New Roman"/>
        </w:rPr>
        <w:t>10</w:t>
      </w:r>
      <w:r w:rsidRPr="00C93F77">
        <w:rPr>
          <w:rFonts w:ascii="Times New Roman" w:hAnsi="Times New Roman"/>
        </w:rPr>
        <w:t xml:space="preserve"> zaměstnanců údržby autobusů a max. </w:t>
      </w:r>
      <w:r w:rsidR="00BF082E">
        <w:rPr>
          <w:rFonts w:ascii="Times New Roman" w:hAnsi="Times New Roman"/>
        </w:rPr>
        <w:t>25</w:t>
      </w:r>
      <w:r w:rsidRPr="00C93F77">
        <w:rPr>
          <w:rFonts w:ascii="Times New Roman" w:hAnsi="Times New Roman"/>
        </w:rPr>
        <w:t xml:space="preserve"> zaměstnanců ostatních útvarů objednatele). </w:t>
      </w:r>
      <w:r w:rsidRPr="007B5B01">
        <w:rPr>
          <w:rFonts w:ascii="Times New Roman" w:hAnsi="Times New Roman"/>
        </w:rPr>
        <w:t>Zaškolení bude provedeno včetně podrobného a praktického seznámení s dodaným a zprovozněným zařízením na místě plnění</w:t>
      </w:r>
      <w:r>
        <w:rPr>
          <w:rFonts w:ascii="Times New Roman" w:hAnsi="Times New Roman"/>
        </w:rPr>
        <w:t xml:space="preserve">, a to </w:t>
      </w:r>
      <w:r w:rsidRPr="007B5B01">
        <w:rPr>
          <w:rFonts w:ascii="Times New Roman" w:hAnsi="Times New Roman"/>
        </w:rPr>
        <w:t xml:space="preserve">ještě před </w:t>
      </w:r>
      <w:r>
        <w:rPr>
          <w:rFonts w:ascii="Times New Roman" w:hAnsi="Times New Roman"/>
        </w:rPr>
        <w:t>protokolárním předání</w:t>
      </w:r>
      <w:r w:rsidR="0014684E">
        <w:rPr>
          <w:rFonts w:ascii="Times New Roman" w:hAnsi="Times New Roman"/>
        </w:rPr>
        <w:t>m</w:t>
      </w:r>
      <w:r>
        <w:rPr>
          <w:rFonts w:ascii="Times New Roman" w:hAnsi="Times New Roman"/>
        </w:rPr>
        <w:t xml:space="preserve"> díla objednateli</w:t>
      </w:r>
      <w:r w:rsidRPr="007B5B01">
        <w:rPr>
          <w:rFonts w:ascii="Times New Roman" w:hAnsi="Times New Roman"/>
        </w:rPr>
        <w:t xml:space="preserve">. O provedení </w:t>
      </w:r>
      <w:r>
        <w:rPr>
          <w:rFonts w:ascii="Times New Roman" w:hAnsi="Times New Roman"/>
        </w:rPr>
        <w:t>Z</w:t>
      </w:r>
      <w:r w:rsidRPr="007B5B01">
        <w:rPr>
          <w:rFonts w:ascii="Times New Roman" w:hAnsi="Times New Roman"/>
        </w:rPr>
        <w:t>aškolení bude vyhotoven písemný záznam</w:t>
      </w:r>
      <w:r w:rsidR="00785618">
        <w:rPr>
          <w:rFonts w:ascii="Times New Roman" w:hAnsi="Times New Roman"/>
        </w:rPr>
        <w:t>, který bude obsahovat osnovu školení</w:t>
      </w:r>
      <w:r w:rsidRPr="007B5B01">
        <w:rPr>
          <w:rFonts w:ascii="Times New Roman" w:hAnsi="Times New Roman"/>
        </w:rPr>
        <w:t xml:space="preserve">. </w:t>
      </w:r>
      <w:r w:rsidRPr="00EB100C">
        <w:rPr>
          <w:rFonts w:ascii="Times New Roman" w:hAnsi="Times New Roman"/>
        </w:rPr>
        <w:t>Z</w:t>
      </w:r>
      <w:r>
        <w:rPr>
          <w:rFonts w:ascii="Times New Roman" w:hAnsi="Times New Roman"/>
        </w:rPr>
        <w:t> </w:t>
      </w:r>
      <w:r w:rsidRPr="00EB100C">
        <w:rPr>
          <w:rFonts w:ascii="Times New Roman" w:hAnsi="Times New Roman"/>
        </w:rPr>
        <w:t xml:space="preserve">provozních důvodů na straně objednatele se </w:t>
      </w:r>
      <w:r>
        <w:rPr>
          <w:rFonts w:ascii="Times New Roman" w:hAnsi="Times New Roman"/>
        </w:rPr>
        <w:t>Z</w:t>
      </w:r>
      <w:r w:rsidRPr="00EB100C">
        <w:rPr>
          <w:rFonts w:ascii="Times New Roman" w:hAnsi="Times New Roman"/>
        </w:rPr>
        <w:t xml:space="preserve">aškolení může účastnit maximálně </w:t>
      </w:r>
      <w:r w:rsidR="00A26B4E">
        <w:rPr>
          <w:rFonts w:ascii="Times New Roman" w:hAnsi="Times New Roman"/>
        </w:rPr>
        <w:t>10</w:t>
      </w:r>
      <w:r w:rsidR="00A26B4E" w:rsidRPr="00EB100C">
        <w:rPr>
          <w:rFonts w:ascii="Times New Roman" w:hAnsi="Times New Roman"/>
        </w:rPr>
        <w:t xml:space="preserve"> </w:t>
      </w:r>
      <w:r w:rsidRPr="00EB100C">
        <w:rPr>
          <w:rFonts w:ascii="Times New Roman" w:hAnsi="Times New Roman"/>
        </w:rPr>
        <w:t>řidičů denně.</w:t>
      </w:r>
      <w:r>
        <w:rPr>
          <w:rFonts w:ascii="Times New Roman" w:hAnsi="Times New Roman"/>
        </w:rPr>
        <w:t xml:space="preserve"> </w:t>
      </w:r>
      <w:r w:rsidRPr="007B5B01">
        <w:rPr>
          <w:rFonts w:ascii="Times New Roman" w:hAnsi="Times New Roman"/>
        </w:rPr>
        <w:t xml:space="preserve">Nebude-li dohodnuto jinak, tak jedna skupina účastníků </w:t>
      </w:r>
      <w:r>
        <w:rPr>
          <w:rFonts w:ascii="Times New Roman" w:hAnsi="Times New Roman"/>
        </w:rPr>
        <w:t>Z</w:t>
      </w:r>
      <w:r w:rsidRPr="007B5B01">
        <w:rPr>
          <w:rFonts w:ascii="Times New Roman" w:hAnsi="Times New Roman"/>
        </w:rPr>
        <w:t xml:space="preserve">aškolení může mít maximálně </w:t>
      </w:r>
      <w:r w:rsidR="00A8291F">
        <w:rPr>
          <w:rFonts w:ascii="Times New Roman" w:hAnsi="Times New Roman"/>
        </w:rPr>
        <w:t>15</w:t>
      </w:r>
      <w:r w:rsidR="0044049F" w:rsidRPr="007B5B01">
        <w:rPr>
          <w:rFonts w:ascii="Times New Roman" w:hAnsi="Times New Roman"/>
        </w:rPr>
        <w:t xml:space="preserve"> </w:t>
      </w:r>
      <w:r w:rsidRPr="007B5B01">
        <w:rPr>
          <w:rFonts w:ascii="Times New Roman" w:hAnsi="Times New Roman"/>
        </w:rPr>
        <w:t>osob.</w:t>
      </w:r>
      <w:r>
        <w:rPr>
          <w:rFonts w:ascii="Times New Roman" w:hAnsi="Times New Roman"/>
        </w:rPr>
        <w:t xml:space="preserve"> </w:t>
      </w:r>
      <w:r w:rsidRPr="007B5B01">
        <w:rPr>
          <w:rFonts w:ascii="Times New Roman" w:hAnsi="Times New Roman"/>
        </w:rPr>
        <w:t xml:space="preserve">Termíny jednotlivých </w:t>
      </w:r>
      <w:r>
        <w:rPr>
          <w:rFonts w:ascii="Times New Roman" w:hAnsi="Times New Roman"/>
        </w:rPr>
        <w:t>Z</w:t>
      </w:r>
      <w:r w:rsidRPr="007B5B01">
        <w:rPr>
          <w:rFonts w:ascii="Times New Roman" w:hAnsi="Times New Roman"/>
        </w:rPr>
        <w:t>aškolení budou dohodnuty na základě provozních možností objednatele.</w:t>
      </w:r>
      <w:r>
        <w:rPr>
          <w:rFonts w:ascii="Times New Roman" w:hAnsi="Times New Roman"/>
        </w:rPr>
        <w:t xml:space="preserve"> </w:t>
      </w:r>
      <w:r w:rsidRPr="007B5B01">
        <w:rPr>
          <w:rFonts w:ascii="Times New Roman" w:hAnsi="Times New Roman"/>
        </w:rPr>
        <w:t xml:space="preserve">Pro účely </w:t>
      </w:r>
      <w:r>
        <w:rPr>
          <w:rFonts w:ascii="Times New Roman" w:hAnsi="Times New Roman"/>
        </w:rPr>
        <w:t>Za</w:t>
      </w:r>
      <w:r w:rsidRPr="007B5B01">
        <w:rPr>
          <w:rFonts w:ascii="Times New Roman" w:hAnsi="Times New Roman"/>
        </w:rPr>
        <w:t>školení se objednatel zavazuje zajistit minimálně jeden autobus na vodíkový pohon</w:t>
      </w:r>
      <w:r>
        <w:rPr>
          <w:rFonts w:ascii="Times New Roman" w:hAnsi="Times New Roman"/>
        </w:rPr>
        <w:t xml:space="preserve"> a </w:t>
      </w:r>
      <w:r w:rsidR="007C4269">
        <w:rPr>
          <w:rFonts w:ascii="Times New Roman" w:hAnsi="Times New Roman"/>
        </w:rPr>
        <w:t>vodík pro plnící stanici</w:t>
      </w:r>
      <w:r w:rsidR="007E2524" w:rsidRPr="00F7594F">
        <w:rPr>
          <w:rFonts w:ascii="Times New Roman" w:hAnsi="Times New Roman"/>
        </w:rPr>
        <w:t>.</w:t>
      </w:r>
      <w:r w:rsidR="005C20CE" w:rsidRPr="00F7594F">
        <w:rPr>
          <w:rFonts w:ascii="Times New Roman" w:hAnsi="Times New Roman"/>
        </w:rPr>
        <w:t xml:space="preserve"> </w:t>
      </w:r>
    </w:p>
    <w:p w14:paraId="6194DC3C" w14:textId="4581BA11" w:rsidR="00CA6DC8" w:rsidRDefault="00CD0685" w:rsidP="00F7594F">
      <w:pPr>
        <w:pStyle w:val="Odstavecseseznamem"/>
        <w:numPr>
          <w:ilvl w:val="0"/>
          <w:numId w:val="9"/>
        </w:numPr>
        <w:tabs>
          <w:tab w:val="left" w:pos="1134"/>
        </w:tabs>
        <w:spacing w:before="90"/>
        <w:ind w:right="21"/>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5824810E" w14:textId="3274233D" w:rsidR="00785618" w:rsidRDefault="00785618" w:rsidP="00F82A0A">
      <w:pPr>
        <w:pStyle w:val="Odstavecseseznamem"/>
        <w:numPr>
          <w:ilvl w:val="0"/>
          <w:numId w:val="9"/>
        </w:numPr>
        <w:tabs>
          <w:tab w:val="left" w:pos="1134"/>
        </w:tabs>
        <w:spacing w:before="90"/>
        <w:ind w:right="21"/>
        <w:jc w:val="both"/>
        <w:rPr>
          <w:rFonts w:asciiTheme="majorBidi" w:hAnsiTheme="majorBidi" w:cstheme="majorBidi"/>
        </w:rPr>
      </w:pPr>
      <w:r>
        <w:rPr>
          <w:rFonts w:asciiTheme="majorBidi" w:hAnsiTheme="majorBidi" w:cstheme="majorBidi"/>
        </w:rPr>
        <w:t xml:space="preserve">zpracování </w:t>
      </w:r>
      <w:r w:rsidRPr="002A6745">
        <w:rPr>
          <w:rFonts w:asciiTheme="majorBidi" w:hAnsiTheme="majorBidi" w:cstheme="majorBidi"/>
        </w:rPr>
        <w:t xml:space="preserve">změnových listů včetně všech povinných příloh v závislosti na vzniku </w:t>
      </w:r>
      <w:r>
        <w:rPr>
          <w:rFonts w:asciiTheme="majorBidi" w:hAnsiTheme="majorBidi" w:cstheme="majorBidi"/>
        </w:rPr>
        <w:t>V</w:t>
      </w:r>
      <w:r w:rsidRPr="002A6745">
        <w:rPr>
          <w:rFonts w:asciiTheme="majorBidi" w:hAnsiTheme="majorBidi" w:cstheme="majorBidi"/>
        </w:rPr>
        <w:t>íceprací</w:t>
      </w:r>
      <w:r>
        <w:rPr>
          <w:rFonts w:asciiTheme="majorBidi" w:hAnsiTheme="majorBidi" w:cstheme="majorBidi"/>
        </w:rPr>
        <w:t>/Méněprací</w:t>
      </w:r>
      <w:r w:rsidRPr="002A6745">
        <w:rPr>
          <w:rFonts w:asciiTheme="majorBidi" w:hAnsiTheme="majorBidi" w:cstheme="majorBidi"/>
        </w:rPr>
        <w:t>, které jsou nezbytným podkladem pro uzavření dodatku k této smlouvě</w:t>
      </w:r>
      <w:r>
        <w:rPr>
          <w:rFonts w:asciiTheme="majorBidi" w:hAnsiTheme="majorBidi" w:cstheme="majorBidi"/>
        </w:rPr>
        <w:t>,</w:t>
      </w:r>
    </w:p>
    <w:p w14:paraId="1CCBF937" w14:textId="0B77DA45" w:rsidR="00785618" w:rsidRPr="00454AA0" w:rsidRDefault="00785618" w:rsidP="00F82A0A">
      <w:pPr>
        <w:pStyle w:val="Odstavecseseznamem"/>
        <w:numPr>
          <w:ilvl w:val="0"/>
          <w:numId w:val="9"/>
        </w:numPr>
        <w:tabs>
          <w:tab w:val="left" w:pos="1134"/>
        </w:tabs>
        <w:spacing w:before="90"/>
        <w:ind w:right="21"/>
        <w:jc w:val="both"/>
        <w:rPr>
          <w:rFonts w:asciiTheme="majorBidi" w:hAnsiTheme="majorBidi" w:cstheme="majorBidi"/>
        </w:rPr>
      </w:pPr>
      <w:r w:rsidRPr="00CF27A3">
        <w:rPr>
          <w:rFonts w:asciiTheme="majorBidi" w:hAnsiTheme="majorBidi" w:cstheme="majorBidi"/>
        </w:rPr>
        <w:t>v případě, že součástí realizace stavby bude dodání věcí movitých, zajištění zatřídění těchto movitých věcí a souborů movitých věcí realizovaného Díla, tj. komplexní posouzení položkového rozpočtu v elektronické podobě ve formátu kompatibilním s programem Microsoft EXCEL 2000 dle zákona č. 563/1991 Sb. o účetnictví, ve znění pozdějších předpisu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p>
    <w:p w14:paraId="65DF7BF0" w14:textId="1944F25C" w:rsidR="00086F72" w:rsidRPr="00962D18" w:rsidRDefault="00086F72" w:rsidP="00F82A0A">
      <w:pPr>
        <w:pStyle w:val="Odstavecseseznamem"/>
        <w:numPr>
          <w:ilvl w:val="0"/>
          <w:numId w:val="9"/>
        </w:numPr>
        <w:tabs>
          <w:tab w:val="left" w:pos="1134"/>
        </w:tabs>
        <w:spacing w:before="90"/>
        <w:ind w:right="21"/>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3377DA8E"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w:t>
      </w:r>
      <w:r w:rsidRPr="008A0007">
        <w:rPr>
          <w:rFonts w:ascii="Times New Roman" w:hAnsi="Times New Roman"/>
          <w:color w:val="auto"/>
          <w:sz w:val="22"/>
          <w:szCs w:val="22"/>
        </w:rPr>
        <w:t xml:space="preserve">V případě nedostatečně zpracované DPS </w:t>
      </w:r>
      <w:r w:rsidRPr="002D3CF9">
        <w:rPr>
          <w:rFonts w:ascii="Times New Roman" w:hAnsi="Times New Roman"/>
          <w:color w:val="auto"/>
          <w:sz w:val="22"/>
          <w:szCs w:val="22"/>
        </w:rPr>
        <w:t xml:space="preserve">(a </w:t>
      </w:r>
      <w:r w:rsidR="00F010F2" w:rsidRPr="002D3CF9">
        <w:rPr>
          <w:rFonts w:ascii="Times New Roman" w:hAnsi="Times New Roman"/>
          <w:color w:val="auto"/>
          <w:sz w:val="22"/>
          <w:szCs w:val="22"/>
        </w:rPr>
        <w:t xml:space="preserve">Realizační </w:t>
      </w:r>
      <w:r w:rsidR="00CA6DC8" w:rsidRPr="002D3CF9">
        <w:rPr>
          <w:rFonts w:ascii="Times New Roman" w:hAnsi="Times New Roman"/>
          <w:color w:val="auto"/>
          <w:sz w:val="22"/>
          <w:szCs w:val="22"/>
        </w:rPr>
        <w:t>dokumentace</w:t>
      </w:r>
      <w:r w:rsidRPr="002D3CF9">
        <w:rPr>
          <w:rFonts w:ascii="Times New Roman" w:hAnsi="Times New Roman"/>
          <w:color w:val="auto"/>
          <w:sz w:val="22"/>
          <w:szCs w:val="22"/>
        </w:rPr>
        <w:t>)</w:t>
      </w:r>
      <w:r w:rsidRPr="009038C2">
        <w:rPr>
          <w:rFonts w:ascii="Times New Roman" w:hAnsi="Times New Roman"/>
          <w:color w:val="auto"/>
          <w:sz w:val="22"/>
          <w:szCs w:val="22"/>
        </w:rPr>
        <w:t xml:space="preserve"> </w:t>
      </w:r>
      <w:r w:rsidRPr="000E4303">
        <w:rPr>
          <w:rFonts w:ascii="Times New Roman" w:hAnsi="Times New Roman"/>
          <w:color w:val="auto"/>
          <w:sz w:val="22"/>
          <w:szCs w:val="22"/>
        </w:rPr>
        <w:t xml:space="preserve">je </w:t>
      </w:r>
      <w:r w:rsidR="00185BB8" w:rsidRPr="000E4303">
        <w:rPr>
          <w:rFonts w:ascii="Times New Roman" w:hAnsi="Times New Roman"/>
          <w:color w:val="auto"/>
          <w:sz w:val="22"/>
          <w:szCs w:val="22"/>
        </w:rPr>
        <w:lastRenderedPageBreak/>
        <w:t>z</w:t>
      </w:r>
      <w:r w:rsidRPr="008A0007">
        <w:rPr>
          <w:rFonts w:ascii="Times New Roman" w:hAnsi="Times New Roman"/>
          <w:color w:val="auto"/>
          <w:sz w:val="22"/>
          <w:szCs w:val="22"/>
        </w:rPr>
        <w:t>hotovitel povinen Dílo vykonat způsobem, který nejlépe odpovídá požadavku na všestrannou kvalitu Díla</w:t>
      </w:r>
      <w:r w:rsidRPr="00962D18">
        <w:rPr>
          <w:rFonts w:ascii="Times New Roman" w:hAnsi="Times New Roman"/>
          <w:color w:val="auto"/>
          <w:sz w:val="22"/>
          <w:szCs w:val="22"/>
        </w:rPr>
        <w:t xml:space="preserve">,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211A0AB6"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9E45A4D" w:rsidR="00E702D4" w:rsidRPr="004F2D77" w:rsidRDefault="00E702D4" w:rsidP="004F2D77">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4F2D77">
        <w:rPr>
          <w:rFonts w:ascii="Times New Roman" w:hAnsi="Times New Roman"/>
          <w:sz w:val="22"/>
          <w:szCs w:val="22"/>
        </w:rPr>
        <w:t xml:space="preserve"> </w:t>
      </w:r>
      <w:r w:rsidR="004F2D77" w:rsidRPr="00923E51">
        <w:rPr>
          <w:rFonts w:ascii="Times New Roman" w:hAnsi="Times New Roman"/>
          <w:color w:val="auto"/>
          <w:sz w:val="22"/>
          <w:szCs w:val="22"/>
        </w:rPr>
        <w:t>Ostrava, ul. Počáteční – plochy mezi Areálem autobusy Hranečník a ulicí Počáteční</w:t>
      </w:r>
      <w:r w:rsidR="00C05C12" w:rsidRPr="004F2D77">
        <w:rPr>
          <w:rFonts w:ascii="Times New Roman" w:hAnsi="Times New Roman"/>
          <w:color w:val="auto"/>
          <w:sz w:val="22"/>
          <w:szCs w:val="22"/>
        </w:rPr>
        <w:t xml:space="preserve"> </w:t>
      </w:r>
      <w:r w:rsidR="005519EB" w:rsidRPr="004F2D77">
        <w:rPr>
          <w:rFonts w:ascii="Times New Roman" w:hAnsi="Times New Roman"/>
          <w:color w:val="auto"/>
          <w:sz w:val="22"/>
          <w:szCs w:val="22"/>
        </w:rPr>
        <w:t>(</w:t>
      </w:r>
      <w:r w:rsidR="00F86435" w:rsidRPr="004F2D77">
        <w:rPr>
          <w:rFonts w:ascii="Times New Roman" w:hAnsi="Times New Roman"/>
          <w:color w:val="auto"/>
          <w:sz w:val="22"/>
          <w:szCs w:val="22"/>
        </w:rPr>
        <w:t xml:space="preserve">v této smlouvě </w:t>
      </w:r>
      <w:r w:rsidR="005519EB" w:rsidRPr="004F2D77">
        <w:rPr>
          <w:rFonts w:ascii="Times New Roman" w:hAnsi="Times New Roman"/>
          <w:color w:val="auto"/>
          <w:sz w:val="22"/>
          <w:szCs w:val="22"/>
        </w:rPr>
        <w:t>jen „</w:t>
      </w:r>
      <w:r w:rsidR="005F1C92" w:rsidRPr="004F2D77">
        <w:rPr>
          <w:rFonts w:ascii="Times New Roman" w:hAnsi="Times New Roman"/>
          <w:b/>
          <w:i/>
          <w:color w:val="auto"/>
          <w:sz w:val="22"/>
          <w:szCs w:val="22"/>
        </w:rPr>
        <w:t>Místo plnění</w:t>
      </w:r>
      <w:r w:rsidR="005519EB" w:rsidRPr="004F2D77">
        <w:rPr>
          <w:rFonts w:ascii="Times New Roman" w:hAnsi="Times New Roman"/>
          <w:color w:val="auto"/>
          <w:sz w:val="22"/>
          <w:szCs w:val="22"/>
        </w:rPr>
        <w:t>“)</w:t>
      </w:r>
      <w:r w:rsidR="0083363B" w:rsidRPr="004F2D77">
        <w:rPr>
          <w:rFonts w:ascii="Times New Roman" w:hAnsi="Times New Roman"/>
          <w:color w:val="auto"/>
          <w:sz w:val="22"/>
          <w:szCs w:val="22"/>
        </w:rPr>
        <w:t>. P</w:t>
      </w:r>
      <w:r w:rsidRPr="004F2D77">
        <w:rPr>
          <w:rFonts w:ascii="Times New Roman" w:hAnsi="Times New Roman"/>
          <w:color w:val="auto"/>
          <w:sz w:val="22"/>
          <w:szCs w:val="22"/>
        </w:rPr>
        <w:t>řesné</w:t>
      </w:r>
      <w:r w:rsidRPr="004F2D77">
        <w:rPr>
          <w:rFonts w:ascii="Times New Roman" w:hAnsi="Times New Roman"/>
          <w:sz w:val="22"/>
          <w:szCs w:val="22"/>
        </w:rPr>
        <w:t xml:space="preserve"> vymezení </w:t>
      </w:r>
      <w:r w:rsidR="005519EB" w:rsidRPr="004F2D77">
        <w:rPr>
          <w:rFonts w:ascii="Times New Roman" w:hAnsi="Times New Roman"/>
          <w:sz w:val="22"/>
          <w:szCs w:val="22"/>
        </w:rPr>
        <w:t xml:space="preserve">Místa plnění </w:t>
      </w:r>
      <w:r w:rsidR="0083363B" w:rsidRPr="004F2D77">
        <w:rPr>
          <w:rFonts w:ascii="Times New Roman" w:hAnsi="Times New Roman"/>
          <w:sz w:val="22"/>
          <w:szCs w:val="22"/>
        </w:rPr>
        <w:t xml:space="preserve">je uvedeno v </w:t>
      </w:r>
      <w:r w:rsidR="0079664B" w:rsidRPr="004F2D77">
        <w:rPr>
          <w:rFonts w:ascii="Times New Roman" w:hAnsi="Times New Roman"/>
          <w:sz w:val="22"/>
          <w:szCs w:val="22"/>
        </w:rPr>
        <w:t>DPS</w:t>
      </w:r>
      <w:r w:rsidRPr="004F2D77">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4AA21A6F" w:rsidR="00F666F6" w:rsidRPr="00684EFD" w:rsidRDefault="00F666F6" w:rsidP="00F7594F">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2860DDBF" w14:textId="56E3A4F8" w:rsidR="00900F40" w:rsidRPr="00923E51" w:rsidRDefault="00900F40" w:rsidP="00CC7CD7">
      <w:pPr>
        <w:pStyle w:val="Odstavecseseznamem"/>
        <w:numPr>
          <w:ilvl w:val="1"/>
          <w:numId w:val="19"/>
        </w:numPr>
        <w:tabs>
          <w:tab w:val="left" w:pos="709"/>
        </w:tabs>
        <w:spacing w:before="90" w:after="120"/>
        <w:ind w:left="709" w:right="28" w:hanging="709"/>
        <w:jc w:val="both"/>
        <w:rPr>
          <w:rFonts w:ascii="Times New Roman" w:hAnsi="Times New Roman"/>
        </w:rPr>
      </w:pPr>
      <w:r w:rsidRPr="00923E51">
        <w:rPr>
          <w:rFonts w:ascii="Times New Roman" w:hAnsi="Times New Roman"/>
        </w:rPr>
        <w:t>Není-li v této smlouvě stanoveno v konkrétním případě jinak, bude Dílo provedeno v těchto termínech:</w:t>
      </w:r>
    </w:p>
    <w:p w14:paraId="65965015" w14:textId="100E29F3" w:rsidR="001B52EA" w:rsidRDefault="001B52EA">
      <w:pPr>
        <w:pStyle w:val="Odstavecseseznamem"/>
        <w:numPr>
          <w:ilvl w:val="0"/>
          <w:numId w:val="45"/>
        </w:numPr>
        <w:spacing w:after="60"/>
        <w:ind w:left="1276" w:hanging="567"/>
        <w:jc w:val="both"/>
        <w:rPr>
          <w:rFonts w:ascii="Times New Roman" w:hAnsi="Times New Roman"/>
          <w:bCs/>
        </w:rPr>
      </w:pPr>
      <w:r>
        <w:rPr>
          <w:rFonts w:ascii="Times New Roman" w:hAnsi="Times New Roman"/>
          <w:bCs/>
        </w:rPr>
        <w:t>Objednání/zahájení výroby dodávané technologie: po nabytí účinnosti této smlouvy dle odst. 14.1</w:t>
      </w:r>
      <w:r w:rsidR="00BF4590">
        <w:rPr>
          <w:rFonts w:ascii="Times New Roman" w:hAnsi="Times New Roman"/>
          <w:bCs/>
        </w:rPr>
        <w:t>3</w:t>
      </w:r>
      <w:r>
        <w:rPr>
          <w:rFonts w:ascii="Times New Roman" w:hAnsi="Times New Roman"/>
          <w:bCs/>
        </w:rPr>
        <w:t xml:space="preserve"> této smlouvy </w:t>
      </w:r>
      <w:r w:rsidRPr="00923E51">
        <w:rPr>
          <w:rFonts w:ascii="Times New Roman" w:hAnsi="Times New Roman"/>
          <w:bCs/>
        </w:rPr>
        <w:t>(</w:t>
      </w:r>
      <w:r w:rsidRPr="00923E51">
        <w:rPr>
          <w:rFonts w:ascii="Times New Roman" w:hAnsi="Times New Roman"/>
          <w:bCs/>
          <w:i/>
          <w:iCs/>
        </w:rPr>
        <w:t xml:space="preserve">pozn.: vybraný dodavatel </w:t>
      </w:r>
      <w:r w:rsidR="008D77DF">
        <w:rPr>
          <w:rFonts w:ascii="Times New Roman" w:hAnsi="Times New Roman"/>
          <w:bCs/>
          <w:i/>
          <w:iCs/>
        </w:rPr>
        <w:t>nese sám</w:t>
      </w:r>
      <w:r w:rsidRPr="00923E51">
        <w:rPr>
          <w:rFonts w:ascii="Times New Roman" w:hAnsi="Times New Roman"/>
          <w:bCs/>
          <w:i/>
          <w:iCs/>
        </w:rPr>
        <w:t xml:space="preserve"> případnou újmu v případě, že technologii objedná/začne vyrábět dříve, než </w:t>
      </w:r>
      <w:r>
        <w:rPr>
          <w:rFonts w:ascii="Times New Roman" w:hAnsi="Times New Roman"/>
          <w:bCs/>
          <w:i/>
          <w:iCs/>
        </w:rPr>
        <w:t>tato smlouva</w:t>
      </w:r>
      <w:r w:rsidRPr="00923E51">
        <w:rPr>
          <w:rFonts w:ascii="Times New Roman" w:hAnsi="Times New Roman"/>
          <w:bCs/>
          <w:i/>
          <w:iCs/>
        </w:rPr>
        <w:t xml:space="preserve"> nabyde účinnosti</w:t>
      </w:r>
      <w:r w:rsidR="00335679">
        <w:rPr>
          <w:rFonts w:ascii="Times New Roman" w:hAnsi="Times New Roman"/>
          <w:bCs/>
          <w:i/>
          <w:iCs/>
        </w:rPr>
        <w:t xml:space="preserve"> </w:t>
      </w:r>
      <w:r w:rsidR="00335679" w:rsidRPr="001B124B">
        <w:rPr>
          <w:rFonts w:ascii="Times New Roman" w:hAnsi="Times New Roman"/>
          <w:bCs/>
          <w:i/>
          <w:iCs/>
        </w:rPr>
        <w:t>nebo před zpracováním a odsouhlasením Realizační dokumentace objednatelem</w:t>
      </w:r>
      <w:r w:rsidRPr="00923E51">
        <w:rPr>
          <w:rFonts w:ascii="Times New Roman" w:hAnsi="Times New Roman"/>
          <w:bCs/>
        </w:rPr>
        <w:t>)</w:t>
      </w:r>
      <w:r w:rsidR="008D77DF">
        <w:rPr>
          <w:rFonts w:ascii="Times New Roman" w:hAnsi="Times New Roman"/>
          <w:bCs/>
        </w:rPr>
        <w:t>;</w:t>
      </w:r>
    </w:p>
    <w:p w14:paraId="66B257D5" w14:textId="5741735F" w:rsidR="0098428C" w:rsidRPr="00F22C38" w:rsidRDefault="001B52EA" w:rsidP="001B52EA">
      <w:pPr>
        <w:pStyle w:val="Odstavecseseznamem"/>
        <w:numPr>
          <w:ilvl w:val="0"/>
          <w:numId w:val="45"/>
        </w:numPr>
        <w:spacing w:after="60"/>
        <w:ind w:left="1276" w:hanging="567"/>
        <w:jc w:val="both"/>
        <w:rPr>
          <w:rFonts w:ascii="Times New Roman" w:hAnsi="Times New Roman"/>
          <w:bCs/>
          <w:i/>
          <w:iCs/>
        </w:rPr>
      </w:pPr>
      <w:r w:rsidRPr="008141DA">
        <w:rPr>
          <w:rFonts w:ascii="Times New Roman" w:hAnsi="Times New Roman"/>
          <w:bCs/>
        </w:rPr>
        <w:t xml:space="preserve">Zpracování a </w:t>
      </w:r>
      <w:r w:rsidR="007B7BC4" w:rsidRPr="00F22C38">
        <w:rPr>
          <w:rFonts w:ascii="Times New Roman" w:hAnsi="Times New Roman"/>
          <w:bCs/>
        </w:rPr>
        <w:t xml:space="preserve">předání </w:t>
      </w:r>
      <w:r w:rsidR="0098428C" w:rsidRPr="00F22C38">
        <w:rPr>
          <w:rFonts w:ascii="Times New Roman" w:hAnsi="Times New Roman"/>
          <w:bCs/>
        </w:rPr>
        <w:t xml:space="preserve">první verze (ale v plném souladu s touto smlouvou) </w:t>
      </w:r>
      <w:r w:rsidRPr="00F22C38">
        <w:rPr>
          <w:rFonts w:ascii="Times New Roman" w:hAnsi="Times New Roman"/>
          <w:bCs/>
        </w:rPr>
        <w:t>Realizační dokumentace</w:t>
      </w:r>
      <w:r w:rsidR="003A32F8" w:rsidRPr="00F22C38">
        <w:rPr>
          <w:rFonts w:ascii="Times New Roman" w:hAnsi="Times New Roman"/>
          <w:bCs/>
        </w:rPr>
        <w:t xml:space="preserve"> objednateli</w:t>
      </w:r>
      <w:r w:rsidR="007B7BC4" w:rsidRPr="00F22C38">
        <w:rPr>
          <w:rFonts w:ascii="Times New Roman" w:hAnsi="Times New Roman"/>
          <w:bCs/>
        </w:rPr>
        <w:t xml:space="preserve"> ke schválení</w:t>
      </w:r>
      <w:r w:rsidRPr="00F22C38">
        <w:rPr>
          <w:rFonts w:ascii="Times New Roman" w:hAnsi="Times New Roman"/>
          <w:bCs/>
        </w:rPr>
        <w:t xml:space="preserve">: </w:t>
      </w:r>
      <w:r w:rsidRPr="00F22C38">
        <w:rPr>
          <w:rFonts w:ascii="Times New Roman" w:hAnsi="Times New Roman"/>
          <w:b/>
        </w:rPr>
        <w:t xml:space="preserve">do </w:t>
      </w:r>
      <w:del w:id="0" w:author="AK ZO" w:date="2023-03-22T12:18:00Z">
        <w:r w:rsidR="00335679" w:rsidRPr="00F22C38" w:rsidDel="00690B02">
          <w:rPr>
            <w:rFonts w:ascii="Times New Roman" w:hAnsi="Times New Roman"/>
            <w:b/>
          </w:rPr>
          <w:delText>30</w:delText>
        </w:r>
        <w:r w:rsidRPr="00F22C38" w:rsidDel="00690B02">
          <w:rPr>
            <w:rFonts w:ascii="Times New Roman" w:hAnsi="Times New Roman"/>
            <w:b/>
          </w:rPr>
          <w:delText xml:space="preserve"> </w:delText>
        </w:r>
      </w:del>
      <w:ins w:id="1" w:author="AK ZO" w:date="2023-03-22T12:18:00Z">
        <w:r w:rsidR="00690B02">
          <w:rPr>
            <w:rFonts w:ascii="Times New Roman" w:hAnsi="Times New Roman"/>
            <w:b/>
          </w:rPr>
          <w:t>6</w:t>
        </w:r>
        <w:r w:rsidR="00690B02" w:rsidRPr="00F22C38">
          <w:rPr>
            <w:rFonts w:ascii="Times New Roman" w:hAnsi="Times New Roman"/>
            <w:b/>
          </w:rPr>
          <w:t xml:space="preserve">0 </w:t>
        </w:r>
      </w:ins>
      <w:r w:rsidRPr="00F22C38">
        <w:rPr>
          <w:rFonts w:ascii="Times New Roman" w:hAnsi="Times New Roman"/>
          <w:b/>
        </w:rPr>
        <w:t>dnů</w:t>
      </w:r>
      <w:r w:rsidRPr="00F22C38">
        <w:rPr>
          <w:rFonts w:ascii="Times New Roman" w:hAnsi="Times New Roman"/>
          <w:bCs/>
        </w:rPr>
        <w:t xml:space="preserve"> od okamžiku </w:t>
      </w:r>
      <w:r w:rsidR="008D77DF" w:rsidRPr="00F22C38">
        <w:rPr>
          <w:rFonts w:ascii="Times New Roman" w:hAnsi="Times New Roman"/>
          <w:bCs/>
        </w:rPr>
        <w:t xml:space="preserve">nabytí </w:t>
      </w:r>
      <w:r w:rsidR="003A32F8" w:rsidRPr="00F22C38">
        <w:rPr>
          <w:rFonts w:ascii="Times New Roman" w:hAnsi="Times New Roman"/>
          <w:bCs/>
        </w:rPr>
        <w:t>účinnosti této smlouvy</w:t>
      </w:r>
      <w:r w:rsidR="004835D5" w:rsidRPr="00F22C38">
        <w:rPr>
          <w:rFonts w:ascii="Times New Roman" w:hAnsi="Times New Roman"/>
          <w:bCs/>
        </w:rPr>
        <w:t>.</w:t>
      </w:r>
      <w:r w:rsidR="004C5C7A" w:rsidRPr="00F22C38">
        <w:rPr>
          <w:rFonts w:ascii="Times New Roman" w:hAnsi="Times New Roman"/>
          <w:bCs/>
        </w:rPr>
        <w:t xml:space="preserve"> </w:t>
      </w:r>
    </w:p>
    <w:p w14:paraId="1E3C1881" w14:textId="79CFCCD1" w:rsidR="005972C8" w:rsidRPr="00F22C38" w:rsidRDefault="008D0756" w:rsidP="00A221B9">
      <w:pPr>
        <w:pStyle w:val="Odstavecseseznamem"/>
        <w:spacing w:after="60"/>
        <w:ind w:left="1276"/>
        <w:jc w:val="both"/>
        <w:rPr>
          <w:rFonts w:ascii="Times New Roman" w:hAnsi="Times New Roman"/>
          <w:bCs/>
          <w:i/>
          <w:iCs/>
        </w:rPr>
      </w:pPr>
      <w:r w:rsidRPr="00F22C38">
        <w:rPr>
          <w:rFonts w:ascii="Times New Roman" w:hAnsi="Times New Roman"/>
          <w:bCs/>
        </w:rPr>
        <w:t xml:space="preserve">Objednatel je povinen </w:t>
      </w:r>
      <w:r w:rsidR="0098428C" w:rsidRPr="00F22C38">
        <w:rPr>
          <w:rFonts w:ascii="Times New Roman" w:hAnsi="Times New Roman"/>
          <w:bCs/>
        </w:rPr>
        <w:t xml:space="preserve">takto </w:t>
      </w:r>
      <w:r w:rsidRPr="00F22C38">
        <w:rPr>
          <w:rFonts w:ascii="Times New Roman" w:hAnsi="Times New Roman"/>
          <w:bCs/>
        </w:rPr>
        <w:t>předloženou dokumentaci posoudit a zaslat případné připomínky</w:t>
      </w:r>
      <w:r w:rsidR="0098428C" w:rsidRPr="00F22C38">
        <w:rPr>
          <w:rFonts w:ascii="Times New Roman" w:hAnsi="Times New Roman"/>
          <w:bCs/>
        </w:rPr>
        <w:t xml:space="preserve"> zhotoviteli</w:t>
      </w:r>
      <w:r w:rsidRPr="00F22C38">
        <w:rPr>
          <w:rFonts w:ascii="Times New Roman" w:hAnsi="Times New Roman"/>
          <w:bCs/>
        </w:rPr>
        <w:t xml:space="preserve"> do </w:t>
      </w:r>
      <w:r w:rsidR="007B7BC4" w:rsidRPr="00F22C38">
        <w:rPr>
          <w:rFonts w:ascii="Times New Roman" w:hAnsi="Times New Roman"/>
          <w:bCs/>
        </w:rPr>
        <w:t xml:space="preserve">7 </w:t>
      </w:r>
      <w:r w:rsidRPr="00F22C38">
        <w:rPr>
          <w:rFonts w:ascii="Times New Roman" w:hAnsi="Times New Roman"/>
          <w:bCs/>
        </w:rPr>
        <w:t xml:space="preserve">pracovních dnů. </w:t>
      </w:r>
      <w:r w:rsidR="004835D5" w:rsidRPr="00F22C38">
        <w:rPr>
          <w:rFonts w:ascii="Times New Roman" w:hAnsi="Times New Roman"/>
        </w:rPr>
        <w:t xml:space="preserve">Nevznese-li objednatel k Realizační dokumentaci připomínky ve lhůtě </w:t>
      </w:r>
      <w:r w:rsidR="001E5492" w:rsidRPr="00F22C38">
        <w:rPr>
          <w:rFonts w:ascii="Times New Roman" w:hAnsi="Times New Roman"/>
        </w:rPr>
        <w:t xml:space="preserve">7 </w:t>
      </w:r>
      <w:r w:rsidR="004835D5" w:rsidRPr="00F22C38">
        <w:rPr>
          <w:rFonts w:ascii="Times New Roman" w:hAnsi="Times New Roman"/>
        </w:rPr>
        <w:t xml:space="preserve">pracovních dnů od jejího předání, považuje se tato za odsouhlasenou. V případě připomínek objednatele je zhotovitel povinen provést odpovídající úpravu Realizační dokumentace a tuto předat objednateli ve lhůtě </w:t>
      </w:r>
      <w:r w:rsidR="00BF229F" w:rsidRPr="00F22C38">
        <w:rPr>
          <w:rFonts w:ascii="Times New Roman" w:hAnsi="Times New Roman"/>
        </w:rPr>
        <w:t xml:space="preserve">max. </w:t>
      </w:r>
      <w:r w:rsidR="007B7BC4" w:rsidRPr="00F22C38">
        <w:rPr>
          <w:rFonts w:ascii="Times New Roman" w:hAnsi="Times New Roman"/>
        </w:rPr>
        <w:t>7</w:t>
      </w:r>
      <w:r w:rsidR="009F29BB" w:rsidRPr="00F22C38">
        <w:rPr>
          <w:rFonts w:ascii="Times New Roman" w:hAnsi="Times New Roman"/>
        </w:rPr>
        <w:t xml:space="preserve"> pracovních</w:t>
      </w:r>
      <w:r w:rsidR="00BF229F" w:rsidRPr="00F22C38">
        <w:rPr>
          <w:rFonts w:ascii="Times New Roman" w:hAnsi="Times New Roman"/>
        </w:rPr>
        <w:t xml:space="preserve"> </w:t>
      </w:r>
      <w:r w:rsidR="004835D5" w:rsidRPr="00F22C38">
        <w:rPr>
          <w:rFonts w:ascii="Times New Roman" w:hAnsi="Times New Roman"/>
        </w:rPr>
        <w:t>dnů od obdržení připomínek objednatele</w:t>
      </w:r>
      <w:r w:rsidR="00FB413B" w:rsidRPr="00F22C38">
        <w:rPr>
          <w:rFonts w:ascii="Times New Roman" w:hAnsi="Times New Roman"/>
        </w:rPr>
        <w:t>.</w:t>
      </w:r>
      <w:r w:rsidR="005972C8" w:rsidRPr="00F22C38">
        <w:rPr>
          <w:rFonts w:ascii="Times New Roman" w:hAnsi="Times New Roman"/>
        </w:rPr>
        <w:t xml:space="preserve"> </w:t>
      </w:r>
      <w:bookmarkStart w:id="2" w:name="_Hlk124417152"/>
      <w:r w:rsidR="00C66895" w:rsidRPr="00F22C38">
        <w:rPr>
          <w:rFonts w:ascii="Times New Roman" w:hAnsi="Times New Roman"/>
        </w:rPr>
        <w:t>Výše uvedené lhůty platí, nebude-li smluvními stranami</w:t>
      </w:r>
      <w:r w:rsidR="0098428C" w:rsidRPr="00F22C38">
        <w:rPr>
          <w:rFonts w:ascii="Times New Roman" w:hAnsi="Times New Roman"/>
        </w:rPr>
        <w:t xml:space="preserve"> s ohledem na charakter úprav</w:t>
      </w:r>
      <w:r w:rsidR="00C66895" w:rsidRPr="00F22C38">
        <w:rPr>
          <w:rFonts w:ascii="Times New Roman" w:hAnsi="Times New Roman"/>
        </w:rPr>
        <w:t xml:space="preserve"> dohodnuto jinak.</w:t>
      </w:r>
      <w:bookmarkEnd w:id="2"/>
    </w:p>
    <w:p w14:paraId="2600A3E5" w14:textId="0284D0C1" w:rsidR="00FB413B" w:rsidRPr="00F22C38" w:rsidRDefault="005972C8" w:rsidP="009C263A">
      <w:pPr>
        <w:pStyle w:val="Odstavecseseznamem"/>
        <w:spacing w:after="60"/>
        <w:ind w:left="1276"/>
        <w:jc w:val="both"/>
        <w:rPr>
          <w:rFonts w:ascii="Times New Roman" w:hAnsi="Times New Roman"/>
          <w:bCs/>
          <w:i/>
          <w:iCs/>
        </w:rPr>
      </w:pPr>
      <w:r w:rsidRPr="00F22C38">
        <w:rPr>
          <w:rFonts w:ascii="Times New Roman" w:hAnsi="Times New Roman"/>
          <w:bCs/>
          <w:iCs/>
        </w:rPr>
        <w:t>Závazek zhotovitele zpracovat a dodat Realizační dokumentaci je splněn v okamžiku jejího schválení objednatelem.</w:t>
      </w:r>
    </w:p>
    <w:p w14:paraId="29D21AF4" w14:textId="6E7928DC" w:rsidR="001B52EA" w:rsidRPr="00F22C38" w:rsidRDefault="004835D5" w:rsidP="009C263A">
      <w:pPr>
        <w:pStyle w:val="Odstavecseseznamem"/>
        <w:spacing w:after="60"/>
        <w:ind w:left="1276"/>
        <w:jc w:val="both"/>
        <w:rPr>
          <w:rFonts w:ascii="Times New Roman" w:hAnsi="Times New Roman"/>
          <w:bCs/>
          <w:i/>
          <w:iCs/>
        </w:rPr>
      </w:pPr>
      <w:r w:rsidRPr="00F22C38">
        <w:rPr>
          <w:rFonts w:ascii="Times New Roman" w:hAnsi="Times New Roman"/>
        </w:rPr>
        <w:t xml:space="preserve">Zhotovitel se dále zavazuje do </w:t>
      </w:r>
      <w:r w:rsidR="005972C8" w:rsidRPr="00F22C38">
        <w:rPr>
          <w:rFonts w:ascii="Times New Roman" w:hAnsi="Times New Roman"/>
        </w:rPr>
        <w:t>5 pracovních</w:t>
      </w:r>
      <w:r w:rsidRPr="00F22C38">
        <w:rPr>
          <w:rFonts w:ascii="Times New Roman" w:hAnsi="Times New Roman"/>
        </w:rPr>
        <w:t xml:space="preserve"> dnů od předložení navazující realizační dokumentaci pro dílo dle související Smlouvy o dílo pro Část 1 veřejné zakázky objednatelem předložit objednateli své případné připomínky k této dokumentaci; neučiní-li tak, platí, že ji odsouhlasil</w:t>
      </w:r>
      <w:r w:rsidR="001B52EA" w:rsidRPr="00F22C38">
        <w:rPr>
          <w:rFonts w:ascii="Times New Roman" w:hAnsi="Times New Roman"/>
          <w:bCs/>
        </w:rPr>
        <w:t>;</w:t>
      </w:r>
    </w:p>
    <w:p w14:paraId="2727BEBE" w14:textId="4E6B8D22" w:rsidR="00900F40" w:rsidRPr="00CC7CD7" w:rsidRDefault="00900F40" w:rsidP="00923E51">
      <w:pPr>
        <w:pStyle w:val="Odstavecseseznamem"/>
        <w:numPr>
          <w:ilvl w:val="0"/>
          <w:numId w:val="45"/>
        </w:numPr>
        <w:spacing w:after="60"/>
        <w:ind w:left="1276" w:hanging="567"/>
        <w:jc w:val="both"/>
        <w:rPr>
          <w:rFonts w:ascii="Times New Roman" w:hAnsi="Times New Roman"/>
          <w:bCs/>
          <w:i/>
          <w:iCs/>
        </w:rPr>
      </w:pPr>
      <w:r w:rsidRPr="00F22C38">
        <w:rPr>
          <w:rFonts w:ascii="Times New Roman" w:hAnsi="Times New Roman"/>
          <w:bCs/>
        </w:rPr>
        <w:t>Převzetí staveniště</w:t>
      </w:r>
      <w:r w:rsidR="00EC6DF1" w:rsidRPr="00F22C38">
        <w:rPr>
          <w:rFonts w:ascii="Times New Roman" w:hAnsi="Times New Roman"/>
          <w:bCs/>
        </w:rPr>
        <w:t xml:space="preserve"> pro instalaci technologie</w:t>
      </w:r>
      <w:r w:rsidRPr="00F22C38">
        <w:rPr>
          <w:rFonts w:ascii="Times New Roman" w:hAnsi="Times New Roman"/>
          <w:bCs/>
        </w:rPr>
        <w:t xml:space="preserve">: </w:t>
      </w:r>
      <w:r w:rsidR="003A32F8" w:rsidRPr="00F22C38">
        <w:rPr>
          <w:rFonts w:ascii="Times New Roman" w:hAnsi="Times New Roman"/>
          <w:bCs/>
        </w:rPr>
        <w:t>v okamžiku</w:t>
      </w:r>
      <w:r w:rsidR="003A32F8">
        <w:rPr>
          <w:rFonts w:ascii="Times New Roman" w:hAnsi="Times New Roman"/>
          <w:bCs/>
        </w:rPr>
        <w:t xml:space="preserve"> </w:t>
      </w:r>
      <w:r w:rsidR="009038C2" w:rsidRPr="00F7594F">
        <w:rPr>
          <w:rFonts w:ascii="Times New Roman" w:hAnsi="Times New Roman"/>
          <w:bCs/>
        </w:rPr>
        <w:t>protokolárního předání</w:t>
      </w:r>
      <w:r w:rsidR="003A32F8">
        <w:rPr>
          <w:rFonts w:ascii="Times New Roman" w:hAnsi="Times New Roman"/>
          <w:bCs/>
        </w:rPr>
        <w:t xml:space="preserve"> stavební připravenosti dle související Smlouvy o dílo pro Část 1 veřejné zakázky pro instalaci technologie dle této smlouvy</w:t>
      </w:r>
      <w:r w:rsidR="009038C2">
        <w:rPr>
          <w:rFonts w:ascii="Times New Roman" w:hAnsi="Times New Roman"/>
          <w:bCs/>
        </w:rPr>
        <w:t xml:space="preserve"> (d</w:t>
      </w:r>
      <w:r w:rsidR="009038C2" w:rsidRPr="009038C2">
        <w:rPr>
          <w:rFonts w:ascii="Times New Roman" w:hAnsi="Times New Roman"/>
          <w:bCs/>
        </w:rPr>
        <w:t xml:space="preserve">ruhé </w:t>
      </w:r>
      <w:r w:rsidR="009038C2">
        <w:rPr>
          <w:rFonts w:ascii="Times New Roman" w:hAnsi="Times New Roman"/>
          <w:bCs/>
        </w:rPr>
        <w:t>fáze d</w:t>
      </w:r>
      <w:r w:rsidR="009038C2" w:rsidRPr="009038C2">
        <w:rPr>
          <w:rFonts w:ascii="Times New Roman" w:hAnsi="Times New Roman"/>
          <w:bCs/>
        </w:rPr>
        <w:t>íla</w:t>
      </w:r>
      <w:r w:rsidR="009038C2">
        <w:rPr>
          <w:rFonts w:ascii="Times New Roman" w:hAnsi="Times New Roman"/>
          <w:bCs/>
        </w:rPr>
        <w:t xml:space="preserve"> dle </w:t>
      </w:r>
      <w:r w:rsidR="009038C2" w:rsidRPr="009038C2">
        <w:rPr>
          <w:rFonts w:ascii="Times New Roman" w:hAnsi="Times New Roman"/>
          <w:bCs/>
        </w:rPr>
        <w:t>Smlouvy o dílo pro Část 1 veřejné zakázky</w:t>
      </w:r>
      <w:r w:rsidR="009038C2">
        <w:rPr>
          <w:rFonts w:ascii="Times New Roman" w:hAnsi="Times New Roman"/>
          <w:bCs/>
        </w:rPr>
        <w:t>)</w:t>
      </w:r>
      <w:r w:rsidR="003A32F8">
        <w:rPr>
          <w:rFonts w:ascii="Times New Roman" w:hAnsi="Times New Roman"/>
          <w:bCs/>
        </w:rPr>
        <w:t xml:space="preserve">, nebude-li </w:t>
      </w:r>
      <w:r w:rsidR="003A32F8" w:rsidRPr="00D628C4">
        <w:rPr>
          <w:rFonts w:ascii="Times New Roman" w:hAnsi="Times New Roman"/>
          <w:bCs/>
        </w:rPr>
        <w:t xml:space="preserve">dohodnut </w:t>
      </w:r>
      <w:r w:rsidR="00C66895">
        <w:rPr>
          <w:rFonts w:ascii="Times New Roman" w:hAnsi="Times New Roman"/>
          <w:bCs/>
        </w:rPr>
        <w:t>jiný termín</w:t>
      </w:r>
      <w:r w:rsidR="00C66895" w:rsidRPr="00D628C4">
        <w:rPr>
          <w:rFonts w:ascii="Times New Roman" w:hAnsi="Times New Roman"/>
          <w:bCs/>
        </w:rPr>
        <w:t xml:space="preserve"> </w:t>
      </w:r>
      <w:r w:rsidR="003A32F8" w:rsidRPr="00D628C4">
        <w:rPr>
          <w:rFonts w:ascii="Times New Roman" w:hAnsi="Times New Roman"/>
          <w:bCs/>
        </w:rPr>
        <w:t xml:space="preserve">předání </w:t>
      </w:r>
      <w:r w:rsidR="00444AB0">
        <w:rPr>
          <w:rFonts w:ascii="Times New Roman" w:hAnsi="Times New Roman"/>
          <w:bCs/>
        </w:rPr>
        <w:t xml:space="preserve">zejména </w:t>
      </w:r>
      <w:r w:rsidR="003A32F8" w:rsidRPr="00D628C4">
        <w:rPr>
          <w:rFonts w:ascii="Times New Roman" w:hAnsi="Times New Roman"/>
          <w:bCs/>
        </w:rPr>
        <w:t>s ohledem na dodací lhůty technologie</w:t>
      </w:r>
      <w:r w:rsidRPr="00923E51">
        <w:rPr>
          <w:rFonts w:ascii="Times New Roman" w:hAnsi="Times New Roman"/>
          <w:bCs/>
        </w:rPr>
        <w:t>;</w:t>
      </w:r>
      <w:r w:rsidR="00335679" w:rsidRPr="00D628C4">
        <w:rPr>
          <w:rFonts w:ascii="Times New Roman" w:hAnsi="Times New Roman"/>
          <w:bCs/>
        </w:rPr>
        <w:t xml:space="preserve"> </w:t>
      </w:r>
      <w:r w:rsidR="00AB31C6" w:rsidRPr="00923E51">
        <w:rPr>
          <w:rFonts w:ascii="Times New Roman" w:hAnsi="Times New Roman"/>
          <w:bCs/>
          <w:i/>
          <w:iCs/>
        </w:rPr>
        <w:t xml:space="preserve">pozn.: </w:t>
      </w:r>
      <w:r w:rsidR="00335679" w:rsidRPr="00923E51">
        <w:rPr>
          <w:rFonts w:ascii="Times New Roman" w:hAnsi="Times New Roman"/>
          <w:bCs/>
          <w:i/>
          <w:iCs/>
        </w:rPr>
        <w:t xml:space="preserve">před tímto okamžikem </w:t>
      </w:r>
      <w:r w:rsidR="00AB31C6" w:rsidRPr="00923E51">
        <w:rPr>
          <w:rFonts w:ascii="Times New Roman" w:hAnsi="Times New Roman"/>
          <w:bCs/>
          <w:i/>
          <w:iCs/>
        </w:rPr>
        <w:t>je zhotovitel</w:t>
      </w:r>
      <w:r w:rsidR="00335679" w:rsidRPr="00923E51">
        <w:rPr>
          <w:rFonts w:ascii="Times New Roman" w:hAnsi="Times New Roman"/>
          <w:bCs/>
          <w:i/>
          <w:iCs/>
        </w:rPr>
        <w:t xml:space="preserve"> povine</w:t>
      </w:r>
      <w:r w:rsidR="00AB31C6" w:rsidRPr="00923E51">
        <w:rPr>
          <w:rFonts w:ascii="Times New Roman" w:hAnsi="Times New Roman"/>
          <w:bCs/>
          <w:i/>
          <w:iCs/>
        </w:rPr>
        <w:t>n</w:t>
      </w:r>
      <w:r w:rsidR="00335679" w:rsidRPr="00923E51">
        <w:rPr>
          <w:rFonts w:ascii="Times New Roman" w:hAnsi="Times New Roman"/>
          <w:bCs/>
          <w:i/>
          <w:iCs/>
        </w:rPr>
        <w:t xml:space="preserve"> </w:t>
      </w:r>
      <w:r w:rsidR="00335679" w:rsidRPr="003D1DD9">
        <w:rPr>
          <w:rFonts w:ascii="Times New Roman" w:hAnsi="Times New Roman"/>
          <w:bCs/>
          <w:i/>
          <w:iCs/>
        </w:rPr>
        <w:t>po dohodě</w:t>
      </w:r>
      <w:r w:rsidR="00335679" w:rsidRPr="00923E51">
        <w:rPr>
          <w:rFonts w:ascii="Times New Roman" w:hAnsi="Times New Roman"/>
          <w:bCs/>
          <w:i/>
          <w:iCs/>
        </w:rPr>
        <w:t xml:space="preserve"> s dodavatelem </w:t>
      </w:r>
      <w:r w:rsidR="00AB31C6" w:rsidRPr="00923E51">
        <w:rPr>
          <w:rFonts w:ascii="Times New Roman" w:hAnsi="Times New Roman"/>
          <w:bCs/>
          <w:i/>
          <w:iCs/>
        </w:rPr>
        <w:t xml:space="preserve">díla dle související Smlouvy o dílo pro Část 1 veřejné zakázky </w:t>
      </w:r>
      <w:r w:rsidR="00335679" w:rsidRPr="00923E51">
        <w:rPr>
          <w:rFonts w:ascii="Times New Roman" w:hAnsi="Times New Roman"/>
          <w:bCs/>
          <w:i/>
          <w:iCs/>
        </w:rPr>
        <w:t>instalovat dílčí části technologie</w:t>
      </w:r>
      <w:r w:rsidR="00AB31C6" w:rsidRPr="00923E51">
        <w:rPr>
          <w:rFonts w:ascii="Times New Roman" w:hAnsi="Times New Roman"/>
          <w:bCs/>
          <w:i/>
          <w:iCs/>
        </w:rPr>
        <w:t xml:space="preserve"> v místě plnění</w:t>
      </w:r>
      <w:r w:rsidR="00335679" w:rsidRPr="00923E51">
        <w:rPr>
          <w:rFonts w:ascii="Times New Roman" w:hAnsi="Times New Roman"/>
          <w:bCs/>
          <w:i/>
          <w:iCs/>
        </w:rPr>
        <w:t xml:space="preserve">, jejíž pozdější instalace nebude možná, jako např. </w:t>
      </w:r>
      <w:r w:rsidR="000016A7">
        <w:rPr>
          <w:rFonts w:ascii="Times New Roman" w:hAnsi="Times New Roman"/>
          <w:bCs/>
          <w:i/>
          <w:iCs/>
        </w:rPr>
        <w:t>potrubní rozvody, silnoproudé a slaboproudé kabeláže v</w:t>
      </w:r>
      <w:r w:rsidR="00A40EBF">
        <w:rPr>
          <w:rFonts w:ascii="Times New Roman" w:hAnsi="Times New Roman"/>
          <w:bCs/>
          <w:i/>
          <w:iCs/>
        </w:rPr>
        <w:t> </w:t>
      </w:r>
      <w:proofErr w:type="spellStart"/>
      <w:r w:rsidR="000016A7">
        <w:rPr>
          <w:rFonts w:ascii="Times New Roman" w:hAnsi="Times New Roman"/>
          <w:bCs/>
          <w:i/>
          <w:iCs/>
        </w:rPr>
        <w:t>energokanálech</w:t>
      </w:r>
      <w:proofErr w:type="spellEnd"/>
      <w:r w:rsidR="000016A7">
        <w:rPr>
          <w:rFonts w:ascii="Times New Roman" w:hAnsi="Times New Roman"/>
          <w:bCs/>
          <w:i/>
          <w:iCs/>
        </w:rPr>
        <w:t>, atd.)</w:t>
      </w:r>
      <w:r w:rsidR="000E4303">
        <w:rPr>
          <w:rFonts w:ascii="Times New Roman" w:hAnsi="Times New Roman"/>
          <w:bCs/>
          <w:i/>
          <w:iCs/>
        </w:rPr>
        <w:t>;</w:t>
      </w:r>
    </w:p>
    <w:p w14:paraId="1F8E2936" w14:textId="48B095B8" w:rsidR="00FC74CC" w:rsidRPr="00603724" w:rsidRDefault="00AB31C6" w:rsidP="00603724">
      <w:pPr>
        <w:pStyle w:val="Odstavecseseznamem"/>
        <w:numPr>
          <w:ilvl w:val="0"/>
          <w:numId w:val="45"/>
        </w:numPr>
        <w:spacing w:after="60"/>
        <w:ind w:left="1276" w:hanging="567"/>
        <w:jc w:val="both"/>
        <w:rPr>
          <w:rFonts w:ascii="Times New Roman" w:hAnsi="Times New Roman"/>
          <w:bCs/>
        </w:rPr>
      </w:pPr>
      <w:r>
        <w:rPr>
          <w:rFonts w:ascii="Times New Roman" w:hAnsi="Times New Roman"/>
          <w:bCs/>
        </w:rPr>
        <w:t>Dokončení a protokolární předání Díla</w:t>
      </w:r>
      <w:r w:rsidR="003A32F8">
        <w:rPr>
          <w:rFonts w:ascii="Times New Roman" w:hAnsi="Times New Roman"/>
          <w:bCs/>
        </w:rPr>
        <w:t xml:space="preserve"> (dále jen „</w:t>
      </w:r>
      <w:r>
        <w:rPr>
          <w:rFonts w:ascii="Times New Roman" w:hAnsi="Times New Roman"/>
          <w:b/>
          <w:i/>
          <w:iCs/>
        </w:rPr>
        <w:t>Doba realizace Díla</w:t>
      </w:r>
      <w:r w:rsidR="003A32F8">
        <w:rPr>
          <w:rFonts w:ascii="Times New Roman" w:hAnsi="Times New Roman"/>
          <w:bCs/>
        </w:rPr>
        <w:t xml:space="preserve">“): </w:t>
      </w:r>
      <w:r w:rsidR="003A32F8" w:rsidRPr="00756816">
        <w:rPr>
          <w:rFonts w:ascii="Times New Roman" w:hAnsi="Times New Roman"/>
          <w:b/>
        </w:rPr>
        <w:t xml:space="preserve">do </w:t>
      </w:r>
      <w:r w:rsidR="003A32F8" w:rsidRPr="00756816">
        <w:rPr>
          <w:rFonts w:ascii="Times New Roman" w:hAnsi="Times New Roman"/>
          <w:b/>
          <w:highlight w:val="yellow"/>
        </w:rPr>
        <w:t>…</w:t>
      </w:r>
      <w:r w:rsidR="003A32F8" w:rsidRPr="00756816">
        <w:rPr>
          <w:rFonts w:ascii="Times New Roman" w:hAnsi="Times New Roman"/>
          <w:b/>
        </w:rPr>
        <w:t xml:space="preserve"> dnů</w:t>
      </w:r>
      <w:r w:rsidR="003A32F8">
        <w:rPr>
          <w:rFonts w:ascii="Times New Roman" w:hAnsi="Times New Roman"/>
          <w:bCs/>
        </w:rPr>
        <w:t xml:space="preserve"> od nabytí účinnosti této smlouvy</w:t>
      </w:r>
      <w:r w:rsidR="009D2410">
        <w:rPr>
          <w:rFonts w:ascii="Times New Roman" w:hAnsi="Times New Roman"/>
          <w:bCs/>
        </w:rPr>
        <w:t xml:space="preserve">; </w:t>
      </w:r>
      <w:r w:rsidR="009D2410" w:rsidRPr="00CC7CD7">
        <w:rPr>
          <w:rFonts w:asciiTheme="majorBidi" w:hAnsiTheme="majorBidi" w:cstheme="majorBidi"/>
          <w:i/>
          <w:color w:val="000000" w:themeColor="text1"/>
          <w:highlight w:val="cyan"/>
        </w:rPr>
        <w:t>[</w:t>
      </w:r>
      <w:r w:rsidR="009D2410" w:rsidRPr="00585ACA">
        <w:rPr>
          <w:rFonts w:ascii="Times New Roman" w:hAnsi="Times New Roman"/>
          <w:i/>
          <w:iCs/>
          <w:highlight w:val="cyan"/>
        </w:rPr>
        <w:t>pozn.:</w:t>
      </w:r>
      <w:r w:rsidR="009D2410" w:rsidRPr="00585ACA">
        <w:rPr>
          <w:rFonts w:ascii="Times New Roman" w:hAnsi="Times New Roman"/>
          <w:highlight w:val="cyan"/>
        </w:rPr>
        <w:t xml:space="preserve"> </w:t>
      </w:r>
      <w:r w:rsidR="009D2410" w:rsidRPr="00585ACA">
        <w:rPr>
          <w:rFonts w:asciiTheme="majorBidi" w:hAnsiTheme="majorBidi" w:cstheme="majorBidi"/>
          <w:i/>
          <w:color w:val="000000" w:themeColor="text1"/>
          <w:highlight w:val="cyan"/>
        </w:rPr>
        <w:t xml:space="preserve">doplní dodavatel v souladu se svou nabídkou, následně poznámku smaže; zadavatel </w:t>
      </w:r>
      <w:r w:rsidR="009D2410" w:rsidRPr="00585ACA">
        <w:rPr>
          <w:rFonts w:ascii="Times New Roman" w:hAnsi="Times New Roman"/>
          <w:bCs/>
          <w:i/>
          <w:iCs/>
          <w:highlight w:val="cyan"/>
        </w:rPr>
        <w:t xml:space="preserve">stanoví, že </w:t>
      </w:r>
      <w:r w:rsidR="00585ACA" w:rsidRPr="00F7594F">
        <w:rPr>
          <w:rFonts w:ascii="Times New Roman" w:hAnsi="Times New Roman"/>
          <w:bCs/>
          <w:i/>
          <w:iCs/>
          <w:highlight w:val="cyan"/>
        </w:rPr>
        <w:t xml:space="preserve">Dobu realizace Díla mohou dodavatelé navrhovat pouze v </w:t>
      </w:r>
      <w:r w:rsidR="00585ACA" w:rsidRPr="0098428C">
        <w:rPr>
          <w:rFonts w:ascii="Times New Roman" w:hAnsi="Times New Roman"/>
          <w:bCs/>
          <w:i/>
          <w:iCs/>
          <w:highlight w:val="cyan"/>
        </w:rPr>
        <w:t xml:space="preserve">rozsahu od </w:t>
      </w:r>
      <w:r w:rsidR="007E6312" w:rsidRPr="0098428C">
        <w:rPr>
          <w:rFonts w:ascii="Times New Roman" w:hAnsi="Times New Roman"/>
          <w:bCs/>
          <w:i/>
          <w:iCs/>
          <w:highlight w:val="cyan"/>
        </w:rPr>
        <w:t>365</w:t>
      </w:r>
      <w:r w:rsidR="00585ACA" w:rsidRPr="0098428C">
        <w:rPr>
          <w:rFonts w:ascii="Times New Roman" w:hAnsi="Times New Roman"/>
          <w:bCs/>
          <w:i/>
          <w:iCs/>
          <w:highlight w:val="cyan"/>
        </w:rPr>
        <w:t xml:space="preserve"> dnů od nabytí účinnosti této smlouvy (minimální </w:t>
      </w:r>
      <w:proofErr w:type="spellStart"/>
      <w:r w:rsidR="00585ACA" w:rsidRPr="0098428C">
        <w:rPr>
          <w:rFonts w:ascii="Times New Roman" w:hAnsi="Times New Roman"/>
          <w:bCs/>
          <w:i/>
          <w:iCs/>
          <w:highlight w:val="cyan"/>
        </w:rPr>
        <w:t>nepodkročitelná</w:t>
      </w:r>
      <w:proofErr w:type="spellEnd"/>
      <w:r w:rsidR="00585ACA" w:rsidRPr="0098428C">
        <w:rPr>
          <w:rFonts w:ascii="Times New Roman" w:hAnsi="Times New Roman"/>
          <w:bCs/>
          <w:i/>
          <w:iCs/>
          <w:highlight w:val="cyan"/>
        </w:rPr>
        <w:t xml:space="preserve"> Doba realizace Díla) do </w:t>
      </w:r>
      <w:r w:rsidR="007E6312" w:rsidRPr="0098428C">
        <w:rPr>
          <w:rFonts w:ascii="Times New Roman" w:hAnsi="Times New Roman"/>
          <w:bCs/>
          <w:i/>
          <w:iCs/>
          <w:highlight w:val="cyan"/>
        </w:rPr>
        <w:t xml:space="preserve">600 </w:t>
      </w:r>
      <w:r w:rsidR="00585ACA" w:rsidRPr="00F7594F">
        <w:rPr>
          <w:rFonts w:ascii="Times New Roman" w:hAnsi="Times New Roman"/>
          <w:bCs/>
          <w:i/>
          <w:iCs/>
          <w:highlight w:val="cyan"/>
        </w:rPr>
        <w:t>dnů od nabytí účinnosti této smlouvy (maximální nepřekročitelná Doba realizace Díla)</w:t>
      </w:r>
      <w:r w:rsidR="009D2410" w:rsidRPr="00585ACA">
        <w:rPr>
          <w:rFonts w:ascii="Times New Roman" w:hAnsi="Times New Roman"/>
          <w:bCs/>
          <w:i/>
          <w:iCs/>
          <w:highlight w:val="cyan"/>
        </w:rPr>
        <w:t>.</w:t>
      </w:r>
      <w:r w:rsidR="009D2410" w:rsidRPr="00585ACA">
        <w:rPr>
          <w:rFonts w:ascii="Times New Roman" w:hAnsi="Times New Roman"/>
          <w:i/>
          <w:color w:val="000000" w:themeColor="text1"/>
          <w:highlight w:val="cyan"/>
        </w:rPr>
        <w:t>]</w:t>
      </w:r>
      <w:r w:rsidR="009D2410" w:rsidRPr="00CC7CD7">
        <w:rPr>
          <w:rFonts w:ascii="Times New Roman" w:hAnsi="Times New Roman"/>
          <w:i/>
          <w:color w:val="00B050"/>
        </w:rPr>
        <w:t xml:space="preserve"> </w:t>
      </w:r>
      <w:r w:rsidR="00FC74CC" w:rsidRPr="00603724">
        <w:rPr>
          <w:rFonts w:ascii="Times New Roman" w:hAnsi="Times New Roman"/>
          <w:bCs/>
        </w:rPr>
        <w:t xml:space="preserve">Doba realizace Díla však neuplyne nikdy </w:t>
      </w:r>
      <w:r w:rsidR="00FC74CC" w:rsidRPr="00F22C38">
        <w:rPr>
          <w:rFonts w:ascii="Times New Roman" w:hAnsi="Times New Roman"/>
          <w:bCs/>
        </w:rPr>
        <w:t>dříve než za 75 dní od</w:t>
      </w:r>
      <w:r w:rsidR="00FC74CC" w:rsidRPr="00603724">
        <w:rPr>
          <w:rFonts w:ascii="Times New Roman" w:hAnsi="Times New Roman"/>
          <w:bCs/>
        </w:rPr>
        <w:t xml:space="preserve"> smluvně stanoveného termínu převzetí staveniště pro instalaci technologie zhotovitelem (viz předchozí písmeno).</w:t>
      </w:r>
    </w:p>
    <w:p w14:paraId="5D6A3EC1" w14:textId="6EBF71E1" w:rsidR="00900F40" w:rsidRPr="008141DA" w:rsidRDefault="00900F40" w:rsidP="00923E51">
      <w:pPr>
        <w:tabs>
          <w:tab w:val="left" w:pos="709"/>
        </w:tabs>
        <w:spacing w:before="90"/>
        <w:ind w:left="709" w:right="30"/>
        <w:jc w:val="both"/>
        <w:rPr>
          <w:rFonts w:ascii="Times New Roman" w:hAnsi="Times New Roman"/>
          <w:sz w:val="22"/>
          <w:szCs w:val="22"/>
        </w:rPr>
      </w:pPr>
      <w:r w:rsidRPr="008141DA">
        <w:rPr>
          <w:rFonts w:ascii="Times New Roman" w:hAnsi="Times New Roman"/>
          <w:bCs/>
          <w:sz w:val="22"/>
          <w:szCs w:val="22"/>
        </w:rPr>
        <w:t xml:space="preserve">Práce budou prováděny v souladu s dokumentem </w:t>
      </w:r>
      <w:r w:rsidR="00DB1FC5" w:rsidRPr="00F7594F">
        <w:rPr>
          <w:rFonts w:ascii="Times New Roman" w:hAnsi="Times New Roman"/>
          <w:bCs/>
          <w:sz w:val="22"/>
          <w:szCs w:val="22"/>
        </w:rPr>
        <w:t xml:space="preserve">Zásady </w:t>
      </w:r>
      <w:r w:rsidRPr="00F7594F">
        <w:rPr>
          <w:rFonts w:ascii="Times New Roman" w:hAnsi="Times New Roman"/>
          <w:bCs/>
          <w:sz w:val="22"/>
          <w:szCs w:val="22"/>
        </w:rPr>
        <w:t xml:space="preserve">organizace výstavby, který je součástí </w:t>
      </w:r>
      <w:r w:rsidR="009C4668">
        <w:rPr>
          <w:rFonts w:ascii="Times New Roman" w:hAnsi="Times New Roman"/>
          <w:bCs/>
          <w:sz w:val="22"/>
          <w:szCs w:val="22"/>
        </w:rPr>
        <w:t>DPS</w:t>
      </w:r>
      <w:r w:rsidRPr="00F7594F">
        <w:rPr>
          <w:rFonts w:ascii="Times New Roman" w:hAnsi="Times New Roman"/>
          <w:bCs/>
          <w:sz w:val="22"/>
          <w:szCs w:val="22"/>
        </w:rPr>
        <w:t>,</w:t>
      </w:r>
      <w:r w:rsidRPr="008141DA">
        <w:rPr>
          <w:rFonts w:ascii="Times New Roman" w:hAnsi="Times New Roman"/>
          <w:bCs/>
          <w:sz w:val="22"/>
          <w:szCs w:val="22"/>
        </w:rPr>
        <w:t xml:space="preserve"> a v souladu s harmonogramem předloženým </w:t>
      </w:r>
      <w:r>
        <w:rPr>
          <w:rFonts w:ascii="Times New Roman" w:hAnsi="Times New Roman"/>
          <w:bCs/>
          <w:sz w:val="22"/>
          <w:szCs w:val="22"/>
        </w:rPr>
        <w:t>zhotovitelem</w:t>
      </w:r>
      <w:r w:rsidR="00B8145E">
        <w:rPr>
          <w:rFonts w:ascii="Times New Roman" w:hAnsi="Times New Roman"/>
          <w:bCs/>
          <w:sz w:val="22"/>
          <w:szCs w:val="22"/>
        </w:rPr>
        <w:t>,</w:t>
      </w:r>
      <w:r>
        <w:rPr>
          <w:rFonts w:ascii="Times New Roman" w:hAnsi="Times New Roman"/>
          <w:bCs/>
          <w:sz w:val="22"/>
          <w:szCs w:val="22"/>
        </w:rPr>
        <w:t xml:space="preserve"> tvořícím přílohu této smlouvy</w:t>
      </w:r>
      <w:r w:rsidR="0098428C">
        <w:rPr>
          <w:rFonts w:ascii="Times New Roman" w:hAnsi="Times New Roman"/>
          <w:bCs/>
          <w:sz w:val="22"/>
          <w:szCs w:val="22"/>
        </w:rPr>
        <w:t>, nebude-li smluvními stranami dohodnuto jinak zejména s ohledem na potřebu koordinace prací se zhotovitelem díl</w:t>
      </w:r>
      <w:r w:rsidR="00DE4B52">
        <w:rPr>
          <w:rFonts w:ascii="Times New Roman" w:hAnsi="Times New Roman"/>
          <w:bCs/>
          <w:sz w:val="22"/>
          <w:szCs w:val="22"/>
        </w:rPr>
        <w:t>a</w:t>
      </w:r>
      <w:r w:rsidR="0098428C">
        <w:rPr>
          <w:rFonts w:ascii="Times New Roman" w:hAnsi="Times New Roman"/>
          <w:bCs/>
          <w:sz w:val="22"/>
          <w:szCs w:val="22"/>
        </w:rPr>
        <w:t xml:space="preserve"> v rámci Části 1 veřejné zakázky</w:t>
      </w:r>
      <w:r w:rsidRPr="008141DA">
        <w:rPr>
          <w:rFonts w:ascii="Times New Roman" w:hAnsi="Times New Roman"/>
          <w:bCs/>
          <w:sz w:val="22"/>
          <w:szCs w:val="22"/>
        </w:rPr>
        <w:t>.</w:t>
      </w:r>
    </w:p>
    <w:p w14:paraId="2CC107DB" w14:textId="1C548953" w:rsidR="00320A37" w:rsidRPr="00923E51" w:rsidRDefault="00320A37" w:rsidP="007B6004">
      <w:pPr>
        <w:pStyle w:val="Odstavecseseznamem"/>
        <w:numPr>
          <w:ilvl w:val="1"/>
          <w:numId w:val="19"/>
        </w:numPr>
        <w:tabs>
          <w:tab w:val="left" w:pos="709"/>
        </w:tabs>
        <w:spacing w:before="90"/>
        <w:ind w:left="709" w:right="30" w:hanging="709"/>
        <w:jc w:val="both"/>
        <w:rPr>
          <w:rFonts w:ascii="Times New Roman" w:hAnsi="Times New Roman"/>
        </w:rPr>
      </w:pPr>
      <w:r>
        <w:rPr>
          <w:rFonts w:asciiTheme="majorBidi" w:hAnsiTheme="majorBidi" w:cstheme="majorBidi"/>
        </w:rPr>
        <w:t xml:space="preserve">Další stanovené termíny: </w:t>
      </w:r>
    </w:p>
    <w:p w14:paraId="59795846" w14:textId="08B1CB0C" w:rsidR="00320A37" w:rsidRPr="00923E51" w:rsidRDefault="007B6004" w:rsidP="00923E51">
      <w:pPr>
        <w:pStyle w:val="Odstavecseseznamem"/>
        <w:numPr>
          <w:ilvl w:val="0"/>
          <w:numId w:val="43"/>
        </w:numPr>
        <w:tabs>
          <w:tab w:val="left" w:pos="709"/>
        </w:tabs>
        <w:spacing w:before="90"/>
        <w:ind w:left="1276" w:right="30" w:hanging="567"/>
        <w:jc w:val="both"/>
        <w:rPr>
          <w:rFonts w:ascii="Times New Roman" w:hAnsi="Times New Roman"/>
        </w:rPr>
      </w:pPr>
      <w:r w:rsidRPr="00923E51">
        <w:rPr>
          <w:rFonts w:asciiTheme="majorBidi" w:hAnsiTheme="majorBidi" w:cstheme="majorBidi"/>
        </w:rPr>
        <w:t xml:space="preserve">Dodání geometrického plánu dokončeného Díla: </w:t>
      </w:r>
      <w:r w:rsidRPr="00F7594F">
        <w:rPr>
          <w:rFonts w:asciiTheme="majorBidi" w:hAnsiTheme="majorBidi" w:cstheme="majorBidi"/>
        </w:rPr>
        <w:t xml:space="preserve">do </w:t>
      </w:r>
      <w:r w:rsidR="006F4163" w:rsidRPr="00F7594F">
        <w:rPr>
          <w:rFonts w:asciiTheme="majorBidi" w:hAnsiTheme="majorBidi" w:cstheme="majorBidi"/>
        </w:rPr>
        <w:t>30 dnů</w:t>
      </w:r>
      <w:r w:rsidRPr="00F7594F">
        <w:rPr>
          <w:rFonts w:asciiTheme="majorBidi" w:hAnsiTheme="majorBidi" w:cstheme="majorBidi"/>
        </w:rPr>
        <w:t xml:space="preserve"> od </w:t>
      </w:r>
      <w:r w:rsidR="00233159" w:rsidRPr="00F7594F">
        <w:rPr>
          <w:rFonts w:asciiTheme="majorBidi" w:hAnsiTheme="majorBidi" w:cstheme="majorBidi"/>
        </w:rPr>
        <w:t xml:space="preserve">předání a převzetí </w:t>
      </w:r>
      <w:r w:rsidR="00256648" w:rsidRPr="00F7594F">
        <w:rPr>
          <w:rFonts w:asciiTheme="majorBidi" w:hAnsiTheme="majorBidi" w:cstheme="majorBidi"/>
        </w:rPr>
        <w:t>D</w:t>
      </w:r>
      <w:r w:rsidR="00233159" w:rsidRPr="00F7594F">
        <w:rPr>
          <w:rFonts w:asciiTheme="majorBidi" w:hAnsiTheme="majorBidi" w:cstheme="majorBidi"/>
        </w:rPr>
        <w:t>íla</w:t>
      </w:r>
      <w:r>
        <w:rPr>
          <w:rFonts w:asciiTheme="majorBidi" w:hAnsiTheme="majorBidi" w:cstheme="majorBidi"/>
          <w:b/>
          <w:bCs/>
        </w:rPr>
        <w:t>.</w:t>
      </w:r>
    </w:p>
    <w:p w14:paraId="034594C6" w14:textId="7CAD3660" w:rsidR="007B6004" w:rsidRPr="00923E51" w:rsidRDefault="007B6004" w:rsidP="00CC7CD7">
      <w:pPr>
        <w:pStyle w:val="Odstavecseseznamem"/>
        <w:numPr>
          <w:ilvl w:val="0"/>
          <w:numId w:val="43"/>
        </w:numPr>
        <w:tabs>
          <w:tab w:val="left" w:pos="709"/>
        </w:tabs>
        <w:spacing w:before="90"/>
        <w:ind w:left="1276" w:right="30" w:hanging="567"/>
        <w:jc w:val="both"/>
        <w:rPr>
          <w:rFonts w:ascii="Times New Roman" w:hAnsi="Times New Roman"/>
        </w:rPr>
      </w:pPr>
      <w:r w:rsidRPr="00923E51">
        <w:rPr>
          <w:rFonts w:ascii="Times New Roman" w:hAnsi="Times New Roman"/>
        </w:rPr>
        <w:t>Fotodokumentace dle bodu 3.3 této smlouvy bude předávána objednateli průběžně při pořizování formou vkládání do elektronického stavebního deníku.</w:t>
      </w:r>
    </w:p>
    <w:p w14:paraId="653FB6D0" w14:textId="3301602A" w:rsidR="00F666F6" w:rsidRPr="00250C4B" w:rsidRDefault="009224A8"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Sjednané t</w:t>
      </w:r>
      <w:r w:rsidR="00615A2B">
        <w:rPr>
          <w:rFonts w:ascii="Times New Roman" w:hAnsi="Times New Roman"/>
        </w:rPr>
        <w:t>ermín</w:t>
      </w:r>
      <w:r>
        <w:rPr>
          <w:rFonts w:ascii="Times New Roman" w:hAnsi="Times New Roman"/>
        </w:rPr>
        <w:t>y</w:t>
      </w:r>
      <w:r w:rsidR="00615A2B">
        <w:rPr>
          <w:rFonts w:ascii="Times New Roman" w:hAnsi="Times New Roman"/>
        </w:rPr>
        <w:t xml:space="preserve"> plnění</w:t>
      </w:r>
      <w:r w:rsidR="00F666F6" w:rsidRPr="00250C4B">
        <w:rPr>
          <w:rFonts w:ascii="Times New Roman" w:hAnsi="Times New Roman"/>
        </w:rPr>
        <w:t xml:space="preserve"> m</w:t>
      </w:r>
      <w:r>
        <w:rPr>
          <w:rFonts w:ascii="Times New Roman" w:hAnsi="Times New Roman"/>
        </w:rPr>
        <w:t>ohou</w:t>
      </w:r>
      <w:r w:rsidR="00F666F6" w:rsidRPr="00250C4B">
        <w:rPr>
          <w:rFonts w:ascii="Times New Roman" w:hAnsi="Times New Roman"/>
        </w:rPr>
        <w:t xml:space="preserve"> být přiměřeně prodloužen</w:t>
      </w:r>
      <w:r>
        <w:rPr>
          <w:rFonts w:ascii="Times New Roman" w:hAnsi="Times New Roman"/>
        </w:rPr>
        <w:t>y</w:t>
      </w:r>
      <w:r w:rsidR="00F666F6" w:rsidRPr="00250C4B">
        <w:rPr>
          <w:rFonts w:ascii="Times New Roman" w:hAnsi="Times New Roman"/>
        </w:rPr>
        <w:t>:</w:t>
      </w:r>
    </w:p>
    <w:p w14:paraId="1DADDC7B" w14:textId="56D2EE51"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lastRenderedPageBreak/>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w:t>
      </w:r>
      <w:r w:rsidR="009224A8">
        <w:t>t</w:t>
      </w:r>
      <w:r w:rsidR="00CB1FD7">
        <w:t>ermín plnění se prodlouží o dobu překážek na straně objednatele</w:t>
      </w:r>
      <w:r w:rsidRPr="00F94401">
        <w:t>;</w:t>
      </w:r>
    </w:p>
    <w:p w14:paraId="3223FEFD" w14:textId="235043BE"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w:t>
      </w:r>
      <w:r w:rsidR="009224A8">
        <w:rPr>
          <w:rFonts w:asciiTheme="majorBidi" w:hAnsiTheme="majorBidi" w:cstheme="majorBidi"/>
        </w:rPr>
        <w:t>t</w:t>
      </w:r>
      <w:r w:rsidRPr="00C76353">
        <w:rPr>
          <w:rFonts w:asciiTheme="majorBidi" w:hAnsiTheme="majorBidi" w:cstheme="majorBidi"/>
        </w:rPr>
        <w:t xml:space="preserve">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w:t>
      </w:r>
      <w:r w:rsidR="009224A8">
        <w:rPr>
          <w:rFonts w:asciiTheme="majorBidi" w:hAnsiTheme="majorBidi" w:cstheme="majorBidi"/>
        </w:rPr>
        <w:t>t</w:t>
      </w:r>
      <w:r w:rsidRPr="00454AA0">
        <w:rPr>
          <w:rFonts w:asciiTheme="majorBidi" w:hAnsiTheme="majorBidi" w:cstheme="majorBidi"/>
        </w:rPr>
        <w:t xml:space="preserve">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124BA6CF"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w:t>
      </w:r>
      <w:r w:rsidR="009224A8">
        <w:rPr>
          <w:rFonts w:ascii="Times New Roman" w:hAnsi="Times New Roman"/>
          <w:color w:val="auto"/>
          <w:sz w:val="22"/>
          <w:szCs w:val="22"/>
        </w:rPr>
        <w:t>t</w:t>
      </w:r>
      <w:r w:rsidR="00CB1FD7" w:rsidRPr="00C76353">
        <w:rPr>
          <w:rFonts w:ascii="Times New Roman" w:hAnsi="Times New Roman"/>
          <w:color w:val="auto"/>
          <w:sz w:val="22"/>
          <w:szCs w:val="22"/>
        </w:rPr>
        <w: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6A780B9A"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CC7CD7">
        <w:rPr>
          <w:rFonts w:ascii="Times New Roman" w:hAnsi="Times New Roman"/>
          <w:i/>
          <w:iCs/>
          <w:color w:val="auto"/>
          <w:sz w:val="22"/>
          <w:szCs w:val="22"/>
        </w:rPr>
        <w:t xml:space="preserve">pozn.: nejedná </w:t>
      </w:r>
      <w:r w:rsidR="00C20E67">
        <w:rPr>
          <w:rFonts w:ascii="Times New Roman" w:hAnsi="Times New Roman"/>
          <w:i/>
          <w:iCs/>
          <w:color w:val="auto"/>
          <w:sz w:val="22"/>
          <w:szCs w:val="22"/>
        </w:rPr>
        <w:t xml:space="preserve">se </w:t>
      </w:r>
      <w:r w:rsidR="004D1A47" w:rsidRPr="00CC7CD7">
        <w:rPr>
          <w:rFonts w:ascii="Times New Roman" w:hAnsi="Times New Roman"/>
          <w:i/>
          <w:iCs/>
          <w:color w:val="auto"/>
          <w:sz w:val="22"/>
          <w:szCs w:val="22"/>
        </w:rPr>
        <w:t>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0D899729"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w:t>
      </w:r>
      <w:r w:rsidR="00987AC8">
        <w:rPr>
          <w:rFonts w:ascii="Times New Roman" w:hAnsi="Times New Roman"/>
          <w:sz w:val="22"/>
          <w:szCs w:val="22"/>
        </w:rPr>
        <w:t>t</w:t>
      </w:r>
      <w:r w:rsidRPr="00C76353">
        <w:rPr>
          <w:rFonts w:ascii="Times New Roman" w:hAnsi="Times New Roman"/>
          <w:sz w:val="22"/>
          <w:szCs w:val="22"/>
        </w:rPr>
        <w:t xml:space="preserve">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2520D90C" w:rsidR="004D0A88" w:rsidRPr="007852FA" w:rsidRDefault="004D0A88" w:rsidP="00CF27A3">
      <w:pPr>
        <w:pStyle w:val="Odstavecseseznamem"/>
        <w:numPr>
          <w:ilvl w:val="1"/>
          <w:numId w:val="19"/>
        </w:numPr>
        <w:tabs>
          <w:tab w:val="left" w:pos="709"/>
        </w:tabs>
        <w:spacing w:before="90" w:after="120"/>
        <w:ind w:left="709" w:right="28"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CF27A3">
        <w:rPr>
          <w:rFonts w:ascii="Times New Roman" w:hAnsi="Times New Roman"/>
          <w:bCs/>
        </w:rPr>
        <w:t xml:space="preserve"> a nevzniká ji ani povinnost hradit smluvní pokuty spojené s daným porušením povinnosti</w:t>
      </w:r>
      <w:r w:rsidRPr="007852FA">
        <w:rPr>
          <w:rFonts w:ascii="Times New Roman" w:hAnsi="Times New Roman"/>
          <w:bCs/>
        </w:rPr>
        <w:t>. Pro vyloučení pochybností se předchozí věta uplatní pouze ve vztahu k povinnosti, jejíž splnění je přímo nebo bezprostředně vyloučeno vyšší mocí.</w:t>
      </w:r>
    </w:p>
    <w:p w14:paraId="757A7E23" w14:textId="3D7CDA0E"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1E6C0C26"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482510F0"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2F3A5E60"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21D6F2F9"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7E303631" w14:textId="5F0ECCB5" w:rsidR="00DB3797" w:rsidRDefault="00DB3797" w:rsidP="00DB3797">
      <w:pPr>
        <w:tabs>
          <w:tab w:val="left" w:pos="709"/>
        </w:tabs>
        <w:spacing w:before="90"/>
        <w:ind w:left="709" w:right="30"/>
        <w:jc w:val="both"/>
        <w:rPr>
          <w:rFonts w:ascii="Times New Roman" w:hAnsi="Times New Roman"/>
          <w:bCs/>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 xml:space="preserve">škeré kroky, které lze po takové smluvní straně rozumně požadovat, aby se zmírnil vliv vyšší moci na plnění povinnosti dle smlouvy. </w:t>
      </w:r>
    </w:p>
    <w:p w14:paraId="55E18ACA" w14:textId="2FB6EDE5"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9224A8">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w:t>
      </w:r>
      <w:r w:rsidR="00CE6A7D">
        <w:rPr>
          <w:rFonts w:ascii="Times New Roman" w:hAnsi="Times New Roman"/>
        </w:rPr>
        <w:t>odbor dopravní cesta</w:t>
      </w:r>
      <w:r w:rsidRPr="005F1C92">
        <w:rPr>
          <w:rFonts w:ascii="Times New Roman" w:hAnsi="Times New Roman"/>
        </w:rPr>
        <w:t>, 702 00 Ostrava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2D3CF9">
        <w:rPr>
          <w:rFonts w:ascii="Times New Roman" w:hAnsi="Times New Roman"/>
        </w:rPr>
        <w:t xml:space="preserve">Přejímací řízení bude zahájeno </w:t>
      </w:r>
      <w:r w:rsidR="00F41C0E" w:rsidRPr="002D3CF9">
        <w:rPr>
          <w:rFonts w:ascii="Times New Roman" w:hAnsi="Times New Roman"/>
        </w:rPr>
        <w:t xml:space="preserve">nejdříve </w:t>
      </w:r>
      <w:r w:rsidR="001B4833" w:rsidRPr="002D3CF9">
        <w:rPr>
          <w:rFonts w:ascii="Times New Roman" w:hAnsi="Times New Roman"/>
        </w:rPr>
        <w:t>p</w:t>
      </w:r>
      <w:r w:rsidR="0089709C" w:rsidRPr="002D3CF9">
        <w:rPr>
          <w:rFonts w:ascii="Times New Roman" w:hAnsi="Times New Roman"/>
        </w:rPr>
        <w:t xml:space="preserve">o </w:t>
      </w:r>
      <w:r w:rsidR="00D00BBC">
        <w:rPr>
          <w:rFonts w:ascii="Times New Roman" w:hAnsi="Times New Roman"/>
        </w:rPr>
        <w:t>10</w:t>
      </w:r>
      <w:r w:rsidR="00D00BBC" w:rsidRPr="002D3CF9">
        <w:rPr>
          <w:rFonts w:ascii="Times New Roman" w:hAnsi="Times New Roman"/>
        </w:rPr>
        <w:t xml:space="preserve"> </w:t>
      </w:r>
      <w:r w:rsidR="0089709C" w:rsidRPr="002D3CF9">
        <w:rPr>
          <w:rFonts w:ascii="Times New Roman" w:hAnsi="Times New Roman"/>
        </w:rPr>
        <w:t>pracovních dn</w:t>
      </w:r>
      <w:r w:rsidR="00906A74" w:rsidRPr="002D3CF9">
        <w:rPr>
          <w:rFonts w:ascii="Times New Roman" w:hAnsi="Times New Roman"/>
        </w:rPr>
        <w:t>ech</w:t>
      </w:r>
      <w:r w:rsidR="0089709C" w:rsidRPr="002D3CF9">
        <w:rPr>
          <w:rFonts w:ascii="Times New Roman" w:hAnsi="Times New Roman"/>
        </w:rPr>
        <w:t xml:space="preserve"> po obdržení </w:t>
      </w:r>
      <w:r w:rsidR="0089709C" w:rsidRPr="002D3CF9">
        <w:rPr>
          <w:rFonts w:ascii="Times New Roman" w:hAnsi="Times New Roman"/>
        </w:rPr>
        <w:lastRenderedPageBreak/>
        <w:t>písemného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xml:space="preserve">, zejména nebude-li Dílo </w:t>
      </w:r>
      <w:r w:rsidR="00F41C0E" w:rsidRPr="002D3CF9">
        <w:rPr>
          <w:rFonts w:ascii="Times New Roman" w:hAnsi="Times New Roman"/>
        </w:rPr>
        <w:t>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0416EE64" w14:textId="30B8CBFE" w:rsidR="00A17990" w:rsidRDefault="00F453BF" w:rsidP="00296D17">
      <w:pPr>
        <w:pStyle w:val="Odstavecseseznamem"/>
        <w:numPr>
          <w:ilvl w:val="1"/>
          <w:numId w:val="19"/>
        </w:numPr>
        <w:tabs>
          <w:tab w:val="left" w:pos="709"/>
        </w:tabs>
        <w:spacing w:before="90"/>
        <w:ind w:left="709" w:right="30" w:hanging="709"/>
        <w:jc w:val="both"/>
        <w:rPr>
          <w:rFonts w:ascii="Times New Roman" w:hAnsi="Times New Roman"/>
        </w:rPr>
      </w:pPr>
      <w:bookmarkStart w:id="3" w:name="_Ref318802183"/>
      <w:r>
        <w:rPr>
          <w:rFonts w:ascii="Times New Roman" w:hAnsi="Times New Roman"/>
        </w:rPr>
        <w:t xml:space="preserve">Součástí přejímacího řízení je i provedení </w:t>
      </w:r>
      <w:r w:rsidR="00821833">
        <w:rPr>
          <w:rFonts w:ascii="Times New Roman" w:hAnsi="Times New Roman"/>
        </w:rPr>
        <w:t>Komplexní f</w:t>
      </w:r>
      <w:r>
        <w:rPr>
          <w:rFonts w:ascii="Times New Roman" w:hAnsi="Times New Roman"/>
        </w:rPr>
        <w:t>unkční zkoušk</w:t>
      </w:r>
      <w:r w:rsidR="00821833">
        <w:rPr>
          <w:rFonts w:ascii="Times New Roman" w:hAnsi="Times New Roman"/>
        </w:rPr>
        <w:t>y</w:t>
      </w:r>
      <w:r w:rsidR="00184ED3">
        <w:rPr>
          <w:rFonts w:ascii="Times New Roman" w:hAnsi="Times New Roman"/>
        </w:rPr>
        <w:t>, a to za účelem ověření provozuschopnosti instalované technologie jako celku a dodržení projektovaných parametrů plnící stanice. Podmínky pro provedení Komplexní funkční zkoušky jsou uvedeny v Příloze č. 5 této smlouvy</w:t>
      </w:r>
      <w:r w:rsidR="00A17990" w:rsidRPr="00380DCB">
        <w:rPr>
          <w:rFonts w:ascii="Times New Roman" w:hAnsi="Times New Roman"/>
        </w:rPr>
        <w:t>.</w:t>
      </w:r>
      <w:r w:rsidR="00A17990" w:rsidRPr="00F7594F">
        <w:rPr>
          <w:rFonts w:ascii="Times New Roman" w:hAnsi="Times New Roman"/>
          <w:highlight w:val="yellow"/>
        </w:rPr>
        <w:t xml:space="preserve"> </w:t>
      </w:r>
    </w:p>
    <w:p w14:paraId="476DB816" w14:textId="17D14622"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3"/>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prohlášení o shodě, </w:t>
      </w:r>
      <w:r w:rsidR="00066725" w:rsidRPr="00A161BD">
        <w:rPr>
          <w:rFonts w:ascii="Times New Roman" w:hAnsi="Times New Roman"/>
        </w:rPr>
        <w:t>zkušební protokoly a certifikáty, záruční listy, návody</w:t>
      </w:r>
      <w:r w:rsidR="00DC52AF" w:rsidRPr="00A161BD">
        <w:rPr>
          <w:rFonts w:ascii="Times New Roman" w:hAnsi="Times New Roman"/>
        </w:rPr>
        <w:t xml:space="preserve"> k obsluze</w:t>
      </w:r>
      <w:r w:rsidR="00066725" w:rsidRPr="00A161BD">
        <w:rPr>
          <w:rFonts w:ascii="Times New Roman" w:hAnsi="Times New Roman"/>
        </w:rPr>
        <w:t xml:space="preserve"> a manuály</w:t>
      </w:r>
      <w:r w:rsidR="00DC52AF" w:rsidRPr="00A161BD">
        <w:rPr>
          <w:rFonts w:ascii="Times New Roman" w:hAnsi="Times New Roman"/>
        </w:rPr>
        <w:t>, místní pracovní bezpečnostní předpis</w:t>
      </w:r>
      <w:r w:rsidR="00066725" w:rsidRPr="00A161BD">
        <w:rPr>
          <w:rFonts w:ascii="Times New Roman" w:hAnsi="Times New Roman"/>
        </w:rPr>
        <w:t>,</w:t>
      </w:r>
      <w:r w:rsidR="00627D03" w:rsidRPr="00A161BD">
        <w:rPr>
          <w:rFonts w:ascii="Times New Roman" w:hAnsi="Times New Roman"/>
        </w:rPr>
        <w:t xml:space="preserve"> </w:t>
      </w:r>
      <w:r w:rsidR="00184ED3" w:rsidRPr="00A161BD">
        <w:rPr>
          <w:rFonts w:ascii="Times New Roman" w:hAnsi="Times New Roman"/>
        </w:rPr>
        <w:t xml:space="preserve">doklady o provedeném </w:t>
      </w:r>
      <w:r w:rsidR="00184ED3">
        <w:rPr>
          <w:rFonts w:ascii="Times New Roman" w:hAnsi="Times New Roman"/>
        </w:rPr>
        <w:t>Z</w:t>
      </w:r>
      <w:r w:rsidR="00184ED3" w:rsidRPr="00A161BD">
        <w:rPr>
          <w:rFonts w:ascii="Times New Roman" w:hAnsi="Times New Roman"/>
        </w:rPr>
        <w:t xml:space="preserve">aškolení </w:t>
      </w:r>
      <w:r w:rsidR="00184ED3">
        <w:rPr>
          <w:rFonts w:ascii="Times New Roman" w:hAnsi="Times New Roman"/>
        </w:rPr>
        <w:t xml:space="preserve">dle čl. III. odst. 3.3. písm. </w:t>
      </w:r>
      <w:r w:rsidR="00B73322">
        <w:rPr>
          <w:rFonts w:ascii="Times New Roman" w:hAnsi="Times New Roman"/>
        </w:rPr>
        <w:t>r</w:t>
      </w:r>
      <w:r w:rsidR="00184ED3">
        <w:rPr>
          <w:rFonts w:ascii="Times New Roman" w:hAnsi="Times New Roman"/>
        </w:rPr>
        <w:t>) této smlouvy</w:t>
      </w:r>
      <w:r w:rsidR="00627D03" w:rsidRPr="00A161BD">
        <w:rPr>
          <w:rFonts w:ascii="Times New Roman" w:hAnsi="Times New Roman"/>
        </w:rPr>
        <w:t>,</w:t>
      </w:r>
      <w:r w:rsidR="00066725" w:rsidRPr="00A161BD">
        <w:rPr>
          <w:rFonts w:ascii="Times New Roman" w:hAnsi="Times New Roman"/>
        </w:rPr>
        <w:t xml:space="preserve"> atesty, protokoly o provedených měřeních a příslušná povolení a příslušné souhlasy, nezbytné k provádění</w:t>
      </w:r>
      <w:r w:rsidR="00066725" w:rsidRPr="00066725">
        <w:rPr>
          <w:rFonts w:ascii="Times New Roman" w:hAnsi="Times New Roman"/>
        </w:rPr>
        <w:t xml:space="preserve">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4"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íla</w:t>
      </w:r>
      <w:r w:rsidR="002B5BDA">
        <w:rPr>
          <w:rFonts w:ascii="Times New Roman" w:hAnsi="Times New Roman"/>
        </w:rPr>
        <w:t xml:space="preserve"> </w:t>
      </w:r>
      <w:r w:rsidR="00066725" w:rsidRPr="00066725">
        <w:rPr>
          <w:rFonts w:ascii="Times New Roman" w:hAnsi="Times New Roman"/>
        </w:rPr>
        <w:t xml:space="preserve">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4"/>
      <w:r w:rsidR="00066725">
        <w:rPr>
          <w:rFonts w:ascii="Times New Roman" w:hAnsi="Times New Roman"/>
        </w:rPr>
        <w:t>.</w:t>
      </w:r>
      <w:r w:rsidR="00CF2BA2">
        <w:rPr>
          <w:rFonts w:ascii="Times New Roman" w:hAnsi="Times New Roman"/>
        </w:rPr>
        <w:t xml:space="preserve"> </w:t>
      </w:r>
    </w:p>
    <w:p w14:paraId="535DC523" w14:textId="6A14B37A"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3951604E"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O předání Díla</w:t>
      </w:r>
      <w:r w:rsidR="004E3212">
        <w:rPr>
          <w:rFonts w:ascii="Times New Roman" w:hAnsi="Times New Roman"/>
          <w:sz w:val="22"/>
        </w:rPr>
        <w:t xml:space="preserve"> </w:t>
      </w:r>
      <w:r w:rsidRPr="00C55047">
        <w:rPr>
          <w:rFonts w:ascii="Times New Roman" w:hAnsi="Times New Roman"/>
          <w:sz w:val="22"/>
        </w:rPr>
        <w:t xml:space="preserve">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EA19018"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sidRPr="006257FC">
        <w:rPr>
          <w:rFonts w:ascii="Times New Roman" w:eastAsia="Calibri" w:hAnsi="Times New Roman"/>
        </w:rPr>
        <w:t>5</w:t>
      </w:r>
      <w:r w:rsidR="00BC3207" w:rsidRPr="006257FC">
        <w:rPr>
          <w:rFonts w:ascii="Times New Roman" w:eastAsia="Calibri" w:hAnsi="Times New Roman"/>
        </w:rPr>
        <w:t>.</w:t>
      </w:r>
      <w:r w:rsidR="006257FC">
        <w:rPr>
          <w:rFonts w:ascii="Times New Roman" w:eastAsia="Calibri" w:hAnsi="Times New Roman"/>
        </w:rPr>
        <w:t>8</w:t>
      </w:r>
      <w:r w:rsidR="006257FC"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1E7DA76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0EFD3A9"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0BCE399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DE3AAC1"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lastRenderedPageBreak/>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provedeno osetí travním semenem</w:t>
      </w:r>
      <w:r w:rsidR="00FB0B5B">
        <w:rPr>
          <w:rFonts w:ascii="Times New Roman" w:eastAsia="Calibri" w:hAnsi="Times New Roman"/>
        </w:rPr>
        <w:t>, je-li toto součástí předmětu Díla</w:t>
      </w:r>
      <w:r w:rsidRPr="00585E93">
        <w:rPr>
          <w:rFonts w:ascii="Times New Roman" w:eastAsia="Calibri" w:hAnsi="Times New Roman"/>
        </w:rPr>
        <w:t xml:space="preserve">)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r w:rsidR="00F70438">
        <w:rPr>
          <w:rFonts w:ascii="Times New Roman" w:eastAsia="Calibri" w:hAnsi="Times New Roman"/>
        </w:rPr>
        <w:t xml:space="preserve"> </w:t>
      </w:r>
    </w:p>
    <w:p w14:paraId="0508201A" w14:textId="66A5D7EE"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w:t>
      </w:r>
      <w:r w:rsidRPr="00FC74CC">
        <w:rPr>
          <w:rFonts w:ascii="Times New Roman" w:hAnsi="Times New Roman"/>
          <w:sz w:val="22"/>
          <w:szCs w:val="22"/>
        </w:rPr>
        <w:t xml:space="preserve">produkce </w:t>
      </w:r>
      <w:r w:rsidRPr="00603724">
        <w:rPr>
          <w:rFonts w:ascii="Times New Roman" w:hAnsi="Times New Roman"/>
          <w:sz w:val="22"/>
          <w:szCs w:val="22"/>
        </w:rPr>
        <w:t>CZ CPA 42</w:t>
      </w:r>
      <w:r w:rsidRPr="00FC74CC">
        <w:rPr>
          <w:rFonts w:ascii="Times New Roman" w:hAnsi="Times New Roman"/>
          <w:sz w:val="22"/>
          <w:szCs w:val="22"/>
        </w:rPr>
        <w:t>, to</w:t>
      </w:r>
      <w:r w:rsidRPr="00250C4B">
        <w:rPr>
          <w:rFonts w:ascii="Times New Roman" w:hAnsi="Times New Roman"/>
          <w:sz w:val="22"/>
          <w:szCs w:val="22"/>
        </w:rPr>
        <w:t xml:space="preserve">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1607A5C2"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w:t>
      </w:r>
      <w:r w:rsidR="00785618">
        <w:t xml:space="preserve">v rámci položek a nákladů uvedených v Příloze č. 1 této smlouvy </w:t>
      </w:r>
      <w:r w:rsidRPr="00F94401">
        <w:t>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00785618">
        <w:t>. Cena Víceprací</w:t>
      </w:r>
      <w:r w:rsidR="00785618" w:rsidRPr="00F94401">
        <w:t xml:space="preserve"> </w:t>
      </w:r>
      <w:r w:rsidR="00785618">
        <w:t xml:space="preserve">v rámci položek a nákladů neuvedených v Příloze č. 1 této smlouvy </w:t>
      </w:r>
      <w:r w:rsidR="00785618" w:rsidRPr="00F94401">
        <w:t>bud</w:t>
      </w:r>
      <w:r w:rsidR="00785618">
        <w:t>e</w:t>
      </w:r>
      <w:r w:rsidR="00785618" w:rsidRPr="00F94401">
        <w:t xml:space="preserve"> účtován</w:t>
      </w:r>
      <w:r w:rsidR="00785618">
        <w:t>a</w:t>
      </w:r>
      <w:r w:rsidR="00785618" w:rsidRPr="00F94401">
        <w:t xml:space="preserve"> podle ceníku URS v aktuální cenové soustavě</w:t>
      </w:r>
      <w:r w:rsidR="00785618">
        <w:t>. V</w:t>
      </w:r>
      <w:r w:rsidRPr="007848E4">
        <w:t xml:space="preserve">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79B6BC6F" w14:textId="77777777" w:rsidR="00944B6F" w:rsidRPr="00CF27A3" w:rsidRDefault="00944B6F" w:rsidP="00944B6F">
      <w:pPr>
        <w:pStyle w:val="Odstavecseseznamem"/>
        <w:numPr>
          <w:ilvl w:val="1"/>
          <w:numId w:val="2"/>
        </w:numPr>
        <w:spacing w:before="90"/>
        <w:ind w:left="709" w:right="21" w:hanging="709"/>
        <w:jc w:val="both"/>
        <w:rPr>
          <w:rFonts w:ascii="Times New Roman" w:hAnsi="Times New Roman"/>
        </w:rPr>
      </w:pPr>
      <w:r w:rsidRPr="00CF27A3">
        <w:rPr>
          <w:rFonts w:ascii="Times New Roman" w:hAnsi="Times New Roman"/>
        </w:rPr>
        <w:t xml:space="preserve">Objednatel nevylučuje využití </w:t>
      </w:r>
      <w:proofErr w:type="spellStart"/>
      <w:r w:rsidRPr="00CF27A3">
        <w:rPr>
          <w:rFonts w:ascii="Times New Roman" w:hAnsi="Times New Roman"/>
        </w:rPr>
        <w:t>ust</w:t>
      </w:r>
      <w:proofErr w:type="spellEnd"/>
      <w:r w:rsidRPr="00CF27A3">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3255B14" w14:textId="4008BA7D" w:rsidR="00ED3DAD" w:rsidRPr="00944B6F" w:rsidRDefault="003D7918" w:rsidP="00944B6F">
      <w:pPr>
        <w:pStyle w:val="Odstavecseseznamem"/>
        <w:numPr>
          <w:ilvl w:val="1"/>
          <w:numId w:val="2"/>
        </w:numPr>
        <w:spacing w:before="90"/>
        <w:ind w:left="709" w:right="21" w:hanging="709"/>
        <w:jc w:val="both"/>
        <w:rPr>
          <w:rFonts w:ascii="Times New Roman" w:hAnsi="Times New Roman"/>
        </w:rPr>
      </w:pPr>
      <w:r w:rsidRPr="00944B6F">
        <w:rPr>
          <w:rFonts w:ascii="Times New Roman" w:hAnsi="Times New Roman"/>
        </w:rPr>
        <w:t xml:space="preserve">Zhotovitel prohlašuje, že v uvedené ceně </w:t>
      </w:r>
      <w:r w:rsidR="00615A2B" w:rsidRPr="00944B6F">
        <w:rPr>
          <w:rFonts w:ascii="Times New Roman" w:hAnsi="Times New Roman"/>
        </w:rPr>
        <w:t xml:space="preserve">Díla </w:t>
      </w:r>
      <w:r w:rsidRPr="00944B6F">
        <w:rPr>
          <w:rFonts w:ascii="Times New Roman" w:hAnsi="Times New Roman"/>
        </w:rPr>
        <w:t>jsou zahrnuty veškeré dodávky, výkony, náklady a nákladové faktory všeho druhu vztahující se k </w:t>
      </w:r>
      <w:r w:rsidR="00963488" w:rsidRPr="00944B6F">
        <w:rPr>
          <w:rFonts w:ascii="Times New Roman" w:hAnsi="Times New Roman"/>
        </w:rPr>
        <w:t xml:space="preserve">provedení </w:t>
      </w:r>
      <w:r w:rsidR="00615A2B" w:rsidRPr="00944B6F">
        <w:rPr>
          <w:rFonts w:ascii="Times New Roman" w:hAnsi="Times New Roman"/>
        </w:rPr>
        <w:t>D</w:t>
      </w:r>
      <w:r w:rsidRPr="00944B6F">
        <w:rPr>
          <w:rFonts w:ascii="Times New Roman" w:hAnsi="Times New Roman"/>
        </w:rPr>
        <w:t xml:space="preserve">íla (např. náklady na provedení zkoušek a revizí určeného technického zařízení, náklady na zajištění staveniště, skládkovné, atd.), které zhotoviteli vzniknou při </w:t>
      </w:r>
      <w:r w:rsidRPr="00944B6F">
        <w:rPr>
          <w:rFonts w:ascii="Times New Roman" w:hAnsi="Times New Roman"/>
        </w:rPr>
        <w:lastRenderedPageBreak/>
        <w:t xml:space="preserve">realizaci </w:t>
      </w:r>
      <w:r w:rsidR="00615A2B" w:rsidRPr="00944B6F">
        <w:rPr>
          <w:rFonts w:ascii="Times New Roman" w:hAnsi="Times New Roman"/>
        </w:rPr>
        <w:t>D</w:t>
      </w:r>
      <w:r w:rsidRPr="00944B6F">
        <w:rPr>
          <w:rFonts w:ascii="Times New Roman" w:hAnsi="Times New Roman"/>
        </w:rPr>
        <w:t xml:space="preserve">íla až do doby předání </w:t>
      </w:r>
      <w:r w:rsidR="00615A2B" w:rsidRPr="00944B6F">
        <w:rPr>
          <w:rFonts w:ascii="Times New Roman" w:hAnsi="Times New Roman"/>
        </w:rPr>
        <w:t>D</w:t>
      </w:r>
      <w:r w:rsidR="001A4E11" w:rsidRPr="00944B6F">
        <w:rPr>
          <w:rFonts w:ascii="Times New Roman" w:hAnsi="Times New Roman"/>
        </w:rPr>
        <w:t>íla</w:t>
      </w:r>
      <w:r w:rsidR="00601B71" w:rsidRPr="00944B6F">
        <w:rPr>
          <w:rFonts w:ascii="Times New Roman" w:hAnsi="Times New Roman"/>
        </w:rPr>
        <w:t>,</w:t>
      </w:r>
      <w:r w:rsidR="001A4E11" w:rsidRPr="00944B6F">
        <w:rPr>
          <w:rFonts w:ascii="Times New Roman" w:hAnsi="Times New Roman"/>
        </w:rPr>
        <w:t xml:space="preserve"> a to se zahrnutím všech vedlejších činností nutných pro funkčnost zhotoveného Díla (včetně koordinace mezi jednotlivými profesemi a jejich návaznost</w:t>
      </w:r>
      <w:r w:rsidR="00E628BB" w:rsidRPr="00944B6F">
        <w:rPr>
          <w:rFonts w:ascii="Times New Roman" w:hAnsi="Times New Roman"/>
        </w:rPr>
        <w:t>í</w:t>
      </w:r>
      <w:r w:rsidR="001A4E11" w:rsidRPr="00944B6F">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630655BA"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Po podpisu Předávacího protokolu</w:t>
      </w:r>
      <w:r w:rsidR="00F53B7B">
        <w:rPr>
          <w:rFonts w:ascii="Times New Roman" w:hAnsi="Times New Roman"/>
          <w:sz w:val="22"/>
          <w:szCs w:val="22"/>
        </w:rPr>
        <w:t xml:space="preserve"> na Dílo jako celek</w:t>
      </w:r>
      <w:r w:rsidR="00F7183B">
        <w:rPr>
          <w:rFonts w:ascii="Times New Roman" w:hAnsi="Times New Roman"/>
          <w:sz w:val="22"/>
          <w:szCs w:val="22"/>
        </w:rPr>
        <w:t xml:space="preserve">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4074666F" w14:textId="77777777" w:rsidR="007C5B17" w:rsidRPr="007E30CA" w:rsidRDefault="007C5B17" w:rsidP="007C5B1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Cena za provedené Zaškolení bude ve výši dle Přílohy č. 1 této smlouvy, Položkového rozpočtu, uhrazena </w:t>
      </w:r>
      <w:r w:rsidRPr="007E30CA">
        <w:rPr>
          <w:rFonts w:ascii="Times New Roman" w:hAnsi="Times New Roman"/>
          <w:sz w:val="22"/>
          <w:szCs w:val="22"/>
        </w:rPr>
        <w:t xml:space="preserve">na základě </w:t>
      </w:r>
      <w:r>
        <w:rPr>
          <w:rFonts w:ascii="Times New Roman" w:hAnsi="Times New Roman"/>
          <w:sz w:val="22"/>
          <w:szCs w:val="22"/>
        </w:rPr>
        <w:t xml:space="preserve">samostatných </w:t>
      </w:r>
      <w:r w:rsidRPr="007E30CA">
        <w:rPr>
          <w:rFonts w:ascii="Times New Roman" w:hAnsi="Times New Roman"/>
          <w:sz w:val="22"/>
          <w:szCs w:val="22"/>
        </w:rPr>
        <w:t>faktur (daňových dokladů)</w:t>
      </w:r>
      <w:r>
        <w:rPr>
          <w:rFonts w:ascii="Times New Roman" w:hAnsi="Times New Roman"/>
          <w:sz w:val="22"/>
          <w:szCs w:val="22"/>
        </w:rPr>
        <w:t xml:space="preserve"> </w:t>
      </w:r>
      <w:r w:rsidRPr="00FD6640">
        <w:rPr>
          <w:rFonts w:ascii="Times New Roman" w:hAnsi="Times New Roman"/>
          <w:sz w:val="22"/>
          <w:szCs w:val="22"/>
        </w:rPr>
        <w:t xml:space="preserve">vystavených zhotovitelem vždy do 15 dnů ode dne uskutečnění zdanitelného plnění. Dnem uskutečnění zdanitelného plnění bude den provedení </w:t>
      </w:r>
      <w:r>
        <w:rPr>
          <w:rFonts w:ascii="Times New Roman" w:hAnsi="Times New Roman"/>
          <w:sz w:val="22"/>
          <w:szCs w:val="22"/>
        </w:rPr>
        <w:t>Z</w:t>
      </w:r>
      <w:r w:rsidRPr="00FD6640">
        <w:rPr>
          <w:rFonts w:ascii="Times New Roman" w:hAnsi="Times New Roman"/>
          <w:sz w:val="22"/>
          <w:szCs w:val="22"/>
        </w:rPr>
        <w:t>aškolen</w:t>
      </w:r>
      <w:r>
        <w:rPr>
          <w:rFonts w:ascii="Times New Roman" w:hAnsi="Times New Roman"/>
          <w:sz w:val="22"/>
          <w:szCs w:val="22"/>
        </w:rPr>
        <w:t>í.</w:t>
      </w:r>
    </w:p>
    <w:p w14:paraId="6C428FD7" w14:textId="1CB16DCE" w:rsidR="001A4E11" w:rsidRPr="0065094D" w:rsidRDefault="00F666F6" w:rsidP="00F22C38">
      <w:pPr>
        <w:pStyle w:val="Text"/>
        <w:numPr>
          <w:ilvl w:val="1"/>
          <w:numId w:val="2"/>
        </w:numPr>
        <w:tabs>
          <w:tab w:val="clear" w:pos="227"/>
          <w:tab w:val="left" w:pos="709"/>
        </w:tabs>
        <w:spacing w:before="90" w:line="240" w:lineRule="auto"/>
        <w:ind w:left="709" w:hanging="709"/>
        <w:rPr>
          <w:rFonts w:ascii="Times New Roman" w:hAnsi="Times New Roman"/>
        </w:rPr>
      </w:pPr>
      <w:r w:rsidRPr="00F22C38">
        <w:rPr>
          <w:rFonts w:ascii="Times New Roman" w:hAnsi="Times New Roman"/>
          <w:sz w:val="22"/>
          <w:szCs w:val="22"/>
        </w:rPr>
        <w:t>U každého daňového dokladu</w:t>
      </w:r>
      <w:r w:rsidR="007C5B17" w:rsidRPr="00F22C38">
        <w:rPr>
          <w:rFonts w:ascii="Times New Roman" w:hAnsi="Times New Roman"/>
          <w:sz w:val="22"/>
          <w:szCs w:val="22"/>
        </w:rPr>
        <w:t xml:space="preserve">, vyjma těch, kterými je vyúčtována cena Zaškolení dle předchozího odstavce, </w:t>
      </w:r>
      <w:r w:rsidRPr="00F22C38">
        <w:rPr>
          <w:rFonts w:ascii="Times New Roman" w:hAnsi="Times New Roman"/>
          <w:sz w:val="22"/>
          <w:szCs w:val="22"/>
        </w:rPr>
        <w:t>bude provedena 10% pozastávka</w:t>
      </w:r>
      <w:r w:rsidR="00E505FD" w:rsidRPr="00F22C38">
        <w:rPr>
          <w:rFonts w:ascii="Times New Roman" w:hAnsi="Times New Roman"/>
          <w:sz w:val="22"/>
          <w:szCs w:val="22"/>
        </w:rPr>
        <w:t xml:space="preserve"> (dále jen „</w:t>
      </w:r>
      <w:r w:rsidR="00E505FD" w:rsidRPr="00F22C38">
        <w:rPr>
          <w:rFonts w:ascii="Times New Roman" w:hAnsi="Times New Roman"/>
          <w:b/>
          <w:i/>
          <w:sz w:val="22"/>
          <w:szCs w:val="22"/>
        </w:rPr>
        <w:t>Pozastávka</w:t>
      </w:r>
      <w:r w:rsidR="00E505FD" w:rsidRPr="00F22C38">
        <w:rPr>
          <w:rFonts w:ascii="Times New Roman" w:hAnsi="Times New Roman"/>
          <w:sz w:val="22"/>
          <w:szCs w:val="22"/>
        </w:rPr>
        <w:t>“)</w:t>
      </w:r>
      <w:r w:rsidRPr="00F22C38">
        <w:rPr>
          <w:rFonts w:ascii="Times New Roman" w:hAnsi="Times New Roman"/>
          <w:sz w:val="22"/>
          <w:szCs w:val="22"/>
        </w:rPr>
        <w:t xml:space="preserve">. Tím se rozumí, že ve lhůtě splatnosti (viz bod </w:t>
      </w:r>
      <w:r w:rsidR="00ED3DAD" w:rsidRPr="00F22C38">
        <w:rPr>
          <w:rFonts w:ascii="Times New Roman" w:hAnsi="Times New Roman"/>
          <w:sz w:val="22"/>
          <w:szCs w:val="22"/>
        </w:rPr>
        <w:t>7</w:t>
      </w:r>
      <w:r w:rsidRPr="00F22C38">
        <w:rPr>
          <w:rFonts w:ascii="Times New Roman" w:hAnsi="Times New Roman"/>
          <w:sz w:val="22"/>
          <w:szCs w:val="22"/>
        </w:rPr>
        <w:t>.</w:t>
      </w:r>
      <w:r w:rsidR="00C5417F" w:rsidRPr="00F22C38">
        <w:rPr>
          <w:rFonts w:ascii="Times New Roman" w:hAnsi="Times New Roman"/>
          <w:sz w:val="22"/>
          <w:szCs w:val="22"/>
        </w:rPr>
        <w:t>4</w:t>
      </w:r>
      <w:r w:rsidR="00762D7C" w:rsidRPr="00F22C38">
        <w:rPr>
          <w:rFonts w:ascii="Times New Roman" w:hAnsi="Times New Roman"/>
          <w:sz w:val="22"/>
          <w:szCs w:val="22"/>
        </w:rPr>
        <w:t xml:space="preserve"> této smlouvy</w:t>
      </w:r>
      <w:r w:rsidRPr="00F22C38">
        <w:rPr>
          <w:rFonts w:ascii="Times New Roman" w:hAnsi="Times New Roman"/>
          <w:sz w:val="22"/>
          <w:szCs w:val="22"/>
        </w:rPr>
        <w:t xml:space="preserve">) bude uhrazeno 90 % fakturované částky. </w:t>
      </w:r>
      <w:r w:rsidR="008E1BC4" w:rsidRPr="00F22C38">
        <w:rPr>
          <w:rFonts w:ascii="Times New Roman" w:hAnsi="Times New Roman"/>
          <w:sz w:val="22"/>
          <w:szCs w:val="22"/>
        </w:rPr>
        <w:t xml:space="preserve">Zhotovitel nebude uvádět na fakturách (daňových dokladech) informace o pozastávce (zejména její vyčíslení). </w:t>
      </w:r>
      <w:r w:rsidR="00ED3DAD" w:rsidRPr="00F22C38">
        <w:rPr>
          <w:rFonts w:ascii="Times New Roman" w:hAnsi="Times New Roman"/>
          <w:sz w:val="22"/>
          <w:szCs w:val="22"/>
        </w:rPr>
        <w:t>P</w:t>
      </w:r>
      <w:r w:rsidRPr="00F22C38">
        <w:rPr>
          <w:rFonts w:ascii="Times New Roman" w:hAnsi="Times New Roman"/>
          <w:sz w:val="22"/>
          <w:szCs w:val="22"/>
        </w:rPr>
        <w:t xml:space="preserve">ozastávka </w:t>
      </w:r>
      <w:r w:rsidR="00565D2A" w:rsidRPr="00F22C38">
        <w:rPr>
          <w:rFonts w:ascii="Times New Roman" w:hAnsi="Times New Roman"/>
          <w:sz w:val="22"/>
          <w:szCs w:val="22"/>
        </w:rPr>
        <w:t xml:space="preserve">bude </w:t>
      </w:r>
      <w:r w:rsidRPr="00F22C38">
        <w:rPr>
          <w:rFonts w:ascii="Times New Roman" w:hAnsi="Times New Roman"/>
          <w:sz w:val="22"/>
          <w:szCs w:val="22"/>
        </w:rPr>
        <w:t>uvolněna</w:t>
      </w:r>
      <w:r w:rsidR="00C5417F" w:rsidRPr="00F22C38">
        <w:rPr>
          <w:rFonts w:ascii="Times New Roman" w:hAnsi="Times New Roman"/>
          <w:sz w:val="22"/>
          <w:szCs w:val="22"/>
        </w:rPr>
        <w:t xml:space="preserve"> do třiceti dnů po podpisu Předávacího protokolu (bude-li Dílo předáno a převzato bez výhrad), nebo</w:t>
      </w:r>
      <w:r w:rsidRPr="00F22C38">
        <w:rPr>
          <w:rFonts w:ascii="Times New Roman" w:hAnsi="Times New Roman"/>
          <w:sz w:val="22"/>
          <w:szCs w:val="22"/>
        </w:rPr>
        <w:t xml:space="preserve"> do třiceti dnů po odstranění všech vad a nedodělků uvedených </w:t>
      </w:r>
      <w:r w:rsidR="00FC117A" w:rsidRPr="00F22C38">
        <w:rPr>
          <w:rFonts w:ascii="Times New Roman" w:hAnsi="Times New Roman"/>
          <w:sz w:val="22"/>
          <w:szCs w:val="22"/>
        </w:rPr>
        <w:t>v </w:t>
      </w:r>
      <w:r w:rsidR="007D1424" w:rsidRPr="00F22C38">
        <w:rPr>
          <w:rFonts w:ascii="Times New Roman" w:hAnsi="Times New Roman"/>
          <w:sz w:val="22"/>
          <w:szCs w:val="22"/>
        </w:rPr>
        <w:t>Předávacím</w:t>
      </w:r>
      <w:r w:rsidR="00FC117A" w:rsidRPr="00F22C38">
        <w:rPr>
          <w:rFonts w:ascii="Times New Roman" w:hAnsi="Times New Roman"/>
          <w:sz w:val="22"/>
          <w:szCs w:val="22"/>
        </w:rPr>
        <w:t xml:space="preserve"> protokolu </w:t>
      </w:r>
      <w:r w:rsidR="00066725" w:rsidRPr="00F22C38">
        <w:rPr>
          <w:rFonts w:ascii="Times New Roman" w:hAnsi="Times New Roman"/>
          <w:sz w:val="22"/>
          <w:szCs w:val="22"/>
        </w:rPr>
        <w:t>a podpisu Zápisu o odstranění vad smluvními stranami</w:t>
      </w:r>
      <w:r w:rsidR="00C5417F" w:rsidRPr="00F22C38">
        <w:rPr>
          <w:rFonts w:ascii="Times New Roman" w:hAnsi="Times New Roman"/>
          <w:sz w:val="22"/>
          <w:szCs w:val="22"/>
        </w:rPr>
        <w:t xml:space="preserve"> (bude-li Dílo předáno a převzato s výhradami)</w:t>
      </w:r>
      <w:r w:rsidR="006F6270" w:rsidRPr="00F22C38">
        <w:rPr>
          <w:rFonts w:ascii="Times New Roman" w:hAnsi="Times New Roman"/>
          <w:sz w:val="22"/>
          <w:szCs w:val="22"/>
        </w:rPr>
        <w:t xml:space="preserve"> na základě výzvy zhotovitele k uvolnění </w:t>
      </w:r>
      <w:r w:rsidR="00AB0A88" w:rsidRPr="00F22C38">
        <w:rPr>
          <w:rFonts w:ascii="Times New Roman" w:hAnsi="Times New Roman"/>
          <w:sz w:val="22"/>
          <w:szCs w:val="22"/>
        </w:rPr>
        <w:t>P</w:t>
      </w:r>
      <w:r w:rsidR="006F6270" w:rsidRPr="00F22C38">
        <w:rPr>
          <w:rFonts w:ascii="Times New Roman" w:hAnsi="Times New Roman"/>
          <w:sz w:val="22"/>
          <w:szCs w:val="22"/>
        </w:rPr>
        <w:t>ozastávky</w:t>
      </w:r>
      <w:r w:rsidR="00066725" w:rsidRPr="00F22C38">
        <w:rPr>
          <w:rFonts w:ascii="Times New Roman" w:hAnsi="Times New Roman"/>
          <w:sz w:val="22"/>
          <w:szCs w:val="22"/>
        </w:rPr>
        <w:t>.</w:t>
      </w:r>
      <w:r w:rsidR="00565D2A" w:rsidRPr="00F22C38">
        <w:rPr>
          <w:rFonts w:ascii="Times New Roman" w:hAnsi="Times New Roman"/>
          <w:sz w:val="22"/>
          <w:szCs w:val="22"/>
        </w:rPr>
        <w:t xml:space="preserve"> Objednatel je však oprávněn dle svého rozhodnutí Pozastávku uvolnit i dříve. Objednatel je oprávněn na Pozastávku započíst jakékoli své pohledávky za zhotovitelem vzniklé v souvislosti s touto smlouvou. </w:t>
      </w:r>
    </w:p>
    <w:p w14:paraId="62DDAF68" w14:textId="1AFA2E49"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5A462D">
        <w:rPr>
          <w:rFonts w:ascii="Times New Roman" w:hAnsi="Times New Roman"/>
        </w:rPr>
        <w:t>P</w:t>
      </w:r>
      <w:r w:rsidRPr="005A462D">
        <w:rPr>
          <w:rFonts w:ascii="Times New Roman" w:hAnsi="Times New Roman"/>
        </w:rPr>
        <w:t>ozastávky</w:t>
      </w:r>
      <w:r w:rsidR="0023044E" w:rsidRPr="005A462D">
        <w:rPr>
          <w:rFonts w:ascii="Times New Roman" w:hAnsi="Times New Roman"/>
        </w:rPr>
        <w:t xml:space="preserve"> z celkové ceny Díla</w:t>
      </w:r>
      <w:r w:rsidR="005A462D">
        <w:rPr>
          <w:rFonts w:ascii="Times New Roman" w:hAnsi="Times New Roman"/>
        </w:rPr>
        <w:t xml:space="preserve"> (bez ceny Zaškolení)</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D0F24D5"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w:t>
      </w:r>
      <w:r w:rsidR="00785618">
        <w:rPr>
          <w:rFonts w:ascii="Times New Roman" w:hAnsi="Times New Roman"/>
        </w:rPr>
        <w:t>j</w:t>
      </w:r>
      <w:r w:rsidR="00107EE7">
        <w:rPr>
          <w:rFonts w:ascii="Times New Roman" w:hAnsi="Times New Roman"/>
        </w:rPr>
        <w:t>ana.</w:t>
      </w:r>
      <w:r w:rsidR="00785618">
        <w:rPr>
          <w:rFonts w:ascii="Times New Roman" w:hAnsi="Times New Roman"/>
        </w:rPr>
        <w:t>f</w:t>
      </w:r>
      <w:r w:rsidR="0018502B">
        <w:rPr>
          <w:rFonts w:ascii="Times New Roman" w:hAnsi="Times New Roman"/>
        </w:rPr>
        <w:t>ilipova</w:t>
      </w:r>
      <w:r w:rsidR="00107EE7">
        <w:rPr>
          <w:rFonts w:ascii="Times New Roman" w:hAnsi="Times New Roman"/>
        </w:rPr>
        <w:t>@dpo.cz</w:t>
      </w:r>
      <w:r w:rsidR="00F63C45">
        <w:rPr>
          <w:rFonts w:ascii="Times New Roman" w:hAnsi="Times New Roman"/>
        </w:rPr>
        <w:t>.</w:t>
      </w:r>
    </w:p>
    <w:p w14:paraId="2C59E497" w14:textId="79672677" w:rsidR="00F73435" w:rsidRPr="00A221B9" w:rsidRDefault="00F666F6" w:rsidP="00A221B9">
      <w:pPr>
        <w:pStyle w:val="Text"/>
        <w:numPr>
          <w:ilvl w:val="1"/>
          <w:numId w:val="2"/>
        </w:numPr>
        <w:tabs>
          <w:tab w:val="clear" w:pos="227"/>
        </w:tabs>
        <w:spacing w:before="90" w:line="240" w:lineRule="auto"/>
        <w:ind w:left="709" w:hanging="567"/>
        <w:rPr>
          <w:rFonts w:ascii="Times New Roman" w:hAnsi="Times New Roman"/>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w:t>
      </w:r>
      <w:r w:rsidRPr="00624C5F">
        <w:rPr>
          <w:rFonts w:ascii="Times New Roman" w:hAnsi="Times New Roman"/>
          <w:sz w:val="22"/>
          <w:szCs w:val="22"/>
        </w:rPr>
        <w:lastRenderedPageBreak/>
        <w:t xml:space="preserve">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r w:rsidR="00F73435" w:rsidRPr="00A221B9">
        <w:rPr>
          <w:rFonts w:ascii="Times New Roman" w:hAnsi="Times New Roman"/>
          <w:sz w:val="22"/>
          <w:szCs w:val="22"/>
        </w:rPr>
        <w:t xml:space="preserve">Faktury budou zasílány elektronicky na adresu </w:t>
      </w:r>
      <w:hyperlink r:id="rId12" w:history="1">
        <w:r w:rsidR="00F73435" w:rsidRPr="00A221B9">
          <w:rPr>
            <w:rFonts w:ascii="Times New Roman" w:hAnsi="Times New Roman"/>
            <w:sz w:val="22"/>
            <w:szCs w:val="22"/>
          </w:rPr>
          <w:t>elektronicka.fakturace@dpo.cz</w:t>
        </w:r>
      </w:hyperlink>
      <w:r w:rsidR="00F73435" w:rsidRPr="00A221B9">
        <w:rPr>
          <w:rFonts w:ascii="Times New Roman" w:hAnsi="Times New Roman"/>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AE111E4" w14:textId="01DC4D7F" w:rsidR="00F73435" w:rsidRPr="00A221B9" w:rsidRDefault="00F666F6" w:rsidP="00A221B9">
      <w:pPr>
        <w:pStyle w:val="Text"/>
        <w:numPr>
          <w:ilvl w:val="1"/>
          <w:numId w:val="2"/>
        </w:numPr>
        <w:tabs>
          <w:tab w:val="clear" w:pos="227"/>
        </w:tabs>
        <w:spacing w:before="90" w:line="240" w:lineRule="auto"/>
        <w:ind w:left="709" w:hanging="567"/>
        <w:rPr>
          <w:rFonts w:ascii="Times New Roman" w:hAnsi="Times New Roman"/>
          <w:color w:val="auto"/>
          <w:sz w:val="22"/>
          <w:szCs w:val="22"/>
        </w:rPr>
      </w:pPr>
      <w:r w:rsidRPr="00A221B9">
        <w:rPr>
          <w:rFonts w:ascii="Times New Roman" w:hAnsi="Times New Roman"/>
          <w:color w:val="auto"/>
          <w:sz w:val="22"/>
          <w:szCs w:val="22"/>
        </w:rPr>
        <w:t xml:space="preserve">Smluvní strany se dohodly na platbách formou bezhotovostního bankovního převodu na </w:t>
      </w:r>
      <w:r w:rsidR="00CC6AA6" w:rsidRPr="00A221B9">
        <w:rPr>
          <w:rFonts w:ascii="Times New Roman" w:hAnsi="Times New Roman"/>
          <w:color w:val="auto"/>
          <w:sz w:val="22"/>
          <w:szCs w:val="22"/>
        </w:rPr>
        <w:t xml:space="preserve">bankovní </w:t>
      </w:r>
      <w:r w:rsidRPr="00A221B9">
        <w:rPr>
          <w:rFonts w:ascii="Times New Roman" w:hAnsi="Times New Roman"/>
          <w:color w:val="auto"/>
          <w:sz w:val="22"/>
          <w:szCs w:val="22"/>
        </w:rPr>
        <w:t xml:space="preserve">účty uvedené </w:t>
      </w:r>
      <w:r w:rsidR="00CC6AA6" w:rsidRPr="00A221B9">
        <w:rPr>
          <w:rFonts w:ascii="Times New Roman" w:hAnsi="Times New Roman"/>
          <w:color w:val="auto"/>
          <w:sz w:val="22"/>
          <w:szCs w:val="22"/>
        </w:rPr>
        <w:t xml:space="preserve">ve fakturách (daňových dokladech). Za správnost </w:t>
      </w:r>
      <w:r w:rsidR="00ED7CD7" w:rsidRPr="00A221B9">
        <w:rPr>
          <w:rFonts w:ascii="Times New Roman" w:hAnsi="Times New Roman"/>
          <w:color w:val="auto"/>
          <w:sz w:val="22"/>
          <w:szCs w:val="22"/>
        </w:rPr>
        <w:t xml:space="preserve">údajů o svém účtu </w:t>
      </w:r>
      <w:r w:rsidR="00CC6AA6" w:rsidRPr="00A221B9">
        <w:rPr>
          <w:rFonts w:ascii="Times New Roman" w:hAnsi="Times New Roman"/>
          <w:color w:val="auto"/>
          <w:sz w:val="22"/>
          <w:szCs w:val="22"/>
        </w:rPr>
        <w:t xml:space="preserve">odpovídá zhotovitel. </w:t>
      </w:r>
      <w:r w:rsidR="0027664E" w:rsidRPr="00A221B9">
        <w:rPr>
          <w:rFonts w:ascii="Times New Roman" w:hAnsi="Times New Roman"/>
          <w:color w:val="auto"/>
          <w:sz w:val="22"/>
          <w:szCs w:val="22"/>
        </w:rPr>
        <w:t>Bankovní účet, na který bude objednatelem placeno, musí být vždy bankovním účtem zhotovitele.</w:t>
      </w:r>
      <w:r w:rsidR="00F73435" w:rsidRPr="00A221B9">
        <w:rPr>
          <w:rFonts w:ascii="Times New Roman" w:hAnsi="Times New Roman"/>
          <w:color w:val="auto"/>
          <w:sz w:val="22"/>
          <w:szCs w:val="22"/>
        </w:rPr>
        <w:t xml:space="preserve"> Bankovní účet zhotovitele musí být zveřejněn správcem daně způsobem umožňujícím dálkový přístup.</w:t>
      </w:r>
      <w:r w:rsidR="004C108D" w:rsidRPr="004C108D">
        <w:t xml:space="preserve"> </w:t>
      </w:r>
      <w:r w:rsidR="004C108D" w:rsidRPr="004C108D">
        <w:rPr>
          <w:rFonts w:ascii="Times New Roman" w:hAnsi="Times New Roman"/>
          <w:color w:val="auto"/>
          <w:sz w:val="22"/>
          <w:szCs w:val="22"/>
        </w:rPr>
        <w:t xml:space="preserve">Zhotovitel na vyzvání objednatele doloží platnou smlouvu k bankovnímu účtu uvedeného na faktuře, popř. jinak doloží potvrzení k vlastnictví tohoto bankovního účtu. </w:t>
      </w:r>
      <w:r w:rsidR="004C108D">
        <w:rPr>
          <w:rFonts w:ascii="Times New Roman" w:hAnsi="Times New Roman"/>
          <w:color w:val="auto"/>
          <w:sz w:val="22"/>
          <w:szCs w:val="22"/>
        </w:rPr>
        <w:t xml:space="preserve"> </w:t>
      </w:r>
    </w:p>
    <w:p w14:paraId="1BCFEB7E" w14:textId="77777777" w:rsidR="00F666F6" w:rsidRPr="00762D7C" w:rsidRDefault="0027664E" w:rsidP="00A221B9">
      <w:pPr>
        <w:pStyle w:val="Text"/>
        <w:numPr>
          <w:ilvl w:val="1"/>
          <w:numId w:val="2"/>
        </w:numPr>
        <w:tabs>
          <w:tab w:val="clear" w:pos="227"/>
        </w:tabs>
        <w:spacing w:before="90" w:line="240" w:lineRule="auto"/>
        <w:ind w:left="709" w:hanging="567"/>
        <w:rPr>
          <w:rFonts w:ascii="Times New Roman" w:hAnsi="Times New Roman"/>
          <w:sz w:val="22"/>
          <w:szCs w:val="22"/>
        </w:rPr>
      </w:pPr>
      <w:r w:rsidRPr="00762D7C">
        <w:rPr>
          <w:rFonts w:ascii="Times New Roman" w:hAnsi="Times New Roman"/>
          <w:sz w:val="22"/>
          <w:szCs w:val="22"/>
        </w:rPr>
        <w:t>Objednatel nebude poskytovat zálohy.</w:t>
      </w:r>
    </w:p>
    <w:p w14:paraId="128A0436" w14:textId="38980436" w:rsidR="00F666F6" w:rsidRPr="0023044E" w:rsidRDefault="0027664E" w:rsidP="00A221B9">
      <w:pPr>
        <w:pStyle w:val="Text"/>
        <w:numPr>
          <w:ilvl w:val="1"/>
          <w:numId w:val="2"/>
        </w:numPr>
        <w:tabs>
          <w:tab w:val="clear" w:pos="227"/>
        </w:tabs>
        <w:spacing w:before="90" w:line="240" w:lineRule="auto"/>
        <w:ind w:left="709" w:hanging="567"/>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sidRPr="004C108D">
        <w:rPr>
          <w:rFonts w:ascii="Times New Roman" w:hAnsi="Times New Roman"/>
          <w:sz w:val="22"/>
          <w:szCs w:val="22"/>
        </w:rPr>
        <w:t>„</w:t>
      </w:r>
      <w:r w:rsidR="00313534" w:rsidRPr="004C108D">
        <w:rPr>
          <w:rFonts w:ascii="Times New Roman" w:hAnsi="Times New Roman"/>
          <w:sz w:val="22"/>
          <w:szCs w:val="22"/>
        </w:rPr>
        <w:t>Rozvoj vodíkové mobility v Ostravě, 1.etapa</w:t>
      </w:r>
      <w:r w:rsidR="00C2343E" w:rsidRPr="004C108D">
        <w:rPr>
          <w:rFonts w:ascii="Times New Roman" w:hAnsi="Times New Roman"/>
          <w:sz w:val="22"/>
          <w:szCs w:val="22"/>
        </w:rPr>
        <w:t>“</w:t>
      </w:r>
      <w:r w:rsidR="0023044E" w:rsidRPr="004C108D">
        <w:rPr>
          <w:rFonts w:ascii="Times New Roman" w:hAnsi="Times New Roman"/>
          <w:sz w:val="22"/>
          <w:szCs w:val="22"/>
        </w:rPr>
        <w:t xml:space="preserve">, </w:t>
      </w:r>
      <w:proofErr w:type="spellStart"/>
      <w:r w:rsidR="0023044E" w:rsidRPr="004C108D">
        <w:rPr>
          <w:rFonts w:ascii="Times New Roman" w:hAnsi="Times New Roman"/>
          <w:sz w:val="22"/>
          <w:szCs w:val="22"/>
        </w:rPr>
        <w:t>reg</w:t>
      </w:r>
      <w:proofErr w:type="spellEnd"/>
      <w:r w:rsidR="0023044E" w:rsidRPr="004C108D">
        <w:rPr>
          <w:rFonts w:ascii="Times New Roman" w:hAnsi="Times New Roman"/>
          <w:sz w:val="22"/>
          <w:szCs w:val="22"/>
        </w:rPr>
        <w:t xml:space="preserve">. číslo: </w:t>
      </w:r>
      <w:r w:rsidR="004C108D" w:rsidRPr="004C108D">
        <w:rPr>
          <w:rFonts w:ascii="Times New Roman" w:hAnsi="Times New Roman"/>
          <w:sz w:val="22"/>
          <w:szCs w:val="22"/>
        </w:rPr>
        <w:t>CZ.04.03.01/09/22_006/0000007</w:t>
      </w:r>
      <w:r w:rsidR="0023044E" w:rsidRPr="004C108D">
        <w:rPr>
          <w:rFonts w:ascii="Times New Roman" w:hAnsi="Times New Roman"/>
          <w:sz w:val="22"/>
          <w:szCs w:val="22"/>
        </w:rPr>
        <w:t>.</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A221B9">
      <w:pPr>
        <w:pStyle w:val="Text"/>
        <w:numPr>
          <w:ilvl w:val="1"/>
          <w:numId w:val="2"/>
        </w:numPr>
        <w:tabs>
          <w:tab w:val="left" w:pos="709"/>
        </w:tabs>
        <w:spacing w:before="90" w:line="240" w:lineRule="auto"/>
        <w:ind w:hanging="502"/>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4A8786F4" w14:textId="1692F0D7" w:rsidR="000325E5" w:rsidRPr="0024489C" w:rsidRDefault="000325E5" w:rsidP="000325E5">
      <w:pPr>
        <w:pStyle w:val="Text"/>
        <w:numPr>
          <w:ilvl w:val="0"/>
          <w:numId w:val="36"/>
        </w:numPr>
        <w:tabs>
          <w:tab w:val="left" w:pos="709"/>
        </w:tabs>
        <w:spacing w:before="90" w:line="240" w:lineRule="auto"/>
        <w:ind w:left="993" w:hanging="284"/>
        <w:rPr>
          <w:ins w:id="5" w:author="AK ZO" w:date="2023-03-22T10:53:00Z"/>
          <w:rFonts w:asciiTheme="majorBidi" w:hAnsiTheme="majorBidi" w:cstheme="majorBidi"/>
          <w:sz w:val="22"/>
          <w:szCs w:val="22"/>
        </w:rPr>
      </w:pPr>
      <w:ins w:id="6" w:author="AK ZO" w:date="2023-03-22T10:53:00Z">
        <w:r w:rsidRPr="0024489C">
          <w:rPr>
            <w:rFonts w:asciiTheme="majorBidi" w:hAnsiTheme="majorBidi" w:cstheme="majorBidi"/>
            <w:sz w:val="22"/>
            <w:szCs w:val="22"/>
          </w:rPr>
          <w:t>v</w:t>
        </w:r>
      </w:ins>
      <w:ins w:id="7" w:author="AK ZO" w:date="2023-03-22T10:54:00Z">
        <w:r>
          <w:rPr>
            <w:rFonts w:asciiTheme="majorBidi" w:hAnsiTheme="majorBidi" w:cstheme="majorBidi"/>
            <w:sz w:val="22"/>
            <w:szCs w:val="22"/>
          </w:rPr>
          <w:t xml:space="preserve"> případě </w:t>
        </w:r>
      </w:ins>
      <w:ins w:id="8" w:author="AK ZO" w:date="2023-03-22T10:53:00Z">
        <w:r>
          <w:rPr>
            <w:rFonts w:asciiTheme="majorBidi" w:hAnsiTheme="majorBidi" w:cstheme="majorBidi"/>
            <w:sz w:val="22"/>
            <w:szCs w:val="22"/>
          </w:rPr>
          <w:t>zásobník</w:t>
        </w:r>
      </w:ins>
      <w:ins w:id="9" w:author="AK ZO" w:date="2023-03-22T10:54:00Z">
        <w:r>
          <w:rPr>
            <w:rFonts w:asciiTheme="majorBidi" w:hAnsiTheme="majorBidi" w:cstheme="majorBidi"/>
            <w:sz w:val="22"/>
            <w:szCs w:val="22"/>
          </w:rPr>
          <w:t>ů</w:t>
        </w:r>
      </w:ins>
      <w:ins w:id="10" w:author="AK ZO" w:date="2023-03-22T10:53:00Z">
        <w:r>
          <w:rPr>
            <w:rFonts w:asciiTheme="majorBidi" w:hAnsiTheme="majorBidi" w:cstheme="majorBidi"/>
            <w:sz w:val="22"/>
            <w:szCs w:val="22"/>
          </w:rPr>
          <w:t xml:space="preserve"> </w:t>
        </w:r>
        <w:r w:rsidRPr="000325E5">
          <w:rPr>
            <w:rFonts w:asciiTheme="majorBidi" w:hAnsiTheme="majorBidi" w:cstheme="majorBidi"/>
            <w:sz w:val="22"/>
            <w:szCs w:val="22"/>
          </w:rPr>
          <w:t>H2 95</w:t>
        </w:r>
        <w:r>
          <w:rPr>
            <w:rFonts w:asciiTheme="majorBidi" w:hAnsiTheme="majorBidi" w:cstheme="majorBidi"/>
            <w:sz w:val="22"/>
            <w:szCs w:val="22"/>
          </w:rPr>
          <w:t xml:space="preserve"> </w:t>
        </w:r>
        <w:r w:rsidRPr="000325E5">
          <w:rPr>
            <w:rFonts w:asciiTheme="majorBidi" w:hAnsiTheme="majorBidi" w:cstheme="majorBidi"/>
            <w:sz w:val="22"/>
            <w:szCs w:val="22"/>
          </w:rPr>
          <w:t>m3, vysokotlaký</w:t>
        </w:r>
      </w:ins>
      <w:ins w:id="11" w:author="AK ZO" w:date="2023-03-22T10:54:00Z">
        <w:r>
          <w:rPr>
            <w:rFonts w:asciiTheme="majorBidi" w:hAnsiTheme="majorBidi" w:cstheme="majorBidi"/>
            <w:sz w:val="22"/>
            <w:szCs w:val="22"/>
          </w:rPr>
          <w:t>ch</w:t>
        </w:r>
      </w:ins>
      <w:ins w:id="12" w:author="AK ZO" w:date="2023-03-22T10:53:00Z">
        <w:r w:rsidRPr="000325E5">
          <w:rPr>
            <w:rFonts w:asciiTheme="majorBidi" w:hAnsiTheme="majorBidi" w:cstheme="majorBidi"/>
            <w:sz w:val="22"/>
            <w:szCs w:val="22"/>
          </w:rPr>
          <w:t xml:space="preserve"> zásobník</w:t>
        </w:r>
      </w:ins>
      <w:ins w:id="13" w:author="AK ZO" w:date="2023-03-22T10:54:00Z">
        <w:r>
          <w:rPr>
            <w:rFonts w:asciiTheme="majorBidi" w:hAnsiTheme="majorBidi" w:cstheme="majorBidi"/>
            <w:sz w:val="22"/>
            <w:szCs w:val="22"/>
          </w:rPr>
          <w:t>ů</w:t>
        </w:r>
      </w:ins>
      <w:ins w:id="14" w:author="AK ZO" w:date="2023-03-22T10:53:00Z">
        <w:r w:rsidRPr="000325E5">
          <w:rPr>
            <w:rFonts w:asciiTheme="majorBidi" w:hAnsiTheme="majorBidi" w:cstheme="majorBidi"/>
            <w:sz w:val="22"/>
            <w:szCs w:val="22"/>
          </w:rPr>
          <w:t xml:space="preserve"> H2 500 bar, 900 bar</w:t>
        </w:r>
        <w:r>
          <w:rPr>
            <w:rFonts w:asciiTheme="majorBidi" w:hAnsiTheme="majorBidi" w:cstheme="majorBidi"/>
            <w:sz w:val="22"/>
            <w:szCs w:val="22"/>
          </w:rPr>
          <w:t>, technologick</w:t>
        </w:r>
      </w:ins>
      <w:ins w:id="15" w:author="AK ZO" w:date="2023-03-22T10:54:00Z">
        <w:r>
          <w:rPr>
            <w:rFonts w:asciiTheme="majorBidi" w:hAnsiTheme="majorBidi" w:cstheme="majorBidi"/>
            <w:sz w:val="22"/>
            <w:szCs w:val="22"/>
          </w:rPr>
          <w:t>ého</w:t>
        </w:r>
      </w:ins>
      <w:ins w:id="16" w:author="AK ZO" w:date="2023-03-22T10:53:00Z">
        <w:r>
          <w:rPr>
            <w:rFonts w:asciiTheme="majorBidi" w:hAnsiTheme="majorBidi" w:cstheme="majorBidi"/>
            <w:sz w:val="22"/>
            <w:szCs w:val="22"/>
          </w:rPr>
          <w:t xml:space="preserve"> kontejner</w:t>
        </w:r>
      </w:ins>
      <w:ins w:id="17" w:author="AK ZO" w:date="2023-03-22T10:54:00Z">
        <w:r>
          <w:rPr>
            <w:rFonts w:asciiTheme="majorBidi" w:hAnsiTheme="majorBidi" w:cstheme="majorBidi"/>
            <w:sz w:val="22"/>
            <w:szCs w:val="22"/>
          </w:rPr>
          <w:t>u</w:t>
        </w:r>
      </w:ins>
      <w:ins w:id="18" w:author="AK ZO" w:date="2023-03-22T10:53:00Z">
        <w:r>
          <w:rPr>
            <w:rFonts w:asciiTheme="majorBidi" w:hAnsiTheme="majorBidi" w:cstheme="majorBidi"/>
            <w:sz w:val="22"/>
            <w:szCs w:val="22"/>
          </w:rPr>
          <w:t xml:space="preserve"> </w:t>
        </w:r>
        <w:r w:rsidRPr="000325E5">
          <w:rPr>
            <w:rFonts w:asciiTheme="majorBidi" w:hAnsiTheme="majorBidi" w:cstheme="majorBidi"/>
            <w:sz w:val="22"/>
            <w:szCs w:val="22"/>
          </w:rPr>
          <w:t>H2+chlazení</w:t>
        </w:r>
        <w:r>
          <w:rPr>
            <w:rFonts w:asciiTheme="majorBidi" w:hAnsiTheme="majorBidi" w:cstheme="majorBidi"/>
            <w:sz w:val="22"/>
            <w:szCs w:val="22"/>
          </w:rPr>
          <w:t>, plnící</w:t>
        </w:r>
      </w:ins>
      <w:ins w:id="19" w:author="AK ZO" w:date="2023-03-22T10:54:00Z">
        <w:r>
          <w:rPr>
            <w:rFonts w:asciiTheme="majorBidi" w:hAnsiTheme="majorBidi" w:cstheme="majorBidi"/>
            <w:sz w:val="22"/>
            <w:szCs w:val="22"/>
          </w:rPr>
          <w:t>ch</w:t>
        </w:r>
      </w:ins>
      <w:ins w:id="20" w:author="AK ZO" w:date="2023-03-22T10:53:00Z">
        <w:r>
          <w:rPr>
            <w:rFonts w:asciiTheme="majorBidi" w:hAnsiTheme="majorBidi" w:cstheme="majorBidi"/>
            <w:sz w:val="22"/>
            <w:szCs w:val="22"/>
          </w:rPr>
          <w:t xml:space="preserve"> stojan</w:t>
        </w:r>
      </w:ins>
      <w:ins w:id="21" w:author="AK ZO" w:date="2023-03-22T10:54:00Z">
        <w:r>
          <w:rPr>
            <w:rFonts w:asciiTheme="majorBidi" w:hAnsiTheme="majorBidi" w:cstheme="majorBidi"/>
            <w:sz w:val="22"/>
            <w:szCs w:val="22"/>
          </w:rPr>
          <w:t>ů</w:t>
        </w:r>
      </w:ins>
      <w:ins w:id="22" w:author="AK ZO" w:date="2023-03-22T10:53:00Z">
        <w:r>
          <w:rPr>
            <w:rFonts w:asciiTheme="majorBidi" w:hAnsiTheme="majorBidi" w:cstheme="majorBidi"/>
            <w:sz w:val="22"/>
            <w:szCs w:val="22"/>
          </w:rPr>
          <w:t xml:space="preserve"> a </w:t>
        </w:r>
        <w:r w:rsidRPr="000325E5">
          <w:rPr>
            <w:rFonts w:asciiTheme="majorBidi" w:hAnsiTheme="majorBidi" w:cstheme="majorBidi"/>
            <w:sz w:val="22"/>
            <w:szCs w:val="22"/>
          </w:rPr>
          <w:t>kompresorové jednotky H2</w:t>
        </w:r>
        <w:r w:rsidRPr="0024489C">
          <w:rPr>
            <w:rFonts w:asciiTheme="majorBidi" w:hAnsiTheme="majorBidi" w:cstheme="majorBidi"/>
            <w:sz w:val="22"/>
            <w:szCs w:val="22"/>
          </w:rPr>
          <w:t xml:space="preserve"> </w:t>
        </w:r>
      </w:ins>
      <w:ins w:id="23" w:author="AK ZO" w:date="2023-03-23T07:35:00Z">
        <w:r w:rsidR="00B91629">
          <w:rPr>
            <w:rFonts w:asciiTheme="majorBidi" w:hAnsiTheme="majorBidi" w:cstheme="majorBidi"/>
            <w:sz w:val="22"/>
            <w:szCs w:val="22"/>
          </w:rPr>
          <w:t>v délce</w:t>
        </w:r>
      </w:ins>
      <w:ins w:id="24" w:author="AK ZO" w:date="2023-03-22T10:53:00Z">
        <w:r w:rsidRPr="0024489C">
          <w:rPr>
            <w:rFonts w:asciiTheme="majorBidi" w:hAnsiTheme="majorBidi" w:cstheme="majorBidi"/>
            <w:sz w:val="22"/>
            <w:szCs w:val="22"/>
          </w:rPr>
          <w:t xml:space="preserve"> </w:t>
        </w:r>
        <w:r w:rsidRPr="0024489C">
          <w:rPr>
            <w:rFonts w:asciiTheme="majorBidi" w:hAnsiTheme="majorBidi" w:cstheme="majorBidi"/>
            <w:b/>
            <w:bCs/>
            <w:sz w:val="22"/>
            <w:szCs w:val="22"/>
          </w:rPr>
          <w:t>60 měsíců</w:t>
        </w:r>
        <w:r>
          <w:rPr>
            <w:rFonts w:asciiTheme="majorBidi" w:hAnsiTheme="majorBidi" w:cstheme="majorBidi"/>
            <w:b/>
            <w:bCs/>
            <w:sz w:val="22"/>
            <w:szCs w:val="22"/>
          </w:rPr>
          <w:t xml:space="preserve"> od podpisu Předávacího protokolu</w:t>
        </w:r>
      </w:ins>
      <w:ins w:id="25" w:author="AK ZO" w:date="2023-03-22T10:54:00Z">
        <w:r>
          <w:rPr>
            <w:rFonts w:asciiTheme="majorBidi" w:hAnsiTheme="majorBidi" w:cstheme="majorBidi"/>
            <w:sz w:val="22"/>
            <w:szCs w:val="22"/>
          </w:rPr>
          <w:t>,</w:t>
        </w:r>
      </w:ins>
    </w:p>
    <w:p w14:paraId="6E7194D8" w14:textId="0CA3473E" w:rsidR="000E5644" w:rsidRPr="0024489C" w:rsidRDefault="000E5644" w:rsidP="00923E51">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w:t>
      </w:r>
      <w:del w:id="26" w:author="AK ZO" w:date="2023-03-22T12:48:00Z">
        <w:r w:rsidRPr="00F010F2" w:rsidDel="0029189D">
          <w:rPr>
            <w:rFonts w:asciiTheme="majorBidi" w:hAnsiTheme="majorBidi" w:cstheme="majorBidi"/>
            <w:sz w:val="22"/>
            <w:szCs w:val="22"/>
          </w:rPr>
          <w:delText>strojního zařízení technologické</w:delText>
        </w:r>
      </w:del>
      <w:ins w:id="27" w:author="AK ZO" w:date="2023-03-22T12:48:00Z">
        <w:r w:rsidR="0029189D">
          <w:rPr>
            <w:rFonts w:asciiTheme="majorBidi" w:hAnsiTheme="majorBidi" w:cstheme="majorBidi"/>
            <w:sz w:val="22"/>
            <w:szCs w:val="22"/>
          </w:rPr>
          <w:t>osta</w:t>
        </w:r>
      </w:ins>
      <w:ins w:id="28" w:author="AK ZO" w:date="2023-03-22T12:49:00Z">
        <w:r w:rsidR="0029189D">
          <w:rPr>
            <w:rFonts w:asciiTheme="majorBidi" w:hAnsiTheme="majorBidi" w:cstheme="majorBidi"/>
            <w:sz w:val="22"/>
            <w:szCs w:val="22"/>
          </w:rPr>
          <w:t>tních částí</w:t>
        </w:r>
      </w:ins>
      <w:del w:id="29" w:author="AK ZO" w:date="2023-03-22T12:49:00Z">
        <w:r w:rsidRPr="00F010F2" w:rsidDel="0029189D">
          <w:rPr>
            <w:rFonts w:asciiTheme="majorBidi" w:hAnsiTheme="majorBidi" w:cstheme="majorBidi"/>
            <w:sz w:val="22"/>
            <w:szCs w:val="22"/>
          </w:rPr>
          <w:delText xml:space="preserve"> části</w:delText>
        </w:r>
      </w:del>
      <w:r w:rsidRPr="00F010F2">
        <w:rPr>
          <w:rFonts w:asciiTheme="majorBidi" w:hAnsiTheme="majorBidi" w:cstheme="majorBidi"/>
          <w:sz w:val="22"/>
          <w:szCs w:val="22"/>
        </w:rPr>
        <w:t xml:space="preserve">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w:t>
      </w:r>
      <w:del w:id="30" w:author="AK ZO" w:date="2023-03-23T07:36:00Z">
        <w:r w:rsidRPr="0024489C" w:rsidDel="00B91629">
          <w:rPr>
            <w:rFonts w:asciiTheme="majorBidi" w:hAnsiTheme="majorBidi" w:cstheme="majorBidi"/>
            <w:sz w:val="22"/>
            <w:szCs w:val="22"/>
          </w:rPr>
          <w:delText xml:space="preserve">min. </w:delText>
        </w:r>
      </w:del>
      <w:r w:rsidRPr="0024489C">
        <w:rPr>
          <w:rFonts w:asciiTheme="majorBidi" w:hAnsiTheme="majorBidi" w:cstheme="majorBidi"/>
          <w:b/>
          <w:bCs/>
          <w:sz w:val="22"/>
          <w:szCs w:val="22"/>
        </w:rPr>
        <w:t>24 měsíců</w:t>
      </w:r>
      <w:r w:rsidR="00BB5443">
        <w:rPr>
          <w:rFonts w:asciiTheme="majorBidi" w:hAnsiTheme="majorBidi" w:cstheme="majorBidi"/>
          <w:b/>
          <w:bCs/>
          <w:sz w:val="22"/>
          <w:szCs w:val="22"/>
        </w:rPr>
        <w:t xml:space="preserve"> od podpisu Předávacího protokolu</w:t>
      </w:r>
      <w:ins w:id="31" w:author="AK ZO" w:date="2023-03-22T10:55:00Z">
        <w:r w:rsidR="000325E5">
          <w:rPr>
            <w:rFonts w:asciiTheme="majorBidi" w:hAnsiTheme="majorBidi" w:cstheme="majorBidi"/>
            <w:sz w:val="22"/>
            <w:szCs w:val="22"/>
          </w:rPr>
          <w:t>.</w:t>
        </w:r>
      </w:ins>
      <w:del w:id="32" w:author="AK ZO" w:date="2023-03-22T10:54:00Z">
        <w:r w:rsidRPr="0024489C" w:rsidDel="000325E5">
          <w:rPr>
            <w:rFonts w:asciiTheme="majorBidi" w:hAnsiTheme="majorBidi" w:cstheme="majorBidi"/>
            <w:sz w:val="22"/>
            <w:szCs w:val="22"/>
          </w:rPr>
          <w:delText>,</w:delText>
        </w:r>
        <w:r w:rsidR="00BB5443" w:rsidDel="000325E5">
          <w:rPr>
            <w:rFonts w:asciiTheme="majorBidi" w:hAnsiTheme="majorBidi" w:cstheme="majorBidi"/>
            <w:sz w:val="22"/>
            <w:szCs w:val="22"/>
          </w:rPr>
          <w:delText xml:space="preserve"> </w:delText>
        </w:r>
      </w:del>
    </w:p>
    <w:p w14:paraId="341A266E" w14:textId="2E1A85B0" w:rsidR="009263AA" w:rsidRPr="0024489C" w:rsidDel="000325E5" w:rsidRDefault="000E5644" w:rsidP="00923E51">
      <w:pPr>
        <w:pStyle w:val="Text"/>
        <w:numPr>
          <w:ilvl w:val="0"/>
          <w:numId w:val="36"/>
        </w:numPr>
        <w:tabs>
          <w:tab w:val="left" w:pos="709"/>
        </w:tabs>
        <w:spacing w:before="90" w:line="240" w:lineRule="auto"/>
        <w:ind w:left="993" w:hanging="284"/>
        <w:rPr>
          <w:del w:id="33" w:author="AK ZO" w:date="2023-03-22T10:53:00Z"/>
          <w:rFonts w:asciiTheme="majorBidi" w:hAnsiTheme="majorBidi" w:cstheme="majorBidi"/>
          <w:sz w:val="22"/>
          <w:szCs w:val="22"/>
        </w:rPr>
      </w:pPr>
      <w:del w:id="34" w:author="AK ZO" w:date="2023-03-22T10:53:00Z">
        <w:r w:rsidRPr="0024489C" w:rsidDel="000325E5">
          <w:rPr>
            <w:rFonts w:asciiTheme="majorBidi" w:hAnsiTheme="majorBidi" w:cstheme="majorBidi"/>
            <w:sz w:val="22"/>
            <w:szCs w:val="22"/>
          </w:rPr>
          <w:delText>v ostatních případech</w:delText>
        </w:r>
        <w:r w:rsidR="00626C00" w:rsidDel="000325E5">
          <w:rPr>
            <w:rFonts w:asciiTheme="majorBidi" w:hAnsiTheme="majorBidi" w:cstheme="majorBidi"/>
            <w:sz w:val="22"/>
            <w:szCs w:val="22"/>
          </w:rPr>
          <w:delText xml:space="preserve"> (</w:delText>
        </w:r>
      </w:del>
      <w:del w:id="35" w:author="AK ZO" w:date="2023-03-22T10:51:00Z">
        <w:r w:rsidR="00626C00" w:rsidDel="000325E5">
          <w:rPr>
            <w:rFonts w:asciiTheme="majorBidi" w:hAnsiTheme="majorBidi" w:cstheme="majorBidi"/>
            <w:sz w:val="22"/>
            <w:szCs w:val="22"/>
          </w:rPr>
          <w:delText xml:space="preserve">např. </w:delText>
        </w:r>
      </w:del>
      <w:del w:id="36" w:author="AK ZO" w:date="2023-03-22T10:53:00Z">
        <w:r w:rsidR="00626C00" w:rsidDel="000325E5">
          <w:rPr>
            <w:rFonts w:asciiTheme="majorBidi" w:hAnsiTheme="majorBidi" w:cstheme="majorBidi"/>
            <w:sz w:val="22"/>
            <w:szCs w:val="22"/>
          </w:rPr>
          <w:delText xml:space="preserve">zásobníky, </w:delText>
        </w:r>
      </w:del>
      <w:del w:id="37" w:author="AK ZO" w:date="2023-03-22T10:52:00Z">
        <w:r w:rsidR="00626C00" w:rsidDel="000325E5">
          <w:rPr>
            <w:rFonts w:asciiTheme="majorBidi" w:hAnsiTheme="majorBidi" w:cstheme="majorBidi"/>
            <w:sz w:val="22"/>
            <w:szCs w:val="22"/>
          </w:rPr>
          <w:delText xml:space="preserve">technologické </w:delText>
        </w:r>
      </w:del>
      <w:del w:id="38" w:author="AK ZO" w:date="2023-03-22T10:53:00Z">
        <w:r w:rsidR="00626C00" w:rsidDel="000325E5">
          <w:rPr>
            <w:rFonts w:asciiTheme="majorBidi" w:hAnsiTheme="majorBidi" w:cstheme="majorBidi"/>
            <w:sz w:val="22"/>
            <w:szCs w:val="22"/>
          </w:rPr>
          <w:delText>kontejner</w:delText>
        </w:r>
      </w:del>
      <w:del w:id="39" w:author="AK ZO" w:date="2023-03-22T10:52:00Z">
        <w:r w:rsidR="00626C00" w:rsidDel="000325E5">
          <w:rPr>
            <w:rFonts w:asciiTheme="majorBidi" w:hAnsiTheme="majorBidi" w:cstheme="majorBidi"/>
            <w:sz w:val="22"/>
            <w:szCs w:val="22"/>
          </w:rPr>
          <w:delText>y</w:delText>
        </w:r>
      </w:del>
      <w:del w:id="40" w:author="AK ZO" w:date="2023-03-22T10:53:00Z">
        <w:r w:rsidR="00626C00" w:rsidDel="000325E5">
          <w:rPr>
            <w:rFonts w:asciiTheme="majorBidi" w:hAnsiTheme="majorBidi" w:cstheme="majorBidi"/>
            <w:sz w:val="22"/>
            <w:szCs w:val="22"/>
          </w:rPr>
          <w:delText>, plnící stojany a jiné nosné a podpůrné konstrukce)</w:delText>
        </w:r>
        <w:r w:rsidRPr="0024489C" w:rsidDel="000325E5">
          <w:rPr>
            <w:rFonts w:asciiTheme="majorBidi" w:hAnsiTheme="majorBidi" w:cstheme="majorBidi"/>
            <w:sz w:val="22"/>
            <w:szCs w:val="22"/>
          </w:rPr>
          <w:delText xml:space="preserve"> činí záruční doba </w:delText>
        </w:r>
        <w:r w:rsidRPr="0024489C" w:rsidDel="000325E5">
          <w:rPr>
            <w:rFonts w:asciiTheme="majorBidi" w:hAnsiTheme="majorBidi" w:cstheme="majorBidi"/>
            <w:b/>
            <w:bCs/>
            <w:sz w:val="22"/>
            <w:szCs w:val="22"/>
          </w:rPr>
          <w:delText>60 měsíců</w:delText>
        </w:r>
        <w:r w:rsidR="00BB5443" w:rsidDel="000325E5">
          <w:rPr>
            <w:rFonts w:asciiTheme="majorBidi" w:hAnsiTheme="majorBidi" w:cstheme="majorBidi"/>
            <w:b/>
            <w:bCs/>
            <w:sz w:val="22"/>
            <w:szCs w:val="22"/>
          </w:rPr>
          <w:delText xml:space="preserve"> od podpisu Předávacího protokolu</w:delText>
        </w:r>
        <w:r w:rsidR="005152C1" w:rsidDel="000325E5">
          <w:rPr>
            <w:rFonts w:asciiTheme="majorBidi" w:hAnsiTheme="majorBidi" w:cstheme="majorBidi"/>
            <w:sz w:val="22"/>
            <w:szCs w:val="22"/>
          </w:rPr>
          <w:delText>.</w:delText>
        </w:r>
      </w:del>
    </w:p>
    <w:p w14:paraId="33C65F3C" w14:textId="20193BE7"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 xml:space="preserve">V případě </w:t>
      </w:r>
      <w:r w:rsidRPr="000E4303">
        <w:rPr>
          <w:rFonts w:asciiTheme="majorBidi" w:hAnsiTheme="majorBidi" w:cstheme="majorBidi"/>
          <w:sz w:val="22"/>
          <w:szCs w:val="22"/>
        </w:rPr>
        <w:t>však</w:t>
      </w:r>
      <w:r w:rsidRPr="00D54B1F">
        <w:rPr>
          <w:rFonts w:asciiTheme="majorBidi" w:hAnsiTheme="majorBidi" w:cstheme="majorBidi"/>
          <w:sz w:val="22"/>
          <w:szCs w:val="22"/>
        </w:rPr>
        <w:t>,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876FFD" w14:textId="0BF3F34F" w:rsidR="005A462D" w:rsidRDefault="005A462D" w:rsidP="00E03E5A">
      <w:pPr>
        <w:pStyle w:val="Text"/>
        <w:tabs>
          <w:tab w:val="left" w:pos="709"/>
        </w:tabs>
        <w:spacing w:before="90" w:line="240" w:lineRule="auto"/>
        <w:ind w:left="709"/>
        <w:rPr>
          <w:rFonts w:asciiTheme="majorBidi" w:hAnsiTheme="majorBidi" w:cstheme="majorBidi"/>
          <w:sz w:val="22"/>
          <w:szCs w:val="22"/>
        </w:rPr>
      </w:pPr>
      <w:r w:rsidRPr="005A462D">
        <w:rPr>
          <w:rFonts w:asciiTheme="majorBidi" w:hAnsiTheme="majorBidi" w:cstheme="majorBidi"/>
          <w:sz w:val="22"/>
          <w:szCs w:val="22"/>
        </w:rPr>
        <w:t>(</w:t>
      </w:r>
      <w:r w:rsidRPr="005A462D">
        <w:rPr>
          <w:rFonts w:asciiTheme="majorBidi" w:hAnsiTheme="majorBidi" w:cstheme="majorBidi"/>
          <w:i/>
          <w:iCs/>
          <w:sz w:val="22"/>
          <w:szCs w:val="22"/>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5.14 této smlouvy</w:t>
      </w:r>
      <w:r w:rsidRPr="005A462D">
        <w:rPr>
          <w:rFonts w:asciiTheme="majorBidi" w:hAnsiTheme="majorBidi" w:cstheme="majorBidi"/>
          <w:sz w:val="22"/>
          <w:szCs w:val="22"/>
        </w:rPr>
        <w:t>).</w:t>
      </w:r>
    </w:p>
    <w:p w14:paraId="2A6A059F" w14:textId="3C59CFCD" w:rsidR="009263AA" w:rsidRPr="00E03E5A" w:rsidDel="00B91629" w:rsidRDefault="009263AA" w:rsidP="00E03E5A">
      <w:pPr>
        <w:pStyle w:val="Text"/>
        <w:tabs>
          <w:tab w:val="left" w:pos="709"/>
        </w:tabs>
        <w:spacing w:before="90" w:line="240" w:lineRule="auto"/>
        <w:ind w:left="709"/>
        <w:rPr>
          <w:del w:id="41" w:author="AK ZO" w:date="2023-03-23T07:37:00Z"/>
          <w:rFonts w:asciiTheme="majorBidi" w:hAnsiTheme="majorBidi" w:cstheme="majorBidi"/>
          <w:sz w:val="22"/>
          <w:szCs w:val="22"/>
        </w:rPr>
      </w:pPr>
      <w:del w:id="42" w:author="AK ZO" w:date="2023-03-23T07:37:00Z">
        <w:r w:rsidRPr="00020C68" w:rsidDel="00B91629">
          <w:rPr>
            <w:rFonts w:asciiTheme="majorBidi" w:hAnsiTheme="majorBidi" w:cstheme="majorBidi"/>
            <w:sz w:val="22"/>
            <w:szCs w:val="22"/>
          </w:rPr>
          <w:delText xml:space="preserve">Zhotovitel předá objednateli při předání </w:delText>
        </w:r>
        <w:r w:rsidDel="00B91629">
          <w:rPr>
            <w:rFonts w:asciiTheme="majorBidi" w:hAnsiTheme="majorBidi" w:cstheme="majorBidi"/>
            <w:sz w:val="22"/>
            <w:szCs w:val="22"/>
          </w:rPr>
          <w:delText>D</w:delText>
        </w:r>
        <w:r w:rsidRPr="00020C68" w:rsidDel="00B91629">
          <w:rPr>
            <w:rFonts w:asciiTheme="majorBidi" w:hAnsiTheme="majorBidi" w:cstheme="majorBidi"/>
            <w:sz w:val="22"/>
            <w:szCs w:val="22"/>
          </w:rPr>
          <w:delText>íla</w:delText>
        </w:r>
        <w:r w:rsidR="00504DF7" w:rsidDel="00B91629">
          <w:rPr>
            <w:rFonts w:asciiTheme="majorBidi" w:hAnsiTheme="majorBidi" w:cstheme="majorBidi"/>
            <w:sz w:val="22"/>
            <w:szCs w:val="22"/>
          </w:rPr>
          <w:delText xml:space="preserve"> </w:delText>
        </w:r>
        <w:r w:rsidRPr="003E4BFC" w:rsidDel="00B91629">
          <w:rPr>
            <w:rFonts w:asciiTheme="majorBidi" w:hAnsiTheme="majorBidi" w:cstheme="majorBidi"/>
            <w:sz w:val="22"/>
            <w:szCs w:val="22"/>
          </w:rPr>
          <w:delText>soupis</w:delText>
        </w:r>
        <w:r w:rsidRPr="00020C68" w:rsidDel="00B91629">
          <w:rPr>
            <w:rFonts w:asciiTheme="majorBidi" w:hAnsiTheme="majorBidi" w:cstheme="majorBidi"/>
            <w:sz w:val="22"/>
            <w:szCs w:val="22"/>
          </w:rPr>
          <w:delText xml:space="preserve"> </w:delText>
        </w:r>
        <w:r w:rsidDel="00B91629">
          <w:rPr>
            <w:rFonts w:asciiTheme="majorBidi" w:hAnsiTheme="majorBidi" w:cstheme="majorBidi"/>
            <w:sz w:val="22"/>
            <w:szCs w:val="22"/>
          </w:rPr>
          <w:delText xml:space="preserve">Komponentů s časově omezenou zárukou, ve kterém uvede délku </w:delText>
        </w:r>
        <w:r w:rsidRPr="00020C68" w:rsidDel="00B91629">
          <w:rPr>
            <w:rFonts w:asciiTheme="majorBidi" w:hAnsiTheme="majorBidi" w:cstheme="majorBidi"/>
            <w:sz w:val="22"/>
            <w:szCs w:val="22"/>
          </w:rPr>
          <w:delText>záru</w:delText>
        </w:r>
        <w:r w:rsidDel="00B91629">
          <w:rPr>
            <w:rFonts w:asciiTheme="majorBidi" w:hAnsiTheme="majorBidi" w:cstheme="majorBidi"/>
            <w:sz w:val="22"/>
            <w:szCs w:val="22"/>
          </w:rPr>
          <w:delText>ční doby jednotlivých komponentů</w:delText>
        </w:r>
        <w:r w:rsidR="00F944F1" w:rsidDel="00B91629">
          <w:rPr>
            <w:rFonts w:asciiTheme="majorBidi" w:hAnsiTheme="majorBidi" w:cstheme="majorBidi"/>
            <w:sz w:val="22"/>
            <w:szCs w:val="22"/>
          </w:rPr>
          <w:delText xml:space="preserve"> dle výše uvedených podmínek</w:delText>
        </w:r>
        <w:r w:rsidRPr="00D54B1F" w:rsidDel="00B91629">
          <w:rPr>
            <w:rFonts w:asciiTheme="majorBidi" w:hAnsiTheme="majorBidi" w:cstheme="majorBidi"/>
            <w:sz w:val="22"/>
            <w:szCs w:val="22"/>
          </w:rPr>
          <w:delText>.</w:delText>
        </w:r>
        <w:r w:rsidDel="00B91629">
          <w:rPr>
            <w:rFonts w:asciiTheme="majorBidi" w:hAnsiTheme="majorBidi" w:cstheme="majorBidi"/>
            <w:sz w:val="22"/>
            <w:szCs w:val="22"/>
          </w:rPr>
          <w:delText xml:space="preserve"> </w:delText>
        </w:r>
        <w:r w:rsidR="003E4BFC" w:rsidDel="00B91629">
          <w:rPr>
            <w:rFonts w:asciiTheme="majorBidi" w:hAnsiTheme="majorBidi" w:cstheme="majorBidi"/>
            <w:sz w:val="22"/>
            <w:szCs w:val="22"/>
          </w:rPr>
          <w:delTex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delText>
        </w:r>
        <w:r w:rsidR="00CC4C34" w:rsidDel="00B91629">
          <w:rPr>
            <w:rFonts w:asciiTheme="majorBidi" w:hAnsiTheme="majorBidi" w:cstheme="majorBidi"/>
            <w:sz w:val="22"/>
            <w:szCs w:val="22"/>
          </w:rPr>
          <w:delText>takovéto části Díla záruční doba v délce 60 měsíců.</w:delText>
        </w:r>
      </w:del>
    </w:p>
    <w:p w14:paraId="5402F17A" w14:textId="77777777" w:rsidR="00F64365"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4365">
        <w:rPr>
          <w:rFonts w:ascii="Times New Roman" w:hAnsi="Times New Roman"/>
          <w:color w:val="auto"/>
          <w:sz w:val="22"/>
          <w:szCs w:val="22"/>
        </w:rPr>
        <w:t xml:space="preserve"> </w:t>
      </w:r>
    </w:p>
    <w:p w14:paraId="570A9F32" w14:textId="3BCCD0EC" w:rsidR="00F666F6" w:rsidRPr="003A1F1B" w:rsidRDefault="00F64365" w:rsidP="003A1F1B">
      <w:pPr>
        <w:pStyle w:val="Text"/>
        <w:tabs>
          <w:tab w:val="clear" w:pos="227"/>
          <w:tab w:val="left" w:pos="709"/>
        </w:tabs>
        <w:spacing w:before="90" w:line="240" w:lineRule="auto"/>
        <w:ind w:left="709"/>
        <w:rPr>
          <w:rFonts w:ascii="Times New Roman" w:hAnsi="Times New Roman"/>
          <w:color w:val="auto"/>
          <w:sz w:val="22"/>
          <w:szCs w:val="22"/>
        </w:rPr>
      </w:pPr>
      <w:r w:rsidRPr="00F64365">
        <w:rPr>
          <w:rFonts w:ascii="Times New Roman" w:hAnsi="Times New Roman"/>
          <w:color w:val="auto"/>
          <w:sz w:val="22"/>
          <w:szCs w:val="22"/>
        </w:rPr>
        <w:t xml:space="preserve">Pro vyloučení pochybností se v této souvislosti sjednává, že záruka za jakost </w:t>
      </w:r>
      <w:r>
        <w:rPr>
          <w:rFonts w:ascii="Times New Roman" w:hAnsi="Times New Roman"/>
          <w:color w:val="auto"/>
          <w:sz w:val="22"/>
          <w:szCs w:val="22"/>
        </w:rPr>
        <w:t>Díla</w:t>
      </w:r>
      <w:r w:rsidRPr="00F64365">
        <w:rPr>
          <w:rFonts w:ascii="Times New Roman" w:hAnsi="Times New Roman"/>
          <w:color w:val="auto"/>
          <w:sz w:val="22"/>
          <w:szCs w:val="22"/>
        </w:rPr>
        <w:t xml:space="preserve"> nedopadá na (i) vady </w:t>
      </w:r>
      <w:r>
        <w:rPr>
          <w:rFonts w:ascii="Times New Roman" w:hAnsi="Times New Roman"/>
          <w:color w:val="auto"/>
          <w:sz w:val="22"/>
          <w:szCs w:val="22"/>
        </w:rPr>
        <w:t>Díla</w:t>
      </w:r>
      <w:r w:rsidRPr="00F64365">
        <w:rPr>
          <w:rFonts w:ascii="Times New Roman" w:hAnsi="Times New Roman"/>
          <w:color w:val="auto"/>
          <w:sz w:val="22"/>
          <w:szCs w:val="22"/>
        </w:rPr>
        <w:t xml:space="preserve"> v důsledku běžného opotřebení (žárovky, trhové spojky aj.), (</w:t>
      </w:r>
      <w:proofErr w:type="spellStart"/>
      <w:r w:rsidRPr="00F64365">
        <w:rPr>
          <w:rFonts w:ascii="Times New Roman" w:hAnsi="Times New Roman"/>
          <w:color w:val="auto"/>
          <w:sz w:val="22"/>
          <w:szCs w:val="22"/>
        </w:rPr>
        <w:t>ii</w:t>
      </w:r>
      <w:proofErr w:type="spellEnd"/>
      <w:r w:rsidRPr="00F64365">
        <w:rPr>
          <w:rFonts w:ascii="Times New Roman" w:hAnsi="Times New Roman"/>
          <w:color w:val="auto"/>
          <w:sz w:val="22"/>
          <w:szCs w:val="22"/>
        </w:rPr>
        <w:t xml:space="preserve">) vady a poškození </w:t>
      </w:r>
      <w:r>
        <w:rPr>
          <w:rFonts w:ascii="Times New Roman" w:hAnsi="Times New Roman"/>
          <w:color w:val="auto"/>
          <w:sz w:val="22"/>
          <w:szCs w:val="22"/>
        </w:rPr>
        <w:t>Díla</w:t>
      </w:r>
      <w:r w:rsidRPr="00F64365">
        <w:rPr>
          <w:rFonts w:ascii="Times New Roman" w:hAnsi="Times New Roman"/>
          <w:color w:val="auto"/>
          <w:sz w:val="22"/>
          <w:szCs w:val="22"/>
        </w:rPr>
        <w:t xml:space="preserve"> způsobené prokazatelně nesprávným provozem </w:t>
      </w:r>
      <w:r>
        <w:rPr>
          <w:rFonts w:ascii="Times New Roman" w:hAnsi="Times New Roman"/>
          <w:color w:val="auto"/>
          <w:sz w:val="22"/>
          <w:szCs w:val="22"/>
        </w:rPr>
        <w:t>Díla</w:t>
      </w:r>
      <w:r w:rsidRPr="00F64365">
        <w:rPr>
          <w:rFonts w:ascii="Times New Roman" w:hAnsi="Times New Roman"/>
          <w:color w:val="auto"/>
          <w:sz w:val="22"/>
          <w:szCs w:val="22"/>
        </w:rPr>
        <w:t xml:space="preserve"> v rozporu s návodem k použití a (</w:t>
      </w:r>
      <w:proofErr w:type="spellStart"/>
      <w:r w:rsidRPr="00F64365">
        <w:rPr>
          <w:rFonts w:ascii="Times New Roman" w:hAnsi="Times New Roman"/>
          <w:color w:val="auto"/>
          <w:sz w:val="22"/>
          <w:szCs w:val="22"/>
        </w:rPr>
        <w:t>iii</w:t>
      </w:r>
      <w:proofErr w:type="spellEnd"/>
      <w:r w:rsidRPr="00F64365">
        <w:rPr>
          <w:rFonts w:ascii="Times New Roman" w:hAnsi="Times New Roman"/>
          <w:color w:val="auto"/>
          <w:sz w:val="22"/>
          <w:szCs w:val="22"/>
        </w:rPr>
        <w:t xml:space="preserve">) vady a poškození </w:t>
      </w:r>
      <w:r>
        <w:rPr>
          <w:rFonts w:ascii="Times New Roman" w:hAnsi="Times New Roman"/>
          <w:color w:val="auto"/>
          <w:sz w:val="22"/>
          <w:szCs w:val="22"/>
        </w:rPr>
        <w:t>Díla</w:t>
      </w:r>
      <w:r w:rsidRPr="00F64365">
        <w:rPr>
          <w:rFonts w:ascii="Times New Roman" w:hAnsi="Times New Roman"/>
          <w:color w:val="auto"/>
          <w:sz w:val="22"/>
          <w:szCs w:val="22"/>
        </w:rPr>
        <w:t xml:space="preserve"> způsobené působením externích vlivů (vandalismus apod.).</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7443320B"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která nemá vliv na přerušení</w:t>
      </w:r>
      <w:r w:rsidR="005A6711">
        <w:rPr>
          <w:rFonts w:ascii="Times New Roman" w:hAnsi="Times New Roman"/>
          <w:color w:val="auto"/>
          <w:sz w:val="22"/>
          <w:szCs w:val="22"/>
        </w:rPr>
        <w:t xml:space="preserve"> provozu</w:t>
      </w:r>
      <w:r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w:t>
      </w:r>
      <w:r w:rsidR="001A2A1A">
        <w:rPr>
          <w:rFonts w:ascii="Times New Roman" w:hAnsi="Times New Roman"/>
          <w:color w:val="auto"/>
          <w:sz w:val="22"/>
          <w:szCs w:val="22"/>
        </w:rPr>
        <w:t xml:space="preserve"> </w:t>
      </w:r>
      <w:r w:rsidR="001A2A1A" w:rsidRPr="00432884">
        <w:rPr>
          <w:rFonts w:ascii="Times New Roman" w:hAnsi="Times New Roman"/>
          <w:color w:val="auto"/>
          <w:sz w:val="22"/>
          <w:szCs w:val="22"/>
        </w:rPr>
        <w:t xml:space="preserve">na e-mail </w:t>
      </w:r>
      <w:r w:rsidR="001A2A1A" w:rsidRPr="00CC20ED">
        <w:rPr>
          <w:rFonts w:ascii="Times New Roman" w:hAnsi="Times New Roman"/>
          <w:color w:val="auto"/>
          <w:sz w:val="22"/>
          <w:szCs w:val="22"/>
          <w:highlight w:val="yellow"/>
        </w:rPr>
        <w:t>…</w:t>
      </w:r>
      <w:r w:rsidR="001A2A1A" w:rsidRPr="00962D18">
        <w:rPr>
          <w:rFonts w:ascii="Times New Roman" w:hAnsi="Times New Roman"/>
          <w:i/>
          <w:color w:val="00B0F0"/>
          <w:sz w:val="22"/>
          <w:szCs w:val="22"/>
        </w:rPr>
        <w:t xml:space="preserve"> </w:t>
      </w:r>
      <w:r w:rsidR="001A2A1A" w:rsidRPr="00296D17">
        <w:rPr>
          <w:rFonts w:asciiTheme="majorBidi" w:hAnsiTheme="majorBidi" w:cstheme="majorBidi"/>
          <w:i/>
          <w:color w:val="000000" w:themeColor="text1"/>
          <w:sz w:val="22"/>
          <w:szCs w:val="22"/>
          <w:highlight w:val="cyan"/>
        </w:rPr>
        <w:t>[</w:t>
      </w:r>
      <w:r w:rsidR="001A2A1A" w:rsidRPr="00296D17">
        <w:rPr>
          <w:rFonts w:ascii="Times New Roman" w:hAnsi="Times New Roman"/>
          <w:i/>
          <w:iCs/>
          <w:sz w:val="22"/>
          <w:szCs w:val="22"/>
          <w:highlight w:val="cyan"/>
        </w:rPr>
        <w:t>pozn.:</w:t>
      </w:r>
      <w:r w:rsidR="001A2A1A" w:rsidRPr="00296D17">
        <w:rPr>
          <w:rFonts w:ascii="Times New Roman" w:hAnsi="Times New Roman"/>
          <w:sz w:val="22"/>
          <w:szCs w:val="22"/>
          <w:highlight w:val="cyan"/>
        </w:rPr>
        <w:t xml:space="preserve"> </w:t>
      </w:r>
      <w:r w:rsidR="001A2A1A" w:rsidRPr="00296D17">
        <w:rPr>
          <w:rFonts w:asciiTheme="majorBidi" w:hAnsiTheme="majorBidi" w:cstheme="majorBidi"/>
          <w:i/>
          <w:color w:val="000000" w:themeColor="text1"/>
          <w:sz w:val="22"/>
          <w:szCs w:val="22"/>
          <w:highlight w:val="cyan"/>
        </w:rPr>
        <w:t>doplní dodavatel, následně poznámku smaže</w:t>
      </w:r>
      <w:r w:rsidR="001A2A1A" w:rsidRPr="00296D17">
        <w:rPr>
          <w:rFonts w:ascii="Times New Roman" w:hAnsi="Times New Roman"/>
          <w:i/>
          <w:color w:val="000000" w:themeColor="text1"/>
          <w:sz w:val="22"/>
          <w:szCs w:val="22"/>
          <w:highlight w:val="cyan"/>
        </w:rPr>
        <w:t>]</w:t>
      </w:r>
      <w:r w:rsidR="001A2A1A" w:rsidRPr="00962D18">
        <w:rPr>
          <w:rFonts w:ascii="Times New Roman" w:hAnsi="Times New Roman"/>
          <w:color w:val="auto"/>
          <w:sz w:val="22"/>
          <w:szCs w:val="22"/>
        </w:rPr>
        <w:t>.</w:t>
      </w:r>
      <w:r w:rsidRPr="00250C4B">
        <w:rPr>
          <w:rFonts w:ascii="Times New Roman" w:hAnsi="Times New Roman"/>
          <w:sz w:val="22"/>
          <w:szCs w:val="22"/>
        </w:rPr>
        <w:t xml:space="preserve"> </w:t>
      </w:r>
      <w:r w:rsidR="002C3AEB">
        <w:rPr>
          <w:rFonts w:ascii="Times New Roman" w:hAnsi="Times New Roman"/>
          <w:sz w:val="22"/>
          <w:szCs w:val="22"/>
        </w:rPr>
        <w:t xml:space="preserve">Nestanoví-li objednatel v písemném </w:t>
      </w:r>
      <w:r w:rsidR="002C3AEB">
        <w:rPr>
          <w:rFonts w:ascii="Times New Roman" w:hAnsi="Times New Roman"/>
          <w:sz w:val="22"/>
          <w:szCs w:val="22"/>
        </w:rPr>
        <w:lastRenderedPageBreak/>
        <w:t>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5B5E905"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5A6711">
        <w:rPr>
          <w:rFonts w:ascii="Times New Roman" w:hAnsi="Times New Roman"/>
          <w:color w:val="auto"/>
          <w:sz w:val="22"/>
          <w:szCs w:val="22"/>
        </w:rPr>
        <w:t>provozu</w:t>
      </w:r>
      <w:r w:rsidR="005A6711"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59E5D247"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w:t>
      </w:r>
      <w:r w:rsidR="000C3242">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29D70C4"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1ADD">
        <w:rPr>
          <w:rFonts w:ascii="Times New Roman" w:hAnsi="Times New Roman"/>
          <w:sz w:val="22"/>
          <w:szCs w:val="22"/>
        </w:rPr>
        <w:t xml:space="preserve">Smluvní strany se dohodly, že v případě výskytu </w:t>
      </w:r>
      <w:r w:rsidR="00803E97" w:rsidRPr="00DA1ADD">
        <w:rPr>
          <w:rFonts w:ascii="Times New Roman" w:hAnsi="Times New Roman"/>
          <w:sz w:val="22"/>
          <w:szCs w:val="22"/>
        </w:rPr>
        <w:t xml:space="preserve">jakékoli </w:t>
      </w:r>
      <w:r w:rsidRPr="00DA1ADD">
        <w:rPr>
          <w:rFonts w:ascii="Times New Roman" w:hAnsi="Times New Roman"/>
          <w:sz w:val="22"/>
          <w:szCs w:val="22"/>
        </w:rPr>
        <w:t>vady</w:t>
      </w:r>
      <w:r w:rsidR="005A462D" w:rsidRPr="00F7594F">
        <w:rPr>
          <w:rFonts w:ascii="Times New Roman" w:hAnsi="Times New Roman"/>
          <w:sz w:val="22"/>
          <w:szCs w:val="22"/>
        </w:rPr>
        <w:t xml:space="preserve"> vzniklé po dobu záruční doby 60 měsíců dle bodu 8.1 této smlouvy, která má vliv na přerušení provozu vodíkové plnící stanice, se zhotovitel zavazuje </w:t>
      </w:r>
      <w:r w:rsidR="00002758" w:rsidRPr="00F7594F">
        <w:rPr>
          <w:rFonts w:ascii="Times New Roman" w:hAnsi="Times New Roman"/>
          <w:sz w:val="22"/>
          <w:szCs w:val="22"/>
        </w:rPr>
        <w:t>nastoupit na odstraňování vady a</w:t>
      </w:r>
      <w:r w:rsidRPr="00F7594F">
        <w:rPr>
          <w:rFonts w:ascii="Times New Roman" w:hAnsi="Times New Roman"/>
          <w:sz w:val="22"/>
          <w:szCs w:val="22"/>
        </w:rPr>
        <w:t xml:space="preserve"> provést odstranění této vady ve lhůt</w:t>
      </w:r>
      <w:r w:rsidR="00002758" w:rsidRPr="00F7594F">
        <w:rPr>
          <w:rFonts w:ascii="Times New Roman" w:hAnsi="Times New Roman"/>
          <w:sz w:val="22"/>
          <w:szCs w:val="22"/>
        </w:rPr>
        <w:t>ách</w:t>
      </w:r>
      <w:r w:rsidRPr="00F7594F">
        <w:rPr>
          <w:rFonts w:ascii="Times New Roman" w:hAnsi="Times New Roman"/>
          <w:sz w:val="22"/>
          <w:szCs w:val="22"/>
        </w:rPr>
        <w:t xml:space="preserve"> stanoven</w:t>
      </w:r>
      <w:r w:rsidR="00002758" w:rsidRPr="00F7594F">
        <w:rPr>
          <w:rFonts w:ascii="Times New Roman" w:hAnsi="Times New Roman"/>
          <w:sz w:val="22"/>
          <w:szCs w:val="22"/>
        </w:rPr>
        <w:t>ých</w:t>
      </w:r>
      <w:r w:rsidRPr="00F7594F">
        <w:rPr>
          <w:rFonts w:ascii="Times New Roman" w:hAnsi="Times New Roman"/>
          <w:sz w:val="22"/>
          <w:szCs w:val="22"/>
        </w:rPr>
        <w:t xml:space="preserve"> v bodě </w:t>
      </w:r>
      <w:r w:rsidR="00803E97" w:rsidRPr="00F7594F">
        <w:rPr>
          <w:rFonts w:ascii="Times New Roman" w:hAnsi="Times New Roman"/>
          <w:sz w:val="22"/>
          <w:szCs w:val="22"/>
        </w:rPr>
        <w:t>8</w:t>
      </w:r>
      <w:r w:rsidRPr="00F7594F">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 to bez ohledu</w:t>
      </w:r>
      <w:r w:rsidR="005A6711">
        <w:rPr>
          <w:rFonts w:ascii="Times New Roman" w:hAnsi="Times New Roman"/>
          <w:sz w:val="22"/>
          <w:szCs w:val="22"/>
        </w:rPr>
        <w:t xml:space="preserve"> na to</w:t>
      </w:r>
      <w:r w:rsidRPr="000902E6">
        <w:rPr>
          <w:rFonts w:ascii="Times New Roman" w:hAnsi="Times New Roman"/>
          <w:sz w:val="22"/>
          <w:szCs w:val="22"/>
        </w:rPr>
        <w:t xml:space="preserve">,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zhotoviteli</w:t>
      </w:r>
      <w:r w:rsidR="00C937FF">
        <w:rPr>
          <w:rFonts w:ascii="Times New Roman" w:hAnsi="Times New Roman"/>
          <w:sz w:val="22"/>
          <w:szCs w:val="22"/>
        </w:rPr>
        <w:t xml:space="preserve"> cenu opravy dle paralelně uzavřené servisní smlouvy, popř.</w:t>
      </w:r>
      <w:r w:rsidR="00450711">
        <w:rPr>
          <w:rFonts w:ascii="Times New Roman" w:hAnsi="Times New Roman"/>
          <w:sz w:val="22"/>
          <w:szCs w:val="22"/>
        </w:rPr>
        <w:t xml:space="preserve">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C937FF">
        <w:rPr>
          <w:rFonts w:ascii="Times New Roman" w:hAnsi="Times New Roman"/>
          <w:sz w:val="22"/>
          <w:szCs w:val="22"/>
        </w:rPr>
        <w:t xml:space="preserve"> v případě, že servisní smlouva nebude v daném okamžiku v </w:t>
      </w:r>
      <w:proofErr w:type="gramStart"/>
      <w:r w:rsidR="00C937FF">
        <w:rPr>
          <w:rFonts w:ascii="Times New Roman" w:hAnsi="Times New Roman"/>
          <w:sz w:val="22"/>
          <w:szCs w:val="22"/>
        </w:rPr>
        <w:t xml:space="preserve">platnosti - </w:t>
      </w:r>
      <w:r w:rsidR="008B391F">
        <w:rPr>
          <w:rFonts w:ascii="Times New Roman" w:hAnsi="Times New Roman"/>
          <w:sz w:val="22"/>
          <w:szCs w:val="22"/>
        </w:rPr>
        <w:t>tedy</w:t>
      </w:r>
      <w:proofErr w:type="gramEnd"/>
      <w:r w:rsidR="008B391F">
        <w:rPr>
          <w:rFonts w:ascii="Times New Roman" w:hAnsi="Times New Roman"/>
          <w:sz w:val="22"/>
          <w:szCs w:val="22"/>
        </w:rPr>
        <w:t xml:space="preserve"> cenu obvyklou v daném místě a čase, která bude sjednána smluvními stranami po provedeném průzkumu trhu</w:t>
      </w:r>
      <w:r w:rsidR="00C937FF">
        <w:rPr>
          <w:rFonts w:ascii="Times New Roman" w:hAnsi="Times New Roman"/>
          <w:sz w:val="22"/>
          <w:szCs w:val="22"/>
        </w:rPr>
        <w:t xml:space="preserve"> (</w:t>
      </w:r>
      <w:r w:rsidR="008B391F">
        <w:rPr>
          <w:rFonts w:ascii="Times New Roman" w:hAnsi="Times New Roman"/>
          <w:sz w:val="22"/>
          <w:szCs w:val="22"/>
        </w:rPr>
        <w:t>v případě nedohody bude cena určena znaleckým posudkem</w:t>
      </w:r>
      <w:r w:rsidR="00C937FF">
        <w:rPr>
          <w:rFonts w:ascii="Times New Roman" w:hAnsi="Times New Roman"/>
          <w:sz w:val="22"/>
          <w:szCs w:val="22"/>
        </w:rPr>
        <w:t>)</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4EA9E1C5"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w:t>
      </w:r>
      <w:r w:rsidR="006D377B">
        <w:rPr>
          <w:rFonts w:ascii="Times New Roman" w:hAnsi="Times New Roman"/>
          <w:sz w:val="22"/>
          <w:szCs w:val="22"/>
        </w:rPr>
        <w:t xml:space="preserve"> </w:t>
      </w:r>
      <w:r w:rsidR="00141943">
        <w:rPr>
          <w:rFonts w:ascii="Times New Roman" w:hAnsi="Times New Roman"/>
          <w:sz w:val="22"/>
          <w:szCs w:val="22"/>
        </w:rPr>
        <w:t>v </w:t>
      </w:r>
      <w:r w:rsidR="006D377B">
        <w:rPr>
          <w:rFonts w:ascii="Times New Roman" w:hAnsi="Times New Roman"/>
          <w:sz w:val="22"/>
          <w:szCs w:val="22"/>
        </w:rPr>
        <w:t>t</w:t>
      </w:r>
      <w:r w:rsidR="00141943">
        <w:rPr>
          <w:rFonts w:ascii="Times New Roman" w:hAnsi="Times New Roman"/>
          <w:sz w:val="22"/>
          <w:szCs w:val="22"/>
        </w:rPr>
        <w: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1060AD3D"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006D377B" w:rsidRPr="00DA24B7" w:rsidDel="006D377B">
        <w:rPr>
          <w:rFonts w:ascii="Times New Roman" w:hAnsi="Times New Roman"/>
          <w:sz w:val="22"/>
          <w:szCs w:val="22"/>
        </w:rPr>
        <w:t xml:space="preserve"> </w:t>
      </w:r>
      <w:r w:rsidRPr="00DA24B7">
        <w:rPr>
          <w:rFonts w:ascii="Times New Roman" w:hAnsi="Times New Roman"/>
          <w:sz w:val="22"/>
          <w:szCs w:val="22"/>
        </w:rPr>
        <w:t xml:space="preserve">v termínu dle bodu 8.4 této smlouvy, je objednatel oprávněn požadovat po zhotoviteli smluvní pokutu ve výši </w:t>
      </w:r>
      <w:proofErr w:type="gramStart"/>
      <w:r w:rsidR="001C7D3E">
        <w:rPr>
          <w:rFonts w:ascii="Times New Roman" w:hAnsi="Times New Roman"/>
          <w:sz w:val="22"/>
          <w:szCs w:val="22"/>
        </w:rPr>
        <w:t>2</w:t>
      </w:r>
      <w:r w:rsidRPr="00DA24B7">
        <w:rPr>
          <w:rFonts w:ascii="Times New Roman" w:hAnsi="Times New Roman"/>
          <w:sz w:val="22"/>
          <w:szCs w:val="22"/>
        </w:rPr>
        <w:t>.000,-</w:t>
      </w:r>
      <w:proofErr w:type="gramEnd"/>
      <w:r w:rsidRPr="00DA24B7">
        <w:rPr>
          <w:rFonts w:ascii="Times New Roman" w:hAnsi="Times New Roman"/>
          <w:sz w:val="22"/>
          <w:szCs w:val="22"/>
        </w:rPr>
        <w:t xml:space="preserve"> Kč (slovy </w:t>
      </w:r>
      <w:r w:rsidR="001C7D3E">
        <w:rPr>
          <w:rFonts w:ascii="Times New Roman" w:hAnsi="Times New Roman"/>
          <w:sz w:val="22"/>
          <w:szCs w:val="22"/>
        </w:rPr>
        <w:t>dva</w:t>
      </w:r>
      <w:r w:rsidR="0019798F" w:rsidRPr="00DA24B7">
        <w:rPr>
          <w:rFonts w:ascii="Times New Roman" w:hAnsi="Times New Roman"/>
          <w:sz w:val="22"/>
          <w:szCs w:val="22"/>
        </w:rPr>
        <w:t xml:space="preserve"> </w:t>
      </w:r>
      <w:r w:rsidRPr="00DA24B7">
        <w:rPr>
          <w:rFonts w:ascii="Times New Roman" w:hAnsi="Times New Roman"/>
          <w:sz w:val="22"/>
          <w:szCs w:val="22"/>
        </w:rPr>
        <w:t>tisíc</w:t>
      </w:r>
      <w:r w:rsidR="001C7D3E">
        <w:rPr>
          <w:rFonts w:ascii="Times New Roman" w:hAnsi="Times New Roman"/>
          <w:sz w:val="22"/>
          <w:szCs w:val="22"/>
        </w:rPr>
        <w:t>e</w:t>
      </w:r>
      <w:r w:rsidRPr="00DA24B7">
        <w:rPr>
          <w:rFonts w:ascii="Times New Roman" w:hAnsi="Times New Roman"/>
          <w:sz w:val="22"/>
          <w:szCs w:val="22"/>
        </w:rPr>
        <w:t xml:space="preserve"> korun českých) za každou i započatou hodinu prodlení.</w:t>
      </w:r>
    </w:p>
    <w:p w14:paraId="02A7FEA7" w14:textId="112641DD"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které nevedou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171DC0">
        <w:rPr>
          <w:rFonts w:ascii="Times New Roman" w:hAnsi="Times New Roman"/>
          <w:sz w:val="22"/>
          <w:szCs w:val="22"/>
        </w:rPr>
        <w:t xml:space="preserve">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07EFE3B4"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w:t>
      </w:r>
      <w:r w:rsidR="00284F93" w:rsidRPr="006257FC">
        <w:rPr>
          <w:rFonts w:ascii="Times New Roman" w:hAnsi="Times New Roman"/>
          <w:sz w:val="22"/>
          <w:szCs w:val="22"/>
        </w:rPr>
        <w:t>5.</w:t>
      </w:r>
      <w:r w:rsidR="006257FC" w:rsidRPr="006257FC">
        <w:rPr>
          <w:rFonts w:ascii="Times New Roman" w:hAnsi="Times New Roman"/>
          <w:sz w:val="22"/>
          <w:szCs w:val="22"/>
        </w:rPr>
        <w:t>12</w:t>
      </w:r>
      <w:r w:rsidR="006257FC">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576CB3B9" w14:textId="6E7A61D5" w:rsidR="00C34AA5" w:rsidRPr="00CF27A3" w:rsidRDefault="00C34AA5" w:rsidP="00C34AA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F27A3">
        <w:rPr>
          <w:rFonts w:ascii="Times New Roman" w:hAnsi="Times New Roman"/>
          <w:sz w:val="22"/>
          <w:szCs w:val="22"/>
        </w:rPr>
        <w:t xml:space="preserve">Při prokazatelném porušení povinnosti zhotovitele nepřerušit práce dle bodu 6.6 této smlouvy je objednatel oprávněn požadovat po zhotoviteli smluvní pokutu ve </w:t>
      </w:r>
      <w:r w:rsidRPr="00DF77E7">
        <w:rPr>
          <w:rFonts w:ascii="Times New Roman" w:hAnsi="Times New Roman"/>
          <w:sz w:val="22"/>
          <w:szCs w:val="22"/>
        </w:rPr>
        <w:t xml:space="preserve">výši </w:t>
      </w:r>
      <w:proofErr w:type="gramStart"/>
      <w:r w:rsidR="00CF27A3" w:rsidRPr="00DF77E7">
        <w:rPr>
          <w:rFonts w:ascii="Times New Roman" w:hAnsi="Times New Roman"/>
          <w:sz w:val="22"/>
          <w:szCs w:val="22"/>
        </w:rPr>
        <w:t>20.000,-</w:t>
      </w:r>
      <w:proofErr w:type="gramEnd"/>
      <w:r w:rsidR="00CF27A3" w:rsidRPr="00DF77E7">
        <w:rPr>
          <w:rFonts w:ascii="Times New Roman" w:hAnsi="Times New Roman"/>
          <w:sz w:val="22"/>
          <w:szCs w:val="22"/>
        </w:rPr>
        <w:t xml:space="preserve"> Kč (slovy dvacet tisíc korun českých)</w:t>
      </w:r>
      <w:r w:rsidR="00CF27A3" w:rsidRPr="002A6745">
        <w:rPr>
          <w:rFonts w:ascii="Times New Roman" w:hAnsi="Times New Roman"/>
          <w:sz w:val="22"/>
          <w:szCs w:val="22"/>
        </w:rPr>
        <w:t xml:space="preserve"> za každý </w:t>
      </w:r>
      <w:r w:rsidR="00CF27A3">
        <w:rPr>
          <w:rFonts w:ascii="Times New Roman" w:hAnsi="Times New Roman"/>
          <w:sz w:val="22"/>
          <w:szCs w:val="22"/>
        </w:rPr>
        <w:t>den prokazatelně neoprávněného přerušení prací</w:t>
      </w:r>
      <w:r w:rsidR="00CF27A3" w:rsidRPr="002A6745">
        <w:rPr>
          <w:rFonts w:ascii="Times New Roman" w:hAnsi="Times New Roman"/>
          <w:sz w:val="22"/>
          <w:szCs w:val="22"/>
        </w:rPr>
        <w:t>.</w:t>
      </w:r>
      <w:r w:rsidRPr="00CF27A3">
        <w:rPr>
          <w:rFonts w:ascii="Times New Roman" w:hAnsi="Times New Roman"/>
          <w:sz w:val="22"/>
          <w:szCs w:val="22"/>
        </w:rPr>
        <w:t>. Uplatnění smluvní pokuty dle tohoto odstavce nemá vliv na povinnost zhotovitele zaplatit smluvní pokutu dle bodu 9.1 tohoto článku smlouvy.</w:t>
      </w:r>
    </w:p>
    <w:p w14:paraId="322B01F5" w14:textId="332AF49E"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sidRPr="006257FC">
        <w:rPr>
          <w:rFonts w:ascii="Times New Roman" w:hAnsi="Times New Roman"/>
          <w:sz w:val="22"/>
          <w:szCs w:val="22"/>
        </w:rPr>
        <w:t>5</w:t>
      </w:r>
      <w:r w:rsidR="00204246" w:rsidRPr="006257FC">
        <w:rPr>
          <w:rFonts w:ascii="Times New Roman" w:hAnsi="Times New Roman"/>
          <w:sz w:val="22"/>
          <w:szCs w:val="22"/>
        </w:rPr>
        <w:t>.</w:t>
      </w:r>
      <w:r w:rsidR="006257FC" w:rsidRPr="006257FC">
        <w:rPr>
          <w:rFonts w:ascii="Times New Roman" w:hAnsi="Times New Roman"/>
          <w:sz w:val="22"/>
          <w:szCs w:val="22"/>
        </w:rPr>
        <w:t>1</w:t>
      </w:r>
      <w:r w:rsidR="006257FC">
        <w:rPr>
          <w:rFonts w:ascii="Times New Roman" w:hAnsi="Times New Roman"/>
          <w:sz w:val="22"/>
          <w:szCs w:val="22"/>
        </w:rPr>
        <w:t xml:space="preserve">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5FD62C4A" w14:textId="77777777" w:rsidR="00F86FF4" w:rsidRPr="002A6745" w:rsidRDefault="00F86FF4" w:rsidP="00F86FF4">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w:t>
      </w:r>
      <w:r w:rsidRPr="002A6745">
        <w:rPr>
          <w:rFonts w:ascii="Times New Roman" w:hAnsi="Times New Roman"/>
          <w:sz w:val="22"/>
          <w:szCs w:val="22"/>
        </w:rPr>
        <w:t xml:space="preserve">vyzvat </w:t>
      </w:r>
      <w:r>
        <w:rPr>
          <w:rFonts w:ascii="Times New Roman" w:hAnsi="Times New Roman"/>
          <w:sz w:val="22"/>
          <w:szCs w:val="22"/>
        </w:rPr>
        <w:t>o</w:t>
      </w:r>
      <w:r w:rsidRPr="002A6745">
        <w:rPr>
          <w:rFonts w:ascii="Times New Roman" w:hAnsi="Times New Roman"/>
          <w:sz w:val="22"/>
          <w:szCs w:val="22"/>
        </w:rPr>
        <w:t>bjednatele ke kontrole všech prací, které mají být zakryty nebo se stanou nepřístupnými</w:t>
      </w:r>
      <w:r>
        <w:rPr>
          <w:rFonts w:ascii="Times New Roman" w:hAnsi="Times New Roman"/>
          <w:sz w:val="22"/>
          <w:szCs w:val="22"/>
        </w:rPr>
        <w:t xml:space="preserve"> dle bodu 11.7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Pr="002A6745">
        <w:rPr>
          <w:rFonts w:ascii="Times New Roman" w:hAnsi="Times New Roman"/>
          <w:sz w:val="22"/>
          <w:szCs w:val="22"/>
        </w:rPr>
        <w:t>10.000,-</w:t>
      </w:r>
      <w:proofErr w:type="gramEnd"/>
      <w:r w:rsidRPr="002A6745">
        <w:rPr>
          <w:rFonts w:ascii="Times New Roman" w:hAnsi="Times New Roman"/>
          <w:sz w:val="22"/>
          <w:szCs w:val="22"/>
        </w:rPr>
        <w:t xml:space="preserve"> Kč (slovy deset tisíc korun českých)</w:t>
      </w:r>
      <w:r>
        <w:rPr>
          <w:rFonts w:ascii="Times New Roman" w:hAnsi="Times New Roman"/>
          <w:sz w:val="22"/>
          <w:szCs w:val="22"/>
        </w:rPr>
        <w:t xml:space="preserve"> </w:t>
      </w:r>
      <w:r w:rsidRPr="002A6745">
        <w:rPr>
          <w:rFonts w:ascii="Times New Roman" w:hAnsi="Times New Roman"/>
          <w:sz w:val="22"/>
          <w:szCs w:val="22"/>
        </w:rPr>
        <w:t xml:space="preserve">za každý </w:t>
      </w:r>
      <w:r>
        <w:rPr>
          <w:rFonts w:ascii="Times New Roman" w:hAnsi="Times New Roman"/>
          <w:sz w:val="22"/>
          <w:szCs w:val="22"/>
        </w:rPr>
        <w:t>zjištěný</w:t>
      </w:r>
      <w:r w:rsidRPr="002A6745">
        <w:rPr>
          <w:rFonts w:ascii="Times New Roman" w:hAnsi="Times New Roman"/>
          <w:sz w:val="22"/>
          <w:szCs w:val="22"/>
        </w:rPr>
        <w:t xml:space="preserve"> případ. </w:t>
      </w:r>
    </w:p>
    <w:p w14:paraId="212C61EF" w14:textId="2FA755A3" w:rsidR="00633FE0"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nádob objednatele dle bodu 11.11 </w:t>
      </w:r>
      <w:r w:rsidR="00F86FF4">
        <w:rPr>
          <w:rFonts w:ascii="Times New Roman" w:hAnsi="Times New Roman"/>
          <w:sz w:val="22"/>
          <w:szCs w:val="22"/>
        </w:rPr>
        <w:t xml:space="preserve">této smlouvy </w:t>
      </w:r>
      <w:r>
        <w:rPr>
          <w:rFonts w:ascii="Times New Roman" w:hAnsi="Times New Roman"/>
          <w:sz w:val="22"/>
          <w:szCs w:val="22"/>
        </w:rPr>
        <w:t>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 za každý zjištěný případ. </w:t>
      </w:r>
    </w:p>
    <w:p w14:paraId="26196390" w14:textId="504B8B77"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383992">
        <w:rPr>
          <w:rFonts w:ascii="Times New Roman" w:hAnsi="Times New Roman"/>
          <w:sz w:val="22"/>
          <w:szCs w:val="22"/>
        </w:rPr>
        <w:t>7</w:t>
      </w:r>
      <w:r w:rsidR="00574E71" w:rsidRPr="00250C4B">
        <w:rPr>
          <w:rFonts w:ascii="Times New Roman" w:hAnsi="Times New Roman"/>
          <w:sz w:val="22"/>
          <w:szCs w:val="22"/>
        </w:rPr>
        <w:t xml:space="preserve"> </w:t>
      </w:r>
      <w:r w:rsidRPr="00250C4B">
        <w:rPr>
          <w:rFonts w:ascii="Times New Roman" w:hAnsi="Times New Roman"/>
          <w:sz w:val="22"/>
          <w:szCs w:val="22"/>
        </w:rPr>
        <w:t xml:space="preserve">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Pr="00DB3797"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B3797">
        <w:rPr>
          <w:rFonts w:ascii="Times New Roman" w:hAnsi="Times New Roman"/>
          <w:sz w:val="22"/>
          <w:szCs w:val="22"/>
        </w:rPr>
        <w:t xml:space="preserve">V případě, že zhotovitel poruší </w:t>
      </w:r>
      <w:r w:rsidR="009558E1" w:rsidRPr="00DB3797">
        <w:rPr>
          <w:rFonts w:ascii="Times New Roman" w:hAnsi="Times New Roman"/>
          <w:sz w:val="22"/>
          <w:szCs w:val="22"/>
        </w:rPr>
        <w:t xml:space="preserve">jakoukoli </w:t>
      </w:r>
      <w:r w:rsidRPr="00DB3797">
        <w:rPr>
          <w:rFonts w:ascii="Times New Roman" w:hAnsi="Times New Roman"/>
          <w:sz w:val="22"/>
          <w:szCs w:val="22"/>
        </w:rPr>
        <w:t>povinnost</w:t>
      </w:r>
      <w:r w:rsidR="009558E1" w:rsidRPr="00DB3797">
        <w:rPr>
          <w:rFonts w:ascii="Times New Roman" w:hAnsi="Times New Roman"/>
          <w:sz w:val="22"/>
          <w:szCs w:val="22"/>
        </w:rPr>
        <w:t xml:space="preserve"> </w:t>
      </w:r>
      <w:r w:rsidRPr="00DB3797">
        <w:rPr>
          <w:rFonts w:ascii="Times New Roman" w:hAnsi="Times New Roman"/>
          <w:sz w:val="22"/>
          <w:szCs w:val="22"/>
        </w:rPr>
        <w:t>stanovenou v bodu 1</w:t>
      </w:r>
      <w:r w:rsidR="0008624E" w:rsidRPr="00DB3797">
        <w:rPr>
          <w:rFonts w:ascii="Times New Roman" w:hAnsi="Times New Roman"/>
          <w:sz w:val="22"/>
          <w:szCs w:val="22"/>
        </w:rPr>
        <w:t>4</w:t>
      </w:r>
      <w:r w:rsidRPr="00DB3797">
        <w:rPr>
          <w:rFonts w:ascii="Times New Roman" w:hAnsi="Times New Roman"/>
          <w:sz w:val="22"/>
          <w:szCs w:val="22"/>
        </w:rPr>
        <w:t>.</w:t>
      </w:r>
      <w:r w:rsidR="000879C6" w:rsidRPr="00DB3797">
        <w:rPr>
          <w:rFonts w:ascii="Times New Roman" w:hAnsi="Times New Roman"/>
          <w:sz w:val="22"/>
          <w:szCs w:val="22"/>
        </w:rPr>
        <w:t>1</w:t>
      </w:r>
      <w:r w:rsidRPr="00DB3797">
        <w:rPr>
          <w:rFonts w:ascii="Times New Roman" w:hAnsi="Times New Roman"/>
          <w:sz w:val="22"/>
          <w:szCs w:val="22"/>
        </w:rPr>
        <w:t xml:space="preserve"> této smlouvy, je objednatel oprávněn požadovat po zhotoviteli smluvní pokutu ve výši </w:t>
      </w:r>
      <w:proofErr w:type="gramStart"/>
      <w:r w:rsidRPr="00DB3797">
        <w:rPr>
          <w:rFonts w:ascii="Times New Roman" w:hAnsi="Times New Roman"/>
          <w:sz w:val="22"/>
          <w:szCs w:val="22"/>
        </w:rPr>
        <w:t>50.000,-</w:t>
      </w:r>
      <w:proofErr w:type="gramEnd"/>
      <w:r w:rsidRPr="00DB3797">
        <w:rPr>
          <w:rFonts w:ascii="Times New Roman" w:hAnsi="Times New Roman"/>
          <w:sz w:val="22"/>
          <w:szCs w:val="22"/>
        </w:rPr>
        <w:t xml:space="preserve"> Kč (slovy padesát tisíc korun českých) za každý zjištěný případ.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4D155462"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1831F1">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44716F63" w:rsidR="0008624E"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20F15733" w14:textId="3AE65E90" w:rsidR="00DE4B52" w:rsidRPr="00454AA0" w:rsidRDefault="00DE4B52"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E4B52">
        <w:rPr>
          <w:rFonts w:ascii="Times New Roman" w:hAnsi="Times New Roman"/>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A221B9">
        <w:rPr>
          <w:rFonts w:ascii="Times New Roman" w:hAnsi="Times New Roman"/>
          <w:i/>
          <w:iCs/>
          <w:sz w:val="22"/>
          <w:szCs w:val="22"/>
        </w:rPr>
        <w:t>pozn.: pokud se však objednatel rozhodne smluvní pokutu v případě vzniku nároku na její zaplacení vyúčtovat, není zhotovitel oprávněn s ohledem na výše uvedené aspekty namítat, že smluvní pokuta neměla být účtována</w:t>
      </w:r>
      <w:r w:rsidRPr="00DE4B52">
        <w:rPr>
          <w:rFonts w:ascii="Times New Roman" w:hAnsi="Times New Roman"/>
          <w:sz w:val="22"/>
          <w:szCs w:val="22"/>
        </w:rPr>
        <w:t>).</w:t>
      </w:r>
    </w:p>
    <w:p w14:paraId="306F5AFF" w14:textId="7B775786"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xml:space="preserve">, přerušení provozu </w:t>
      </w:r>
      <w:r w:rsidR="006D377B">
        <w:rPr>
          <w:rFonts w:ascii="Times New Roman" w:hAnsi="Times New Roman"/>
          <w:color w:val="auto"/>
          <w:sz w:val="22"/>
          <w:szCs w:val="22"/>
        </w:rPr>
        <w:t>vodíkové plnící stanice</w:t>
      </w:r>
      <w:r w:rsidR="006D377B" w:rsidRPr="00454AA0" w:rsidDel="006D377B">
        <w:rPr>
          <w:rFonts w:ascii="Times New Roman" w:hAnsi="Times New Roman"/>
          <w:sz w:val="22"/>
          <w:szCs w:val="22"/>
        </w:rPr>
        <w:t xml:space="preserve">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6D377B">
        <w:rPr>
          <w:rFonts w:ascii="Times New Roman" w:hAnsi="Times New Roman"/>
          <w:sz w:val="22"/>
          <w:szCs w:val="22"/>
        </w:rPr>
        <w:t xml:space="preserve">autobusové </w:t>
      </w:r>
      <w:r w:rsidR="00171DC0" w:rsidRPr="00DA24B7">
        <w:rPr>
          <w:rFonts w:ascii="Times New Roman" w:hAnsi="Times New Roman"/>
          <w:sz w:val="22"/>
          <w:szCs w:val="22"/>
        </w:rPr>
        <w:t xml:space="preserve">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D3225E6"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Do deníku je oprávněn provádět záznamy kromě státního stavebního dohledu také kontaktní osoba objednatele ve věcech technických, projektant v rámci autorského dozoru, </w:t>
      </w:r>
      <w:r w:rsidRPr="000E4303">
        <w:rPr>
          <w:rFonts w:ascii="Times New Roman" w:hAnsi="Times New Roman"/>
          <w:color w:val="000000"/>
        </w:rPr>
        <w:t>koordinátor bezpečnosti a ochrany zdraví při práci (dále jen BOZP),</w:t>
      </w:r>
      <w:r w:rsidRPr="00962D18">
        <w:rPr>
          <w:rFonts w:ascii="Times New Roman" w:hAnsi="Times New Roman"/>
          <w:color w:val="000000"/>
        </w:rPr>
        <w:t xml:space="preserve">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49DD966" w:rsidR="001D73AE"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25CC55AD"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je zhotovitel oprávněn po předchozím oznámení objednateli (telefonicky na kontaktní osobu objednatele</w:t>
      </w:r>
      <w:r w:rsidR="006D72AA">
        <w:rPr>
          <w:rFonts w:ascii="Times New Roman" w:hAnsi="Times New Roman"/>
          <w:sz w:val="22"/>
          <w:szCs w:val="22"/>
        </w:rPr>
        <w:t xml:space="preserve"> ve věcech technických</w:t>
      </w:r>
      <w:r w:rsidRPr="00250C4B">
        <w:rPr>
          <w:rFonts w:ascii="Times New Roman" w:hAnsi="Times New Roman"/>
          <w:sz w:val="22"/>
          <w:szCs w:val="22"/>
        </w:rPr>
        <w:t xml:space="preserv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5CACE52F"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 xml:space="preserve">Mimořádné kontrolní dny se budou konat na místě určeném objednatelem </w:t>
      </w:r>
      <w:r w:rsidR="002D5F6D">
        <w:rPr>
          <w:rFonts w:ascii="Times New Roman" w:hAnsi="Times New Roman"/>
          <w:sz w:val="22"/>
          <w:szCs w:val="22"/>
        </w:rPr>
        <w:t xml:space="preserve">na území města Ostravy </w:t>
      </w:r>
      <w:r w:rsidRPr="00250C4B">
        <w:rPr>
          <w:rFonts w:ascii="Times New Roman" w:hAnsi="Times New Roman"/>
          <w:sz w:val="22"/>
          <w:szCs w:val="22"/>
        </w:rPr>
        <w:t>v jím určen</w:t>
      </w:r>
      <w:r>
        <w:rPr>
          <w:rFonts w:ascii="Times New Roman" w:hAnsi="Times New Roman"/>
          <w:sz w:val="22"/>
          <w:szCs w:val="22"/>
        </w:rPr>
        <w:t>ých termínech.</w:t>
      </w:r>
    </w:p>
    <w:p w14:paraId="35E6B5A4" w14:textId="5515F276"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626C00">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626C00">
        <w:rPr>
          <w:rFonts w:ascii="Times New Roman" w:hAnsi="Times New Roman"/>
          <w:color w:val="000000"/>
        </w:rPr>
        <w:t>D</w:t>
      </w:r>
      <w:r w:rsidRPr="00626C00">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07E4E850"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w:t>
      </w:r>
      <w:r>
        <w:rPr>
          <w:rFonts w:ascii="Times New Roman" w:hAnsi="Times New Roman"/>
          <w:color w:val="000000"/>
        </w:rPr>
        <w:t>DPS</w:t>
      </w:r>
      <w:r w:rsidRPr="00962D18">
        <w:rPr>
          <w:rFonts w:ascii="Times New Roman" w:hAnsi="Times New Roman"/>
          <w:color w:val="000000"/>
        </w:rPr>
        <w:t xml:space="preserve"> a </w:t>
      </w:r>
      <w:r w:rsidRPr="001B124B">
        <w:rPr>
          <w:rFonts w:ascii="Times New Roman" w:hAnsi="Times New Roman"/>
          <w:color w:val="000000"/>
        </w:rPr>
        <w:t>objednatelem odsouhlasen</w:t>
      </w:r>
      <w:r w:rsidR="00FB26CC" w:rsidRPr="001B124B">
        <w:rPr>
          <w:rFonts w:ascii="Times New Roman" w:hAnsi="Times New Roman"/>
          <w:color w:val="000000"/>
        </w:rPr>
        <w:t xml:space="preserve">é </w:t>
      </w:r>
      <w:r w:rsidR="00F010F2" w:rsidRPr="001B124B">
        <w:rPr>
          <w:rFonts w:ascii="Times New Roman" w:hAnsi="Times New Roman"/>
          <w:color w:val="000000"/>
        </w:rPr>
        <w:t xml:space="preserve">Realizační </w:t>
      </w:r>
      <w:r w:rsidR="0008624E" w:rsidRPr="001B124B">
        <w:rPr>
          <w:rFonts w:ascii="Times New Roman" w:hAnsi="Times New Roman"/>
          <w:color w:val="000000"/>
        </w:rPr>
        <w:t>dokumentace</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923E51">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530AD17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w:t>
      </w:r>
    </w:p>
    <w:p w14:paraId="4D4825A9" w14:textId="4FFCEB28"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w:t>
      </w:r>
      <w:r w:rsidR="00574E71">
        <w:rPr>
          <w:rFonts w:ascii="Times New Roman" w:hAnsi="Times New Roman"/>
          <w:color w:val="000000"/>
        </w:rPr>
        <w:t>4</w:t>
      </w:r>
      <w:r w:rsidRPr="00962D18">
        <w:rPr>
          <w:rFonts w:ascii="Times New Roman" w:hAnsi="Times New Roman"/>
          <w:color w:val="000000"/>
        </w:rPr>
        <w:t xml:space="preserve">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73B0ECFF"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383992">
        <w:rPr>
          <w:rFonts w:ascii="Times New Roman" w:hAnsi="Times New Roman"/>
          <w:color w:val="000000"/>
        </w:rPr>
        <w:t>7</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6580EBB8"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zhotovitel v tomto rozsahu zaváže i své poddodavatele a zajistí, aby i oni takto zavázali své poddodavatele tak, aby byly výše uvedené požadavky splněny ve vztahu ke všem osobám, podílejícím se </w:t>
      </w:r>
      <w:r w:rsidR="004E0E24">
        <w:rPr>
          <w:rFonts w:ascii="Times New Roman" w:hAnsi="Times New Roman"/>
        </w:rPr>
        <w:t>realizaci</w:t>
      </w:r>
      <w:r w:rsidRPr="006935D6">
        <w:rPr>
          <w:rFonts w:ascii="Times New Roman" w:hAnsi="Times New Roman"/>
        </w:rPr>
        <w:t xml:space="preserve"> Díla,</w:t>
      </w:r>
    </w:p>
    <w:p w14:paraId="498A4AD6" w14:textId="1DDFE01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w:t>
      </w:r>
      <w:r w:rsidR="004E0E24" w:rsidRPr="004E0E24">
        <w:rPr>
          <w:rFonts w:ascii="Times New Roman" w:hAnsi="Times New Roman"/>
        </w:rPr>
        <w:t>realizaci</w:t>
      </w:r>
      <w:r w:rsidRPr="006935D6">
        <w:rPr>
          <w:rFonts w:ascii="Times New Roman" w:hAnsi="Times New Roman"/>
        </w:rPr>
        <w:t xml:space="preserve"> Díla,</w:t>
      </w:r>
    </w:p>
    <w:p w14:paraId="0AA2282A" w14:textId="77777777" w:rsidR="00C34AA5"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C34AA5">
        <w:rPr>
          <w:rFonts w:ascii="Times New Roman" w:hAnsi="Times New Roman"/>
          <w:sz w:val="22"/>
          <w:szCs w:val="22"/>
        </w:rPr>
        <w:t>,</w:t>
      </w:r>
    </w:p>
    <w:p w14:paraId="43FA9FD6" w14:textId="4D981C59" w:rsidR="006756BA" w:rsidRPr="006756BA" w:rsidRDefault="00C34AA5"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6935D6">
        <w:rPr>
          <w:rFonts w:ascii="Times New Roman" w:hAnsi="Times New Roman"/>
          <w:sz w:val="22"/>
          <w:szCs w:val="22"/>
        </w:rPr>
        <w:t xml:space="preserve">. </w:t>
      </w:r>
    </w:p>
    <w:p w14:paraId="61030E2E" w14:textId="75D05D1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5A0B661B" w14:textId="0DD5B59C" w:rsidR="00C34AA5" w:rsidRDefault="008D5CF6" w:rsidP="00A221B9">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0E4303">
        <w:rPr>
          <w:rFonts w:ascii="Times New Roman" w:hAnsi="Times New Roman"/>
          <w:sz w:val="22"/>
          <w:szCs w:val="22"/>
        </w:rPr>
        <w:lastRenderedPageBreak/>
        <w:t>Zhotovitel se zavazuje koordinovat postup prací se zhotovitelem díla dle paralelně</w:t>
      </w:r>
      <w:r>
        <w:rPr>
          <w:rFonts w:ascii="Times New Roman" w:hAnsi="Times New Roman"/>
          <w:sz w:val="22"/>
          <w:szCs w:val="22"/>
        </w:rPr>
        <w:t xml:space="preserve"> zadávané Smlouvy o</w:t>
      </w:r>
      <w:r w:rsidR="00C34AA5">
        <w:rPr>
          <w:rFonts w:ascii="Times New Roman" w:hAnsi="Times New Roman"/>
          <w:sz w:val="22"/>
          <w:szCs w:val="22"/>
        </w:rPr>
        <w:t> </w:t>
      </w:r>
      <w:r>
        <w:rPr>
          <w:rFonts w:ascii="Times New Roman" w:hAnsi="Times New Roman"/>
          <w:sz w:val="22"/>
          <w:szCs w:val="22"/>
        </w:rPr>
        <w:t xml:space="preserve">dílo pro Část </w:t>
      </w:r>
      <w:r w:rsidR="00E67A67">
        <w:rPr>
          <w:rFonts w:ascii="Times New Roman" w:hAnsi="Times New Roman"/>
          <w:sz w:val="22"/>
          <w:szCs w:val="22"/>
        </w:rPr>
        <w:t>1</w:t>
      </w:r>
      <w:r>
        <w:rPr>
          <w:rFonts w:ascii="Times New Roman" w:hAnsi="Times New Roman"/>
          <w:sz w:val="22"/>
          <w:szCs w:val="22"/>
        </w:rPr>
        <w:t xml:space="preserve"> veřejné zakázky. </w:t>
      </w:r>
      <w:r w:rsidR="00AB31C6">
        <w:rPr>
          <w:rFonts w:ascii="Times New Roman" w:hAnsi="Times New Roman"/>
          <w:sz w:val="22"/>
          <w:szCs w:val="22"/>
        </w:rPr>
        <w:t xml:space="preserve">Zhotovitel je dále povinen realizovat nezbytné části Díla (zejména uložení </w:t>
      </w:r>
      <w:r w:rsidR="006945FC">
        <w:rPr>
          <w:rFonts w:ascii="Times New Roman" w:hAnsi="Times New Roman"/>
          <w:sz w:val="22"/>
          <w:szCs w:val="22"/>
        </w:rPr>
        <w:t>potrubních rozvodů a kabelových vedení</w:t>
      </w:r>
      <w:r w:rsidR="00AB31C6">
        <w:rPr>
          <w:rFonts w:ascii="Times New Roman" w:hAnsi="Times New Roman"/>
          <w:sz w:val="22"/>
          <w:szCs w:val="22"/>
        </w:rPr>
        <w:t xml:space="preserve">) v procesu realizace díla dle související Smlouvy o dílo pro Část 1 veřejné zakázky, a to ve vazbě na oznámení dodavatele tohoto souvisejícího díla o stavební připravenosti. </w:t>
      </w:r>
      <w:r>
        <w:rPr>
          <w:rFonts w:ascii="Times New Roman" w:hAnsi="Times New Roman"/>
          <w:sz w:val="22"/>
          <w:szCs w:val="22"/>
        </w:rPr>
        <w:t xml:space="preserve">V případě, že z jakýchkoli důvodů </w:t>
      </w:r>
      <w:r w:rsidR="000978BA">
        <w:rPr>
          <w:rFonts w:ascii="Times New Roman" w:hAnsi="Times New Roman"/>
          <w:sz w:val="22"/>
          <w:szCs w:val="22"/>
        </w:rPr>
        <w:t xml:space="preserve">se budou pracovníci zhotovitele dle této smlouvy a zhotovitele dle Smlouvy o dílo pro Část </w:t>
      </w:r>
      <w:r w:rsidR="00E67A67">
        <w:rPr>
          <w:rFonts w:ascii="Times New Roman" w:hAnsi="Times New Roman"/>
          <w:sz w:val="22"/>
          <w:szCs w:val="22"/>
        </w:rPr>
        <w:t>1</w:t>
      </w:r>
      <w:r w:rsidR="000978BA">
        <w:rPr>
          <w:rFonts w:ascii="Times New Roman" w:hAnsi="Times New Roman"/>
          <w:sz w:val="22"/>
          <w:szCs w:val="22"/>
        </w:rPr>
        <w:t xml:space="preserve"> veřejné zakázky pohybovat na jednom pracovišti, bude zhotovitel plnit své povinnosti dle </w:t>
      </w:r>
      <w:proofErr w:type="spellStart"/>
      <w:r w:rsidR="000978BA">
        <w:rPr>
          <w:rFonts w:ascii="Times New Roman" w:hAnsi="Times New Roman"/>
          <w:sz w:val="22"/>
          <w:szCs w:val="22"/>
        </w:rPr>
        <w:t>ust</w:t>
      </w:r>
      <w:proofErr w:type="spellEnd"/>
      <w:r w:rsidR="000978BA">
        <w:rPr>
          <w:rFonts w:ascii="Times New Roman" w:hAnsi="Times New Roman"/>
          <w:sz w:val="22"/>
          <w:szCs w:val="22"/>
        </w:rPr>
        <w:t>. §101 odst. 3 a 4 zákoníku práce.</w:t>
      </w:r>
    </w:p>
    <w:p w14:paraId="558FFAF8" w14:textId="6F13F2CD" w:rsidR="008D5CF6" w:rsidRDefault="00C34AA5">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C34AA5">
        <w:rPr>
          <w:rFonts w:ascii="Times New Roman" w:hAnsi="Times New Roman"/>
          <w:sz w:val="22"/>
          <w:szCs w:val="22"/>
        </w:rPr>
        <w:t>Zhotovitel se zavazuje objednatele bezodkladně informovat v případě, že na jeho osobu či jím poskytované plnění budou dopadat jakékoliv mezinárodní sankce.</w:t>
      </w:r>
      <w:r w:rsidR="000978BA">
        <w:rPr>
          <w:rFonts w:ascii="Times New Roman" w:hAnsi="Times New Roman"/>
          <w:sz w:val="22"/>
          <w:szCs w:val="22"/>
        </w:rPr>
        <w:t xml:space="preserve"> </w:t>
      </w:r>
    </w:p>
    <w:p w14:paraId="6B56945D" w14:textId="67E2BC9F" w:rsidR="00785618" w:rsidRDefault="00785618" w:rsidP="00F22C38">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Zhotovitel se zavazuje umístit před zahájením prací na Díle </w:t>
      </w:r>
      <w:r w:rsidR="003F5D71">
        <w:rPr>
          <w:rFonts w:ascii="Times New Roman" w:hAnsi="Times New Roman"/>
          <w:sz w:val="22"/>
          <w:szCs w:val="22"/>
        </w:rPr>
        <w:t>viditelně</w:t>
      </w:r>
      <w:r>
        <w:rPr>
          <w:rFonts w:ascii="Times New Roman" w:hAnsi="Times New Roman"/>
          <w:sz w:val="22"/>
          <w:szCs w:val="22"/>
        </w:rPr>
        <w:t xml:space="preserve"> v místě provádění Díla </w:t>
      </w:r>
      <w:r w:rsidRPr="002A6745">
        <w:rPr>
          <w:rFonts w:ascii="Times New Roman" w:hAnsi="Times New Roman"/>
          <w:sz w:val="22"/>
          <w:szCs w:val="22"/>
        </w:rPr>
        <w:t>informační tabul</w:t>
      </w:r>
      <w:r>
        <w:rPr>
          <w:rFonts w:ascii="Times New Roman" w:hAnsi="Times New Roman"/>
          <w:sz w:val="22"/>
          <w:szCs w:val="22"/>
        </w:rPr>
        <w:t>i</w:t>
      </w:r>
      <w:r w:rsidRPr="002A6745">
        <w:rPr>
          <w:rFonts w:ascii="Times New Roman" w:hAnsi="Times New Roman"/>
          <w:sz w:val="22"/>
          <w:szCs w:val="22"/>
        </w:rPr>
        <w:t xml:space="preserve"> s uvedením názvu stavby, zhotovitele a </w:t>
      </w:r>
      <w:r>
        <w:rPr>
          <w:rFonts w:ascii="Times New Roman" w:hAnsi="Times New Roman"/>
          <w:sz w:val="22"/>
          <w:szCs w:val="22"/>
        </w:rPr>
        <w:t>objednatele (investora)</w:t>
      </w:r>
      <w:r w:rsidRPr="002A6745">
        <w:rPr>
          <w:rFonts w:ascii="Times New Roman" w:hAnsi="Times New Roman"/>
          <w:sz w:val="22"/>
          <w:szCs w:val="22"/>
        </w:rPr>
        <w:t>, včetně zodpovědných osob a termínu realizace a umístění štítku o povolení stavby včetně potvrzeného formuláře ohlášení stavby na Oblastní inspektorát práce pro Moravskoslezský kraj</w:t>
      </w:r>
      <w:r>
        <w:rPr>
          <w:rFonts w:ascii="Times New Roman" w:hAnsi="Times New Roman"/>
          <w:sz w:val="22"/>
          <w:szCs w:val="22"/>
        </w:rPr>
        <w:t>.</w:t>
      </w:r>
    </w:p>
    <w:p w14:paraId="2EA30433" w14:textId="6C61D4B3" w:rsidR="00773468" w:rsidRDefault="002D5F6D" w:rsidP="000902E6">
      <w:pPr>
        <w:pStyle w:val="Text"/>
        <w:tabs>
          <w:tab w:val="clear" w:pos="227"/>
          <w:tab w:val="left" w:pos="709"/>
        </w:tabs>
        <w:spacing w:before="90" w:line="240" w:lineRule="auto"/>
        <w:rPr>
          <w:rFonts w:ascii="Times New Roman" w:hAnsi="Times New Roman"/>
          <w:color w:val="auto"/>
          <w:sz w:val="22"/>
          <w:szCs w:val="22"/>
        </w:rPr>
      </w:pPr>
      <w:r>
        <w:rPr>
          <w:rFonts w:ascii="Times New Roman" w:hAnsi="Times New Roman"/>
          <w:color w:val="auto"/>
          <w:sz w:val="22"/>
          <w:szCs w:val="22"/>
        </w:rPr>
        <w:t xml:space="preserve"> </w:t>
      </w:r>
    </w:p>
    <w:p w14:paraId="06946578" w14:textId="30BEBC2D"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57A2A0E5"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746DA3">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r w:rsidR="007F07C1">
        <w:rPr>
          <w:rFonts w:ascii="Times New Roman" w:hAnsi="Times New Roman"/>
          <w:sz w:val="22"/>
          <w:szCs w:val="22"/>
        </w:rPr>
        <w:t xml:space="preserve"> </w:t>
      </w:r>
      <w:r w:rsidR="007F07C1" w:rsidRPr="007F07C1">
        <w:rPr>
          <w:rFonts w:ascii="Times New Roman" w:hAnsi="Times New Roman"/>
          <w:sz w:val="22"/>
          <w:szCs w:val="22"/>
        </w:rPr>
        <w:t>Objednatel je dále oprávněn odstoupit od této smlouvy v případě z</w:t>
      </w:r>
      <w:r w:rsidR="007F07C1" w:rsidRPr="007F07C1">
        <w:rPr>
          <w:rFonts w:ascii="Times New Roman" w:hAnsi="Times New Roman"/>
          <w:bCs/>
          <w:sz w:val="22"/>
          <w:szCs w:val="22"/>
        </w:rPr>
        <w:t xml:space="preserve">ániku Smlouvy pro dílo pro Část </w:t>
      </w:r>
      <w:r w:rsidR="007F07C1">
        <w:rPr>
          <w:rFonts w:ascii="Times New Roman" w:hAnsi="Times New Roman"/>
          <w:bCs/>
          <w:sz w:val="22"/>
          <w:szCs w:val="22"/>
        </w:rPr>
        <w:t>1</w:t>
      </w:r>
      <w:r w:rsidR="007F07C1" w:rsidRPr="007F07C1">
        <w:rPr>
          <w:rFonts w:ascii="Times New Roman" w:hAnsi="Times New Roman"/>
          <w:bCs/>
          <w:sz w:val="22"/>
          <w:szCs w:val="22"/>
        </w:rPr>
        <w:t xml:space="preserve"> veřejné zakázky.</w:t>
      </w:r>
    </w:p>
    <w:p w14:paraId="042DA8C5" w14:textId="7FB1A312" w:rsidR="00C34AA5" w:rsidRPr="00A221B9" w:rsidRDefault="00C34AA5"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sidRPr="000902E6">
        <w:rPr>
          <w:rFonts w:ascii="Times New Roman" w:hAnsi="Times New Roman"/>
          <w:sz w:val="22"/>
          <w:szCs w:val="22"/>
        </w:rPr>
        <w:t xml:space="preserve">jsou </w:t>
      </w:r>
      <w:r w:rsidR="00CE0975" w:rsidRPr="000902E6">
        <w:rPr>
          <w:rFonts w:ascii="Times New Roman" w:hAnsi="Times New Roman"/>
          <w:sz w:val="22"/>
          <w:szCs w:val="22"/>
        </w:rPr>
        <w:t>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w:t>
      </w:r>
      <w:r>
        <w:rPr>
          <w:rFonts w:ascii="Times New Roman" w:hAnsi="Times New Roman"/>
          <w:sz w:val="22"/>
          <w:szCs w:val="22"/>
        </w:rPr>
        <w:t>z těchto důvodů:</w:t>
      </w:r>
    </w:p>
    <w:p w14:paraId="7DE58D46" w14:textId="32E7FD06" w:rsidR="00CE0975" w:rsidRPr="000902E6" w:rsidRDefault="00CE0975" w:rsidP="00923E51">
      <w:pPr>
        <w:numPr>
          <w:ilvl w:val="0"/>
          <w:numId w:val="13"/>
        </w:numPr>
        <w:shd w:val="clear" w:color="auto" w:fill="FFFFFF"/>
        <w:snapToGrid w:val="0"/>
        <w:spacing w:before="120"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52A91D18" w14:textId="331791B2" w:rsidR="00C34AA5"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34AA5">
        <w:rPr>
          <w:rFonts w:ascii="Times New Roman" w:hAnsi="Times New Roman"/>
          <w:sz w:val="22"/>
          <w:szCs w:val="22"/>
        </w:rPr>
        <w:t>,</w:t>
      </w:r>
    </w:p>
    <w:p w14:paraId="6A69AAA4" w14:textId="7B3B98BE" w:rsidR="00CE0975" w:rsidRPr="000902E6" w:rsidRDefault="00C34AA5"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r w:rsidR="00CE0975" w:rsidRPr="000902E6">
        <w:rPr>
          <w:rFonts w:ascii="Times New Roman" w:hAnsi="Times New Roman"/>
          <w:sz w:val="22"/>
          <w:szCs w:val="22"/>
        </w:rPr>
        <w:t>.</w:t>
      </w:r>
    </w:p>
    <w:p w14:paraId="3E401ED8" w14:textId="18F41197" w:rsidR="00B835A4" w:rsidRPr="000E4303" w:rsidRDefault="00F70438"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Smluvní strany</w:t>
      </w:r>
      <w:r w:rsidR="006002CF" w:rsidRPr="00F70438">
        <w:rPr>
          <w:rFonts w:ascii="Times New Roman" w:hAnsi="Times New Roman"/>
          <w:color w:val="000000"/>
        </w:rPr>
        <w:t xml:space="preserve"> j</w:t>
      </w:r>
      <w:r>
        <w:rPr>
          <w:rFonts w:ascii="Times New Roman" w:hAnsi="Times New Roman"/>
          <w:color w:val="000000"/>
        </w:rPr>
        <w:t>sou</w:t>
      </w:r>
      <w:r w:rsidR="006002CF" w:rsidRPr="00F70438">
        <w:rPr>
          <w:rFonts w:ascii="Times New Roman" w:hAnsi="Times New Roman"/>
          <w:color w:val="000000"/>
        </w:rPr>
        <w:t xml:space="preserve"> dále oprávněn</w:t>
      </w:r>
      <w:r>
        <w:rPr>
          <w:rFonts w:ascii="Times New Roman" w:hAnsi="Times New Roman"/>
          <w:color w:val="000000"/>
        </w:rPr>
        <w:t>y</w:t>
      </w:r>
      <w:r w:rsidR="006002CF" w:rsidRPr="00F70438">
        <w:rPr>
          <w:rFonts w:ascii="Times New Roman" w:hAnsi="Times New Roman"/>
          <w:color w:val="000000"/>
        </w:rPr>
        <w:t xml:space="preserve"> odstoupit od této smlouvy </w:t>
      </w:r>
      <w:r w:rsidR="00B835A4" w:rsidRPr="00F70438">
        <w:rPr>
          <w:rFonts w:ascii="Times New Roman" w:hAnsi="Times New Roman"/>
          <w:color w:val="000000"/>
        </w:rPr>
        <w:t xml:space="preserve">v případě, že proti </w:t>
      </w:r>
      <w:r>
        <w:rPr>
          <w:rFonts w:ascii="Times New Roman" w:hAnsi="Times New Roman"/>
          <w:color w:val="000000"/>
        </w:rPr>
        <w:t>druhé smluvní straně</w:t>
      </w:r>
      <w:r w:rsidR="00B835A4" w:rsidRPr="00F70438">
        <w:rPr>
          <w:rFonts w:ascii="Times New Roman" w:hAnsi="Times New Roman"/>
          <w:color w:val="000000"/>
        </w:rPr>
        <w:t xml:space="preserve"> bude zahájeno insolvenční řízení, </w:t>
      </w:r>
      <w:r w:rsidR="00B835A4" w:rsidRPr="000E4303">
        <w:rPr>
          <w:rFonts w:ascii="Times New Roman" w:hAnsi="Times New Roman"/>
          <w:color w:val="000000"/>
        </w:rPr>
        <w:t>avšak pouze za podmínky, že insolvenční návrh nebude v zákonné lhůtě odmítnut pro zjevnou bezdůvodnost.</w:t>
      </w:r>
    </w:p>
    <w:p w14:paraId="6125534F" w14:textId="482B3FEC"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19581E96"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FE0A2E">
        <w:rPr>
          <w:rFonts w:ascii="Times New Roman" w:hAnsi="Times New Roman"/>
          <w:color w:val="000000"/>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114D2E8A"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lastRenderedPageBreak/>
        <w:t>z</w:t>
      </w:r>
      <w:r w:rsidR="00CE0975" w:rsidRPr="000902E6">
        <w:rPr>
          <w:rFonts w:ascii="Times New Roman" w:hAnsi="Times New Roman"/>
          <w:color w:val="000000"/>
        </w:rPr>
        <w:t>hotovitel v důsledku odstoupení od této smlouvy</w:t>
      </w:r>
      <w:r w:rsidR="00FE0A2E">
        <w:rPr>
          <w:rFonts w:ascii="Times New Roman" w:hAnsi="Times New Roman"/>
          <w:color w:val="000000"/>
        </w:rPr>
        <w:t xml:space="preserve"> ze strany objednatele</w:t>
      </w:r>
      <w:r w:rsidR="00CE0975" w:rsidRPr="000902E6">
        <w:rPr>
          <w:rFonts w:ascii="Times New Roman" w:hAnsi="Times New Roman"/>
          <w:color w:val="000000"/>
        </w:rPr>
        <w:t xml:space="preserve"> nerealizoval). Tam, kde nebude zřejmá výše smluvní ceny, bude cena určena dle cen uvedených v </w:t>
      </w:r>
      <w:r w:rsidR="00967036">
        <w:rPr>
          <w:rFonts w:ascii="Times New Roman" w:hAnsi="Times New Roman"/>
          <w:color w:val="000000"/>
        </w:rPr>
        <w:t>P</w:t>
      </w:r>
      <w:r w:rsidR="00CE0975" w:rsidRPr="000902E6">
        <w:rPr>
          <w:rFonts w:ascii="Times New Roman" w:hAnsi="Times New Roman"/>
          <w:color w:val="000000"/>
        </w:rPr>
        <w:t xml:space="preserve">oložkovém rozpočtu a pokud </w:t>
      </w:r>
      <w:r w:rsidR="00967036">
        <w:rPr>
          <w:rFonts w:ascii="Times New Roman" w:hAnsi="Times New Roman"/>
          <w:color w:val="000000"/>
        </w:rPr>
        <w:t>P</w:t>
      </w:r>
      <w:r w:rsidR="00CE0975" w:rsidRPr="000902E6">
        <w:rPr>
          <w:rFonts w:ascii="Times New Roman" w:hAnsi="Times New Roman"/>
          <w:color w:val="000000"/>
        </w:rPr>
        <w:t>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40E5008F" w14:textId="182DD5DE" w:rsidR="00FE0A2E" w:rsidRPr="000902E6" w:rsidRDefault="00FE0A2E" w:rsidP="00FE0A2E">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Pr="000902E6">
        <w:rPr>
          <w:rFonts w:ascii="Times New Roman" w:hAnsi="Times New Roman"/>
          <w:color w:val="000000"/>
        </w:rPr>
        <w:t>případě odstoupení od smlouvy</w:t>
      </w:r>
      <w:r>
        <w:rPr>
          <w:rFonts w:ascii="Times New Roman" w:hAnsi="Times New Roman"/>
          <w:color w:val="000000"/>
        </w:rPr>
        <w:t xml:space="preserve"> ze strany zhotovitele</w:t>
      </w:r>
      <w:r w:rsidRPr="000902E6">
        <w:rPr>
          <w:rFonts w:ascii="Times New Roman" w:hAnsi="Times New Roman"/>
          <w:color w:val="000000"/>
        </w:rPr>
        <w:t>:</w:t>
      </w:r>
    </w:p>
    <w:p w14:paraId="2C53531B" w14:textId="584156E6" w:rsidR="00FE0A2E" w:rsidRPr="000902E6" w:rsidRDefault="00FE0A2E" w:rsidP="00923E51">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zastaví práce na provádění Díla,</w:t>
      </w:r>
    </w:p>
    <w:p w14:paraId="05356308" w14:textId="3B2C0C87" w:rsidR="00FE0A2E" w:rsidRDefault="00FE0A2E" w:rsidP="00923E51">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nejpozději však do 10 dnů</w:t>
      </w:r>
      <w:r>
        <w:rPr>
          <w:rFonts w:ascii="Times New Roman" w:hAnsi="Times New Roman"/>
          <w:color w:val="000000"/>
        </w:rPr>
        <w:t>,</w:t>
      </w:r>
      <w:r w:rsidRPr="000902E6">
        <w:rPr>
          <w:rFonts w:ascii="Times New Roman" w:hAnsi="Times New Roman"/>
          <w:color w:val="000000"/>
        </w:rPr>
        <w:t xml:space="preserve"> předá </w:t>
      </w:r>
      <w:r>
        <w:rPr>
          <w:rFonts w:ascii="Times New Roman" w:hAnsi="Times New Roman"/>
          <w:color w:val="000000"/>
        </w:rPr>
        <w:t>o</w:t>
      </w:r>
      <w:r w:rsidRPr="000902E6">
        <w:rPr>
          <w:rFonts w:ascii="Times New Roman" w:hAnsi="Times New Roman"/>
          <w:color w:val="000000"/>
        </w:rPr>
        <w:t xml:space="preserve">bjednateli rozpracované a doposud nepředané plnění realizované do data odstoupení (včetně související dokumentace) a postoupí </w:t>
      </w:r>
      <w:r>
        <w:rPr>
          <w:rFonts w:ascii="Times New Roman" w:hAnsi="Times New Roman"/>
          <w:color w:val="000000"/>
        </w:rPr>
        <w:t>o</w:t>
      </w:r>
      <w:r w:rsidRPr="000902E6">
        <w:rPr>
          <w:rFonts w:ascii="Times New Roman" w:hAnsi="Times New Roman"/>
          <w:color w:val="000000"/>
        </w:rPr>
        <w:t>bjednateli veškerá práva a právní nároky k takovémuto plnění (</w:t>
      </w:r>
      <w:r>
        <w:rPr>
          <w:rFonts w:ascii="Times New Roman" w:hAnsi="Times New Roman"/>
          <w:color w:val="000000"/>
        </w:rPr>
        <w:t>o</w:t>
      </w:r>
      <w:r w:rsidRPr="000902E6">
        <w:rPr>
          <w:rFonts w:ascii="Times New Roman" w:hAnsi="Times New Roman"/>
          <w:color w:val="000000"/>
        </w:rPr>
        <w:t xml:space="preserve">bjednatel </w:t>
      </w:r>
      <w:r>
        <w:rPr>
          <w:rFonts w:ascii="Times New Roman" w:hAnsi="Times New Roman"/>
          <w:color w:val="000000"/>
        </w:rPr>
        <w:t>není v tomto případě</w:t>
      </w:r>
      <w:r w:rsidRPr="000902E6">
        <w:rPr>
          <w:rFonts w:ascii="Times New Roman" w:hAnsi="Times New Roman"/>
          <w:color w:val="000000"/>
        </w:rPr>
        <w:t xml:space="preserve"> oprávněn odmítnout převzetí materiálu, který je určen pro provedení Díla, avšak nebyl doposud nainstalován či namontován)</w:t>
      </w:r>
      <w:r w:rsidR="00917697">
        <w:rPr>
          <w:rFonts w:ascii="Times New Roman" w:hAnsi="Times New Roman"/>
          <w:color w:val="000000"/>
        </w:rPr>
        <w:t xml:space="preserve"> a vyúčtuje objednateli příslušnou část smluvní ceny Díla.</w:t>
      </w:r>
    </w:p>
    <w:p w14:paraId="7D8F91C9" w14:textId="6B8608F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0B19A481" w:rsidR="00A733E6" w:rsidRPr="00A161BD" w:rsidRDefault="00A733E6" w:rsidP="004C108D">
      <w:pPr>
        <w:pStyle w:val="Odstavecseseznamem"/>
        <w:numPr>
          <w:ilvl w:val="1"/>
          <w:numId w:val="2"/>
        </w:numPr>
        <w:spacing w:before="90"/>
        <w:ind w:right="21"/>
        <w:jc w:val="both"/>
        <w:rPr>
          <w:rFonts w:asciiTheme="majorBidi" w:hAnsiTheme="majorBidi" w:cstheme="majorBidi"/>
          <w:color w:val="000000"/>
        </w:rPr>
      </w:pPr>
      <w:r w:rsidRPr="00296D17">
        <w:rPr>
          <w:rFonts w:asciiTheme="majorBidi" w:hAnsiTheme="majorBidi" w:cstheme="majorBidi"/>
          <w:color w:val="000000"/>
        </w:rPr>
        <w:t xml:space="preserve">Zhotovitel je povinen </w:t>
      </w:r>
      <w:r w:rsidRPr="00A161BD">
        <w:rPr>
          <w:rFonts w:asciiTheme="majorBidi" w:hAnsiTheme="majorBidi" w:cstheme="majorBidi"/>
          <w:color w:val="000000"/>
        </w:rPr>
        <w:t xml:space="preserve">uchovávat veškerou dokumentaci související s realizací předmětu plnění včetně účetních dokladů </w:t>
      </w:r>
      <w:r w:rsidR="004C108D" w:rsidRPr="004C108D">
        <w:rPr>
          <w:rFonts w:asciiTheme="majorBidi" w:hAnsiTheme="majorBidi" w:cstheme="majorBidi"/>
          <w:color w:val="000000"/>
        </w:rPr>
        <w:t xml:space="preserve">minimálně do 10 let </w:t>
      </w:r>
      <w:r w:rsidR="004C108D">
        <w:rPr>
          <w:rFonts w:asciiTheme="majorBidi" w:hAnsiTheme="majorBidi" w:cstheme="majorBidi"/>
          <w:color w:val="000000"/>
        </w:rPr>
        <w:t xml:space="preserve">od </w:t>
      </w:r>
      <w:r w:rsidR="00E871AF" w:rsidRPr="00A161BD">
        <w:rPr>
          <w:rFonts w:asciiTheme="majorBidi" w:hAnsiTheme="majorBidi" w:cstheme="majorBidi"/>
        </w:rPr>
        <w:t>finančního ukončení projektu</w:t>
      </w:r>
      <w:r w:rsidR="00DA24B7" w:rsidRPr="00A161BD">
        <w:rPr>
          <w:rFonts w:asciiTheme="majorBidi" w:hAnsiTheme="majorBidi" w:cstheme="majorBidi"/>
        </w:rPr>
        <w:t xml:space="preserve"> (o těchto termínech bude objednatel zhotovitele informovat)</w:t>
      </w:r>
      <w:r w:rsidR="00D214CB" w:rsidRPr="00A161BD">
        <w:rPr>
          <w:rFonts w:asciiTheme="majorBidi" w:hAnsiTheme="majorBidi" w:cstheme="majorBidi"/>
        </w:rPr>
        <w:t>.</w:t>
      </w:r>
      <w:r w:rsidR="005F2AE4" w:rsidRPr="00A161BD" w:rsidDel="005F2AE4">
        <w:rPr>
          <w:rFonts w:asciiTheme="majorBidi" w:hAnsiTheme="majorBidi" w:cstheme="majorBidi"/>
          <w:color w:val="000000"/>
        </w:rPr>
        <w:t xml:space="preserve"> </w:t>
      </w:r>
      <w:r w:rsidRPr="00A161BD">
        <w:rPr>
          <w:rFonts w:asciiTheme="majorBidi" w:hAnsiTheme="majorBidi" w:cstheme="majorBidi"/>
          <w:color w:val="000000"/>
        </w:rPr>
        <w:t xml:space="preserve"> </w:t>
      </w:r>
    </w:p>
    <w:p w14:paraId="2630C558" w14:textId="7BEE459C" w:rsidR="00A733E6" w:rsidRPr="00296D17" w:rsidRDefault="00A733E6" w:rsidP="004C108D">
      <w:pPr>
        <w:pStyle w:val="Odstavecseseznamem"/>
        <w:numPr>
          <w:ilvl w:val="1"/>
          <w:numId w:val="2"/>
        </w:numPr>
        <w:spacing w:before="90"/>
        <w:ind w:right="21"/>
        <w:jc w:val="both"/>
        <w:rPr>
          <w:rFonts w:asciiTheme="majorBidi" w:hAnsiTheme="majorBidi" w:cstheme="majorBidi"/>
          <w:color w:val="000000"/>
        </w:rPr>
      </w:pPr>
      <w:r w:rsidRPr="00A161BD">
        <w:rPr>
          <w:rFonts w:asciiTheme="majorBidi" w:hAnsiTheme="majorBidi" w:cstheme="majorBidi"/>
          <w:color w:val="000000"/>
        </w:rPr>
        <w:t>Zhotovitel je povinen</w:t>
      </w:r>
      <w:r w:rsidR="00DA24B7" w:rsidRPr="00A161BD">
        <w:rPr>
          <w:rFonts w:asciiTheme="majorBidi" w:hAnsiTheme="majorBidi" w:cstheme="majorBidi"/>
          <w:color w:val="000000"/>
        </w:rPr>
        <w:t xml:space="preserve"> </w:t>
      </w:r>
      <w:r w:rsidR="004C108D" w:rsidRPr="004C108D">
        <w:rPr>
          <w:rFonts w:asciiTheme="majorBidi" w:hAnsiTheme="majorBidi" w:cstheme="majorBidi"/>
          <w:color w:val="000000"/>
        </w:rPr>
        <w:t xml:space="preserve">minimálně do 10 let od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w:t>
      </w:r>
      <w:r w:rsidRPr="00296D17">
        <w:rPr>
          <w:rFonts w:asciiTheme="majorBidi" w:hAnsiTheme="majorBidi" w:cstheme="majorBidi"/>
          <w:color w:val="000000"/>
        </w:rPr>
        <w:lastRenderedPageBreak/>
        <w:t>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0D23AD4C"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sidRPr="004C108D">
        <w:rPr>
          <w:rFonts w:asciiTheme="majorBidi" w:hAnsiTheme="majorBidi" w:cstheme="majorBidi"/>
          <w:color w:val="000000"/>
        </w:rPr>
        <w:t>„</w:t>
      </w:r>
      <w:r w:rsidR="002C005E" w:rsidRPr="004C108D">
        <w:rPr>
          <w:rFonts w:ascii="Times New Roman" w:hAnsi="Times New Roman"/>
        </w:rPr>
        <w:t xml:space="preserve">Rozvoj vodíkové mobility v Ostravě, 1.etapa“, </w:t>
      </w:r>
      <w:proofErr w:type="spellStart"/>
      <w:r w:rsidR="002C005E" w:rsidRPr="004C108D">
        <w:rPr>
          <w:rFonts w:ascii="Times New Roman" w:hAnsi="Times New Roman"/>
        </w:rPr>
        <w:t>reg</w:t>
      </w:r>
      <w:proofErr w:type="spellEnd"/>
      <w:r w:rsidR="002C005E" w:rsidRPr="004C108D">
        <w:rPr>
          <w:rFonts w:ascii="Times New Roman" w:hAnsi="Times New Roman"/>
        </w:rPr>
        <w:t xml:space="preserve">. číslo: </w:t>
      </w:r>
      <w:r w:rsidR="004C108D" w:rsidRPr="004C108D">
        <w:rPr>
          <w:rFonts w:ascii="Times New Roman" w:hAnsi="Times New Roman"/>
        </w:rPr>
        <w:t>CZ.04.03.01/09/22_006/0000007</w:t>
      </w:r>
      <w:r w:rsidRPr="004C108D">
        <w:rPr>
          <w:rFonts w:asciiTheme="majorBidi" w:hAnsiTheme="majorBidi" w:cstheme="majorBidi"/>
        </w:rPr>
        <w:t>.</w:t>
      </w:r>
      <w:r w:rsidRPr="002013D2">
        <w:rPr>
          <w:rFonts w:asciiTheme="majorBidi" w:hAnsiTheme="majorBidi" w:cstheme="majorBidi"/>
        </w:rPr>
        <w:t xml:space="preserve"> </w:t>
      </w:r>
      <w:r w:rsidR="00A733E6" w:rsidRPr="002013D2">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43BADC98" w:rsidR="00720FDC" w:rsidRPr="00BF4590" w:rsidRDefault="00633FE0" w:rsidP="00C93086">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BF4590">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w:t>
      </w:r>
      <w:r w:rsidR="00720FDC" w:rsidRPr="00FC74CC">
        <w:rPr>
          <w:rFonts w:ascii="Times New Roman" w:hAnsi="Times New Roman"/>
          <w:color w:val="000000"/>
        </w:rPr>
        <w:t>minimálně</w:t>
      </w:r>
      <w:r w:rsidR="003A6CE7" w:rsidRPr="00FC74CC">
        <w:rPr>
          <w:rFonts w:ascii="Times New Roman" w:hAnsi="Times New Roman"/>
          <w:color w:val="000000"/>
        </w:rPr>
        <w:t xml:space="preserve"> </w:t>
      </w:r>
      <w:r w:rsidR="003A6CE7" w:rsidRPr="00603724">
        <w:rPr>
          <w:rFonts w:ascii="Times New Roman" w:hAnsi="Times New Roman"/>
          <w:color w:val="000000"/>
        </w:rPr>
        <w:t>ve výši</w:t>
      </w:r>
      <w:r w:rsidR="00720FDC" w:rsidRPr="00603724">
        <w:rPr>
          <w:rFonts w:ascii="Times New Roman" w:hAnsi="Times New Roman"/>
          <w:color w:val="000000"/>
        </w:rPr>
        <w:t xml:space="preserve"> </w:t>
      </w:r>
      <w:bookmarkStart w:id="43" w:name="_Hlk92372283"/>
      <w:r w:rsidR="003A6CE7" w:rsidRPr="00603724">
        <w:rPr>
          <w:rFonts w:ascii="Times New Roman" w:hAnsi="Times New Roman"/>
        </w:rPr>
        <w:t>20</w:t>
      </w:r>
      <w:r w:rsidR="0019798F" w:rsidRPr="00603724">
        <w:rPr>
          <w:rFonts w:ascii="Times New Roman" w:hAnsi="Times New Roman"/>
        </w:rPr>
        <w:t xml:space="preserve"> </w:t>
      </w:r>
      <w:r w:rsidR="00720FDC" w:rsidRPr="00603724">
        <w:rPr>
          <w:rFonts w:ascii="Times New Roman" w:hAnsi="Times New Roman"/>
        </w:rPr>
        <w:t xml:space="preserve">mil. Kč pro jednu pojistnou událost a celková částka pojistného plnění minimálně </w:t>
      </w:r>
      <w:r w:rsidR="003A6CE7" w:rsidRPr="00603724">
        <w:rPr>
          <w:rFonts w:ascii="Times New Roman" w:hAnsi="Times New Roman"/>
        </w:rPr>
        <w:t xml:space="preserve">70 </w:t>
      </w:r>
      <w:r w:rsidR="00720FDC" w:rsidRPr="00603724">
        <w:rPr>
          <w:rFonts w:ascii="Times New Roman" w:hAnsi="Times New Roman"/>
        </w:rPr>
        <w:t>mil. Kč ročně</w:t>
      </w:r>
      <w:bookmarkEnd w:id="43"/>
      <w:r w:rsidR="00720FDC" w:rsidRPr="00FC74CC">
        <w:rPr>
          <w:rFonts w:ascii="Times New Roman" w:hAnsi="Times New Roman"/>
          <w:color w:val="000000"/>
        </w:rPr>
        <w:t>.</w:t>
      </w:r>
    </w:p>
    <w:p w14:paraId="3376770F" w14:textId="018066E8" w:rsidR="00720FDC" w:rsidRPr="00BF4590" w:rsidRDefault="00BF4590" w:rsidP="00C93086">
      <w:pPr>
        <w:pStyle w:val="Odstavecseseznamem"/>
        <w:spacing w:before="90"/>
        <w:ind w:left="709" w:right="21" w:hanging="709"/>
        <w:jc w:val="both"/>
        <w:rPr>
          <w:rFonts w:ascii="Times New Roman" w:hAnsi="Times New Roman"/>
          <w:color w:val="000000"/>
        </w:rPr>
      </w:pPr>
      <w:proofErr w:type="gramStart"/>
      <w:r w:rsidRPr="00BF4590">
        <w:rPr>
          <w:rFonts w:ascii="Times New Roman" w:hAnsi="Times New Roman"/>
          <w:color w:val="000000"/>
        </w:rPr>
        <w:t xml:space="preserve">14.2  </w:t>
      </w:r>
      <w:r w:rsidRPr="00BF4590">
        <w:rPr>
          <w:rFonts w:ascii="Times New Roman" w:hAnsi="Times New Roman"/>
          <w:color w:val="000000"/>
        </w:rPr>
        <w:tab/>
      </w:r>
      <w:proofErr w:type="gramEnd"/>
      <w:r w:rsidR="00720FDC" w:rsidRPr="00BF4590">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BF4590">
        <w:rPr>
          <w:rFonts w:ascii="Times New Roman" w:hAnsi="Times New Roman"/>
          <w:color w:val="000000"/>
        </w:rPr>
        <w:t>D</w:t>
      </w:r>
      <w:r w:rsidR="00720FDC" w:rsidRPr="00BF4590">
        <w:rPr>
          <w:rFonts w:ascii="Times New Roman" w:hAnsi="Times New Roman"/>
          <w:color w:val="000000"/>
        </w:rPr>
        <w:t>íla, bude podkladem pro jeho uzavření oběma stranami odsouhlasený změnový list.</w:t>
      </w:r>
    </w:p>
    <w:p w14:paraId="298E79FE" w14:textId="0173F7FB" w:rsidR="00BF4590" w:rsidRPr="00BF4590" w:rsidRDefault="00720FDC" w:rsidP="00CD3BB6">
      <w:pPr>
        <w:pStyle w:val="Odstavecseseznamem"/>
        <w:numPr>
          <w:ilvl w:val="1"/>
          <w:numId w:val="47"/>
        </w:numPr>
        <w:tabs>
          <w:tab w:val="left" w:pos="993"/>
        </w:tabs>
        <w:spacing w:before="90"/>
        <w:ind w:left="709" w:right="21" w:hanging="709"/>
        <w:jc w:val="both"/>
        <w:rPr>
          <w:rFonts w:ascii="Times New Roman" w:hAnsi="Times New Roman"/>
          <w:color w:val="000000"/>
        </w:rPr>
      </w:pPr>
      <w:r w:rsidRPr="00BF4590">
        <w:rPr>
          <w:rFonts w:ascii="Times New Roman" w:hAnsi="Times New Roman"/>
          <w:color w:val="000000"/>
        </w:rPr>
        <w:t>Tato smlouva se vyhotovuje v jednom (1) vyhotovení v elektronické podobě, které bude poskytnuto oběma smluvním stranám.</w:t>
      </w:r>
    </w:p>
    <w:p w14:paraId="202B58C8" w14:textId="58FD0FDB"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Smluvní strany prohlašují, že je jim znám celý obsah smlouvy a že tuto smlouvu uzavřely na základě své svobodné a vážné vůle. Na důkaz této skutečnosti připojují svoje podpisy.</w:t>
      </w:r>
    </w:p>
    <w:p w14:paraId="289F71E1" w14:textId="58FF252B"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Zhotovitel podpisem této smlouvy bere na vědomí, že Dopravní podnik Ostrava a.s. je povinným subjektem v souladu se zákonem č. 106/1999 Sb., o svobodném přístupu k</w:t>
      </w:r>
      <w:r w:rsidR="00913B98">
        <w:rPr>
          <w:rFonts w:ascii="Times New Roman" w:hAnsi="Times New Roman"/>
        </w:rPr>
        <w:t> </w:t>
      </w:r>
      <w:r w:rsidRPr="00CD3BB6">
        <w:rPr>
          <w:rFonts w:ascii="Times New Roman" w:hAnsi="Times New Roman"/>
        </w:rPr>
        <w:t>informacím</w:t>
      </w:r>
      <w:r w:rsidR="00913B98">
        <w:rPr>
          <w:rFonts w:ascii="Times New Roman" w:hAnsi="Times New Roman"/>
        </w:rPr>
        <w:t>,</w:t>
      </w:r>
      <w:r w:rsidRPr="00CD3BB6">
        <w:rPr>
          <w:rFonts w:ascii="Times New Roman" w:hAnsi="Times New Roman"/>
        </w:rPr>
        <w:t xml:space="preserve"> a v souladu a za podmínek stanovených v</w:t>
      </w:r>
      <w:r w:rsidR="00275710" w:rsidRPr="00CD3BB6">
        <w:rPr>
          <w:rFonts w:ascii="Times New Roman" w:hAnsi="Times New Roman"/>
        </w:rPr>
        <w:t xml:space="preserve"> tomto </w:t>
      </w:r>
      <w:r w:rsidRPr="00CD3BB6">
        <w:rPr>
          <w:rFonts w:ascii="Times New Roman" w:hAnsi="Times New Roman"/>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7A50CA5F" w14:textId="7DBCAC45"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sidRPr="00CD3BB6">
        <w:rPr>
          <w:rFonts w:ascii="Times New Roman" w:hAnsi="Times New Roman"/>
        </w:rPr>
        <w:t>P</w:t>
      </w:r>
      <w:r w:rsidRPr="00CD3BB6">
        <w:rPr>
          <w:rFonts w:ascii="Times New Roman" w:hAnsi="Times New Roman"/>
        </w:rPr>
        <w:t xml:space="preserve">říloze č. </w:t>
      </w:r>
      <w:r w:rsidR="00371110">
        <w:rPr>
          <w:rFonts w:ascii="Times New Roman" w:hAnsi="Times New Roman"/>
        </w:rPr>
        <w:t>6</w:t>
      </w:r>
      <w:r w:rsidR="00371110" w:rsidRPr="00CD3BB6">
        <w:rPr>
          <w:rFonts w:ascii="Times New Roman" w:hAnsi="Times New Roman"/>
        </w:rPr>
        <w:t xml:space="preserve"> </w:t>
      </w:r>
      <w:r w:rsidR="00275710" w:rsidRPr="00CD3BB6">
        <w:rPr>
          <w:rFonts w:ascii="Times New Roman" w:hAnsi="Times New Roman"/>
        </w:rPr>
        <w:t>této</w:t>
      </w:r>
      <w:r w:rsidRPr="00CD3BB6">
        <w:rPr>
          <w:rFonts w:ascii="Times New Roman" w:hAnsi="Times New Roman"/>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F1F686C" w14:textId="46ACDFE3" w:rsidR="00BF4590" w:rsidRPr="00CD3BB6" w:rsidRDefault="00545B4D"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 xml:space="preserve">Zhotovitel je dle </w:t>
      </w:r>
      <w:proofErr w:type="spellStart"/>
      <w:r w:rsidRPr="00CD3BB6">
        <w:rPr>
          <w:rFonts w:ascii="Times New Roman" w:hAnsi="Times New Roman"/>
        </w:rPr>
        <w:t>ust</w:t>
      </w:r>
      <w:proofErr w:type="spellEnd"/>
      <w:r w:rsidRPr="00CD3BB6">
        <w:rPr>
          <w:rFonts w:ascii="Times New Roman" w:hAnsi="Times New Roman"/>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26DB57A5" w14:textId="7115F41C" w:rsidR="00BF4590" w:rsidRPr="00CD3BB6" w:rsidRDefault="00623FC5"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 xml:space="preserve">Tato smlouva obsahuje úplné ujednání o předmětu smlouvy a všech náležitostech, které strany měly </w:t>
      </w:r>
      <w:r w:rsidRPr="00CD3BB6">
        <w:rPr>
          <w:rFonts w:ascii="Times New Roman" w:hAnsi="Times New Roman"/>
        </w:rPr>
        <w:br/>
        <w:t xml:space="preserve">a chtěly ve smlouvě ujednat, a které považují za důležité pro závaznost této smlouvy. Žádný projev stran </w:t>
      </w:r>
      <w:r w:rsidRPr="00CD3BB6">
        <w:rPr>
          <w:rFonts w:ascii="Times New Roman" w:hAnsi="Times New Roman"/>
        </w:rPr>
        <w:lastRenderedPageBreak/>
        <w:t>učiněný při jednání o této smlouvě ani projev učiněný po uzavření této smlouvy nesmí být vykládán v</w:t>
      </w:r>
      <w:r w:rsidR="0027505E" w:rsidRPr="00CD3BB6">
        <w:rPr>
          <w:rFonts w:ascii="Times New Roman" w:hAnsi="Times New Roman"/>
        </w:rPr>
        <w:t> </w:t>
      </w:r>
      <w:r w:rsidRPr="00CD3BB6">
        <w:rPr>
          <w:rFonts w:ascii="Times New Roman" w:hAnsi="Times New Roman"/>
        </w:rPr>
        <w:t>rozporu s výslovnými ustanoveními této smlouvy a nezakládá žádný závazek žádné ze stran.</w:t>
      </w:r>
    </w:p>
    <w:p w14:paraId="751C5C2C" w14:textId="725499AF"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D6EA0D0" w14:textId="6770125F"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 xml:space="preserve">Smluvní strany konstatují, že výše ceny stanovené touto smlouvou je přiměřená a nemůže tedy za žádných okolností odůvodnit využití institutu tzv. „neúměrného zkrácení“ dle </w:t>
      </w:r>
      <w:proofErr w:type="spellStart"/>
      <w:r w:rsidRPr="00CD3BB6">
        <w:rPr>
          <w:rFonts w:ascii="Times New Roman" w:hAnsi="Times New Roman"/>
        </w:rPr>
        <w:t>ust</w:t>
      </w:r>
      <w:proofErr w:type="spellEnd"/>
      <w:r w:rsidRPr="00CD3BB6">
        <w:rPr>
          <w:rFonts w:ascii="Times New Roman" w:hAnsi="Times New Roman"/>
        </w:rPr>
        <w:t>. § 1793 občanského zákoníku.</w:t>
      </w:r>
    </w:p>
    <w:p w14:paraId="39DACA91" w14:textId="3ABF14F7"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Smluvní strany vylučují aplikaci § 557 občanského zákoníku, ve znění pozdějších předpisů (výklad použitého výrazu).</w:t>
      </w:r>
    </w:p>
    <w:p w14:paraId="66A397D4" w14:textId="4F9414C2"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Ukáže-li se některé z ustanovení této smlouvy zdánlivým (nicotným), posoudí se vliv této vady na ostatní ustanovení této smlouvy obdobně podle § 576 občanského zákoníku.</w:t>
      </w:r>
    </w:p>
    <w:p w14:paraId="320B77F6" w14:textId="4F41D5EF" w:rsidR="00917697" w:rsidRPr="00CD3BB6" w:rsidRDefault="00F86C04" w:rsidP="00CD3BB6">
      <w:pPr>
        <w:pStyle w:val="Odstavecseseznamem"/>
        <w:numPr>
          <w:ilvl w:val="1"/>
          <w:numId w:val="47"/>
        </w:numPr>
        <w:tabs>
          <w:tab w:val="left" w:pos="993"/>
        </w:tabs>
        <w:spacing w:before="90"/>
        <w:ind w:left="709" w:right="21" w:hanging="709"/>
        <w:jc w:val="both"/>
        <w:rPr>
          <w:b/>
          <w:bCs/>
        </w:rPr>
      </w:pPr>
      <w:r w:rsidRPr="00CD3BB6">
        <w:rPr>
          <w:rFonts w:ascii="Times New Roman" w:hAnsi="Times New Roman"/>
          <w:b/>
          <w:bCs/>
        </w:rPr>
        <w:t xml:space="preserve">Smluvní strany berou na vědomí, že </w:t>
      </w:r>
      <w:r w:rsidR="00DB055A">
        <w:rPr>
          <w:rFonts w:ascii="Times New Roman" w:hAnsi="Times New Roman"/>
          <w:b/>
          <w:bCs/>
        </w:rPr>
        <w:t xml:space="preserve">nabytí </w:t>
      </w:r>
      <w:r w:rsidRPr="00CD3BB6">
        <w:rPr>
          <w:rFonts w:ascii="Times New Roman" w:hAnsi="Times New Roman"/>
          <w:b/>
          <w:bCs/>
        </w:rPr>
        <w:t>účinnost</w:t>
      </w:r>
      <w:r w:rsidR="00DB055A">
        <w:rPr>
          <w:rFonts w:ascii="Times New Roman" w:hAnsi="Times New Roman"/>
          <w:b/>
          <w:bCs/>
        </w:rPr>
        <w:t>i</w:t>
      </w:r>
      <w:r w:rsidRPr="00CD3BB6">
        <w:rPr>
          <w:rFonts w:ascii="Times New Roman" w:hAnsi="Times New Roman"/>
          <w:b/>
          <w:bCs/>
        </w:rPr>
        <w:t xml:space="preserve"> této smlouvy je s ohledem na potřebu koordinace prací v obou částech veřejné zakázky navázán</w:t>
      </w:r>
      <w:r w:rsidR="00DB055A">
        <w:rPr>
          <w:rFonts w:ascii="Times New Roman" w:hAnsi="Times New Roman"/>
          <w:b/>
          <w:bCs/>
        </w:rPr>
        <w:t>o</w:t>
      </w:r>
      <w:r w:rsidRPr="00CD3BB6">
        <w:rPr>
          <w:rFonts w:ascii="Times New Roman" w:hAnsi="Times New Roman"/>
          <w:b/>
          <w:bCs/>
        </w:rPr>
        <w:t xml:space="preserve"> na </w:t>
      </w:r>
      <w:r w:rsidR="00DB055A">
        <w:rPr>
          <w:rFonts w:ascii="Times New Roman" w:hAnsi="Times New Roman"/>
          <w:b/>
          <w:bCs/>
        </w:rPr>
        <w:t xml:space="preserve">nabytí </w:t>
      </w:r>
      <w:r w:rsidRPr="00CD3BB6">
        <w:rPr>
          <w:rFonts w:ascii="Times New Roman" w:hAnsi="Times New Roman"/>
          <w:b/>
          <w:bCs/>
        </w:rPr>
        <w:t>účinnost</w:t>
      </w:r>
      <w:r w:rsidR="00DB055A">
        <w:rPr>
          <w:rFonts w:ascii="Times New Roman" w:hAnsi="Times New Roman"/>
          <w:b/>
          <w:bCs/>
        </w:rPr>
        <w:t>i</w:t>
      </w:r>
      <w:r w:rsidRPr="00CD3BB6">
        <w:rPr>
          <w:rFonts w:ascii="Times New Roman" w:hAnsi="Times New Roman"/>
          <w:b/>
          <w:bCs/>
        </w:rPr>
        <w:t xml:space="preserve"> Smlouvy o dílo pro </w:t>
      </w:r>
      <w:r w:rsidR="00EC4C71" w:rsidRPr="00CD3BB6">
        <w:rPr>
          <w:rFonts w:ascii="Times New Roman" w:hAnsi="Times New Roman"/>
          <w:b/>
          <w:bCs/>
        </w:rPr>
        <w:t>Č</w:t>
      </w:r>
      <w:r w:rsidRPr="00CD3BB6">
        <w:rPr>
          <w:rFonts w:ascii="Times New Roman" w:hAnsi="Times New Roman"/>
          <w:b/>
          <w:bCs/>
        </w:rPr>
        <w:t xml:space="preserve">ást </w:t>
      </w:r>
      <w:r w:rsidR="00E67A67" w:rsidRPr="00CD3BB6">
        <w:rPr>
          <w:rFonts w:ascii="Times New Roman" w:hAnsi="Times New Roman"/>
          <w:b/>
          <w:bCs/>
        </w:rPr>
        <w:t>1</w:t>
      </w:r>
      <w:r w:rsidR="00EC4C71" w:rsidRPr="00CD3BB6">
        <w:rPr>
          <w:rFonts w:ascii="Times New Roman" w:hAnsi="Times New Roman"/>
          <w:b/>
          <w:bCs/>
        </w:rPr>
        <w:t xml:space="preserve"> veřejné zakázky</w:t>
      </w:r>
      <w:r w:rsidRPr="00CD3BB6">
        <w:rPr>
          <w:rFonts w:ascii="Times New Roman" w:hAnsi="Times New Roman"/>
          <w:b/>
          <w:bCs/>
        </w:rPr>
        <w:t xml:space="preserve">, a to tak, že </w:t>
      </w:r>
      <w:r w:rsidR="00EC4C71" w:rsidRPr="00CD3BB6">
        <w:rPr>
          <w:rFonts w:ascii="Times New Roman" w:hAnsi="Times New Roman"/>
          <w:b/>
          <w:bCs/>
        </w:rPr>
        <w:t>tato smlouva</w:t>
      </w:r>
      <w:r w:rsidRPr="00CD3BB6">
        <w:rPr>
          <w:rFonts w:ascii="Times New Roman" w:hAnsi="Times New Roman"/>
          <w:b/>
          <w:bCs/>
        </w:rPr>
        <w:t xml:space="preserve"> bude po jejím uzavření (podpisu oprávněnými osobami) účinná okamžikem splnění obou těchto podmínek: (i) zveřejněním </w:t>
      </w:r>
      <w:r w:rsidR="00EC4C71" w:rsidRPr="00CD3BB6">
        <w:rPr>
          <w:rFonts w:ascii="Times New Roman" w:hAnsi="Times New Roman"/>
          <w:b/>
          <w:bCs/>
        </w:rPr>
        <w:t>této smlouvy</w:t>
      </w:r>
      <w:r w:rsidRPr="00CD3BB6">
        <w:rPr>
          <w:rFonts w:ascii="Times New Roman" w:hAnsi="Times New Roman"/>
          <w:b/>
          <w:bCs/>
        </w:rPr>
        <w:t xml:space="preserve"> v registru smluv</w:t>
      </w:r>
      <w:r w:rsidR="00EC4C71" w:rsidRPr="00CD3BB6">
        <w:rPr>
          <w:rFonts w:ascii="Times New Roman" w:hAnsi="Times New Roman"/>
          <w:b/>
          <w:bCs/>
        </w:rPr>
        <w:t xml:space="preserve"> podle zákona č. 340/2015 Sb.</w:t>
      </w:r>
      <w:r w:rsidRPr="00CD3BB6">
        <w:rPr>
          <w:rFonts w:ascii="Times New Roman" w:hAnsi="Times New Roman"/>
          <w:b/>
          <w:bCs/>
        </w:rPr>
        <w:t xml:space="preserve"> a zároveň (</w:t>
      </w:r>
      <w:proofErr w:type="spellStart"/>
      <w:r w:rsidRPr="00CD3BB6">
        <w:rPr>
          <w:rFonts w:ascii="Times New Roman" w:hAnsi="Times New Roman"/>
          <w:b/>
          <w:bCs/>
        </w:rPr>
        <w:t>ii</w:t>
      </w:r>
      <w:proofErr w:type="spellEnd"/>
      <w:r w:rsidRPr="00CD3BB6">
        <w:rPr>
          <w:rFonts w:ascii="Times New Roman" w:hAnsi="Times New Roman"/>
          <w:b/>
          <w:bCs/>
        </w:rPr>
        <w:t xml:space="preserve">) zasláním písemné informace </w:t>
      </w:r>
      <w:r w:rsidR="00EC4C71" w:rsidRPr="00CD3BB6">
        <w:rPr>
          <w:rFonts w:ascii="Times New Roman" w:hAnsi="Times New Roman"/>
          <w:b/>
          <w:bCs/>
        </w:rPr>
        <w:t>objednatel</w:t>
      </w:r>
      <w:r w:rsidR="00AC6597">
        <w:rPr>
          <w:rFonts w:ascii="Times New Roman" w:hAnsi="Times New Roman"/>
          <w:b/>
          <w:bCs/>
        </w:rPr>
        <w:t>em</w:t>
      </w:r>
      <w:r w:rsidRPr="00CD3BB6">
        <w:rPr>
          <w:rFonts w:ascii="Times New Roman" w:hAnsi="Times New Roman"/>
          <w:b/>
          <w:bCs/>
        </w:rPr>
        <w:t xml:space="preserve"> zhotoviteli o tom, že </w:t>
      </w:r>
      <w:r w:rsidR="00EC4C71" w:rsidRPr="00CD3BB6">
        <w:rPr>
          <w:rFonts w:ascii="Times New Roman" w:hAnsi="Times New Roman"/>
          <w:b/>
          <w:bCs/>
        </w:rPr>
        <w:t xml:space="preserve">i </w:t>
      </w:r>
      <w:r w:rsidRPr="00CD3BB6">
        <w:rPr>
          <w:rFonts w:ascii="Times New Roman" w:hAnsi="Times New Roman"/>
          <w:b/>
          <w:bCs/>
        </w:rPr>
        <w:t xml:space="preserve">Smlouva o dílo pro </w:t>
      </w:r>
      <w:r w:rsidR="00EC4C71" w:rsidRPr="00CD3BB6">
        <w:rPr>
          <w:rFonts w:ascii="Times New Roman" w:hAnsi="Times New Roman"/>
          <w:b/>
          <w:bCs/>
        </w:rPr>
        <w:t>Č</w:t>
      </w:r>
      <w:r w:rsidRPr="00CD3BB6">
        <w:rPr>
          <w:rFonts w:ascii="Times New Roman" w:hAnsi="Times New Roman"/>
          <w:b/>
          <w:bCs/>
        </w:rPr>
        <w:t xml:space="preserve">ást </w:t>
      </w:r>
      <w:r w:rsidR="00E67A67" w:rsidRPr="00CD3BB6">
        <w:rPr>
          <w:rFonts w:ascii="Times New Roman" w:hAnsi="Times New Roman"/>
          <w:b/>
          <w:bCs/>
        </w:rPr>
        <w:t>1</w:t>
      </w:r>
      <w:r w:rsidR="00EC4C71" w:rsidRPr="00CD3BB6">
        <w:rPr>
          <w:rFonts w:ascii="Times New Roman" w:hAnsi="Times New Roman"/>
          <w:b/>
          <w:bCs/>
        </w:rPr>
        <w:t xml:space="preserve"> veřejné zakázky</w:t>
      </w:r>
      <w:r w:rsidRPr="00CD3BB6">
        <w:rPr>
          <w:rFonts w:ascii="Times New Roman" w:hAnsi="Times New Roman"/>
          <w:b/>
          <w:bCs/>
        </w:rPr>
        <w:t xml:space="preserve"> byla zveřejněna v registru smluv.</w:t>
      </w:r>
      <w:r w:rsidR="00816546" w:rsidRPr="00CD3BB6">
        <w:rPr>
          <w:rFonts w:ascii="Times New Roman" w:hAnsi="Times New Roman"/>
          <w:b/>
          <w:bCs/>
        </w:rPr>
        <w:t xml:space="preserve"> </w:t>
      </w:r>
      <w:r w:rsidR="007F07C1">
        <w:rPr>
          <w:rFonts w:ascii="Times New Roman" w:hAnsi="Times New Roman"/>
          <w:b/>
          <w:bCs/>
        </w:rPr>
        <w:t>Zánik Smlouvy pro dílo pro Část 1 veřejné zakázky nepůsobí bez dalšího zánik této smlouvy, a naopak.</w:t>
      </w:r>
    </w:p>
    <w:p w14:paraId="4316ADF6" w14:textId="6AD0F733" w:rsidR="00BF4590" w:rsidRPr="00BF4590" w:rsidRDefault="00683FFF" w:rsidP="00923E51">
      <w:pPr>
        <w:pStyle w:val="odraky1"/>
        <w:keepNext/>
        <w:spacing w:before="90"/>
        <w:ind w:left="709"/>
        <w:rPr>
          <w:szCs w:val="22"/>
        </w:rPr>
      </w:pPr>
      <w:r w:rsidRPr="00BF4590">
        <w:rPr>
          <w:szCs w:val="22"/>
        </w:rPr>
        <w:t xml:space="preserve">Zaslání smlouvy do registru smluv zajistí objednatel. O nabytí účinnosti smlouvy se objednatel zavazuje informovat </w:t>
      </w:r>
      <w:r w:rsidR="00EC4C71" w:rsidRPr="00BF4590">
        <w:rPr>
          <w:szCs w:val="22"/>
        </w:rPr>
        <w:t>zhotovitele</w:t>
      </w:r>
      <w:r w:rsidRPr="00BF4590">
        <w:rPr>
          <w:szCs w:val="22"/>
        </w:rPr>
        <w:t xml:space="preserve"> elektronicky na adresu </w:t>
      </w:r>
      <w:r w:rsidR="00A77364" w:rsidRPr="00BF4590">
        <w:rPr>
          <w:szCs w:val="22"/>
          <w:highlight w:val="yellow"/>
        </w:rPr>
        <w:t>…</w:t>
      </w:r>
      <w:r w:rsidR="00A77364" w:rsidRPr="00BF4590">
        <w:rPr>
          <w:szCs w:val="22"/>
        </w:rPr>
        <w:t xml:space="preserve"> </w:t>
      </w:r>
      <w:r w:rsidR="00A77364" w:rsidRPr="00BF4590">
        <w:rPr>
          <w:i/>
          <w:color w:val="000000" w:themeColor="text1"/>
          <w:szCs w:val="22"/>
          <w:highlight w:val="cyan"/>
        </w:rPr>
        <w:t>[</w:t>
      </w:r>
      <w:r w:rsidR="00CC20ED" w:rsidRPr="00BF4590">
        <w:rPr>
          <w:i/>
          <w:iCs/>
          <w:szCs w:val="22"/>
          <w:highlight w:val="cyan"/>
        </w:rPr>
        <w:t>pozn.:</w:t>
      </w:r>
      <w:r w:rsidR="00CC20ED" w:rsidRPr="00BF4590">
        <w:rPr>
          <w:szCs w:val="22"/>
          <w:highlight w:val="cyan"/>
        </w:rPr>
        <w:t xml:space="preserve"> </w:t>
      </w:r>
      <w:r w:rsidR="00A77364" w:rsidRPr="00BF4590">
        <w:rPr>
          <w:i/>
          <w:color w:val="000000" w:themeColor="text1"/>
          <w:szCs w:val="22"/>
          <w:highlight w:val="cyan"/>
        </w:rPr>
        <w:t>doplní dodavatel</w:t>
      </w:r>
      <w:r w:rsidR="00CC20ED" w:rsidRPr="00BF4590">
        <w:rPr>
          <w:i/>
          <w:color w:val="000000" w:themeColor="text1"/>
          <w:szCs w:val="22"/>
          <w:highlight w:val="cyan"/>
        </w:rPr>
        <w:t>, následně poznámku smaže</w:t>
      </w:r>
      <w:r w:rsidR="00A77364" w:rsidRPr="00BF4590">
        <w:rPr>
          <w:i/>
          <w:color w:val="000000" w:themeColor="text1"/>
          <w:szCs w:val="22"/>
          <w:highlight w:val="cyan"/>
        </w:rPr>
        <w:t>]</w:t>
      </w:r>
      <w:r w:rsidR="009C4612" w:rsidRPr="00BF4590">
        <w:rPr>
          <w:color w:val="000000" w:themeColor="text1"/>
          <w:szCs w:val="22"/>
        </w:rPr>
        <w:t xml:space="preserve"> </w:t>
      </w:r>
      <w:r w:rsidR="002872CC" w:rsidRPr="00BF4590">
        <w:rPr>
          <w:szCs w:val="22"/>
        </w:rPr>
        <w:t>nebo do její datové schránky</w:t>
      </w:r>
      <w:r w:rsidR="00F86370" w:rsidRPr="00BF4590">
        <w:rPr>
          <w:szCs w:val="22"/>
        </w:rPr>
        <w:t>.</w:t>
      </w:r>
      <w:r w:rsidRPr="00BF4590">
        <w:rPr>
          <w:szCs w:val="22"/>
        </w:rPr>
        <w:t xml:space="preserve"> </w:t>
      </w:r>
    </w:p>
    <w:p w14:paraId="4424A4A0" w14:textId="2BB92092" w:rsidR="00816546" w:rsidRPr="00BF4590" w:rsidRDefault="00BF4590" w:rsidP="00CD3BB6">
      <w:pPr>
        <w:pStyle w:val="odraky1"/>
        <w:keepNext/>
        <w:spacing w:before="90"/>
        <w:ind w:left="709" w:hanging="709"/>
        <w:rPr>
          <w:szCs w:val="22"/>
        </w:rPr>
      </w:pPr>
      <w:r w:rsidRPr="00BF4590">
        <w:rPr>
          <w:szCs w:val="22"/>
        </w:rPr>
        <w:t xml:space="preserve">14.14  </w:t>
      </w:r>
      <w:r w:rsidRPr="00BF4590">
        <w:rPr>
          <w:szCs w:val="22"/>
        </w:rPr>
        <w:tab/>
      </w:r>
      <w:r w:rsidR="00816546" w:rsidRPr="00BF4590">
        <w:rPr>
          <w:szCs w:val="22"/>
        </w:rPr>
        <w:t xml:space="preserve">V případě, že Smlouva o dílo pro Část </w:t>
      </w:r>
      <w:r w:rsidR="00E67A67" w:rsidRPr="00BF4590">
        <w:rPr>
          <w:szCs w:val="22"/>
        </w:rPr>
        <w:t>1</w:t>
      </w:r>
      <w:r w:rsidR="00816546" w:rsidRPr="00BF4590">
        <w:rPr>
          <w:szCs w:val="22"/>
        </w:rPr>
        <w:t xml:space="preserve"> veřejné zakázky</w:t>
      </w:r>
      <w:r w:rsidR="008D5CF6" w:rsidRPr="00BF4590">
        <w:rPr>
          <w:szCs w:val="22"/>
        </w:rPr>
        <w:t xml:space="preserve"> nebud</w:t>
      </w:r>
      <w:r w:rsidR="000E4303">
        <w:rPr>
          <w:szCs w:val="22"/>
        </w:rPr>
        <w:t>e</w:t>
      </w:r>
      <w:r w:rsidR="008D5CF6" w:rsidRPr="00BF4590">
        <w:rPr>
          <w:szCs w:val="22"/>
        </w:rPr>
        <w:t xml:space="preserve"> zveřejněna v registru smluv ani do 4 měsíců od podpisu této smlouvy</w:t>
      </w:r>
      <w:r w:rsidR="008D5CF6" w:rsidRPr="000E4303">
        <w:rPr>
          <w:szCs w:val="22"/>
        </w:rPr>
        <w:t>, je objednatel oprávněn</w:t>
      </w:r>
      <w:r w:rsidR="008D5CF6" w:rsidRPr="00BF4590">
        <w:rPr>
          <w:szCs w:val="22"/>
        </w:rPr>
        <w:t xml:space="preserve"> od této smlouvy odstoupit, aniž by zhotoviteli vznikaly vůči objednateli jakékoli nároky.</w:t>
      </w:r>
    </w:p>
    <w:p w14:paraId="5B92C1A7" w14:textId="6E08887A" w:rsidR="00A30755" w:rsidRPr="00BF4590" w:rsidRDefault="00BF4590" w:rsidP="00CD3BB6">
      <w:pPr>
        <w:pStyle w:val="odraky1"/>
        <w:keepNext/>
        <w:spacing w:before="90"/>
        <w:ind w:left="709" w:hanging="709"/>
        <w:rPr>
          <w:szCs w:val="22"/>
        </w:rPr>
      </w:pPr>
      <w:r w:rsidRPr="00BF4590">
        <w:rPr>
          <w:szCs w:val="22"/>
        </w:rPr>
        <w:t xml:space="preserve">14.15. </w:t>
      </w:r>
      <w:r>
        <w:rPr>
          <w:szCs w:val="22"/>
        </w:rPr>
        <w:t xml:space="preserve"> </w:t>
      </w:r>
      <w:r>
        <w:rPr>
          <w:szCs w:val="22"/>
        </w:rPr>
        <w:tab/>
      </w:r>
      <w:r w:rsidR="00A30755" w:rsidRPr="00BF4590">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11F51BF" w:rsidR="003145CB"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09900387" w14:textId="36015C4D" w:rsidR="006A2944" w:rsidRPr="00877926" w:rsidRDefault="006A2944" w:rsidP="004707AE">
      <w:pPr>
        <w:pStyle w:val="Text"/>
        <w:tabs>
          <w:tab w:val="clear" w:pos="227"/>
          <w:tab w:val="left" w:pos="1985"/>
        </w:tabs>
        <w:spacing w:line="240" w:lineRule="auto"/>
        <w:ind w:left="1985" w:right="21" w:hanging="1276"/>
        <w:rPr>
          <w:rFonts w:ascii="Times New Roman" w:hAnsi="Times New Roman"/>
          <w:sz w:val="22"/>
          <w:szCs w:val="22"/>
        </w:rPr>
      </w:pPr>
      <w:r w:rsidRPr="002A604C">
        <w:rPr>
          <w:rFonts w:ascii="Times New Roman" w:hAnsi="Times New Roman"/>
          <w:sz w:val="22"/>
          <w:szCs w:val="22"/>
        </w:rPr>
        <w:t xml:space="preserve">Příloha č. 3: </w:t>
      </w:r>
      <w:r w:rsidR="00574E71" w:rsidRPr="00A161BD">
        <w:rPr>
          <w:rFonts w:ascii="Times New Roman" w:hAnsi="Times New Roman"/>
          <w:sz w:val="22"/>
          <w:szCs w:val="22"/>
        </w:rPr>
        <w:tab/>
      </w:r>
      <w:r w:rsidRPr="002A604C">
        <w:rPr>
          <w:rFonts w:ascii="Times New Roman" w:hAnsi="Times New Roman"/>
          <w:sz w:val="22"/>
          <w:szCs w:val="22"/>
        </w:rPr>
        <w:t>Technický popis nabízené technologie vodíkové plnící stanice</w:t>
      </w:r>
    </w:p>
    <w:p w14:paraId="5F570381" w14:textId="0EFF5F01" w:rsidR="004707AE"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6A2944">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75EC5DF6" w14:textId="6E438330" w:rsidR="00383992" w:rsidRPr="00877926" w:rsidRDefault="00383992" w:rsidP="00FF5087">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5:</w:t>
      </w:r>
      <w:r>
        <w:rPr>
          <w:rFonts w:ascii="Times New Roman" w:hAnsi="Times New Roman"/>
          <w:sz w:val="22"/>
          <w:szCs w:val="22"/>
        </w:rPr>
        <w:tab/>
      </w:r>
      <w:r w:rsidR="001831F1" w:rsidRPr="001831F1">
        <w:rPr>
          <w:rFonts w:ascii="Times New Roman" w:hAnsi="Times New Roman"/>
          <w:sz w:val="22"/>
          <w:szCs w:val="22"/>
        </w:rPr>
        <w:t>Specifikace Komplexní funkční zkoušky</w:t>
      </w:r>
    </w:p>
    <w:p w14:paraId="282E5703" w14:textId="7823465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83992">
        <w:rPr>
          <w:rFonts w:ascii="Times New Roman" w:hAnsi="Times New Roman"/>
          <w:sz w:val="22"/>
          <w:szCs w:val="22"/>
        </w:rPr>
        <w:t>6</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7C4E9ED8"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83992">
        <w:rPr>
          <w:rFonts w:ascii="Times New Roman" w:hAnsi="Times New Roman"/>
          <w:sz w:val="22"/>
          <w:szCs w:val="22"/>
        </w:rPr>
        <w:t>7</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lastRenderedPageBreak/>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E92A" w14:textId="77777777" w:rsidR="002A0842" w:rsidRDefault="002A0842">
      <w:r>
        <w:separator/>
      </w:r>
    </w:p>
  </w:endnote>
  <w:endnote w:type="continuationSeparator" w:id="0">
    <w:p w14:paraId="5505FC02" w14:textId="77777777" w:rsidR="002A0842" w:rsidRDefault="002A0842">
      <w:r>
        <w:continuationSeparator/>
      </w:r>
    </w:p>
  </w:endnote>
  <w:endnote w:type="continuationNotice" w:id="1">
    <w:p w14:paraId="14C7A548" w14:textId="77777777" w:rsidR="002A0842" w:rsidRDefault="002A08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53344C0C" w:rsidR="00D30573" w:rsidRDefault="00D30573">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641D73">
      <w:rPr>
        <w:i/>
        <w:noProof/>
        <w:sz w:val="22"/>
        <w:szCs w:val="22"/>
      </w:rPr>
      <w:t>21</w:t>
    </w:r>
    <w:r>
      <w:rPr>
        <w:i/>
        <w:sz w:val="22"/>
        <w:szCs w:val="22"/>
      </w:rPr>
      <w:fldChar w:fldCharType="end"/>
    </w:r>
  </w:p>
  <w:p w14:paraId="04BAB072" w14:textId="77777777" w:rsidR="00D30573" w:rsidRDefault="00D305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41E36587" w:rsidR="00D30573" w:rsidRPr="00AB15CA" w:rsidRDefault="00D30573"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641D73">
      <w:rPr>
        <w:rFonts w:ascii="Times New Roman" w:hAnsi="Times New Roman"/>
        <w:i/>
        <w:noProof/>
        <w:sz w:val="20"/>
      </w:rPr>
      <w:t>11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641D73">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3BEA" w14:textId="77777777" w:rsidR="002A0842" w:rsidRDefault="002A0842">
      <w:r>
        <w:separator/>
      </w:r>
    </w:p>
  </w:footnote>
  <w:footnote w:type="continuationSeparator" w:id="0">
    <w:p w14:paraId="34D838A5" w14:textId="77777777" w:rsidR="002A0842" w:rsidRDefault="002A0842">
      <w:r>
        <w:continuationSeparator/>
      </w:r>
    </w:p>
  </w:footnote>
  <w:footnote w:type="continuationNotice" w:id="1">
    <w:p w14:paraId="703B464B" w14:textId="77777777" w:rsidR="002A0842" w:rsidRDefault="002A08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D30573" w:rsidRDefault="00D30573">
    <w:pPr>
      <w:pStyle w:val="Zhlav"/>
      <w:tabs>
        <w:tab w:val="clear" w:pos="4536"/>
        <w:tab w:val="clear" w:pos="9072"/>
      </w:tabs>
      <w:jc w:val="both"/>
      <w:rPr>
        <w:sz w:val="22"/>
        <w:szCs w:val="22"/>
      </w:rPr>
    </w:pPr>
    <w:r>
      <w:rPr>
        <w:sz w:val="22"/>
        <w:szCs w:val="22"/>
      </w:rPr>
      <w:t>Příloha č. 1 – Návrh smlouvy</w:t>
    </w:r>
  </w:p>
  <w:p w14:paraId="677AC40F" w14:textId="77777777" w:rsidR="00D30573" w:rsidRDefault="00D30573">
    <w:pPr>
      <w:pStyle w:val="Zhlav"/>
      <w:tabs>
        <w:tab w:val="clear" w:pos="4536"/>
        <w:tab w:val="clear" w:pos="9072"/>
      </w:tabs>
      <w:jc w:val="both"/>
      <w:rPr>
        <w:sz w:val="22"/>
        <w:szCs w:val="22"/>
      </w:rPr>
    </w:pPr>
  </w:p>
  <w:p w14:paraId="6BC05D2C" w14:textId="77777777" w:rsidR="00D30573" w:rsidRDefault="00D30573">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30573" w:rsidRDefault="00D3057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D30573" w:rsidRPr="00AB15CA" w:rsidRDefault="00D30573"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30573" w:rsidRDefault="00D30573">
    <w:pPr>
      <w:pStyle w:val="Zhlav"/>
      <w:tabs>
        <w:tab w:val="clear" w:pos="4536"/>
        <w:tab w:val="clear" w:pos="9072"/>
      </w:tabs>
      <w:jc w:val="both"/>
      <w:rPr>
        <w:sz w:val="22"/>
        <w:szCs w:val="22"/>
      </w:rPr>
    </w:pPr>
  </w:p>
  <w:p w14:paraId="24B9E316" w14:textId="77777777" w:rsidR="00D30573" w:rsidRDefault="00D30573">
    <w:pPr>
      <w:pStyle w:val="Zhlav"/>
      <w:tabs>
        <w:tab w:val="clear" w:pos="4536"/>
        <w:tab w:val="clear" w:pos="9072"/>
      </w:tabs>
      <w:jc w:val="center"/>
    </w:pPr>
  </w:p>
  <w:p w14:paraId="0A4983F5" w14:textId="77777777" w:rsidR="00D30573" w:rsidRDefault="00D30573">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D30573" w:rsidRDefault="00D30573">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33C8D222"/>
    <w:lvl w:ilvl="0" w:tplc="B3565F7C">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41469DA"/>
    <w:multiLevelType w:val="multilevel"/>
    <w:tmpl w:val="8732FD5C"/>
    <w:lvl w:ilvl="0">
      <w:start w:val="14"/>
      <w:numFmt w:val="decimal"/>
      <w:lvlText w:val="%1."/>
      <w:lvlJc w:val="left"/>
      <w:pPr>
        <w:ind w:left="440" w:hanging="440"/>
      </w:pPr>
      <w:rPr>
        <w:rFonts w:hint="default"/>
      </w:rPr>
    </w:lvl>
    <w:lvl w:ilvl="1">
      <w:start w:val="3"/>
      <w:numFmt w:val="decimal"/>
      <w:lvlText w:val="%1.%2."/>
      <w:lvlJc w:val="left"/>
      <w:pPr>
        <w:ind w:left="1149" w:hanging="440"/>
      </w:pPr>
      <w:rPr>
        <w:rFonts w:ascii="Times New Roman" w:hAnsi="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B6E08C2"/>
    <w:multiLevelType w:val="hybridMultilevel"/>
    <w:tmpl w:val="EA4C09F8"/>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B5F2707"/>
    <w:multiLevelType w:val="hybridMultilevel"/>
    <w:tmpl w:val="4D0C1ECA"/>
    <w:lvl w:ilvl="0" w:tplc="AE9E76A0">
      <w:start w:val="5"/>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0"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51CC37B4"/>
    <w:multiLevelType w:val="hybridMultilevel"/>
    <w:tmpl w:val="281ABBE6"/>
    <w:lvl w:ilvl="0" w:tplc="E57C4C7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A369C3"/>
    <w:multiLevelType w:val="hybridMultilevel"/>
    <w:tmpl w:val="794611F6"/>
    <w:lvl w:ilvl="0" w:tplc="544E9C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61D91DBF"/>
    <w:multiLevelType w:val="hybridMultilevel"/>
    <w:tmpl w:val="6F70ADA8"/>
    <w:lvl w:ilvl="0" w:tplc="8EFE4762">
      <w:start w:val="1"/>
      <w:numFmt w:val="lowerLetter"/>
      <w:lvlText w:val="%1)"/>
      <w:lvlJc w:val="left"/>
      <w:pPr>
        <w:ind w:left="1146" w:hanging="360"/>
      </w:pPr>
      <w:rPr>
        <w:rFonts w:ascii="Times New Roman" w:hAnsi="Times New Roman" w:cs="Times New Roman" w:hint="default"/>
        <w:b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20806EA"/>
    <w:multiLevelType w:val="hybridMultilevel"/>
    <w:tmpl w:val="33C8D222"/>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650135295">
    <w:abstractNumId w:val="30"/>
  </w:num>
  <w:num w:numId="2" w16cid:durableId="1232933354">
    <w:abstractNumId w:val="1"/>
  </w:num>
  <w:num w:numId="3" w16cid:durableId="229849112">
    <w:abstractNumId w:val="18"/>
  </w:num>
  <w:num w:numId="4" w16cid:durableId="1708871698">
    <w:abstractNumId w:val="7"/>
  </w:num>
  <w:num w:numId="5" w16cid:durableId="475681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977055">
    <w:abstractNumId w:val="34"/>
  </w:num>
  <w:num w:numId="7" w16cid:durableId="457995686">
    <w:abstractNumId w:val="19"/>
  </w:num>
  <w:num w:numId="8" w16cid:durableId="184363681">
    <w:abstractNumId w:val="37"/>
  </w:num>
  <w:num w:numId="9" w16cid:durableId="1949383223">
    <w:abstractNumId w:val="3"/>
  </w:num>
  <w:num w:numId="10" w16cid:durableId="629014836">
    <w:abstractNumId w:val="24"/>
  </w:num>
  <w:num w:numId="11" w16cid:durableId="1851286821">
    <w:abstractNumId w:val="35"/>
  </w:num>
  <w:num w:numId="12" w16cid:durableId="59794218">
    <w:abstractNumId w:val="0"/>
  </w:num>
  <w:num w:numId="13" w16cid:durableId="1016930479">
    <w:abstractNumId w:val="4"/>
  </w:num>
  <w:num w:numId="14" w16cid:durableId="2002655975">
    <w:abstractNumId w:val="26"/>
  </w:num>
  <w:num w:numId="15" w16cid:durableId="361173815">
    <w:abstractNumId w:val="32"/>
  </w:num>
  <w:num w:numId="16" w16cid:durableId="860440014">
    <w:abstractNumId w:val="10"/>
  </w:num>
  <w:num w:numId="17" w16cid:durableId="1798837812">
    <w:abstractNumId w:val="23"/>
  </w:num>
  <w:num w:numId="18" w16cid:durableId="270019661">
    <w:abstractNumId w:val="16"/>
  </w:num>
  <w:num w:numId="19" w16cid:durableId="380983322">
    <w:abstractNumId w:val="8"/>
  </w:num>
  <w:num w:numId="20" w16cid:durableId="381443286">
    <w:abstractNumId w:val="17"/>
  </w:num>
  <w:num w:numId="21" w16cid:durableId="1912226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00665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54922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9045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6835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161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1036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7390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4775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5020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65413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7184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5180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36276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770606">
    <w:abstractNumId w:val="33"/>
  </w:num>
  <w:num w:numId="36" w16cid:durableId="2006743434">
    <w:abstractNumId w:val="38"/>
  </w:num>
  <w:num w:numId="37" w16cid:durableId="188760281">
    <w:abstractNumId w:val="36"/>
  </w:num>
  <w:num w:numId="38" w16cid:durableId="1470127324">
    <w:abstractNumId w:val="13"/>
  </w:num>
  <w:num w:numId="39" w16cid:durableId="1474106467">
    <w:abstractNumId w:val="15"/>
  </w:num>
  <w:num w:numId="40" w16cid:durableId="1002775943">
    <w:abstractNumId w:val="5"/>
  </w:num>
  <w:num w:numId="41" w16cid:durableId="630718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3824307">
    <w:abstractNumId w:val="12"/>
  </w:num>
  <w:num w:numId="43" w16cid:durableId="943146310">
    <w:abstractNumId w:val="31"/>
  </w:num>
  <w:num w:numId="44" w16cid:durableId="764573983">
    <w:abstractNumId w:val="11"/>
  </w:num>
  <w:num w:numId="45" w16cid:durableId="1518546481">
    <w:abstractNumId w:val="22"/>
  </w:num>
  <w:num w:numId="46" w16cid:durableId="1635867971">
    <w:abstractNumId w:val="27"/>
  </w:num>
  <w:num w:numId="47" w16cid:durableId="1698433561">
    <w:abstractNumId w:val="6"/>
  </w:num>
  <w:num w:numId="48" w16cid:durableId="867180899">
    <w:abstractNumId w:val="9"/>
  </w:num>
  <w:num w:numId="49" w16cid:durableId="559250725">
    <w:abstractNumId w:val="29"/>
  </w:num>
  <w:num w:numId="50" w16cid:durableId="1570847535">
    <w:abstractNumId w:val="20"/>
  </w:num>
  <w:num w:numId="51" w16cid:durableId="639579865">
    <w:abstractNumId w:val="28"/>
  </w:num>
  <w:num w:numId="52" w16cid:durableId="665088368">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 ZO">
    <w15:presenceInfo w15:providerId="None" w15:userId="AK Z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6A7"/>
    <w:rsid w:val="0000183F"/>
    <w:rsid w:val="00001877"/>
    <w:rsid w:val="00002758"/>
    <w:rsid w:val="000060EC"/>
    <w:rsid w:val="0000651C"/>
    <w:rsid w:val="00006D59"/>
    <w:rsid w:val="00006D82"/>
    <w:rsid w:val="00013F37"/>
    <w:rsid w:val="000142F5"/>
    <w:rsid w:val="00014410"/>
    <w:rsid w:val="0001726A"/>
    <w:rsid w:val="00020C68"/>
    <w:rsid w:val="000218DE"/>
    <w:rsid w:val="000245FB"/>
    <w:rsid w:val="0002541F"/>
    <w:rsid w:val="00025A19"/>
    <w:rsid w:val="00026548"/>
    <w:rsid w:val="00027403"/>
    <w:rsid w:val="00027DA8"/>
    <w:rsid w:val="00030A62"/>
    <w:rsid w:val="000325E5"/>
    <w:rsid w:val="000334E5"/>
    <w:rsid w:val="000349DC"/>
    <w:rsid w:val="000366DB"/>
    <w:rsid w:val="00036700"/>
    <w:rsid w:val="0003791C"/>
    <w:rsid w:val="00037DA9"/>
    <w:rsid w:val="00040CE3"/>
    <w:rsid w:val="00041408"/>
    <w:rsid w:val="00041928"/>
    <w:rsid w:val="00042A65"/>
    <w:rsid w:val="0004448B"/>
    <w:rsid w:val="00053847"/>
    <w:rsid w:val="00053A89"/>
    <w:rsid w:val="00053BAF"/>
    <w:rsid w:val="0005406F"/>
    <w:rsid w:val="0005520A"/>
    <w:rsid w:val="0005568C"/>
    <w:rsid w:val="00057669"/>
    <w:rsid w:val="000612F3"/>
    <w:rsid w:val="00062E8E"/>
    <w:rsid w:val="0006356F"/>
    <w:rsid w:val="00065003"/>
    <w:rsid w:val="00066725"/>
    <w:rsid w:val="000671AB"/>
    <w:rsid w:val="00072FF9"/>
    <w:rsid w:val="000732DC"/>
    <w:rsid w:val="00076B7D"/>
    <w:rsid w:val="000770F6"/>
    <w:rsid w:val="00077890"/>
    <w:rsid w:val="000803AF"/>
    <w:rsid w:val="00084D80"/>
    <w:rsid w:val="00085A3C"/>
    <w:rsid w:val="0008624E"/>
    <w:rsid w:val="00086F72"/>
    <w:rsid w:val="000879C6"/>
    <w:rsid w:val="000902E6"/>
    <w:rsid w:val="00091948"/>
    <w:rsid w:val="00092871"/>
    <w:rsid w:val="00092B5A"/>
    <w:rsid w:val="00096FDE"/>
    <w:rsid w:val="0009711A"/>
    <w:rsid w:val="000975EC"/>
    <w:rsid w:val="000978BA"/>
    <w:rsid w:val="000A1345"/>
    <w:rsid w:val="000A3CF6"/>
    <w:rsid w:val="000A5347"/>
    <w:rsid w:val="000A6607"/>
    <w:rsid w:val="000B2D45"/>
    <w:rsid w:val="000B76D0"/>
    <w:rsid w:val="000B78BF"/>
    <w:rsid w:val="000B7D9D"/>
    <w:rsid w:val="000C23A1"/>
    <w:rsid w:val="000C272B"/>
    <w:rsid w:val="000C2F88"/>
    <w:rsid w:val="000C31F0"/>
    <w:rsid w:val="000C3242"/>
    <w:rsid w:val="000C4001"/>
    <w:rsid w:val="000C48A1"/>
    <w:rsid w:val="000C5E73"/>
    <w:rsid w:val="000C5F6D"/>
    <w:rsid w:val="000C654B"/>
    <w:rsid w:val="000D3362"/>
    <w:rsid w:val="000D34B5"/>
    <w:rsid w:val="000E0FC8"/>
    <w:rsid w:val="000E1902"/>
    <w:rsid w:val="000E1DCC"/>
    <w:rsid w:val="000E1EF9"/>
    <w:rsid w:val="000E2704"/>
    <w:rsid w:val="000E2A71"/>
    <w:rsid w:val="000E30BE"/>
    <w:rsid w:val="000E4303"/>
    <w:rsid w:val="000E46FC"/>
    <w:rsid w:val="000E5644"/>
    <w:rsid w:val="000E64FF"/>
    <w:rsid w:val="000E6661"/>
    <w:rsid w:val="000F22F1"/>
    <w:rsid w:val="000F2BD2"/>
    <w:rsid w:val="000F3773"/>
    <w:rsid w:val="000F3F01"/>
    <w:rsid w:val="000F5AB5"/>
    <w:rsid w:val="000F723A"/>
    <w:rsid w:val="00100EDC"/>
    <w:rsid w:val="00104C19"/>
    <w:rsid w:val="00105AD9"/>
    <w:rsid w:val="00107EE7"/>
    <w:rsid w:val="00112864"/>
    <w:rsid w:val="0011537F"/>
    <w:rsid w:val="00115941"/>
    <w:rsid w:val="00120592"/>
    <w:rsid w:val="0012666D"/>
    <w:rsid w:val="00127811"/>
    <w:rsid w:val="00127C42"/>
    <w:rsid w:val="00136E9D"/>
    <w:rsid w:val="0014060D"/>
    <w:rsid w:val="00141943"/>
    <w:rsid w:val="00143009"/>
    <w:rsid w:val="0014684E"/>
    <w:rsid w:val="001473E9"/>
    <w:rsid w:val="0015037C"/>
    <w:rsid w:val="001508AA"/>
    <w:rsid w:val="00151ADB"/>
    <w:rsid w:val="00153EDB"/>
    <w:rsid w:val="00154C8D"/>
    <w:rsid w:val="001551A5"/>
    <w:rsid w:val="001579B3"/>
    <w:rsid w:val="00160955"/>
    <w:rsid w:val="00162551"/>
    <w:rsid w:val="001706B7"/>
    <w:rsid w:val="00170920"/>
    <w:rsid w:val="00171DC0"/>
    <w:rsid w:val="00171E95"/>
    <w:rsid w:val="001739EB"/>
    <w:rsid w:val="0017419B"/>
    <w:rsid w:val="00175230"/>
    <w:rsid w:val="00177047"/>
    <w:rsid w:val="00177F05"/>
    <w:rsid w:val="0018002C"/>
    <w:rsid w:val="0018011C"/>
    <w:rsid w:val="00180A96"/>
    <w:rsid w:val="00180D3D"/>
    <w:rsid w:val="00181072"/>
    <w:rsid w:val="00181DBE"/>
    <w:rsid w:val="00182D5B"/>
    <w:rsid w:val="001831F1"/>
    <w:rsid w:val="00183744"/>
    <w:rsid w:val="00184ED3"/>
    <w:rsid w:val="0018502B"/>
    <w:rsid w:val="00185BB8"/>
    <w:rsid w:val="001869B3"/>
    <w:rsid w:val="00186BE3"/>
    <w:rsid w:val="001878C6"/>
    <w:rsid w:val="00187B07"/>
    <w:rsid w:val="00187CF2"/>
    <w:rsid w:val="00187F4C"/>
    <w:rsid w:val="0019166C"/>
    <w:rsid w:val="00191E38"/>
    <w:rsid w:val="00193FDE"/>
    <w:rsid w:val="0019798F"/>
    <w:rsid w:val="001A0679"/>
    <w:rsid w:val="001A2A1A"/>
    <w:rsid w:val="001A3EBD"/>
    <w:rsid w:val="001A3FD4"/>
    <w:rsid w:val="001A459F"/>
    <w:rsid w:val="001A4E11"/>
    <w:rsid w:val="001A5A12"/>
    <w:rsid w:val="001A70E7"/>
    <w:rsid w:val="001B08FF"/>
    <w:rsid w:val="001B124B"/>
    <w:rsid w:val="001B4833"/>
    <w:rsid w:val="001B52EA"/>
    <w:rsid w:val="001B7753"/>
    <w:rsid w:val="001C0081"/>
    <w:rsid w:val="001C0D97"/>
    <w:rsid w:val="001C36F2"/>
    <w:rsid w:val="001C4879"/>
    <w:rsid w:val="001C5817"/>
    <w:rsid w:val="001C63EB"/>
    <w:rsid w:val="001C6829"/>
    <w:rsid w:val="001C6898"/>
    <w:rsid w:val="001C751D"/>
    <w:rsid w:val="001C7866"/>
    <w:rsid w:val="001C7D3E"/>
    <w:rsid w:val="001D1FD1"/>
    <w:rsid w:val="001D36D9"/>
    <w:rsid w:val="001D433E"/>
    <w:rsid w:val="001D516B"/>
    <w:rsid w:val="001D73AE"/>
    <w:rsid w:val="001E0861"/>
    <w:rsid w:val="001E3647"/>
    <w:rsid w:val="001E5492"/>
    <w:rsid w:val="001E58DE"/>
    <w:rsid w:val="001F0296"/>
    <w:rsid w:val="001F2C8A"/>
    <w:rsid w:val="001F4200"/>
    <w:rsid w:val="001F4A14"/>
    <w:rsid w:val="002013D2"/>
    <w:rsid w:val="002016B6"/>
    <w:rsid w:val="00202FD4"/>
    <w:rsid w:val="00204246"/>
    <w:rsid w:val="00204E1D"/>
    <w:rsid w:val="002068DF"/>
    <w:rsid w:val="002124A9"/>
    <w:rsid w:val="002127CA"/>
    <w:rsid w:val="00212BC2"/>
    <w:rsid w:val="00213CDB"/>
    <w:rsid w:val="002160DE"/>
    <w:rsid w:val="002179ED"/>
    <w:rsid w:val="00221000"/>
    <w:rsid w:val="00224699"/>
    <w:rsid w:val="00224EF9"/>
    <w:rsid w:val="00225068"/>
    <w:rsid w:val="002259AE"/>
    <w:rsid w:val="0022603D"/>
    <w:rsid w:val="0023044E"/>
    <w:rsid w:val="00233159"/>
    <w:rsid w:val="002353DA"/>
    <w:rsid w:val="00235985"/>
    <w:rsid w:val="002365C8"/>
    <w:rsid w:val="00236B37"/>
    <w:rsid w:val="00240363"/>
    <w:rsid w:val="00241274"/>
    <w:rsid w:val="00242DD7"/>
    <w:rsid w:val="0024335E"/>
    <w:rsid w:val="00243C7F"/>
    <w:rsid w:val="00244086"/>
    <w:rsid w:val="00244383"/>
    <w:rsid w:val="0024489C"/>
    <w:rsid w:val="0024530E"/>
    <w:rsid w:val="00250E3F"/>
    <w:rsid w:val="0025179A"/>
    <w:rsid w:val="0025198D"/>
    <w:rsid w:val="00254717"/>
    <w:rsid w:val="002564A3"/>
    <w:rsid w:val="00256648"/>
    <w:rsid w:val="0026375A"/>
    <w:rsid w:val="00264148"/>
    <w:rsid w:val="00267442"/>
    <w:rsid w:val="00270DDE"/>
    <w:rsid w:val="0027505E"/>
    <w:rsid w:val="00275710"/>
    <w:rsid w:val="0027664E"/>
    <w:rsid w:val="0027746C"/>
    <w:rsid w:val="00282364"/>
    <w:rsid w:val="0028261F"/>
    <w:rsid w:val="002841DE"/>
    <w:rsid w:val="002842CC"/>
    <w:rsid w:val="00284DFE"/>
    <w:rsid w:val="00284F93"/>
    <w:rsid w:val="00285F62"/>
    <w:rsid w:val="002872CC"/>
    <w:rsid w:val="00290F49"/>
    <w:rsid w:val="0029189D"/>
    <w:rsid w:val="00296D17"/>
    <w:rsid w:val="002A0842"/>
    <w:rsid w:val="002A12E9"/>
    <w:rsid w:val="002A29E8"/>
    <w:rsid w:val="002A604C"/>
    <w:rsid w:val="002A6273"/>
    <w:rsid w:val="002B1B29"/>
    <w:rsid w:val="002B239D"/>
    <w:rsid w:val="002B4191"/>
    <w:rsid w:val="002B50A8"/>
    <w:rsid w:val="002B5940"/>
    <w:rsid w:val="002B5BDA"/>
    <w:rsid w:val="002C005E"/>
    <w:rsid w:val="002C2A77"/>
    <w:rsid w:val="002C2ACB"/>
    <w:rsid w:val="002C3AEB"/>
    <w:rsid w:val="002C7D42"/>
    <w:rsid w:val="002D06CA"/>
    <w:rsid w:val="002D100A"/>
    <w:rsid w:val="002D37C6"/>
    <w:rsid w:val="002D3CF9"/>
    <w:rsid w:val="002D5F6D"/>
    <w:rsid w:val="002D6894"/>
    <w:rsid w:val="002D7741"/>
    <w:rsid w:val="002E1664"/>
    <w:rsid w:val="002E24E4"/>
    <w:rsid w:val="002F1D2F"/>
    <w:rsid w:val="002F235F"/>
    <w:rsid w:val="002F2C17"/>
    <w:rsid w:val="002F57E2"/>
    <w:rsid w:val="003011FA"/>
    <w:rsid w:val="0030544D"/>
    <w:rsid w:val="00306250"/>
    <w:rsid w:val="00307080"/>
    <w:rsid w:val="003117CF"/>
    <w:rsid w:val="00313534"/>
    <w:rsid w:val="00313CFC"/>
    <w:rsid w:val="003145CB"/>
    <w:rsid w:val="003164DE"/>
    <w:rsid w:val="0031726B"/>
    <w:rsid w:val="00320A37"/>
    <w:rsid w:val="00324E62"/>
    <w:rsid w:val="003278D4"/>
    <w:rsid w:val="00327BB7"/>
    <w:rsid w:val="00330172"/>
    <w:rsid w:val="003318E5"/>
    <w:rsid w:val="00332000"/>
    <w:rsid w:val="00332756"/>
    <w:rsid w:val="00333DF1"/>
    <w:rsid w:val="003343C1"/>
    <w:rsid w:val="00334723"/>
    <w:rsid w:val="00335679"/>
    <w:rsid w:val="00345349"/>
    <w:rsid w:val="003459DE"/>
    <w:rsid w:val="003476B4"/>
    <w:rsid w:val="00347782"/>
    <w:rsid w:val="003547BC"/>
    <w:rsid w:val="003547E1"/>
    <w:rsid w:val="00355073"/>
    <w:rsid w:val="003554C6"/>
    <w:rsid w:val="00355BC4"/>
    <w:rsid w:val="00356A0A"/>
    <w:rsid w:val="00356DF8"/>
    <w:rsid w:val="0036029A"/>
    <w:rsid w:val="0036116E"/>
    <w:rsid w:val="0036276D"/>
    <w:rsid w:val="00362F43"/>
    <w:rsid w:val="00363A3E"/>
    <w:rsid w:val="00366771"/>
    <w:rsid w:val="00371110"/>
    <w:rsid w:val="00371258"/>
    <w:rsid w:val="00372B1C"/>
    <w:rsid w:val="00373131"/>
    <w:rsid w:val="003742F3"/>
    <w:rsid w:val="00374FAC"/>
    <w:rsid w:val="00380DCB"/>
    <w:rsid w:val="00383992"/>
    <w:rsid w:val="00390DF3"/>
    <w:rsid w:val="003915D2"/>
    <w:rsid w:val="00391996"/>
    <w:rsid w:val="0039206C"/>
    <w:rsid w:val="00392E37"/>
    <w:rsid w:val="00394601"/>
    <w:rsid w:val="003A1510"/>
    <w:rsid w:val="003A1F1B"/>
    <w:rsid w:val="003A32F8"/>
    <w:rsid w:val="003A33F5"/>
    <w:rsid w:val="003A669E"/>
    <w:rsid w:val="003A6CE7"/>
    <w:rsid w:val="003B0292"/>
    <w:rsid w:val="003B0FFF"/>
    <w:rsid w:val="003B112B"/>
    <w:rsid w:val="003B1ED2"/>
    <w:rsid w:val="003B29F0"/>
    <w:rsid w:val="003B376F"/>
    <w:rsid w:val="003B3C70"/>
    <w:rsid w:val="003B3E5F"/>
    <w:rsid w:val="003C039C"/>
    <w:rsid w:val="003C0653"/>
    <w:rsid w:val="003C0E71"/>
    <w:rsid w:val="003C0EA8"/>
    <w:rsid w:val="003C1F4B"/>
    <w:rsid w:val="003C223B"/>
    <w:rsid w:val="003C26C4"/>
    <w:rsid w:val="003C3827"/>
    <w:rsid w:val="003C396D"/>
    <w:rsid w:val="003C3CDE"/>
    <w:rsid w:val="003C40BB"/>
    <w:rsid w:val="003D1DD9"/>
    <w:rsid w:val="003D5834"/>
    <w:rsid w:val="003D6135"/>
    <w:rsid w:val="003D7918"/>
    <w:rsid w:val="003E1D2D"/>
    <w:rsid w:val="003E3C3C"/>
    <w:rsid w:val="003E4BFC"/>
    <w:rsid w:val="003E6316"/>
    <w:rsid w:val="003E71C9"/>
    <w:rsid w:val="003E75BC"/>
    <w:rsid w:val="003E7CEA"/>
    <w:rsid w:val="003F0A4A"/>
    <w:rsid w:val="003F34F5"/>
    <w:rsid w:val="003F4404"/>
    <w:rsid w:val="003F5D71"/>
    <w:rsid w:val="004012B0"/>
    <w:rsid w:val="00402F63"/>
    <w:rsid w:val="00405D38"/>
    <w:rsid w:val="00406557"/>
    <w:rsid w:val="0041031D"/>
    <w:rsid w:val="0041129B"/>
    <w:rsid w:val="00411C1C"/>
    <w:rsid w:val="00411CB4"/>
    <w:rsid w:val="00411E58"/>
    <w:rsid w:val="00412C3E"/>
    <w:rsid w:val="00413C96"/>
    <w:rsid w:val="0041608A"/>
    <w:rsid w:val="00416E53"/>
    <w:rsid w:val="0042266E"/>
    <w:rsid w:val="00422AA7"/>
    <w:rsid w:val="00425088"/>
    <w:rsid w:val="00425AB0"/>
    <w:rsid w:val="004262E3"/>
    <w:rsid w:val="004340FA"/>
    <w:rsid w:val="00435987"/>
    <w:rsid w:val="00437F39"/>
    <w:rsid w:val="0044049F"/>
    <w:rsid w:val="004425AF"/>
    <w:rsid w:val="0044304C"/>
    <w:rsid w:val="00443A7F"/>
    <w:rsid w:val="00443C5A"/>
    <w:rsid w:val="004449B6"/>
    <w:rsid w:val="00444AB0"/>
    <w:rsid w:val="0044618F"/>
    <w:rsid w:val="00450711"/>
    <w:rsid w:val="00454AA0"/>
    <w:rsid w:val="004560E0"/>
    <w:rsid w:val="00457129"/>
    <w:rsid w:val="00457167"/>
    <w:rsid w:val="00460805"/>
    <w:rsid w:val="00462EBF"/>
    <w:rsid w:val="004634BA"/>
    <w:rsid w:val="004653AB"/>
    <w:rsid w:val="004653E5"/>
    <w:rsid w:val="00470364"/>
    <w:rsid w:val="004707AE"/>
    <w:rsid w:val="00470B97"/>
    <w:rsid w:val="00472259"/>
    <w:rsid w:val="004725F1"/>
    <w:rsid w:val="004742E0"/>
    <w:rsid w:val="00476D1C"/>
    <w:rsid w:val="00477716"/>
    <w:rsid w:val="00482F9D"/>
    <w:rsid w:val="004835D5"/>
    <w:rsid w:val="00484EBB"/>
    <w:rsid w:val="004850D0"/>
    <w:rsid w:val="00485B3D"/>
    <w:rsid w:val="00490640"/>
    <w:rsid w:val="00490CC4"/>
    <w:rsid w:val="00491783"/>
    <w:rsid w:val="00492AFE"/>
    <w:rsid w:val="00492BD2"/>
    <w:rsid w:val="00492F24"/>
    <w:rsid w:val="0049430F"/>
    <w:rsid w:val="004952A3"/>
    <w:rsid w:val="004971BA"/>
    <w:rsid w:val="0049750E"/>
    <w:rsid w:val="00497E04"/>
    <w:rsid w:val="004A6531"/>
    <w:rsid w:val="004A6564"/>
    <w:rsid w:val="004B60CC"/>
    <w:rsid w:val="004C108D"/>
    <w:rsid w:val="004C1C40"/>
    <w:rsid w:val="004C1E02"/>
    <w:rsid w:val="004C452C"/>
    <w:rsid w:val="004C473A"/>
    <w:rsid w:val="004C5C7A"/>
    <w:rsid w:val="004C7587"/>
    <w:rsid w:val="004C7D74"/>
    <w:rsid w:val="004D08F8"/>
    <w:rsid w:val="004D0A88"/>
    <w:rsid w:val="004D166F"/>
    <w:rsid w:val="004D1A47"/>
    <w:rsid w:val="004D1E13"/>
    <w:rsid w:val="004D49CF"/>
    <w:rsid w:val="004D58EC"/>
    <w:rsid w:val="004D6D7D"/>
    <w:rsid w:val="004D6E1A"/>
    <w:rsid w:val="004E0795"/>
    <w:rsid w:val="004E0E24"/>
    <w:rsid w:val="004E136A"/>
    <w:rsid w:val="004E3212"/>
    <w:rsid w:val="004E5322"/>
    <w:rsid w:val="004E77EA"/>
    <w:rsid w:val="004F0EF0"/>
    <w:rsid w:val="004F186B"/>
    <w:rsid w:val="004F2BFF"/>
    <w:rsid w:val="004F2D77"/>
    <w:rsid w:val="004F3487"/>
    <w:rsid w:val="004F3CF6"/>
    <w:rsid w:val="004F6D71"/>
    <w:rsid w:val="004F77BE"/>
    <w:rsid w:val="005002D9"/>
    <w:rsid w:val="00501329"/>
    <w:rsid w:val="00501FB3"/>
    <w:rsid w:val="00502CB9"/>
    <w:rsid w:val="0050368F"/>
    <w:rsid w:val="00504DF7"/>
    <w:rsid w:val="00504E29"/>
    <w:rsid w:val="00506A11"/>
    <w:rsid w:val="00507058"/>
    <w:rsid w:val="00507EDE"/>
    <w:rsid w:val="00511028"/>
    <w:rsid w:val="00513A06"/>
    <w:rsid w:val="00513EB0"/>
    <w:rsid w:val="005152C1"/>
    <w:rsid w:val="005170BB"/>
    <w:rsid w:val="00517B0C"/>
    <w:rsid w:val="0052117F"/>
    <w:rsid w:val="005211E4"/>
    <w:rsid w:val="005232A3"/>
    <w:rsid w:val="00524909"/>
    <w:rsid w:val="005253BD"/>
    <w:rsid w:val="00526537"/>
    <w:rsid w:val="005314E0"/>
    <w:rsid w:val="005352BF"/>
    <w:rsid w:val="00540A99"/>
    <w:rsid w:val="0054118E"/>
    <w:rsid w:val="00543C40"/>
    <w:rsid w:val="00545B4D"/>
    <w:rsid w:val="00546650"/>
    <w:rsid w:val="00547489"/>
    <w:rsid w:val="00547C11"/>
    <w:rsid w:val="005519EB"/>
    <w:rsid w:val="00552A34"/>
    <w:rsid w:val="00553D29"/>
    <w:rsid w:val="00554D22"/>
    <w:rsid w:val="005556C1"/>
    <w:rsid w:val="005562CF"/>
    <w:rsid w:val="00557C5E"/>
    <w:rsid w:val="00562BFB"/>
    <w:rsid w:val="005631CA"/>
    <w:rsid w:val="00563775"/>
    <w:rsid w:val="00565D2A"/>
    <w:rsid w:val="00565E1A"/>
    <w:rsid w:val="00566A35"/>
    <w:rsid w:val="00566EE6"/>
    <w:rsid w:val="00570165"/>
    <w:rsid w:val="00572296"/>
    <w:rsid w:val="0057485F"/>
    <w:rsid w:val="00574E71"/>
    <w:rsid w:val="00577CE5"/>
    <w:rsid w:val="00581F0F"/>
    <w:rsid w:val="00582A4B"/>
    <w:rsid w:val="005839B3"/>
    <w:rsid w:val="00585ACA"/>
    <w:rsid w:val="00585E93"/>
    <w:rsid w:val="00591B3F"/>
    <w:rsid w:val="00593785"/>
    <w:rsid w:val="00595B28"/>
    <w:rsid w:val="00595DD2"/>
    <w:rsid w:val="00596A34"/>
    <w:rsid w:val="005972C8"/>
    <w:rsid w:val="005A0F28"/>
    <w:rsid w:val="005A14A0"/>
    <w:rsid w:val="005A462D"/>
    <w:rsid w:val="005A5205"/>
    <w:rsid w:val="005A619F"/>
    <w:rsid w:val="005A6711"/>
    <w:rsid w:val="005B310D"/>
    <w:rsid w:val="005B36AE"/>
    <w:rsid w:val="005B387D"/>
    <w:rsid w:val="005B5618"/>
    <w:rsid w:val="005B72CE"/>
    <w:rsid w:val="005C20CE"/>
    <w:rsid w:val="005C5822"/>
    <w:rsid w:val="005C658B"/>
    <w:rsid w:val="005C68A2"/>
    <w:rsid w:val="005C69DA"/>
    <w:rsid w:val="005D00A0"/>
    <w:rsid w:val="005D04BD"/>
    <w:rsid w:val="005D2432"/>
    <w:rsid w:val="005E0394"/>
    <w:rsid w:val="005E055C"/>
    <w:rsid w:val="005E2731"/>
    <w:rsid w:val="005E2C31"/>
    <w:rsid w:val="005E4D5A"/>
    <w:rsid w:val="005E53B6"/>
    <w:rsid w:val="005E6C0A"/>
    <w:rsid w:val="005E6D12"/>
    <w:rsid w:val="005F0E44"/>
    <w:rsid w:val="005F1C92"/>
    <w:rsid w:val="005F1ECE"/>
    <w:rsid w:val="005F2AE4"/>
    <w:rsid w:val="005F3783"/>
    <w:rsid w:val="005F46B3"/>
    <w:rsid w:val="005F47BF"/>
    <w:rsid w:val="005F4904"/>
    <w:rsid w:val="005F4C88"/>
    <w:rsid w:val="005F6C8E"/>
    <w:rsid w:val="006002CF"/>
    <w:rsid w:val="00600D74"/>
    <w:rsid w:val="00601B71"/>
    <w:rsid w:val="006020B7"/>
    <w:rsid w:val="00602BBD"/>
    <w:rsid w:val="00603035"/>
    <w:rsid w:val="0060305C"/>
    <w:rsid w:val="00603724"/>
    <w:rsid w:val="006039F4"/>
    <w:rsid w:val="00605569"/>
    <w:rsid w:val="00613C6E"/>
    <w:rsid w:val="006148B3"/>
    <w:rsid w:val="006148F5"/>
    <w:rsid w:val="00614EF5"/>
    <w:rsid w:val="00615A2B"/>
    <w:rsid w:val="006221BA"/>
    <w:rsid w:val="00623FC5"/>
    <w:rsid w:val="00624C5F"/>
    <w:rsid w:val="006257FC"/>
    <w:rsid w:val="00626181"/>
    <w:rsid w:val="00626C00"/>
    <w:rsid w:val="00626F7E"/>
    <w:rsid w:val="00627D03"/>
    <w:rsid w:val="00630661"/>
    <w:rsid w:val="00631701"/>
    <w:rsid w:val="00631EEC"/>
    <w:rsid w:val="00633FE0"/>
    <w:rsid w:val="00634683"/>
    <w:rsid w:val="00640B9D"/>
    <w:rsid w:val="00641A64"/>
    <w:rsid w:val="00641D73"/>
    <w:rsid w:val="00641E6C"/>
    <w:rsid w:val="0064389F"/>
    <w:rsid w:val="00646274"/>
    <w:rsid w:val="0065094D"/>
    <w:rsid w:val="0065419E"/>
    <w:rsid w:val="00655960"/>
    <w:rsid w:val="00656F14"/>
    <w:rsid w:val="00661D38"/>
    <w:rsid w:val="006622AB"/>
    <w:rsid w:val="006649C2"/>
    <w:rsid w:val="00665970"/>
    <w:rsid w:val="00666CCE"/>
    <w:rsid w:val="006678EB"/>
    <w:rsid w:val="00670338"/>
    <w:rsid w:val="006703E1"/>
    <w:rsid w:val="00671B9F"/>
    <w:rsid w:val="0067305E"/>
    <w:rsid w:val="00674A22"/>
    <w:rsid w:val="006756BA"/>
    <w:rsid w:val="006763A6"/>
    <w:rsid w:val="00680D02"/>
    <w:rsid w:val="00680D11"/>
    <w:rsid w:val="0068223E"/>
    <w:rsid w:val="00683FFF"/>
    <w:rsid w:val="00684EFD"/>
    <w:rsid w:val="00685ED5"/>
    <w:rsid w:val="00690B02"/>
    <w:rsid w:val="006935D6"/>
    <w:rsid w:val="006945FC"/>
    <w:rsid w:val="006974C5"/>
    <w:rsid w:val="006A2944"/>
    <w:rsid w:val="006A3457"/>
    <w:rsid w:val="006A3A5D"/>
    <w:rsid w:val="006A44D9"/>
    <w:rsid w:val="006A4DA0"/>
    <w:rsid w:val="006A59EA"/>
    <w:rsid w:val="006A6417"/>
    <w:rsid w:val="006B0967"/>
    <w:rsid w:val="006B39DE"/>
    <w:rsid w:val="006B3BDB"/>
    <w:rsid w:val="006B4E50"/>
    <w:rsid w:val="006B75A0"/>
    <w:rsid w:val="006C02F1"/>
    <w:rsid w:val="006C224A"/>
    <w:rsid w:val="006C25FA"/>
    <w:rsid w:val="006C4276"/>
    <w:rsid w:val="006D0CD7"/>
    <w:rsid w:val="006D28D6"/>
    <w:rsid w:val="006D377B"/>
    <w:rsid w:val="006D4A68"/>
    <w:rsid w:val="006D59D3"/>
    <w:rsid w:val="006D5AE2"/>
    <w:rsid w:val="006D669E"/>
    <w:rsid w:val="006D72AA"/>
    <w:rsid w:val="006E13CA"/>
    <w:rsid w:val="006E2B89"/>
    <w:rsid w:val="006E4928"/>
    <w:rsid w:val="006E5963"/>
    <w:rsid w:val="006E64A1"/>
    <w:rsid w:val="006E6E1F"/>
    <w:rsid w:val="006F4163"/>
    <w:rsid w:val="006F6270"/>
    <w:rsid w:val="007007AC"/>
    <w:rsid w:val="0070084C"/>
    <w:rsid w:val="007008DC"/>
    <w:rsid w:val="00701D65"/>
    <w:rsid w:val="00704B69"/>
    <w:rsid w:val="00705054"/>
    <w:rsid w:val="00712A52"/>
    <w:rsid w:val="00713AAC"/>
    <w:rsid w:val="00714512"/>
    <w:rsid w:val="00717177"/>
    <w:rsid w:val="00720FDC"/>
    <w:rsid w:val="0072119E"/>
    <w:rsid w:val="00723757"/>
    <w:rsid w:val="00725C2A"/>
    <w:rsid w:val="00731273"/>
    <w:rsid w:val="007313A1"/>
    <w:rsid w:val="0073672B"/>
    <w:rsid w:val="007400A5"/>
    <w:rsid w:val="00741C2D"/>
    <w:rsid w:val="00745706"/>
    <w:rsid w:val="00746DA3"/>
    <w:rsid w:val="00747C52"/>
    <w:rsid w:val="007511A0"/>
    <w:rsid w:val="0075250F"/>
    <w:rsid w:val="007547D7"/>
    <w:rsid w:val="00754EDC"/>
    <w:rsid w:val="00756816"/>
    <w:rsid w:val="00756D8C"/>
    <w:rsid w:val="00760DF8"/>
    <w:rsid w:val="00761CA4"/>
    <w:rsid w:val="007626FC"/>
    <w:rsid w:val="0076274B"/>
    <w:rsid w:val="00762D7C"/>
    <w:rsid w:val="0076495A"/>
    <w:rsid w:val="00764E8D"/>
    <w:rsid w:val="007677A9"/>
    <w:rsid w:val="00772459"/>
    <w:rsid w:val="00772FC4"/>
    <w:rsid w:val="007730B8"/>
    <w:rsid w:val="00773468"/>
    <w:rsid w:val="007765F3"/>
    <w:rsid w:val="00776C57"/>
    <w:rsid w:val="00781D1E"/>
    <w:rsid w:val="00782383"/>
    <w:rsid w:val="00783173"/>
    <w:rsid w:val="007848E4"/>
    <w:rsid w:val="007852FA"/>
    <w:rsid w:val="00785618"/>
    <w:rsid w:val="00785C15"/>
    <w:rsid w:val="007866E3"/>
    <w:rsid w:val="00786E61"/>
    <w:rsid w:val="0079337B"/>
    <w:rsid w:val="00794999"/>
    <w:rsid w:val="0079664B"/>
    <w:rsid w:val="0079788C"/>
    <w:rsid w:val="007A11CE"/>
    <w:rsid w:val="007A2D3D"/>
    <w:rsid w:val="007A2E8B"/>
    <w:rsid w:val="007A3C2B"/>
    <w:rsid w:val="007A5231"/>
    <w:rsid w:val="007A648D"/>
    <w:rsid w:val="007A660F"/>
    <w:rsid w:val="007A769B"/>
    <w:rsid w:val="007B5F07"/>
    <w:rsid w:val="007B6004"/>
    <w:rsid w:val="007B66EE"/>
    <w:rsid w:val="007B7BC4"/>
    <w:rsid w:val="007C0CE3"/>
    <w:rsid w:val="007C15BF"/>
    <w:rsid w:val="007C4269"/>
    <w:rsid w:val="007C5B17"/>
    <w:rsid w:val="007D1424"/>
    <w:rsid w:val="007D1CCC"/>
    <w:rsid w:val="007D2A9E"/>
    <w:rsid w:val="007D31F3"/>
    <w:rsid w:val="007D3CAC"/>
    <w:rsid w:val="007E1AE6"/>
    <w:rsid w:val="007E2524"/>
    <w:rsid w:val="007E30CA"/>
    <w:rsid w:val="007E4ADD"/>
    <w:rsid w:val="007E5B36"/>
    <w:rsid w:val="007E60E1"/>
    <w:rsid w:val="007E6312"/>
    <w:rsid w:val="007E66F8"/>
    <w:rsid w:val="007F07C1"/>
    <w:rsid w:val="007F5475"/>
    <w:rsid w:val="007F683A"/>
    <w:rsid w:val="007F70B4"/>
    <w:rsid w:val="008002C5"/>
    <w:rsid w:val="0080229C"/>
    <w:rsid w:val="00803998"/>
    <w:rsid w:val="00803E97"/>
    <w:rsid w:val="0080419E"/>
    <w:rsid w:val="00806B71"/>
    <w:rsid w:val="0081497D"/>
    <w:rsid w:val="00816546"/>
    <w:rsid w:val="008167C9"/>
    <w:rsid w:val="00821833"/>
    <w:rsid w:val="00823CA6"/>
    <w:rsid w:val="00824755"/>
    <w:rsid w:val="00824BBC"/>
    <w:rsid w:val="00825807"/>
    <w:rsid w:val="0082642F"/>
    <w:rsid w:val="00830095"/>
    <w:rsid w:val="00831E9B"/>
    <w:rsid w:val="00832986"/>
    <w:rsid w:val="0083363B"/>
    <w:rsid w:val="00834A3E"/>
    <w:rsid w:val="00837592"/>
    <w:rsid w:val="00847BC2"/>
    <w:rsid w:val="008505F0"/>
    <w:rsid w:val="00852160"/>
    <w:rsid w:val="00853424"/>
    <w:rsid w:val="008548B3"/>
    <w:rsid w:val="00854FB5"/>
    <w:rsid w:val="00855FF3"/>
    <w:rsid w:val="00856D13"/>
    <w:rsid w:val="00860AA4"/>
    <w:rsid w:val="008616D8"/>
    <w:rsid w:val="008637FB"/>
    <w:rsid w:val="0087187A"/>
    <w:rsid w:val="00871F06"/>
    <w:rsid w:val="00872B85"/>
    <w:rsid w:val="00872E05"/>
    <w:rsid w:val="00873213"/>
    <w:rsid w:val="008733B4"/>
    <w:rsid w:val="0087372F"/>
    <w:rsid w:val="00877926"/>
    <w:rsid w:val="008800F3"/>
    <w:rsid w:val="0088049B"/>
    <w:rsid w:val="00881226"/>
    <w:rsid w:val="00881745"/>
    <w:rsid w:val="0088229C"/>
    <w:rsid w:val="00883E20"/>
    <w:rsid w:val="00884BCD"/>
    <w:rsid w:val="008863DF"/>
    <w:rsid w:val="00887455"/>
    <w:rsid w:val="00890243"/>
    <w:rsid w:val="00892B81"/>
    <w:rsid w:val="00894559"/>
    <w:rsid w:val="0089709C"/>
    <w:rsid w:val="00897F2C"/>
    <w:rsid w:val="008A0007"/>
    <w:rsid w:val="008A4076"/>
    <w:rsid w:val="008A76A9"/>
    <w:rsid w:val="008B1010"/>
    <w:rsid w:val="008B18B0"/>
    <w:rsid w:val="008B1B4B"/>
    <w:rsid w:val="008B391F"/>
    <w:rsid w:val="008B44A9"/>
    <w:rsid w:val="008B6BD2"/>
    <w:rsid w:val="008C41F9"/>
    <w:rsid w:val="008C5783"/>
    <w:rsid w:val="008C7401"/>
    <w:rsid w:val="008C7B49"/>
    <w:rsid w:val="008D0756"/>
    <w:rsid w:val="008D1F28"/>
    <w:rsid w:val="008D3B6E"/>
    <w:rsid w:val="008D4732"/>
    <w:rsid w:val="008D4CE8"/>
    <w:rsid w:val="008D4DC8"/>
    <w:rsid w:val="008D5CF6"/>
    <w:rsid w:val="008D631B"/>
    <w:rsid w:val="008D77DF"/>
    <w:rsid w:val="008E16C4"/>
    <w:rsid w:val="008E1BC4"/>
    <w:rsid w:val="008E2BC2"/>
    <w:rsid w:val="008E321E"/>
    <w:rsid w:val="008E499C"/>
    <w:rsid w:val="008E4D6B"/>
    <w:rsid w:val="008E51E0"/>
    <w:rsid w:val="008E79FD"/>
    <w:rsid w:val="008F0750"/>
    <w:rsid w:val="008F1D3C"/>
    <w:rsid w:val="008F2CC5"/>
    <w:rsid w:val="008F4787"/>
    <w:rsid w:val="008F4983"/>
    <w:rsid w:val="008F586C"/>
    <w:rsid w:val="00900F40"/>
    <w:rsid w:val="009024BA"/>
    <w:rsid w:val="00902B20"/>
    <w:rsid w:val="009038C2"/>
    <w:rsid w:val="00905578"/>
    <w:rsid w:val="009055BF"/>
    <w:rsid w:val="0090659E"/>
    <w:rsid w:val="00906A74"/>
    <w:rsid w:val="00907012"/>
    <w:rsid w:val="00907145"/>
    <w:rsid w:val="00910B5F"/>
    <w:rsid w:val="00910C61"/>
    <w:rsid w:val="00913B98"/>
    <w:rsid w:val="00915703"/>
    <w:rsid w:val="00917697"/>
    <w:rsid w:val="00917B69"/>
    <w:rsid w:val="00920154"/>
    <w:rsid w:val="009217B9"/>
    <w:rsid w:val="009217F8"/>
    <w:rsid w:val="009224A8"/>
    <w:rsid w:val="00922C52"/>
    <w:rsid w:val="0092399D"/>
    <w:rsid w:val="00923E51"/>
    <w:rsid w:val="0092539C"/>
    <w:rsid w:val="00926121"/>
    <w:rsid w:val="009263AA"/>
    <w:rsid w:val="00927C9E"/>
    <w:rsid w:val="0093056C"/>
    <w:rsid w:val="00932F69"/>
    <w:rsid w:val="00934086"/>
    <w:rsid w:val="009345DD"/>
    <w:rsid w:val="00937799"/>
    <w:rsid w:val="0094078A"/>
    <w:rsid w:val="00940A7A"/>
    <w:rsid w:val="0094174D"/>
    <w:rsid w:val="00942C14"/>
    <w:rsid w:val="00942E08"/>
    <w:rsid w:val="00943206"/>
    <w:rsid w:val="00944177"/>
    <w:rsid w:val="00944305"/>
    <w:rsid w:val="00944B6F"/>
    <w:rsid w:val="00947D4C"/>
    <w:rsid w:val="009500D8"/>
    <w:rsid w:val="00950C1A"/>
    <w:rsid w:val="00951F6B"/>
    <w:rsid w:val="00952058"/>
    <w:rsid w:val="00952772"/>
    <w:rsid w:val="00953D08"/>
    <w:rsid w:val="009558E1"/>
    <w:rsid w:val="0095615F"/>
    <w:rsid w:val="00957A04"/>
    <w:rsid w:val="00962D18"/>
    <w:rsid w:val="00963488"/>
    <w:rsid w:val="00963E80"/>
    <w:rsid w:val="00964CCB"/>
    <w:rsid w:val="0096552F"/>
    <w:rsid w:val="00967036"/>
    <w:rsid w:val="00967E11"/>
    <w:rsid w:val="00971C71"/>
    <w:rsid w:val="00975F1B"/>
    <w:rsid w:val="009803ED"/>
    <w:rsid w:val="0098428C"/>
    <w:rsid w:val="00985536"/>
    <w:rsid w:val="009871B4"/>
    <w:rsid w:val="00987AC8"/>
    <w:rsid w:val="00990087"/>
    <w:rsid w:val="009A0272"/>
    <w:rsid w:val="009A092E"/>
    <w:rsid w:val="009B0A24"/>
    <w:rsid w:val="009B2796"/>
    <w:rsid w:val="009B5668"/>
    <w:rsid w:val="009C263A"/>
    <w:rsid w:val="009C2653"/>
    <w:rsid w:val="009C4612"/>
    <w:rsid w:val="009C4668"/>
    <w:rsid w:val="009C53F6"/>
    <w:rsid w:val="009C7C2A"/>
    <w:rsid w:val="009D2410"/>
    <w:rsid w:val="009D27F8"/>
    <w:rsid w:val="009D4BAA"/>
    <w:rsid w:val="009D5015"/>
    <w:rsid w:val="009D5522"/>
    <w:rsid w:val="009D6648"/>
    <w:rsid w:val="009D7A33"/>
    <w:rsid w:val="009E1C6B"/>
    <w:rsid w:val="009E31BC"/>
    <w:rsid w:val="009E58DF"/>
    <w:rsid w:val="009E6445"/>
    <w:rsid w:val="009F1623"/>
    <w:rsid w:val="009F196D"/>
    <w:rsid w:val="009F29BB"/>
    <w:rsid w:val="009F52C7"/>
    <w:rsid w:val="009F61C8"/>
    <w:rsid w:val="00A00890"/>
    <w:rsid w:val="00A01004"/>
    <w:rsid w:val="00A03E23"/>
    <w:rsid w:val="00A10874"/>
    <w:rsid w:val="00A10ABC"/>
    <w:rsid w:val="00A117EE"/>
    <w:rsid w:val="00A11ACA"/>
    <w:rsid w:val="00A11EBD"/>
    <w:rsid w:val="00A12F06"/>
    <w:rsid w:val="00A140B6"/>
    <w:rsid w:val="00A160CC"/>
    <w:rsid w:val="00A161BD"/>
    <w:rsid w:val="00A17990"/>
    <w:rsid w:val="00A21C3F"/>
    <w:rsid w:val="00A221B9"/>
    <w:rsid w:val="00A2221D"/>
    <w:rsid w:val="00A231E7"/>
    <w:rsid w:val="00A242B0"/>
    <w:rsid w:val="00A24383"/>
    <w:rsid w:val="00A25ABE"/>
    <w:rsid w:val="00A26B4E"/>
    <w:rsid w:val="00A27633"/>
    <w:rsid w:val="00A30331"/>
    <w:rsid w:val="00A30755"/>
    <w:rsid w:val="00A34EE1"/>
    <w:rsid w:val="00A34F78"/>
    <w:rsid w:val="00A34F79"/>
    <w:rsid w:val="00A35CC9"/>
    <w:rsid w:val="00A35D07"/>
    <w:rsid w:val="00A36FE2"/>
    <w:rsid w:val="00A37A4A"/>
    <w:rsid w:val="00A40EBF"/>
    <w:rsid w:val="00A42133"/>
    <w:rsid w:val="00A4246B"/>
    <w:rsid w:val="00A4258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81781"/>
    <w:rsid w:val="00A8291F"/>
    <w:rsid w:val="00A842B6"/>
    <w:rsid w:val="00A8536A"/>
    <w:rsid w:val="00A85C86"/>
    <w:rsid w:val="00A8776B"/>
    <w:rsid w:val="00A87E4B"/>
    <w:rsid w:val="00A9195E"/>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1C6"/>
    <w:rsid w:val="00AB3F7E"/>
    <w:rsid w:val="00AB53D8"/>
    <w:rsid w:val="00AB7C45"/>
    <w:rsid w:val="00AC15C2"/>
    <w:rsid w:val="00AC56AB"/>
    <w:rsid w:val="00AC6597"/>
    <w:rsid w:val="00AD2047"/>
    <w:rsid w:val="00AD2231"/>
    <w:rsid w:val="00AD30EA"/>
    <w:rsid w:val="00AD4A88"/>
    <w:rsid w:val="00AE1E58"/>
    <w:rsid w:val="00AE34D1"/>
    <w:rsid w:val="00AE357F"/>
    <w:rsid w:val="00AE40A4"/>
    <w:rsid w:val="00AF06C9"/>
    <w:rsid w:val="00AF091B"/>
    <w:rsid w:val="00AF22B8"/>
    <w:rsid w:val="00AF6144"/>
    <w:rsid w:val="00B016B0"/>
    <w:rsid w:val="00B02CA6"/>
    <w:rsid w:val="00B05768"/>
    <w:rsid w:val="00B0679B"/>
    <w:rsid w:val="00B06EB5"/>
    <w:rsid w:val="00B07B38"/>
    <w:rsid w:val="00B120C9"/>
    <w:rsid w:val="00B1532E"/>
    <w:rsid w:val="00B16FDC"/>
    <w:rsid w:val="00B231EE"/>
    <w:rsid w:val="00B246AC"/>
    <w:rsid w:val="00B251B2"/>
    <w:rsid w:val="00B26199"/>
    <w:rsid w:val="00B26D65"/>
    <w:rsid w:val="00B275E8"/>
    <w:rsid w:val="00B3156E"/>
    <w:rsid w:val="00B31DD2"/>
    <w:rsid w:val="00B321BE"/>
    <w:rsid w:val="00B328E2"/>
    <w:rsid w:val="00B36C28"/>
    <w:rsid w:val="00B3713C"/>
    <w:rsid w:val="00B4078D"/>
    <w:rsid w:val="00B41B5D"/>
    <w:rsid w:val="00B4260D"/>
    <w:rsid w:val="00B44F7E"/>
    <w:rsid w:val="00B52517"/>
    <w:rsid w:val="00B52A6D"/>
    <w:rsid w:val="00B53458"/>
    <w:rsid w:val="00B54A32"/>
    <w:rsid w:val="00B5517C"/>
    <w:rsid w:val="00B56157"/>
    <w:rsid w:val="00B56991"/>
    <w:rsid w:val="00B64CC4"/>
    <w:rsid w:val="00B66254"/>
    <w:rsid w:val="00B70AD9"/>
    <w:rsid w:val="00B72219"/>
    <w:rsid w:val="00B72360"/>
    <w:rsid w:val="00B727AC"/>
    <w:rsid w:val="00B73322"/>
    <w:rsid w:val="00B73344"/>
    <w:rsid w:val="00B7448F"/>
    <w:rsid w:val="00B76F86"/>
    <w:rsid w:val="00B773F8"/>
    <w:rsid w:val="00B813F6"/>
    <w:rsid w:val="00B8145E"/>
    <w:rsid w:val="00B835A4"/>
    <w:rsid w:val="00B8433A"/>
    <w:rsid w:val="00B84892"/>
    <w:rsid w:val="00B8633B"/>
    <w:rsid w:val="00B91629"/>
    <w:rsid w:val="00B9291B"/>
    <w:rsid w:val="00B92F07"/>
    <w:rsid w:val="00B977D2"/>
    <w:rsid w:val="00BA666B"/>
    <w:rsid w:val="00BB1762"/>
    <w:rsid w:val="00BB25D4"/>
    <w:rsid w:val="00BB4667"/>
    <w:rsid w:val="00BB4FC8"/>
    <w:rsid w:val="00BB5443"/>
    <w:rsid w:val="00BB5978"/>
    <w:rsid w:val="00BB5EE4"/>
    <w:rsid w:val="00BB6389"/>
    <w:rsid w:val="00BC09AF"/>
    <w:rsid w:val="00BC0D1B"/>
    <w:rsid w:val="00BC0E2C"/>
    <w:rsid w:val="00BC2AC1"/>
    <w:rsid w:val="00BC3207"/>
    <w:rsid w:val="00BC4DAB"/>
    <w:rsid w:val="00BC6EA8"/>
    <w:rsid w:val="00BC7AD0"/>
    <w:rsid w:val="00BD1017"/>
    <w:rsid w:val="00BD3EE1"/>
    <w:rsid w:val="00BD4F11"/>
    <w:rsid w:val="00BD5498"/>
    <w:rsid w:val="00BE15F2"/>
    <w:rsid w:val="00BE5088"/>
    <w:rsid w:val="00BE725D"/>
    <w:rsid w:val="00BE7F79"/>
    <w:rsid w:val="00BF082E"/>
    <w:rsid w:val="00BF229F"/>
    <w:rsid w:val="00BF286F"/>
    <w:rsid w:val="00BF2905"/>
    <w:rsid w:val="00BF4590"/>
    <w:rsid w:val="00BF4B4C"/>
    <w:rsid w:val="00BF4F4D"/>
    <w:rsid w:val="00BF7832"/>
    <w:rsid w:val="00C00269"/>
    <w:rsid w:val="00C00376"/>
    <w:rsid w:val="00C01DBE"/>
    <w:rsid w:val="00C05945"/>
    <w:rsid w:val="00C05C12"/>
    <w:rsid w:val="00C07D55"/>
    <w:rsid w:val="00C10788"/>
    <w:rsid w:val="00C11A53"/>
    <w:rsid w:val="00C1387D"/>
    <w:rsid w:val="00C206CF"/>
    <w:rsid w:val="00C20E67"/>
    <w:rsid w:val="00C21D1E"/>
    <w:rsid w:val="00C2343E"/>
    <w:rsid w:val="00C2507F"/>
    <w:rsid w:val="00C253E1"/>
    <w:rsid w:val="00C276F2"/>
    <w:rsid w:val="00C311AC"/>
    <w:rsid w:val="00C31DF7"/>
    <w:rsid w:val="00C31F9E"/>
    <w:rsid w:val="00C34AA5"/>
    <w:rsid w:val="00C3570D"/>
    <w:rsid w:val="00C420EE"/>
    <w:rsid w:val="00C42EA8"/>
    <w:rsid w:val="00C43152"/>
    <w:rsid w:val="00C45010"/>
    <w:rsid w:val="00C46D49"/>
    <w:rsid w:val="00C504FE"/>
    <w:rsid w:val="00C5078D"/>
    <w:rsid w:val="00C52C2B"/>
    <w:rsid w:val="00C53D21"/>
    <w:rsid w:val="00C5417F"/>
    <w:rsid w:val="00C55047"/>
    <w:rsid w:val="00C554EE"/>
    <w:rsid w:val="00C561CD"/>
    <w:rsid w:val="00C56BF8"/>
    <w:rsid w:val="00C57D7B"/>
    <w:rsid w:val="00C63BD2"/>
    <w:rsid w:val="00C66895"/>
    <w:rsid w:val="00C67155"/>
    <w:rsid w:val="00C72A80"/>
    <w:rsid w:val="00C73260"/>
    <w:rsid w:val="00C73542"/>
    <w:rsid w:val="00C75DB4"/>
    <w:rsid w:val="00C76353"/>
    <w:rsid w:val="00C76D33"/>
    <w:rsid w:val="00C77B7C"/>
    <w:rsid w:val="00C77B82"/>
    <w:rsid w:val="00C80E73"/>
    <w:rsid w:val="00C8190B"/>
    <w:rsid w:val="00C8278B"/>
    <w:rsid w:val="00C852AB"/>
    <w:rsid w:val="00C8634D"/>
    <w:rsid w:val="00C93086"/>
    <w:rsid w:val="00C937FF"/>
    <w:rsid w:val="00C94388"/>
    <w:rsid w:val="00C963FA"/>
    <w:rsid w:val="00C9678C"/>
    <w:rsid w:val="00C96DB7"/>
    <w:rsid w:val="00C97856"/>
    <w:rsid w:val="00CA04AD"/>
    <w:rsid w:val="00CA0C64"/>
    <w:rsid w:val="00CA1E33"/>
    <w:rsid w:val="00CA20D6"/>
    <w:rsid w:val="00CA268B"/>
    <w:rsid w:val="00CA35B0"/>
    <w:rsid w:val="00CA3A5A"/>
    <w:rsid w:val="00CA41CF"/>
    <w:rsid w:val="00CA45CA"/>
    <w:rsid w:val="00CA6346"/>
    <w:rsid w:val="00CA6DC8"/>
    <w:rsid w:val="00CA7280"/>
    <w:rsid w:val="00CA7440"/>
    <w:rsid w:val="00CB0880"/>
    <w:rsid w:val="00CB1FD7"/>
    <w:rsid w:val="00CB2E2D"/>
    <w:rsid w:val="00CB480E"/>
    <w:rsid w:val="00CB6243"/>
    <w:rsid w:val="00CB70B7"/>
    <w:rsid w:val="00CC0053"/>
    <w:rsid w:val="00CC17AF"/>
    <w:rsid w:val="00CC181A"/>
    <w:rsid w:val="00CC18E3"/>
    <w:rsid w:val="00CC20ED"/>
    <w:rsid w:val="00CC232E"/>
    <w:rsid w:val="00CC34C9"/>
    <w:rsid w:val="00CC4431"/>
    <w:rsid w:val="00CC497E"/>
    <w:rsid w:val="00CC4C34"/>
    <w:rsid w:val="00CC6AA6"/>
    <w:rsid w:val="00CC7CD7"/>
    <w:rsid w:val="00CD0685"/>
    <w:rsid w:val="00CD1F85"/>
    <w:rsid w:val="00CD337A"/>
    <w:rsid w:val="00CD3BB6"/>
    <w:rsid w:val="00CE0975"/>
    <w:rsid w:val="00CE3185"/>
    <w:rsid w:val="00CE33B0"/>
    <w:rsid w:val="00CE6A7D"/>
    <w:rsid w:val="00CE6E40"/>
    <w:rsid w:val="00CF278E"/>
    <w:rsid w:val="00CF27A3"/>
    <w:rsid w:val="00CF2BA2"/>
    <w:rsid w:val="00CF2FE9"/>
    <w:rsid w:val="00CF4C70"/>
    <w:rsid w:val="00CF705A"/>
    <w:rsid w:val="00CF78E7"/>
    <w:rsid w:val="00D00BBC"/>
    <w:rsid w:val="00D010D8"/>
    <w:rsid w:val="00D0356A"/>
    <w:rsid w:val="00D0397F"/>
    <w:rsid w:val="00D046D4"/>
    <w:rsid w:val="00D05752"/>
    <w:rsid w:val="00D10904"/>
    <w:rsid w:val="00D111F2"/>
    <w:rsid w:val="00D125D2"/>
    <w:rsid w:val="00D144C4"/>
    <w:rsid w:val="00D20BC5"/>
    <w:rsid w:val="00D2101B"/>
    <w:rsid w:val="00D21284"/>
    <w:rsid w:val="00D214CB"/>
    <w:rsid w:val="00D24320"/>
    <w:rsid w:val="00D256DA"/>
    <w:rsid w:val="00D30573"/>
    <w:rsid w:val="00D32758"/>
    <w:rsid w:val="00D32F9A"/>
    <w:rsid w:val="00D34D34"/>
    <w:rsid w:val="00D41301"/>
    <w:rsid w:val="00D431BF"/>
    <w:rsid w:val="00D436F5"/>
    <w:rsid w:val="00D44471"/>
    <w:rsid w:val="00D54220"/>
    <w:rsid w:val="00D54B1F"/>
    <w:rsid w:val="00D5759A"/>
    <w:rsid w:val="00D60351"/>
    <w:rsid w:val="00D628C4"/>
    <w:rsid w:val="00D64717"/>
    <w:rsid w:val="00D6713B"/>
    <w:rsid w:val="00D726A8"/>
    <w:rsid w:val="00D7695B"/>
    <w:rsid w:val="00D773A5"/>
    <w:rsid w:val="00D82A24"/>
    <w:rsid w:val="00D84B22"/>
    <w:rsid w:val="00D86A75"/>
    <w:rsid w:val="00D92D2C"/>
    <w:rsid w:val="00D96BFD"/>
    <w:rsid w:val="00D97FE5"/>
    <w:rsid w:val="00DA1ADD"/>
    <w:rsid w:val="00DA24B7"/>
    <w:rsid w:val="00DB055A"/>
    <w:rsid w:val="00DB11D8"/>
    <w:rsid w:val="00DB1FC5"/>
    <w:rsid w:val="00DB3797"/>
    <w:rsid w:val="00DB3A96"/>
    <w:rsid w:val="00DB48E7"/>
    <w:rsid w:val="00DB5D80"/>
    <w:rsid w:val="00DB5ECA"/>
    <w:rsid w:val="00DB5FC3"/>
    <w:rsid w:val="00DB6FB2"/>
    <w:rsid w:val="00DB7D91"/>
    <w:rsid w:val="00DC3813"/>
    <w:rsid w:val="00DC52AF"/>
    <w:rsid w:val="00DC5D14"/>
    <w:rsid w:val="00DD21B1"/>
    <w:rsid w:val="00DD3032"/>
    <w:rsid w:val="00DD508A"/>
    <w:rsid w:val="00DD529A"/>
    <w:rsid w:val="00DD68F3"/>
    <w:rsid w:val="00DE2344"/>
    <w:rsid w:val="00DE4B52"/>
    <w:rsid w:val="00DE4C79"/>
    <w:rsid w:val="00DE7F2A"/>
    <w:rsid w:val="00DF05B9"/>
    <w:rsid w:val="00DF1B31"/>
    <w:rsid w:val="00DF3BE2"/>
    <w:rsid w:val="00DF3EBB"/>
    <w:rsid w:val="00DF4ECB"/>
    <w:rsid w:val="00DF51F6"/>
    <w:rsid w:val="00DF77E7"/>
    <w:rsid w:val="00DF7A04"/>
    <w:rsid w:val="00DF7D26"/>
    <w:rsid w:val="00E00F36"/>
    <w:rsid w:val="00E03E5A"/>
    <w:rsid w:val="00E0697D"/>
    <w:rsid w:val="00E12A91"/>
    <w:rsid w:val="00E12E8B"/>
    <w:rsid w:val="00E146E0"/>
    <w:rsid w:val="00E179DA"/>
    <w:rsid w:val="00E17FAF"/>
    <w:rsid w:val="00E230BC"/>
    <w:rsid w:val="00E316D3"/>
    <w:rsid w:val="00E326BA"/>
    <w:rsid w:val="00E32C9C"/>
    <w:rsid w:val="00E334A3"/>
    <w:rsid w:val="00E343F9"/>
    <w:rsid w:val="00E34A31"/>
    <w:rsid w:val="00E361C7"/>
    <w:rsid w:val="00E369AB"/>
    <w:rsid w:val="00E36F72"/>
    <w:rsid w:val="00E472A6"/>
    <w:rsid w:val="00E47FF8"/>
    <w:rsid w:val="00E505FD"/>
    <w:rsid w:val="00E52F7C"/>
    <w:rsid w:val="00E534FD"/>
    <w:rsid w:val="00E53E11"/>
    <w:rsid w:val="00E558C9"/>
    <w:rsid w:val="00E569CD"/>
    <w:rsid w:val="00E57CE2"/>
    <w:rsid w:val="00E628BB"/>
    <w:rsid w:val="00E64265"/>
    <w:rsid w:val="00E66CA7"/>
    <w:rsid w:val="00E66F56"/>
    <w:rsid w:val="00E67A67"/>
    <w:rsid w:val="00E702D4"/>
    <w:rsid w:val="00E7149D"/>
    <w:rsid w:val="00E72C38"/>
    <w:rsid w:val="00E73B99"/>
    <w:rsid w:val="00E7526C"/>
    <w:rsid w:val="00E7592B"/>
    <w:rsid w:val="00E76639"/>
    <w:rsid w:val="00E76D0B"/>
    <w:rsid w:val="00E8158F"/>
    <w:rsid w:val="00E8166C"/>
    <w:rsid w:val="00E82CDF"/>
    <w:rsid w:val="00E82D57"/>
    <w:rsid w:val="00E84FB6"/>
    <w:rsid w:val="00E85A16"/>
    <w:rsid w:val="00E871AF"/>
    <w:rsid w:val="00E872AF"/>
    <w:rsid w:val="00E87646"/>
    <w:rsid w:val="00E93F3D"/>
    <w:rsid w:val="00E97471"/>
    <w:rsid w:val="00E97780"/>
    <w:rsid w:val="00EA0F07"/>
    <w:rsid w:val="00EA12EA"/>
    <w:rsid w:val="00EA2E8B"/>
    <w:rsid w:val="00EA5F5A"/>
    <w:rsid w:val="00EA6F8F"/>
    <w:rsid w:val="00EB0A7A"/>
    <w:rsid w:val="00EB2663"/>
    <w:rsid w:val="00EB2A73"/>
    <w:rsid w:val="00EB3C08"/>
    <w:rsid w:val="00EB47DC"/>
    <w:rsid w:val="00EB6D3D"/>
    <w:rsid w:val="00EC1DFF"/>
    <w:rsid w:val="00EC2020"/>
    <w:rsid w:val="00EC254F"/>
    <w:rsid w:val="00EC400D"/>
    <w:rsid w:val="00EC4C71"/>
    <w:rsid w:val="00EC5993"/>
    <w:rsid w:val="00EC5D5B"/>
    <w:rsid w:val="00EC6DF1"/>
    <w:rsid w:val="00ED02FD"/>
    <w:rsid w:val="00ED36F7"/>
    <w:rsid w:val="00ED3DAD"/>
    <w:rsid w:val="00ED452A"/>
    <w:rsid w:val="00ED4568"/>
    <w:rsid w:val="00ED7CD7"/>
    <w:rsid w:val="00EE03C8"/>
    <w:rsid w:val="00EE04B8"/>
    <w:rsid w:val="00EE1A37"/>
    <w:rsid w:val="00EE1D59"/>
    <w:rsid w:val="00EE2358"/>
    <w:rsid w:val="00EE3094"/>
    <w:rsid w:val="00EE3158"/>
    <w:rsid w:val="00EE37A5"/>
    <w:rsid w:val="00EE5208"/>
    <w:rsid w:val="00EE5AD6"/>
    <w:rsid w:val="00EE5F27"/>
    <w:rsid w:val="00EF4BC6"/>
    <w:rsid w:val="00EF510E"/>
    <w:rsid w:val="00EF7631"/>
    <w:rsid w:val="00F010F2"/>
    <w:rsid w:val="00F021EB"/>
    <w:rsid w:val="00F0233A"/>
    <w:rsid w:val="00F06F9B"/>
    <w:rsid w:val="00F136EA"/>
    <w:rsid w:val="00F14522"/>
    <w:rsid w:val="00F1473C"/>
    <w:rsid w:val="00F14CD7"/>
    <w:rsid w:val="00F1523D"/>
    <w:rsid w:val="00F16799"/>
    <w:rsid w:val="00F22C38"/>
    <w:rsid w:val="00F24589"/>
    <w:rsid w:val="00F2513B"/>
    <w:rsid w:val="00F25476"/>
    <w:rsid w:val="00F2701C"/>
    <w:rsid w:val="00F2728B"/>
    <w:rsid w:val="00F279CD"/>
    <w:rsid w:val="00F325BF"/>
    <w:rsid w:val="00F37293"/>
    <w:rsid w:val="00F376D2"/>
    <w:rsid w:val="00F41808"/>
    <w:rsid w:val="00F41C0E"/>
    <w:rsid w:val="00F42EC1"/>
    <w:rsid w:val="00F453BF"/>
    <w:rsid w:val="00F4554E"/>
    <w:rsid w:val="00F45904"/>
    <w:rsid w:val="00F46E66"/>
    <w:rsid w:val="00F51B5E"/>
    <w:rsid w:val="00F528E6"/>
    <w:rsid w:val="00F53191"/>
    <w:rsid w:val="00F53B7B"/>
    <w:rsid w:val="00F53E48"/>
    <w:rsid w:val="00F56CE3"/>
    <w:rsid w:val="00F57660"/>
    <w:rsid w:val="00F57E4A"/>
    <w:rsid w:val="00F60959"/>
    <w:rsid w:val="00F60BEA"/>
    <w:rsid w:val="00F60EC2"/>
    <w:rsid w:val="00F63C45"/>
    <w:rsid w:val="00F63CBA"/>
    <w:rsid w:val="00F64365"/>
    <w:rsid w:val="00F65E43"/>
    <w:rsid w:val="00F666F6"/>
    <w:rsid w:val="00F70438"/>
    <w:rsid w:val="00F70B20"/>
    <w:rsid w:val="00F7183B"/>
    <w:rsid w:val="00F73435"/>
    <w:rsid w:val="00F74572"/>
    <w:rsid w:val="00F7594F"/>
    <w:rsid w:val="00F80493"/>
    <w:rsid w:val="00F80797"/>
    <w:rsid w:val="00F82A0A"/>
    <w:rsid w:val="00F8442A"/>
    <w:rsid w:val="00F85350"/>
    <w:rsid w:val="00F858D4"/>
    <w:rsid w:val="00F86370"/>
    <w:rsid w:val="00F86435"/>
    <w:rsid w:val="00F86C04"/>
    <w:rsid w:val="00F86FF4"/>
    <w:rsid w:val="00F87AFB"/>
    <w:rsid w:val="00F87EC9"/>
    <w:rsid w:val="00F900D2"/>
    <w:rsid w:val="00F907F6"/>
    <w:rsid w:val="00F90D2E"/>
    <w:rsid w:val="00F93EB2"/>
    <w:rsid w:val="00F944F1"/>
    <w:rsid w:val="00FA02E0"/>
    <w:rsid w:val="00FA2D9E"/>
    <w:rsid w:val="00FA57CF"/>
    <w:rsid w:val="00FA6543"/>
    <w:rsid w:val="00FA75FA"/>
    <w:rsid w:val="00FB0B14"/>
    <w:rsid w:val="00FB0B5B"/>
    <w:rsid w:val="00FB26CC"/>
    <w:rsid w:val="00FB3F85"/>
    <w:rsid w:val="00FB413B"/>
    <w:rsid w:val="00FB61C5"/>
    <w:rsid w:val="00FB65D3"/>
    <w:rsid w:val="00FB763F"/>
    <w:rsid w:val="00FC117A"/>
    <w:rsid w:val="00FC2466"/>
    <w:rsid w:val="00FC3D84"/>
    <w:rsid w:val="00FC47F9"/>
    <w:rsid w:val="00FC74CC"/>
    <w:rsid w:val="00FD013B"/>
    <w:rsid w:val="00FD1381"/>
    <w:rsid w:val="00FD2324"/>
    <w:rsid w:val="00FD3478"/>
    <w:rsid w:val="00FD45F8"/>
    <w:rsid w:val="00FD6A3C"/>
    <w:rsid w:val="00FE0A2E"/>
    <w:rsid w:val="00FE139E"/>
    <w:rsid w:val="00FE2B7C"/>
    <w:rsid w:val="00FE3D9E"/>
    <w:rsid w:val="00FE4853"/>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styleId="Zdraznn">
    <w:name w:val="Emphasis"/>
    <w:basedOn w:val="Standardnpsmoodstavce"/>
    <w:uiPriority w:val="20"/>
    <w:qFormat/>
    <w:locked/>
    <w:rsid w:val="00FC74CC"/>
    <w:rPr>
      <w:i/>
      <w:iCs/>
    </w:rPr>
  </w:style>
  <w:style w:type="paragraph" w:customStyle="1" w:styleId="Default">
    <w:name w:val="Default"/>
    <w:rsid w:val="002F57E2"/>
    <w:pPr>
      <w:autoSpaceDE w:val="0"/>
      <w:autoSpaceDN w:val="0"/>
      <w:adjustRightInd w:val="0"/>
    </w:pPr>
    <w:rPr>
      <w:rFonts w:ascii="Arial" w:hAnsi="Arial" w:cs="Arial"/>
      <w:color w:val="000000"/>
      <w:sz w:val="24"/>
      <w:szCs w:val="24"/>
    </w:rPr>
  </w:style>
  <w:style w:type="paragraph" w:customStyle="1" w:styleId="Nadpis2A">
    <w:name w:val="Nadpis 2 A"/>
    <w:rsid w:val="005D2432"/>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46179000">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920407065">
      <w:bodyDiv w:val="1"/>
      <w:marLeft w:val="0"/>
      <w:marRight w:val="0"/>
      <w:marTop w:val="0"/>
      <w:marBottom w:val="0"/>
      <w:divBdr>
        <w:top w:val="none" w:sz="0" w:space="0" w:color="auto"/>
        <w:left w:val="none" w:sz="0" w:space="0" w:color="auto"/>
        <w:bottom w:val="none" w:sz="0" w:space="0" w:color="auto"/>
        <w:right w:val="none" w:sz="0" w:space="0" w:color="auto"/>
      </w:divBdr>
    </w:div>
    <w:div w:id="1052584805">
      <w:bodyDiv w:val="1"/>
      <w:marLeft w:val="0"/>
      <w:marRight w:val="0"/>
      <w:marTop w:val="0"/>
      <w:marBottom w:val="0"/>
      <w:divBdr>
        <w:top w:val="none" w:sz="0" w:space="0" w:color="auto"/>
        <w:left w:val="none" w:sz="0" w:space="0" w:color="auto"/>
        <w:bottom w:val="none" w:sz="0" w:space="0" w:color="auto"/>
        <w:right w:val="none" w:sz="0" w:space="0" w:color="auto"/>
      </w:divBdr>
    </w:div>
    <w:div w:id="1087504427">
      <w:bodyDiv w:val="1"/>
      <w:marLeft w:val="0"/>
      <w:marRight w:val="0"/>
      <w:marTop w:val="0"/>
      <w:marBottom w:val="0"/>
      <w:divBdr>
        <w:top w:val="none" w:sz="0" w:space="0" w:color="auto"/>
        <w:left w:val="none" w:sz="0" w:space="0" w:color="auto"/>
        <w:bottom w:val="none" w:sz="0" w:space="0" w:color="auto"/>
        <w:right w:val="none" w:sz="0" w:space="0" w:color="auto"/>
      </w:divBdr>
    </w:div>
    <w:div w:id="1227111105">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navrati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690BF-4B23-4ED5-89A2-333CCE80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10919</Words>
  <Characters>65642</Characters>
  <Application>Microsoft Office Word</Application>
  <DocSecurity>0</DocSecurity>
  <Lines>547</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6</cp:revision>
  <cp:lastPrinted>2023-02-16T10:21:00Z</cp:lastPrinted>
  <dcterms:created xsi:type="dcterms:W3CDTF">2023-03-22T09:56:00Z</dcterms:created>
  <dcterms:modified xsi:type="dcterms:W3CDTF">2023-03-23T07:17:00Z</dcterms:modified>
</cp:coreProperties>
</file>