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7D061B78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C8299D">
        <w:rPr>
          <w:i/>
          <w:szCs w:val="22"/>
        </w:rPr>
        <w:t>4</w:t>
      </w:r>
      <w:r w:rsidRPr="00B43FA6">
        <w:rPr>
          <w:i/>
          <w:szCs w:val="22"/>
        </w:rPr>
        <w:t xml:space="preserve"> – Vymezení obchodního tajemství </w:t>
      </w:r>
      <w:r w:rsidR="00826200">
        <w:rPr>
          <w:i/>
          <w:szCs w:val="22"/>
        </w:rPr>
        <w:t>zhotovitele</w:t>
      </w:r>
    </w:p>
    <w:p w14:paraId="2239BEBF" w14:textId="26FD3CF8" w:rsidR="001960F7" w:rsidRPr="00A308AE" w:rsidRDefault="00826200" w:rsidP="001960F7">
      <w:pPr>
        <w:spacing w:after="0"/>
        <w:rPr>
          <w:szCs w:val="22"/>
        </w:rPr>
      </w:pPr>
      <w:r>
        <w:rPr>
          <w:szCs w:val="22"/>
        </w:rPr>
        <w:t>Smlouva o dílo:</w:t>
      </w:r>
      <w:r>
        <w:rPr>
          <w:szCs w:val="22"/>
        </w:rPr>
        <w:tab/>
      </w:r>
      <w:r w:rsidRPr="00826200">
        <w:rPr>
          <w:b/>
          <w:szCs w:val="22"/>
        </w:rPr>
        <w:t>„</w:t>
      </w:r>
      <w:r w:rsidR="00332CF4" w:rsidRPr="00332CF4">
        <w:rPr>
          <w:b/>
          <w:szCs w:val="22"/>
        </w:rPr>
        <w:t>Osvětlení tramvajového podjezdu Hrabůvka</w:t>
      </w:r>
      <w:r w:rsidRPr="00826200">
        <w:rPr>
          <w:b/>
          <w:szCs w:val="22"/>
        </w:rPr>
        <w:t>“</w:t>
      </w:r>
    </w:p>
    <w:p w14:paraId="1C576407" w14:textId="50F90FFD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57D7B">
        <w:t>DOD20</w:t>
      </w:r>
      <w:r w:rsidR="00C8299D">
        <w:t>2</w:t>
      </w:r>
      <w:r w:rsidR="00332CF4">
        <w:t>1</w:t>
      </w:r>
      <w:r w:rsidR="00245D2D">
        <w:t>2088</w:t>
      </w:r>
      <w:bookmarkStart w:id="0" w:name="_GoBack"/>
      <w:bookmarkEnd w:id="0"/>
    </w:p>
    <w:p w14:paraId="5FA534B0" w14:textId="768BAF7E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26200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826200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5037650E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8299D">
        <w:rPr>
          <w:rFonts w:ascii="Times New Roman" w:hAnsi="Times New Roman" w:cs="Times New Roman"/>
          <w:b/>
          <w:sz w:val="24"/>
          <w:szCs w:val="24"/>
        </w:rPr>
        <w:t>4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200">
        <w:rPr>
          <w:rFonts w:ascii="Times New Roman" w:hAnsi="Times New Roman" w:cs="Times New Roman"/>
          <w:b/>
          <w:sz w:val="24"/>
          <w:szCs w:val="24"/>
        </w:rPr>
        <w:t>smlouvy o dílo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826200">
        <w:rPr>
          <w:rFonts w:ascii="Times New Roman" w:hAnsi="Times New Roman" w:cs="Times New Roman"/>
          <w:b/>
          <w:sz w:val="24"/>
          <w:szCs w:val="24"/>
        </w:rPr>
        <w:t>zhotovitele</w:t>
      </w:r>
    </w:p>
    <w:p w14:paraId="26E04E21" w14:textId="705B250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 xml:space="preserve">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207B2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26200">
        <w:rPr>
          <w:i/>
          <w:iCs/>
          <w:color w:val="00B0F0"/>
          <w:sz w:val="22"/>
          <w:szCs w:val="22"/>
        </w:rPr>
        <w:t>zhotovitel</w:t>
      </w:r>
      <w:r w:rsidR="00826200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0804F28D" w:rsidR="00AE049C" w:rsidRPr="007F1964" w:rsidRDefault="0082620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40D9BC27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26200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23C85E23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26200">
        <w:rPr>
          <w:iCs/>
          <w:sz w:val="22"/>
          <w:szCs w:val="22"/>
        </w:rPr>
        <w:t>zhotovitel</w:t>
      </w:r>
      <w:r w:rsidR="00826200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58D02647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826200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D031" w14:textId="77777777" w:rsidR="00B51739" w:rsidRDefault="00B51739" w:rsidP="00360830">
      <w:r>
        <w:separator/>
      </w:r>
    </w:p>
  </w:endnote>
  <w:endnote w:type="continuationSeparator" w:id="0">
    <w:p w14:paraId="67CD4400" w14:textId="77777777" w:rsidR="00B51739" w:rsidRDefault="00B5173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2911" w14:textId="77777777" w:rsidR="00B51739" w:rsidRDefault="00B51739" w:rsidP="00360830">
      <w:r>
        <w:separator/>
      </w:r>
    </w:p>
  </w:footnote>
  <w:footnote w:type="continuationSeparator" w:id="0">
    <w:p w14:paraId="0D12EA55" w14:textId="77777777" w:rsidR="00B51739" w:rsidRDefault="00B5173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B3CDB"/>
    <w:rsid w:val="001B7338"/>
    <w:rsid w:val="001C2D66"/>
    <w:rsid w:val="001E4DD0"/>
    <w:rsid w:val="00205C43"/>
    <w:rsid w:val="0022495B"/>
    <w:rsid w:val="00230E86"/>
    <w:rsid w:val="00245D2D"/>
    <w:rsid w:val="00254492"/>
    <w:rsid w:val="00257D7B"/>
    <w:rsid w:val="0027193C"/>
    <w:rsid w:val="00275702"/>
    <w:rsid w:val="00276D8B"/>
    <w:rsid w:val="00277958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2CF4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E213B"/>
    <w:rsid w:val="006E7D73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26200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8F6A29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C0593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1739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8299D"/>
    <w:rsid w:val="00C9273D"/>
    <w:rsid w:val="00CA1A2F"/>
    <w:rsid w:val="00CB39D7"/>
    <w:rsid w:val="00CB4D55"/>
    <w:rsid w:val="00CB5F7B"/>
    <w:rsid w:val="00CE6C4F"/>
    <w:rsid w:val="00D06921"/>
    <w:rsid w:val="00D24B69"/>
    <w:rsid w:val="00D511A6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25BA8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8624-A1AE-41FF-8CD0-6B731506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Brtáň Milan, Ing.</cp:lastModifiedBy>
  <cp:revision>4</cp:revision>
  <cp:lastPrinted>2011-01-11T13:57:00Z</cp:lastPrinted>
  <dcterms:created xsi:type="dcterms:W3CDTF">2021-09-29T11:17:00Z</dcterms:created>
  <dcterms:modified xsi:type="dcterms:W3CDTF">2021-10-08T08:38:00Z</dcterms:modified>
</cp:coreProperties>
</file>