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2B826" w14:textId="2E8455C1" w:rsidR="00171B0C" w:rsidRPr="00171B0C" w:rsidRDefault="00171B0C" w:rsidP="00171B0C">
      <w:pPr>
        <w:rPr>
          <w:rFonts w:ascii="Times New Roman" w:hAnsi="Times New Roman" w:cs="Times New Roman"/>
          <w:sz w:val="22"/>
          <w:szCs w:val="22"/>
        </w:rPr>
      </w:pPr>
      <w:r w:rsidRPr="00171B0C">
        <w:rPr>
          <w:rFonts w:ascii="Times New Roman" w:hAnsi="Times New Roman" w:cs="Times New Roman"/>
          <w:sz w:val="22"/>
          <w:szCs w:val="22"/>
        </w:rPr>
        <w:t>Smlouva o dílo:</w:t>
      </w:r>
      <w:r w:rsidRPr="00171B0C">
        <w:rPr>
          <w:rFonts w:ascii="Times New Roman" w:hAnsi="Times New Roman" w:cs="Times New Roman"/>
          <w:sz w:val="22"/>
          <w:szCs w:val="22"/>
        </w:rPr>
        <w:tab/>
      </w:r>
      <w:r w:rsidRPr="00171B0C">
        <w:rPr>
          <w:rFonts w:ascii="Times New Roman" w:hAnsi="Times New Roman" w:cs="Times New Roman"/>
          <w:sz w:val="22"/>
          <w:szCs w:val="22"/>
        </w:rPr>
        <w:tab/>
      </w:r>
      <w:r w:rsidRPr="00171B0C">
        <w:rPr>
          <w:rFonts w:ascii="Times New Roman" w:hAnsi="Times New Roman" w:cs="Times New Roman"/>
          <w:sz w:val="22"/>
          <w:szCs w:val="22"/>
        </w:rPr>
        <w:tab/>
      </w:r>
      <w:r w:rsidRPr="00171B0C">
        <w:rPr>
          <w:rFonts w:ascii="Times New Roman" w:hAnsi="Times New Roman" w:cs="Times New Roman"/>
          <w:b/>
          <w:sz w:val="22"/>
          <w:szCs w:val="22"/>
        </w:rPr>
        <w:t>„</w:t>
      </w:r>
      <w:r w:rsidR="00230AF5">
        <w:rPr>
          <w:rFonts w:ascii="Times New Roman" w:hAnsi="Times New Roman" w:cs="Times New Roman"/>
          <w:b/>
          <w:sz w:val="22"/>
          <w:szCs w:val="22"/>
        </w:rPr>
        <w:t>Osvětlení tramvajového podjezdu Hrabůvka</w:t>
      </w:r>
      <w:r w:rsidRPr="00171B0C">
        <w:rPr>
          <w:rFonts w:ascii="Times New Roman" w:hAnsi="Times New Roman" w:cs="Times New Roman"/>
          <w:b/>
          <w:sz w:val="22"/>
          <w:szCs w:val="22"/>
        </w:rPr>
        <w:t>“</w:t>
      </w:r>
    </w:p>
    <w:p w14:paraId="5CBF7D45" w14:textId="7A1A3414" w:rsidR="00171B0C" w:rsidRPr="00171B0C" w:rsidRDefault="00171B0C" w:rsidP="00171B0C">
      <w:pPr>
        <w:rPr>
          <w:rFonts w:ascii="Times New Roman" w:hAnsi="Times New Roman" w:cs="Times New Roman"/>
          <w:sz w:val="22"/>
          <w:szCs w:val="22"/>
        </w:rPr>
      </w:pPr>
      <w:r w:rsidRPr="00171B0C">
        <w:rPr>
          <w:rFonts w:ascii="Times New Roman" w:hAnsi="Times New Roman" w:cs="Times New Roman"/>
          <w:sz w:val="22"/>
          <w:szCs w:val="22"/>
        </w:rPr>
        <w:t>Číslo smlouvy objednatele:</w:t>
      </w:r>
      <w:r w:rsidRPr="00171B0C">
        <w:rPr>
          <w:rFonts w:ascii="Times New Roman" w:hAnsi="Times New Roman" w:cs="Times New Roman"/>
          <w:sz w:val="22"/>
          <w:szCs w:val="22"/>
        </w:rPr>
        <w:tab/>
      </w:r>
      <w:r w:rsidR="00FD6D15">
        <w:rPr>
          <w:rFonts w:ascii="Times New Roman" w:hAnsi="Times New Roman" w:cs="Times New Roman"/>
          <w:sz w:val="22"/>
          <w:szCs w:val="22"/>
        </w:rPr>
        <w:t>DOD20212088</w:t>
      </w:r>
    </w:p>
    <w:p w14:paraId="39359662" w14:textId="77777777" w:rsidR="00171B0C" w:rsidRPr="00171B0C" w:rsidRDefault="00171B0C" w:rsidP="00171B0C">
      <w:pPr>
        <w:rPr>
          <w:rFonts w:ascii="Times New Roman" w:hAnsi="Times New Roman" w:cs="Times New Roman"/>
          <w:sz w:val="22"/>
          <w:szCs w:val="22"/>
        </w:rPr>
      </w:pPr>
      <w:r w:rsidRPr="00171B0C">
        <w:rPr>
          <w:rFonts w:ascii="Times New Roman" w:hAnsi="Times New Roman" w:cs="Times New Roman"/>
          <w:sz w:val="22"/>
          <w:szCs w:val="22"/>
        </w:rPr>
        <w:t>Číslo smlouvy zhotovitele:</w:t>
      </w:r>
      <w:r w:rsidRPr="00171B0C">
        <w:rPr>
          <w:rFonts w:ascii="Times New Roman" w:hAnsi="Times New Roman" w:cs="Times New Roman"/>
          <w:sz w:val="22"/>
          <w:szCs w:val="22"/>
        </w:rPr>
        <w:tab/>
      </w:r>
      <w:r w:rsidRPr="00171B0C">
        <w:rPr>
          <w:rFonts w:ascii="Times New Roman" w:hAnsi="Times New Roman" w:cs="Times New Roman"/>
          <w:i/>
          <w:color w:val="00B0F0"/>
          <w:sz w:val="22"/>
          <w:szCs w:val="22"/>
        </w:rPr>
        <w:t>(POZN. doplní zhotovitel, poté poznámku vymažte)</w:t>
      </w:r>
    </w:p>
    <w:p w14:paraId="57D71108" w14:textId="77777777" w:rsidR="00171B0C" w:rsidRDefault="00171B0C" w:rsidP="00171B0C">
      <w:pPr>
        <w:pStyle w:val="Zkladntext1"/>
        <w:shd w:val="clear" w:color="auto" w:fill="auto"/>
        <w:rPr>
          <w:rFonts w:ascii="Arial Black" w:hAnsi="Arial Black" w:cs="Times New Roman"/>
          <w:sz w:val="26"/>
          <w:szCs w:val="26"/>
        </w:rPr>
      </w:pPr>
    </w:p>
    <w:p w14:paraId="70B53B2B" w14:textId="1804F3C2" w:rsidR="00171B0C" w:rsidRDefault="00171B0C" w:rsidP="003D71F5">
      <w:pPr>
        <w:pStyle w:val="Zkladntext1"/>
        <w:numPr>
          <w:ilvl w:val="0"/>
          <w:numId w:val="3"/>
        </w:numPr>
        <w:shd w:val="clear" w:color="auto" w:fill="auto"/>
        <w:ind w:left="426" w:hanging="426"/>
        <w:rPr>
          <w:rFonts w:ascii="Arial Black" w:hAnsi="Arial Black" w:cs="Times New Roman"/>
          <w:sz w:val="26"/>
          <w:szCs w:val="26"/>
        </w:rPr>
      </w:pPr>
      <w:r w:rsidRPr="00171B0C">
        <w:rPr>
          <w:rFonts w:ascii="Arial Black" w:hAnsi="Arial Black" w:cs="Times New Roman"/>
          <w:sz w:val="26"/>
          <w:szCs w:val="26"/>
        </w:rPr>
        <w:t xml:space="preserve">Příloha č. </w:t>
      </w:r>
      <w:r w:rsidR="002D1C7E">
        <w:rPr>
          <w:rFonts w:ascii="Arial Black" w:hAnsi="Arial Black" w:cs="Times New Roman"/>
          <w:sz w:val="26"/>
          <w:szCs w:val="26"/>
        </w:rPr>
        <w:t>6</w:t>
      </w:r>
      <w:r w:rsidRPr="00171B0C">
        <w:rPr>
          <w:rFonts w:ascii="Arial Black" w:hAnsi="Arial Black" w:cs="Times New Roman"/>
          <w:sz w:val="26"/>
          <w:szCs w:val="26"/>
        </w:rPr>
        <w:t xml:space="preserve"> ke smlouvě o dílo – </w:t>
      </w:r>
      <w:r>
        <w:rPr>
          <w:rFonts w:ascii="Arial Black" w:hAnsi="Arial Black" w:cs="Times New Roman"/>
          <w:sz w:val="26"/>
          <w:szCs w:val="26"/>
        </w:rPr>
        <w:t>Specifikace parametr</w:t>
      </w:r>
      <w:r w:rsidR="00171EE9">
        <w:rPr>
          <w:rFonts w:ascii="Arial Black" w:hAnsi="Arial Black" w:cs="Times New Roman"/>
          <w:sz w:val="26"/>
          <w:szCs w:val="26"/>
        </w:rPr>
        <w:t>ů</w:t>
      </w:r>
      <w:r>
        <w:rPr>
          <w:rFonts w:ascii="Arial Black" w:hAnsi="Arial Black" w:cs="Times New Roman"/>
          <w:sz w:val="26"/>
          <w:szCs w:val="26"/>
        </w:rPr>
        <w:t xml:space="preserve"> svítidla</w:t>
      </w:r>
      <w:r w:rsidR="00347642">
        <w:rPr>
          <w:rFonts w:ascii="Arial Black" w:hAnsi="Arial Black" w:cs="Times New Roman"/>
          <w:sz w:val="26"/>
          <w:szCs w:val="26"/>
        </w:rPr>
        <w:t xml:space="preserve"> </w:t>
      </w:r>
    </w:p>
    <w:p w14:paraId="1108163F" w14:textId="7908460E" w:rsidR="00636D12" w:rsidRPr="00636D12" w:rsidRDefault="00636D12" w:rsidP="00636D12">
      <w:pPr>
        <w:pStyle w:val="Zkladntext1"/>
        <w:jc w:val="both"/>
        <w:rPr>
          <w:b w:val="0"/>
          <w:i/>
        </w:rPr>
      </w:pPr>
      <w:r w:rsidRPr="00636D12">
        <w:rPr>
          <w:b w:val="0"/>
          <w:i/>
        </w:rPr>
        <w:t xml:space="preserve">Dodavatel uvede k jednotlivým bodům písemné vyjádření slovy ANO/NE, že daný bod splní/nesplní nebo nabídne lepší technické řešení u </w:t>
      </w:r>
      <w:bookmarkStart w:id="0" w:name="_GoBack"/>
      <w:bookmarkEnd w:id="0"/>
      <w:r w:rsidRPr="00636D12">
        <w:rPr>
          <w:b w:val="0"/>
          <w:i/>
        </w:rPr>
        <w:t>parametrů. Dále u položek označených hvězdičkou (*) dodavatel doplní skutečné nabízené hodnoty. Takto doplněná technická specifikace zboží bude tvořit samostatnou přílohu smlouvy. V případě že dodavatelem předložená technická specifikace zboží k předmětu plnění nebude obsahovat požadovaná patřičná vyjádření, nebo nesplní požadovanou technickou specifikaci zboží, bude nabídka posouzena jako nesplňující zadávací podmínky.  Je-li v zadávací dokumentaci definován konkrétní výrobek (nebo technologie), má se za to, že je tím definován minimální požadovaný standard a v nabídce může být nahrazen jiným výrobkem nebo technologií srovnatelných, nebo lepších vlastností.</w:t>
      </w:r>
      <w:r>
        <w:rPr>
          <w:b w:val="0"/>
          <w:i/>
        </w:rPr>
        <w:t xml:space="preserve"> </w:t>
      </w:r>
      <w:r w:rsidRPr="00636D12">
        <w:rPr>
          <w:b w:val="0"/>
          <w:i/>
        </w:rPr>
        <w:t>Pokud je v 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73ABC399" w14:textId="5417D29C" w:rsidR="007A627E" w:rsidRDefault="00552B91">
      <w:pPr>
        <w:pStyle w:val="Nadpis20"/>
        <w:keepNext/>
        <w:keepLines/>
        <w:shd w:val="clear" w:color="auto" w:fill="auto"/>
      </w:pPr>
      <w:bookmarkStart w:id="1" w:name="bookmark2"/>
      <w:bookmarkStart w:id="2" w:name="bookmark3"/>
      <w:r>
        <w:t>A</w:t>
      </w:r>
      <w:r w:rsidR="00171B0C">
        <w:t xml:space="preserve"> - Svítidlo </w:t>
      </w:r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398"/>
        <w:gridCol w:w="2410"/>
      </w:tblGrid>
      <w:tr w:rsidR="007A627E" w:rsidRPr="00AD1F4E" w14:paraId="69EE6820" w14:textId="77777777">
        <w:trPr>
          <w:trHeight w:hRule="exact" w:val="514"/>
          <w:jc w:val="center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BC2D7" w14:textId="071B532D" w:rsidR="007A627E" w:rsidRPr="00AD1F4E" w:rsidRDefault="00171B0C">
            <w:pPr>
              <w:pStyle w:val="Jin0"/>
              <w:shd w:val="clear" w:color="auto" w:fill="auto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Název a typ svítidla</w:t>
            </w:r>
            <w:r w:rsidR="00171E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171EE9" w:rsidRPr="00171B0C">
              <w:rPr>
                <w:rFonts w:ascii="Times New Roman" w:hAnsi="Times New Roman" w:cs="Times New Roman"/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7A627E" w:rsidRPr="00AD1F4E" w14:paraId="6DCAB8A7" w14:textId="77777777">
        <w:trPr>
          <w:trHeight w:hRule="exact" w:val="77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D9267" w14:textId="77777777" w:rsidR="007A627E" w:rsidRPr="00AD1F4E" w:rsidRDefault="00171B0C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66025" w14:textId="77777777" w:rsidR="007A627E" w:rsidRPr="00AD1F4E" w:rsidRDefault="00171B0C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3467B" w14:textId="77777777" w:rsidR="007A627E" w:rsidRPr="00AD1F4E" w:rsidRDefault="00171B0C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Nabízené parametry</w:t>
            </w:r>
          </w:p>
          <w:p w14:paraId="5D53AAC2" w14:textId="77777777" w:rsidR="007A627E" w:rsidRPr="00AD1F4E" w:rsidRDefault="00AD1F4E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sz w:val="22"/>
                <w:szCs w:val="22"/>
              </w:rPr>
              <w:t>dodavatelem</w:t>
            </w:r>
          </w:p>
        </w:tc>
      </w:tr>
      <w:tr w:rsidR="00844824" w:rsidRPr="00AD1F4E" w14:paraId="6C434EBF" w14:textId="77777777" w:rsidTr="00174573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AD941" w14:textId="1A42CA7A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Životnost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D4C62" w14:textId="0F5E65F7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61 000 hodin / L90B5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při 25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8272B" w14:textId="3F256213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481CF719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32DE0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Ochrana proti přepětí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3B7DA" w14:textId="5725A3B1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přepěťová ochrana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pájecího zdroje min. 6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0F8FE" w14:textId="7E0CF33C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03CE9C63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1CA9B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Měrný světelný výkon svítidla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6765F" w14:textId="02E20405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≥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 lm /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80116" w14:textId="0F8E19D4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633C6258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C65EE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Krytí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F1515" w14:textId="77777777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 IP66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89441" w14:textId="5A1814E5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57B40A59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5B6EB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Mechanická odolnost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0CE4" w14:textId="77777777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 IK09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7785" w14:textId="4A461796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602D0DFB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DDADD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Provozní teplota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224A8" w14:textId="66163978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min rozsah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- 30 °C až + 5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0 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508BD" w14:textId="47D61B6F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57B85A2B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E2F6C" w14:textId="40A8911A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Maximální hmotnost vč. driverů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E28E2" w14:textId="03903415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36076" w14:textId="3616DB68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45DAA356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F0D35" w14:textId="3D620EC2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Součástí je držák pro nástěnnou/stropní montáž nastavitelný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A73E9" w14:textId="18CBA327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-45° až +45°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D7A53" w14:textId="7D4BA94F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74E62D18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B8E445" w14:textId="77777777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 xml:space="preserve">Certifikáty: </w:t>
            </w:r>
            <w:r w:rsidRPr="00CA667B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ENEC, </w:t>
            </w: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A1697" w14:textId="77777777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6B82" w14:textId="74FCAA4C" w:rsidR="00844824" w:rsidRPr="00636D12" w:rsidRDefault="00844824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</w:p>
        </w:tc>
      </w:tr>
      <w:tr w:rsidR="00844824" w:rsidRPr="00AD1F4E" w14:paraId="57AFD426" w14:textId="77777777" w:rsidTr="001F259B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CEDE0" w14:textId="66B4ECC3" w:rsidR="00844824" w:rsidRPr="00CA667B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Záruka na svítidlo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E8377" w14:textId="7888FDC5" w:rsidR="00844824" w:rsidRPr="001F259B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="00CA7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 měsíců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44F1" w14:textId="4870F6F1" w:rsidR="00844824" w:rsidRPr="00636D12" w:rsidRDefault="00636D12" w:rsidP="00844824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844824" w:rsidRPr="00AD1F4E" w14:paraId="7C4A7046" w14:textId="77777777" w:rsidTr="00C4612F">
        <w:trPr>
          <w:trHeight w:hRule="exact" w:val="375"/>
          <w:jc w:val="center"/>
        </w:trPr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AA6BA" w14:textId="77777777" w:rsidR="00844824" w:rsidRPr="00AD1F4E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8AD6C9" w14:textId="77777777" w:rsidR="00844824" w:rsidRPr="00AD1F4E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14:paraId="2E5E8CC0" w14:textId="77777777" w:rsidR="00844824" w:rsidRPr="00AD1F4E" w:rsidRDefault="00844824" w:rsidP="008448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44824" w:rsidRPr="00AD1F4E" w14:paraId="73207712" w14:textId="77777777" w:rsidTr="00C4612F">
        <w:trPr>
          <w:trHeight w:hRule="exact" w:val="375"/>
          <w:jc w:val="center"/>
        </w:trPr>
        <w:tc>
          <w:tcPr>
            <w:tcW w:w="3432" w:type="dxa"/>
            <w:shd w:val="clear" w:color="auto" w:fill="FFFFFF"/>
            <w:vAlign w:val="center"/>
          </w:tcPr>
          <w:p w14:paraId="06AE9C05" w14:textId="77777777" w:rsidR="00844824" w:rsidRPr="00AD1F4E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73A42ECD" w14:textId="77777777" w:rsidR="00844824" w:rsidRPr="00AD1F4E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</w:rPr>
            </w:pPr>
          </w:p>
          <w:p w14:paraId="7CA45725" w14:textId="77777777" w:rsidR="00844824" w:rsidRPr="00AD1F4E" w:rsidRDefault="00844824" w:rsidP="00844824">
            <w:pPr>
              <w:pStyle w:val="Jin0"/>
              <w:shd w:val="clear" w:color="auto" w:fill="auto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shd w:val="clear" w:color="auto" w:fill="FFFFFF"/>
            <w:vAlign w:val="center"/>
          </w:tcPr>
          <w:p w14:paraId="47B01D34" w14:textId="77777777" w:rsidR="00844824" w:rsidRPr="00AD1F4E" w:rsidRDefault="00844824" w:rsidP="00844824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14:paraId="4A5D29FC" w14:textId="77777777" w:rsidR="00844824" w:rsidRPr="00AD1F4E" w:rsidRDefault="00844824" w:rsidP="008448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3E01DB4" w14:textId="507C8726" w:rsidR="00FD0191" w:rsidRDefault="00171B0C" w:rsidP="00EC1E6D">
      <w:pPr>
        <w:spacing w:line="1" w:lineRule="exact"/>
      </w:pPr>
      <w:r w:rsidRPr="00AD1F4E">
        <w:rPr>
          <w:rFonts w:ascii="Times New Roman" w:hAnsi="Times New Roman" w:cs="Times New Roman"/>
        </w:rPr>
        <w:br w:type="page"/>
      </w:r>
    </w:p>
    <w:p w14:paraId="48763DC6" w14:textId="7CEE318D" w:rsidR="007F04A3" w:rsidRDefault="007F04A3" w:rsidP="007F04A3">
      <w:pPr>
        <w:pStyle w:val="Nadpis20"/>
        <w:keepNext/>
        <w:keepLines/>
        <w:shd w:val="clear" w:color="auto" w:fill="auto"/>
      </w:pPr>
      <w:r>
        <w:t xml:space="preserve">B - Svítidlo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3398"/>
        <w:gridCol w:w="2410"/>
      </w:tblGrid>
      <w:tr w:rsidR="007F04A3" w:rsidRPr="00AD1F4E" w14:paraId="7AE09CC1" w14:textId="77777777" w:rsidTr="00B42390">
        <w:trPr>
          <w:trHeight w:hRule="exact" w:val="514"/>
          <w:jc w:val="center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CA5C6" w14:textId="09CE425B" w:rsidR="007F04A3" w:rsidRPr="00AD1F4E" w:rsidRDefault="007F04A3" w:rsidP="00B42390">
            <w:pPr>
              <w:pStyle w:val="Jin0"/>
              <w:shd w:val="clear" w:color="auto" w:fill="auto"/>
              <w:ind w:firstLine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Název a typ svítidla</w:t>
            </w:r>
            <w:r w:rsidR="00171E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171EE9" w:rsidRPr="00171B0C">
              <w:rPr>
                <w:rFonts w:ascii="Times New Roman" w:hAnsi="Times New Roman" w:cs="Times New Roman"/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7F04A3" w:rsidRPr="00AD1F4E" w14:paraId="285D15E4" w14:textId="77777777" w:rsidTr="00B42390">
        <w:trPr>
          <w:trHeight w:hRule="exact" w:val="773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A93D3" w14:textId="77777777" w:rsidR="007F04A3" w:rsidRPr="00AD1F4E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5B4EE" w14:textId="77777777" w:rsidR="007F04A3" w:rsidRPr="00AD1F4E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AFFE8" w14:textId="77777777" w:rsidR="007F04A3" w:rsidRPr="00AD1F4E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Nabízené parametry</w:t>
            </w:r>
          </w:p>
          <w:p w14:paraId="09E81AE9" w14:textId="77777777" w:rsidR="007F04A3" w:rsidRPr="00AD1F4E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F4E">
              <w:rPr>
                <w:rFonts w:ascii="Times New Roman" w:hAnsi="Times New Roman" w:cs="Times New Roman"/>
                <w:b/>
                <w:sz w:val="22"/>
                <w:szCs w:val="22"/>
              </w:rPr>
              <w:t>dodavatelem</w:t>
            </w:r>
          </w:p>
        </w:tc>
      </w:tr>
      <w:tr w:rsidR="007F04A3" w:rsidRPr="00AD1F4E" w14:paraId="7F8BB86A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9CFA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Životnost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BF1CC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61 000 hodin / L90B5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při 25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7E3D2" w14:textId="13228996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742A983E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EC580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Ochrana proti přepětí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B973D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přepěťová ochrana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pájecího zdroje min. 6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5F3E5" w14:textId="75540006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35DC6783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F6CB3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Měrný světelný výkon svítidla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9D157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≥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 lm /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0C6EE" w14:textId="565AB3F3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38F1756D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BD844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Krytí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49414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 IP66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181E9" w14:textId="3C52118D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29A35BF7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2AFC4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Mechanická odolnost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DAB87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≥ IK09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A0BCC" w14:textId="6682F46F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51010228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BD7D0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Provozní teplota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3328A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min rozsah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- 30 °C až + 5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0 °C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681DE" w14:textId="5B93A34D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5B5BCA96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C9093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Maximální hmotnost vč. driverů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31B4A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 xml:space="preserve">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AAF16" w14:textId="195994DD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3DA109DC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7D666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Součástí je držák pro nástěnnou/stropní montáž nastavitelný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8F532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 -45° až +45°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7FF8" w14:textId="06C3B314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  <w:tr w:rsidR="007F04A3" w:rsidRPr="00AD1F4E" w14:paraId="7928D5A5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422AC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 xml:space="preserve">Certifikáty: </w:t>
            </w:r>
            <w:r w:rsidRPr="00CA667B">
              <w:rPr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 xml:space="preserve">ENEC, </w:t>
            </w: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CE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313F3" w14:textId="77777777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59B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2798" w14:textId="1C1E2883" w:rsidR="007F04A3" w:rsidRPr="00636D12" w:rsidRDefault="007F04A3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</w:p>
        </w:tc>
      </w:tr>
      <w:tr w:rsidR="007F04A3" w:rsidRPr="00AD1F4E" w14:paraId="131572F6" w14:textId="77777777" w:rsidTr="00B42390">
        <w:trPr>
          <w:trHeight w:val="397"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91C92" w14:textId="77777777" w:rsidR="007F04A3" w:rsidRPr="00CA667B" w:rsidRDefault="007F04A3" w:rsidP="00B42390">
            <w:pPr>
              <w:pStyle w:val="Jin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67B">
              <w:rPr>
                <w:rFonts w:ascii="Times New Roman" w:hAnsi="Times New Roman" w:cs="Times New Roman"/>
                <w:sz w:val="22"/>
                <w:szCs w:val="22"/>
              </w:rPr>
              <w:t>Záruka na svítidlo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9C9CE" w14:textId="393BE846" w:rsidR="007F04A3" w:rsidRPr="001F259B" w:rsidRDefault="007F04A3" w:rsidP="00B42390">
            <w:pPr>
              <w:pStyle w:val="Jin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="00CA7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 měsíců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C997" w14:textId="4417E3CA" w:rsidR="007F04A3" w:rsidRPr="00636D12" w:rsidRDefault="00636D12" w:rsidP="00B42390">
            <w:pPr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</w:pPr>
            <w:r w:rsidRPr="00636D12">
              <w:rPr>
                <w:rFonts w:ascii="Times New Roman" w:eastAsia="Calibri" w:hAnsi="Times New Roman" w:cs="Times New Roman"/>
                <w:i/>
                <w:color w:val="00B0F0"/>
                <w:sz w:val="22"/>
                <w:szCs w:val="22"/>
              </w:rPr>
              <w:t>*</w:t>
            </w:r>
          </w:p>
        </w:tc>
      </w:tr>
    </w:tbl>
    <w:p w14:paraId="27E05B8F" w14:textId="77777777" w:rsidR="00FD0191" w:rsidRDefault="00FD0191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5253644" w14:textId="1198A846" w:rsidR="00FD0191" w:rsidRDefault="00C12498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Typy svítidel a osvětlení je navrženo podle místních požadavků provozovatele s ohledem na povahu použití. Kvalita navrženého osvětlení reflektuje povahu využití a to zejména tak, že svítidla splňují</w:t>
      </w:r>
    </w:p>
    <w:p w14:paraId="287C2FFE" w14:textId="672FDC0E" w:rsidR="00C12498" w:rsidRDefault="00C12498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219E751" w14:textId="162677B7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Osvětlení neoslňuje</w:t>
      </w:r>
    </w:p>
    <w:p w14:paraId="5CCB51E3" w14:textId="110CFD01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Oslnění je omezeno povahou a umístěním svítidel</w:t>
      </w:r>
    </w:p>
    <w:p w14:paraId="3A52C6F6" w14:textId="40FFE906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Eliminace stínů</w:t>
      </w:r>
    </w:p>
    <w:p w14:paraId="349B6C96" w14:textId="21D9AE76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Osvětlení je navrženo s ohledem na tramvajový provoz</w:t>
      </w:r>
    </w:p>
    <w:p w14:paraId="3706AADA" w14:textId="2AFB1586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Navrženo dle ČSN EN 12464 – 2 – 5.1.3</w:t>
      </w:r>
    </w:p>
    <w:p w14:paraId="7D75730B" w14:textId="05901DB6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Činitel oslnění GR je podle normy výše max.</w:t>
      </w:r>
      <w:r w:rsidR="00CA70DF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45</w:t>
      </w:r>
    </w:p>
    <w:p w14:paraId="4B31D280" w14:textId="1D4AABFD" w:rsidR="00C12498" w:rsidRDefault="00C12498" w:rsidP="00C12498">
      <w:pPr>
        <w:pStyle w:val="Text"/>
        <w:numPr>
          <w:ilvl w:val="0"/>
          <w:numId w:val="2"/>
        </w:numPr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Výška</w:t>
      </w:r>
      <w:r w:rsidR="00CA70DF">
        <w:rPr>
          <w:rFonts w:ascii="Times New Roman" w:hAnsi="Times New Roman"/>
          <w:sz w:val="22"/>
          <w:szCs w:val="22"/>
          <w:lang w:val="cs-CZ"/>
        </w:rPr>
        <w:t>,</w:t>
      </w:r>
      <w:r>
        <w:rPr>
          <w:rFonts w:ascii="Times New Roman" w:hAnsi="Times New Roman"/>
          <w:sz w:val="22"/>
          <w:szCs w:val="22"/>
          <w:lang w:val="cs-CZ"/>
        </w:rPr>
        <w:t xml:space="preserve"> ve které se počítá GR, je 2,5 m (odpovídá výšce očí řidičů tramvají)</w:t>
      </w:r>
    </w:p>
    <w:p w14:paraId="5F9FCD2E" w14:textId="77777777" w:rsidR="00FD0191" w:rsidRDefault="00FD0191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08F4EEE" w14:textId="77777777" w:rsidR="00FD0191" w:rsidRDefault="00FD0191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D3C58B" w14:textId="77777777" w:rsidR="00FD0191" w:rsidRPr="00A43DAD" w:rsidRDefault="00FD0191" w:rsidP="00FD0191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A43DAD">
        <w:rPr>
          <w:rFonts w:ascii="Times New Roman" w:hAnsi="Times New Roman"/>
          <w:sz w:val="22"/>
          <w:szCs w:val="22"/>
          <w:lang w:val="cs-CZ"/>
        </w:rPr>
        <w:tab/>
        <w:t>V …………………. dne ....................</w:t>
      </w:r>
    </w:p>
    <w:p w14:paraId="2B4E5178" w14:textId="77777777" w:rsidR="00FD0191" w:rsidRDefault="00FD0191" w:rsidP="00FD0191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7698389D" w14:textId="77777777" w:rsidR="00FD0191" w:rsidRDefault="00FD0191" w:rsidP="00FD0191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48C0DEF0" w14:textId="77777777" w:rsidR="00FD0191" w:rsidRDefault="00FD0191" w:rsidP="00FD0191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2A35796D" w14:textId="77777777" w:rsidR="00FD0191" w:rsidRDefault="00FD0191" w:rsidP="00FD0191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60801513" w14:textId="77777777" w:rsidR="00FD0191" w:rsidRPr="00A43DAD" w:rsidRDefault="00FD0191" w:rsidP="00FD0191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2CB568DF" w14:textId="77777777" w:rsidR="00FD0191" w:rsidRPr="00A43DAD" w:rsidRDefault="00FD0191" w:rsidP="00FD0191">
      <w:pPr>
        <w:pStyle w:val="Zkladntext0"/>
        <w:tabs>
          <w:tab w:val="left" w:pos="5670"/>
        </w:tabs>
        <w:rPr>
          <w:sz w:val="22"/>
          <w:szCs w:val="22"/>
        </w:rPr>
      </w:pPr>
      <w:r w:rsidRPr="00A43DAD">
        <w:rPr>
          <w:sz w:val="22"/>
          <w:szCs w:val="22"/>
        </w:rPr>
        <w:tab/>
        <w:t>………………………………….</w:t>
      </w:r>
    </w:p>
    <w:p w14:paraId="407B62FD" w14:textId="198551F3" w:rsidR="007F04A3" w:rsidRPr="008846EE" w:rsidRDefault="00FD0191">
      <w:pPr>
        <w:pStyle w:val="Text"/>
        <w:tabs>
          <w:tab w:val="clear" w:pos="227"/>
          <w:tab w:val="center" w:pos="2552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i/>
          <w:color w:val="00B0F0"/>
          <w:sz w:val="22"/>
          <w:szCs w:val="22"/>
          <w:lang w:val="cs-CZ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ab/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(POZN. doplní </w:t>
      </w:r>
      <w:r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>, poté poznámku vymažte)</w:t>
      </w:r>
    </w:p>
    <w:sectPr w:rsidR="007F04A3" w:rsidRPr="008846EE" w:rsidSect="0034764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93" w:right="1316" w:bottom="2271" w:left="1292" w:header="0" w:footer="3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BE60" w14:textId="77777777" w:rsidR="00C63D1E" w:rsidRDefault="00C63D1E">
      <w:r>
        <w:separator/>
      </w:r>
    </w:p>
  </w:endnote>
  <w:endnote w:type="continuationSeparator" w:id="0">
    <w:p w14:paraId="12AB5629" w14:textId="77777777" w:rsidR="00C63D1E" w:rsidRDefault="00C6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A671" w14:textId="77777777" w:rsidR="00230AF5" w:rsidRDefault="00230AF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36C89" w14:textId="2EE404A6" w:rsidR="00230AF5" w:rsidRPr="00CE2ED4" w:rsidRDefault="003D71F5" w:rsidP="00347642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8980942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954977480"/>
            <w:docPartObj>
              <w:docPartGallery w:val="Page Numbers (Top of Page)"/>
              <w:docPartUnique/>
            </w:docPartObj>
          </w:sdtPr>
          <w:sdtEndPr/>
          <w:sdtContent>
            <w:r w:rsidR="007F04A3">
              <w:rPr>
                <w:rFonts w:ascii="Times New Roman" w:hAnsi="Times New Roman" w:cs="Times New Roman"/>
                <w:i/>
                <w:sz w:val="20"/>
                <w:szCs w:val="20"/>
              </w:rPr>
              <w:t>„Osvětlení tramvajového podjezdu Hrabůvka</w:t>
            </w:r>
            <w:r w:rsidR="00230AF5" w:rsidRPr="00556DB7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230AF5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02A78616" w14:textId="77777777" w:rsidR="00230AF5" w:rsidRDefault="00230AF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4F28" w14:textId="77777777" w:rsidR="00C63D1E" w:rsidRDefault="00C63D1E"/>
  </w:footnote>
  <w:footnote w:type="continuationSeparator" w:id="0">
    <w:p w14:paraId="6129D8EF" w14:textId="77777777" w:rsidR="00C63D1E" w:rsidRDefault="00C63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8DFD3" w14:textId="77777777" w:rsidR="00230AF5" w:rsidRDefault="00230A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5CD0C53D" wp14:editId="502BA9BF">
              <wp:simplePos x="0" y="0"/>
              <wp:positionH relativeFrom="page">
                <wp:posOffset>844550</wp:posOffset>
              </wp:positionH>
              <wp:positionV relativeFrom="page">
                <wp:posOffset>1362710</wp:posOffset>
              </wp:positionV>
              <wp:extent cx="5108575" cy="17653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857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99D78" w14:textId="77777777" w:rsidR="00230AF5" w:rsidRDefault="00230AF5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NO1, NO2, NO3, NO5, NO6, NO7 - Nouzové svítidlo LED 2-4W (koridor)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C53D" id="_x0000_t202" coordsize="21600,21600" o:spt="202" path="m,l,21600r21600,l21600,xe">
              <v:stroke joinstyle="miter"/>
              <v:path gradientshapeok="t" o:connecttype="rect"/>
            </v:shapetype>
            <v:shape id="Shape 43" o:spid="_x0000_s1026" type="#_x0000_t202" style="position:absolute;margin-left:66.5pt;margin-top:107.3pt;width:402.25pt;height:13.9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" filled="f" stroked="f">
              <v:textbox style="mso-fit-shape-to-text:t" inset="0,0,0,0">
                <w:txbxContent>
                  <w:p w14:paraId="60E99D78" w14:textId="77777777" w:rsidR="00230AF5" w:rsidRDefault="00230AF5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NO1, NO2, NO3, NO5, NO6, NO7 - Nouzové svítidlo LED 2-4W (koridor)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3554" w14:textId="77777777" w:rsidR="002D1C7E" w:rsidRDefault="002D1C7E" w:rsidP="002D1C7E">
    <w:pPr>
      <w:rPr>
        <w:rFonts w:ascii="Times New Roman" w:hAnsi="Times New Roman" w:cs="Times New Roman"/>
        <w:sz w:val="22"/>
        <w:szCs w:val="22"/>
      </w:rPr>
    </w:pPr>
  </w:p>
  <w:p w14:paraId="0A9D2FFD" w14:textId="77777777" w:rsidR="002D1C7E" w:rsidRDefault="002D1C7E" w:rsidP="002D1C7E">
    <w:pPr>
      <w:rPr>
        <w:rFonts w:ascii="Times New Roman" w:hAnsi="Times New Roman" w:cs="Times New Roman"/>
        <w:sz w:val="22"/>
        <w:szCs w:val="22"/>
      </w:rPr>
    </w:pPr>
  </w:p>
  <w:p w14:paraId="04A49BA2" w14:textId="77777777" w:rsidR="002D1C7E" w:rsidRDefault="002D1C7E" w:rsidP="002D1C7E">
    <w:pPr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A19"/>
    <w:multiLevelType w:val="hybridMultilevel"/>
    <w:tmpl w:val="3AA4F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7E85"/>
    <w:multiLevelType w:val="hybridMultilevel"/>
    <w:tmpl w:val="1E2A9ACA"/>
    <w:lvl w:ilvl="0" w:tplc="FB720946">
      <w:start w:val="1"/>
      <w:numFmt w:val="bullet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7E"/>
    <w:rsid w:val="000422D2"/>
    <w:rsid w:val="000A76FB"/>
    <w:rsid w:val="000F1BFA"/>
    <w:rsid w:val="00171B0C"/>
    <w:rsid w:val="00171EE9"/>
    <w:rsid w:val="001F259B"/>
    <w:rsid w:val="00230AF5"/>
    <w:rsid w:val="002D1C7E"/>
    <w:rsid w:val="00347642"/>
    <w:rsid w:val="00362336"/>
    <w:rsid w:val="00394980"/>
    <w:rsid w:val="003D71F5"/>
    <w:rsid w:val="00521CC5"/>
    <w:rsid w:val="0054294F"/>
    <w:rsid w:val="00543585"/>
    <w:rsid w:val="00552B91"/>
    <w:rsid w:val="00636D12"/>
    <w:rsid w:val="00732354"/>
    <w:rsid w:val="007A627E"/>
    <w:rsid w:val="007D6374"/>
    <w:rsid w:val="007F04A3"/>
    <w:rsid w:val="007F40A4"/>
    <w:rsid w:val="00820B05"/>
    <w:rsid w:val="00841E29"/>
    <w:rsid w:val="00844824"/>
    <w:rsid w:val="00881FED"/>
    <w:rsid w:val="00900549"/>
    <w:rsid w:val="009E42FD"/>
    <w:rsid w:val="00AD1F4E"/>
    <w:rsid w:val="00B268A2"/>
    <w:rsid w:val="00BC5D1D"/>
    <w:rsid w:val="00C12498"/>
    <w:rsid w:val="00C373F1"/>
    <w:rsid w:val="00C4612F"/>
    <w:rsid w:val="00C63D1E"/>
    <w:rsid w:val="00C81501"/>
    <w:rsid w:val="00CA667B"/>
    <w:rsid w:val="00CA70DF"/>
    <w:rsid w:val="00CB5A02"/>
    <w:rsid w:val="00D843FA"/>
    <w:rsid w:val="00E54792"/>
    <w:rsid w:val="00E77998"/>
    <w:rsid w:val="00EC1E6D"/>
    <w:rsid w:val="00F717BA"/>
    <w:rsid w:val="00FB6ED5"/>
    <w:rsid w:val="00FD0191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0B1CD6"/>
  <w15:docId w15:val="{4C1707AC-2D25-4733-9021-F66E3054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1">
    <w:name w:val="heading 1"/>
    <w:next w:val="Normln"/>
    <w:link w:val="Nadpis1Char"/>
    <w:uiPriority w:val="9"/>
    <w:qFormat/>
    <w:rsid w:val="00171B0C"/>
    <w:pPr>
      <w:widowControl/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0">
    <w:name w:val="Nadpis #1_"/>
    <w:basedOn w:val="Standardnpsmoodstavce"/>
    <w:link w:val="Nadpis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40"/>
      <w:jc w:val="center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71B0C"/>
    <w:rPr>
      <w:rFonts w:ascii="Arial Black" w:eastAsia="Times New Roman" w:hAnsi="Arial Black" w:cs="Arial"/>
      <w:sz w:val="26"/>
      <w:szCs w:val="26"/>
      <w:lang w:bidi="ar-SA"/>
    </w:rPr>
  </w:style>
  <w:style w:type="paragraph" w:styleId="Zhlav">
    <w:name w:val="header"/>
    <w:basedOn w:val="Normln"/>
    <w:link w:val="ZhlavChar"/>
    <w:uiPriority w:val="99"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1B0C"/>
    <w:rPr>
      <w:color w:val="000000"/>
    </w:rPr>
  </w:style>
  <w:style w:type="paragraph" w:customStyle="1" w:styleId="Pata">
    <w:name w:val="Pata"/>
    <w:qFormat/>
    <w:rsid w:val="00171B0C"/>
    <w:pPr>
      <w:widowControl/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 w:bidi="ar-SA"/>
    </w:rPr>
  </w:style>
  <w:style w:type="paragraph" w:styleId="Zkladntext0">
    <w:name w:val="Body Text"/>
    <w:basedOn w:val="Normln"/>
    <w:link w:val="ZkladntextChar"/>
    <w:semiHidden/>
    <w:rsid w:val="00FD0191"/>
    <w:pPr>
      <w:widowControl/>
      <w:snapToGrid w:val="0"/>
      <w:spacing w:before="1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semiHidden/>
    <w:rsid w:val="00FD0191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">
    <w:name w:val="Text"/>
    <w:basedOn w:val="Normln"/>
    <w:uiPriority w:val="99"/>
    <w:rsid w:val="00FD0191"/>
    <w:pPr>
      <w:widowControl/>
      <w:tabs>
        <w:tab w:val="left" w:pos="227"/>
      </w:tabs>
      <w:spacing w:line="220" w:lineRule="exact"/>
      <w:jc w:val="both"/>
    </w:pPr>
    <w:rPr>
      <w:rFonts w:ascii="Book Antiqua" w:eastAsia="Times New Roman" w:hAnsi="Book Antiqua" w:cs="Times New Roman"/>
      <w:sz w:val="18"/>
      <w:szCs w:val="20"/>
      <w:lang w:val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81F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F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FE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F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FE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FED"/>
    <w:rPr>
      <w:rFonts w:ascii="Segoe UI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7F04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4A3"/>
    <w:rPr>
      <w:color w:val="000000"/>
    </w:rPr>
  </w:style>
  <w:style w:type="paragraph" w:styleId="Revize">
    <w:name w:val="Revision"/>
    <w:hidden/>
    <w:uiPriority w:val="99"/>
    <w:semiHidden/>
    <w:rsid w:val="00636D1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18</cp:revision>
  <dcterms:created xsi:type="dcterms:W3CDTF">2022-02-02T07:29:00Z</dcterms:created>
  <dcterms:modified xsi:type="dcterms:W3CDTF">2023-04-11T06:30:00Z</dcterms:modified>
</cp:coreProperties>
</file>