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6D03D14E" w14:textId="2D977434" w:rsidR="00E0611E" w:rsidRPr="00CE666F" w:rsidRDefault="00063604" w:rsidP="00063604">
      <w:pPr>
        <w:pStyle w:val="Nadpis1"/>
        <w:ind w:left="567" w:hanging="567"/>
      </w:pPr>
      <w:r w:rsidRPr="00721992">
        <w:rPr>
          <w:rStyle w:val="ACNormlnChar"/>
          <w:rFonts w:ascii="Arial Black" w:hAnsi="Arial Black" w:cstheme="minorHAnsi"/>
          <w:sz w:val="25"/>
          <w:szCs w:val="25"/>
        </w:rPr>
        <w:t>Příloha č. 7 smlouvy o dílo –</w:t>
      </w:r>
      <w:r>
        <w:t xml:space="preserve"> </w:t>
      </w:r>
      <w:r w:rsidRPr="00721992">
        <w:rPr>
          <w:rStyle w:val="ACNormlnChar"/>
          <w:rFonts w:ascii="Arial Black" w:hAnsi="Arial Black" w:cstheme="minorHAnsi"/>
          <w:sz w:val="25"/>
          <w:szCs w:val="25"/>
        </w:rPr>
        <w:t>Seznam techniků</w:t>
      </w:r>
    </w:p>
    <w:p w14:paraId="3DB92AAF" w14:textId="1C2765DC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hAnsiTheme="minorHAnsi" w:cstheme="minorHAnsi"/>
          <w:b/>
          <w:sz w:val="22"/>
          <w:szCs w:val="22"/>
          <w:lang w:val="cs-CZ"/>
        </w:rPr>
        <w:t>„</w:t>
      </w:r>
      <w:r w:rsidR="00664318" w:rsidRPr="00664318">
        <w:rPr>
          <w:rFonts w:asciiTheme="minorHAnsi" w:hAnsiTheme="minorHAnsi" w:cstheme="minorHAnsi"/>
          <w:b/>
          <w:sz w:val="22"/>
          <w:szCs w:val="22"/>
          <w:lang w:val="cs-CZ"/>
        </w:rPr>
        <w:t>Osvětlení tramvajového podjezdu Hrabůvka</w:t>
      </w:r>
      <w:r w:rsidRPr="00CE666F">
        <w:rPr>
          <w:rFonts w:asciiTheme="minorHAnsi" w:hAnsiTheme="minorHAnsi" w:cstheme="minorHAnsi"/>
          <w:b/>
          <w:sz w:val="22"/>
          <w:szCs w:val="22"/>
          <w:lang w:val="cs-CZ"/>
        </w:rPr>
        <w:t>“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100C21A6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 xml:space="preserve">na plnění výše uvedené veřejné zakázky se </w:t>
      </w:r>
      <w:r w:rsidR="00E464BF">
        <w:rPr>
          <w:rFonts w:asciiTheme="minorHAnsi" w:hAnsiTheme="minorHAnsi" w:cstheme="minorHAnsi"/>
        </w:rPr>
        <w:t>bude</w:t>
      </w:r>
      <w:r w:rsidR="00E464BF" w:rsidRPr="00CE666F">
        <w:rPr>
          <w:rFonts w:asciiTheme="minorHAnsi" w:hAnsiTheme="minorHAnsi" w:cstheme="minorHAnsi"/>
        </w:rPr>
        <w:t xml:space="preserve"> </w:t>
      </w:r>
      <w:r w:rsidR="00012278" w:rsidRPr="00CE666F">
        <w:rPr>
          <w:rFonts w:asciiTheme="minorHAnsi" w:hAnsiTheme="minorHAnsi" w:cstheme="minorHAnsi"/>
        </w:rPr>
        <w:t>podílet:</w:t>
      </w:r>
    </w:p>
    <w:p w14:paraId="1103100C" w14:textId="3C73A875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980425">
        <w:trPr>
          <w:trHeight w:val="60"/>
        </w:trPr>
        <w:tc>
          <w:tcPr>
            <w:tcW w:w="1418" w:type="pct"/>
            <w:vAlign w:val="center"/>
          </w:tcPr>
          <w:p w14:paraId="0E5D2B17" w14:textId="5C20A2C3" w:rsidR="000E4D75" w:rsidRPr="00980425" w:rsidRDefault="00742330" w:rsidP="00742330">
            <w:pPr>
              <w:pStyle w:val="Odstavecseseznamem"/>
              <w:numPr>
                <w:ilvl w:val="0"/>
                <w:numId w:val="0"/>
              </w:numPr>
              <w:spacing w:before="60" w:after="0"/>
              <w:rPr>
                <w:rFonts w:asciiTheme="minorHAnsi" w:hAnsiTheme="minorHAnsi" w:cstheme="minorHAnsi"/>
                <w:sz w:val="20"/>
              </w:rPr>
            </w:pPr>
            <w:r w:rsidRPr="00980425">
              <w:rPr>
                <w:rFonts w:asciiTheme="minorHAnsi" w:hAnsiTheme="minorHAnsi" w:cstheme="minorHAnsi"/>
                <w:sz w:val="20"/>
              </w:rPr>
              <w:t xml:space="preserve">Osvědčení o odborné způsobilosti odpovědné osoby dle NV č.194/2022 Sb. v rozsahu </w:t>
            </w:r>
            <w:proofErr w:type="gramStart"/>
            <w:r w:rsidRPr="00980425">
              <w:rPr>
                <w:rFonts w:asciiTheme="minorHAnsi" w:hAnsiTheme="minorHAnsi" w:cstheme="minorHAnsi"/>
                <w:sz w:val="20"/>
              </w:rPr>
              <w:t>dle § 7 . NV</w:t>
            </w:r>
            <w:proofErr w:type="gramEnd"/>
            <w:r w:rsidRPr="00980425">
              <w:rPr>
                <w:rFonts w:asciiTheme="minorHAnsi" w:hAnsiTheme="minorHAnsi" w:cstheme="minorHAnsi"/>
                <w:sz w:val="20"/>
              </w:rPr>
              <w:t xml:space="preserve"> č. 194/2022 Sb., §7 – vedoucí elektrotechnik na elektrickém zařízení do 1 </w:t>
            </w:r>
            <w:proofErr w:type="spellStart"/>
            <w:r w:rsidRPr="00980425">
              <w:rPr>
                <w:rFonts w:asciiTheme="minorHAnsi" w:hAnsiTheme="minorHAnsi" w:cstheme="minorHAnsi"/>
                <w:sz w:val="20"/>
              </w:rPr>
              <w:t>kV</w:t>
            </w:r>
            <w:proofErr w:type="spellEnd"/>
            <w:r w:rsidRPr="00980425">
              <w:rPr>
                <w:rFonts w:asciiTheme="minorHAnsi" w:hAnsiTheme="minorHAnsi" w:cstheme="minorHAnsi"/>
                <w:sz w:val="20"/>
              </w:rPr>
              <w:t xml:space="preserve"> střídavých a 1,5 </w:t>
            </w:r>
            <w:proofErr w:type="spellStart"/>
            <w:r w:rsidRPr="00980425">
              <w:rPr>
                <w:rFonts w:asciiTheme="minorHAnsi" w:hAnsiTheme="minorHAnsi" w:cstheme="minorHAnsi"/>
                <w:sz w:val="20"/>
              </w:rPr>
              <w:t>kV</w:t>
            </w:r>
            <w:proofErr w:type="spellEnd"/>
            <w:r w:rsidRPr="00980425">
              <w:rPr>
                <w:rFonts w:asciiTheme="minorHAnsi" w:hAnsiTheme="minorHAnsi" w:cstheme="minorHAnsi"/>
                <w:sz w:val="20"/>
              </w:rPr>
              <w:t> stejnosměrných v objektech bez nebezpečí výbuchu. Osvědčení vydaná před účinnosti tohoto zákona a nařízení vlády končí nejpozději do 3 let od účinnosti tohoto zákona a nařízení vlády.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80425" w:rsidRPr="00CE666F" w14:paraId="12DE171A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2C1B0A8E" w14:textId="04BE545C" w:rsidR="00980425" w:rsidRPr="00980425" w:rsidRDefault="00980425" w:rsidP="00742330">
            <w:pPr>
              <w:pStyle w:val="Odstavecseseznamem"/>
              <w:numPr>
                <w:ilvl w:val="0"/>
                <w:numId w:val="0"/>
              </w:numPr>
              <w:spacing w:before="60" w:after="0"/>
              <w:rPr>
                <w:rFonts w:asciiTheme="minorHAnsi" w:hAnsiTheme="minorHAnsi" w:cstheme="minorHAnsi"/>
                <w:sz w:val="20"/>
              </w:rPr>
            </w:pPr>
            <w:r w:rsidRPr="00980425">
              <w:rPr>
                <w:rFonts w:asciiTheme="minorHAnsi" w:hAnsiTheme="minorHAnsi" w:cstheme="minorHAnsi"/>
                <w:sz w:val="20"/>
              </w:rPr>
              <w:lastRenderedPageBreak/>
              <w:t xml:space="preserve">Osvědčení o odborné způsobilosti dle vyhlášky Ministerstva dopravy č. 100/1995 Sb., kterou se stanoví podmínky pro provoz, konstrukci a výrobu určených technických zařízení a jejich konkretizace (Řád určených technických zařízení), ve znění pozdějších předpisů, přičemž z daného osvědčení musí alespoň vyplývat, že taková osoba je pracovníkem pro činnosti na elektrickém zařízení na dráze tramvajové dle </w:t>
            </w:r>
            <w:proofErr w:type="spellStart"/>
            <w:r w:rsidRPr="00980425">
              <w:rPr>
                <w:rFonts w:asciiTheme="minorHAnsi" w:hAnsiTheme="minorHAnsi" w:cstheme="minorHAnsi"/>
                <w:sz w:val="20"/>
              </w:rPr>
              <w:t>ust</w:t>
            </w:r>
            <w:proofErr w:type="spellEnd"/>
            <w:r w:rsidRPr="00980425">
              <w:rPr>
                <w:rFonts w:asciiTheme="minorHAnsi" w:hAnsiTheme="minorHAnsi" w:cstheme="minorHAnsi"/>
                <w:sz w:val="20"/>
              </w:rPr>
              <w:t>. § 1 odst. 4 písm. a), b) a přílohy č. 4 bod 8a a 8b vyhlášky č. 100/1995 Sb.;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470B50A" w14:textId="1F9488B7" w:rsidR="00980425" w:rsidRPr="009C5AFF" w:rsidRDefault="00980425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D03D167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68D0FD2E" w:rsidR="00D75232" w:rsidRPr="00980425" w:rsidRDefault="0057002C" w:rsidP="00217C1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8042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5 let praxe v řízení a vedení prací na stavbách</w:t>
            </w:r>
            <w:r w:rsidR="003367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-</w:t>
            </w:r>
            <w:bookmarkStart w:id="0" w:name="_GoBack"/>
            <w:bookmarkEnd w:id="0"/>
            <w:r w:rsidRPr="0098042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jejich předmětem byla dodávka a montáž elektrorozvodů, elektromontáží, měření a regulace a obdobných činností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3241DB73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D03D166" w14:textId="5D94E942" w:rsidR="00D75232" w:rsidRPr="009C5AFF" w:rsidRDefault="0057002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stavby a rozsah čin</w:t>
            </w:r>
            <w:r w:rsidR="0066372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ostí</w:t>
            </w:r>
            <w:r w:rsidR="00D75232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="00D75232"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D96037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D75232" w:rsidRPr="00980425" w:rsidRDefault="00D75232" w:rsidP="003022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3ED77F0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29C0E31" w14:textId="33359B2D" w:rsidR="00D75232" w:rsidRPr="009C5AFF" w:rsidRDefault="0057002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stavby a rozsah čin</w:t>
            </w:r>
            <w:r w:rsidR="0066372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ostí</w:t>
            </w:r>
            <w:r w:rsidR="00D75232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="00D75232"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D90E76A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D75232" w:rsidRPr="00980425" w:rsidRDefault="00D75232" w:rsidP="003022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CC3731E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FD65BEA" w14:textId="3D418B49" w:rsidR="00D75232" w:rsidRPr="009C5AFF" w:rsidRDefault="0057002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stavby a rozsah čin</w:t>
            </w:r>
            <w:r w:rsidR="0066372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ostí</w:t>
            </w:r>
          </w:p>
        </w:tc>
      </w:tr>
      <w:tr w:rsidR="00D75232" w:rsidRPr="00CE666F" w14:paraId="06F7189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47A33C" w14:textId="77777777" w:rsidR="00D75232" w:rsidRPr="00980425" w:rsidRDefault="00D75232" w:rsidP="003022E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012415C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A54EC38" w14:textId="1E57EFBE" w:rsidR="00D75232" w:rsidRPr="009C5AFF" w:rsidRDefault="0057002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stavby a rozsah čin</w:t>
            </w:r>
            <w:r w:rsidR="0066372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ostí</w:t>
            </w:r>
            <w:r w:rsidR="00D75232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="00D75232"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8042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Vztah k dodavateli (zaměstnanec, poddodavatel, zaměstnanec poddodavatele apod.)</w:t>
            </w:r>
            <w:r w:rsidR="004D1CEA" w:rsidRPr="0098042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A27104F" w14:textId="77777777" w:rsidR="003E523C" w:rsidRDefault="003E523C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</w:t>
      </w:r>
      <w:proofErr w:type="gramEnd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3C8B268D" w:rsidR="00012278" w:rsidRDefault="00012278" w:rsidP="00012278">
      <w:pPr>
        <w:rPr>
          <w:rFonts w:asciiTheme="minorHAnsi" w:hAnsiTheme="minorHAnsi" w:cstheme="minorHAnsi"/>
          <w:lang w:val="cs-CZ"/>
        </w:rPr>
      </w:pPr>
    </w:p>
    <w:p w14:paraId="4152CE15" w14:textId="77777777" w:rsidR="003E523C" w:rsidRDefault="003E523C" w:rsidP="00012278">
      <w:pPr>
        <w:rPr>
          <w:rFonts w:asciiTheme="minorHAnsi" w:hAnsiTheme="minorHAnsi" w:cstheme="minorHAnsi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1D68BE24" w:rsidR="003C2FD9" w:rsidRPr="00CE666F" w:rsidRDefault="00012278" w:rsidP="002421D1">
      <w:pPr>
        <w:rPr>
          <w:rFonts w:asciiTheme="minorHAnsi" w:hAnsiTheme="minorHAnsi" w:cstheme="minorHAnsi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65170" w14:textId="77777777" w:rsidR="00A618F0" w:rsidRDefault="00A618F0" w:rsidP="005C3DDD">
      <w:r>
        <w:separator/>
      </w:r>
    </w:p>
  </w:endnote>
  <w:endnote w:type="continuationSeparator" w:id="0">
    <w:p w14:paraId="11DEE43F" w14:textId="77777777" w:rsidR="00A618F0" w:rsidRDefault="00A618F0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29165E0C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3367A6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3367A6">
      <w:rPr>
        <w:rFonts w:ascii="Times New Roman" w:hAnsi="Times New Roman"/>
        <w:i/>
        <w:noProof/>
        <w:sz w:val="22"/>
        <w:szCs w:val="22"/>
      </w:rPr>
      <w:t>2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34BF6" w14:textId="77777777" w:rsidR="00A618F0" w:rsidRDefault="00A618F0" w:rsidP="005C3DDD">
      <w:r>
        <w:separator/>
      </w:r>
    </w:p>
  </w:footnote>
  <w:footnote w:type="continuationSeparator" w:id="0">
    <w:p w14:paraId="1C94F77D" w14:textId="77777777" w:rsidR="00A618F0" w:rsidRDefault="00A618F0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848BA"/>
    <w:multiLevelType w:val="hybridMultilevel"/>
    <w:tmpl w:val="F946788A"/>
    <w:lvl w:ilvl="0" w:tplc="FE047BA6">
      <w:start w:val="1"/>
      <w:numFmt w:val="decimal"/>
      <w:lvlText w:val="4.1.%1."/>
      <w:lvlJc w:val="left"/>
      <w:pPr>
        <w:ind w:left="25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7BE218C"/>
    <w:multiLevelType w:val="hybridMultilevel"/>
    <w:tmpl w:val="7530462C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568C0"/>
    <w:rsid w:val="00063604"/>
    <w:rsid w:val="00081775"/>
    <w:rsid w:val="000A3556"/>
    <w:rsid w:val="000A371D"/>
    <w:rsid w:val="000C0DAE"/>
    <w:rsid w:val="000C2870"/>
    <w:rsid w:val="000E4D75"/>
    <w:rsid w:val="000E695A"/>
    <w:rsid w:val="00102D5F"/>
    <w:rsid w:val="0010706B"/>
    <w:rsid w:val="00121EF3"/>
    <w:rsid w:val="001C32A3"/>
    <w:rsid w:val="001D10E8"/>
    <w:rsid w:val="001D6E20"/>
    <w:rsid w:val="001F0EDF"/>
    <w:rsid w:val="00217C13"/>
    <w:rsid w:val="00223349"/>
    <w:rsid w:val="0023347F"/>
    <w:rsid w:val="002336CD"/>
    <w:rsid w:val="00235E7B"/>
    <w:rsid w:val="002421D1"/>
    <w:rsid w:val="00244F54"/>
    <w:rsid w:val="00245F4D"/>
    <w:rsid w:val="00245FCD"/>
    <w:rsid w:val="00296BCE"/>
    <w:rsid w:val="002C11B0"/>
    <w:rsid w:val="002C75B6"/>
    <w:rsid w:val="002E6DEF"/>
    <w:rsid w:val="003022E8"/>
    <w:rsid w:val="00317DA3"/>
    <w:rsid w:val="00323287"/>
    <w:rsid w:val="003320E6"/>
    <w:rsid w:val="003367A6"/>
    <w:rsid w:val="00362CC5"/>
    <w:rsid w:val="00393C70"/>
    <w:rsid w:val="003C2FD9"/>
    <w:rsid w:val="003D2351"/>
    <w:rsid w:val="003D41B2"/>
    <w:rsid w:val="003E523C"/>
    <w:rsid w:val="003F320B"/>
    <w:rsid w:val="00400B8D"/>
    <w:rsid w:val="004039AB"/>
    <w:rsid w:val="00410831"/>
    <w:rsid w:val="00410F23"/>
    <w:rsid w:val="0049692D"/>
    <w:rsid w:val="004A67E1"/>
    <w:rsid w:val="004A735D"/>
    <w:rsid w:val="004C715F"/>
    <w:rsid w:val="004D1CEA"/>
    <w:rsid w:val="00514868"/>
    <w:rsid w:val="005226C2"/>
    <w:rsid w:val="0052395B"/>
    <w:rsid w:val="00532F8A"/>
    <w:rsid w:val="0055594F"/>
    <w:rsid w:val="0057002C"/>
    <w:rsid w:val="00570420"/>
    <w:rsid w:val="005773FD"/>
    <w:rsid w:val="005A1E0F"/>
    <w:rsid w:val="005A2C87"/>
    <w:rsid w:val="005B46B8"/>
    <w:rsid w:val="005B7578"/>
    <w:rsid w:val="005C3DDD"/>
    <w:rsid w:val="005D5F9B"/>
    <w:rsid w:val="005E3D63"/>
    <w:rsid w:val="00617679"/>
    <w:rsid w:val="006209D9"/>
    <w:rsid w:val="006463D3"/>
    <w:rsid w:val="00646A4D"/>
    <w:rsid w:val="006561D8"/>
    <w:rsid w:val="00663724"/>
    <w:rsid w:val="00664318"/>
    <w:rsid w:val="00694729"/>
    <w:rsid w:val="0069742A"/>
    <w:rsid w:val="006A6DDE"/>
    <w:rsid w:val="006B43CF"/>
    <w:rsid w:val="006C2641"/>
    <w:rsid w:val="006D64BE"/>
    <w:rsid w:val="006E3962"/>
    <w:rsid w:val="00731EE1"/>
    <w:rsid w:val="00734914"/>
    <w:rsid w:val="00742330"/>
    <w:rsid w:val="00744801"/>
    <w:rsid w:val="007515BB"/>
    <w:rsid w:val="0075605D"/>
    <w:rsid w:val="00791A55"/>
    <w:rsid w:val="00794558"/>
    <w:rsid w:val="007A23DA"/>
    <w:rsid w:val="007A5B67"/>
    <w:rsid w:val="007B10A7"/>
    <w:rsid w:val="007B31EA"/>
    <w:rsid w:val="007D1AD5"/>
    <w:rsid w:val="007F006A"/>
    <w:rsid w:val="007F0AE1"/>
    <w:rsid w:val="008060DC"/>
    <w:rsid w:val="00874157"/>
    <w:rsid w:val="0088366A"/>
    <w:rsid w:val="008B6F66"/>
    <w:rsid w:val="00915EE5"/>
    <w:rsid w:val="00930267"/>
    <w:rsid w:val="00944F90"/>
    <w:rsid w:val="0094738E"/>
    <w:rsid w:val="009553C3"/>
    <w:rsid w:val="00966A9B"/>
    <w:rsid w:val="0097561F"/>
    <w:rsid w:val="00980425"/>
    <w:rsid w:val="00986BE8"/>
    <w:rsid w:val="009B6805"/>
    <w:rsid w:val="009C5AFF"/>
    <w:rsid w:val="009F5EBF"/>
    <w:rsid w:val="00A01340"/>
    <w:rsid w:val="00A319E2"/>
    <w:rsid w:val="00A354FC"/>
    <w:rsid w:val="00A473A0"/>
    <w:rsid w:val="00A618F0"/>
    <w:rsid w:val="00AB161E"/>
    <w:rsid w:val="00AE722D"/>
    <w:rsid w:val="00B26585"/>
    <w:rsid w:val="00B42FA3"/>
    <w:rsid w:val="00B529C2"/>
    <w:rsid w:val="00BD29ED"/>
    <w:rsid w:val="00BE3926"/>
    <w:rsid w:val="00BF4CB8"/>
    <w:rsid w:val="00C34838"/>
    <w:rsid w:val="00C4580C"/>
    <w:rsid w:val="00C755A0"/>
    <w:rsid w:val="00C7728B"/>
    <w:rsid w:val="00C92FD2"/>
    <w:rsid w:val="00CA172B"/>
    <w:rsid w:val="00CE666F"/>
    <w:rsid w:val="00CF7773"/>
    <w:rsid w:val="00D26610"/>
    <w:rsid w:val="00D37F10"/>
    <w:rsid w:val="00D532CC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64BF"/>
    <w:rsid w:val="00EA17F6"/>
    <w:rsid w:val="00EB1603"/>
    <w:rsid w:val="00EB32AE"/>
    <w:rsid w:val="00EC212A"/>
    <w:rsid w:val="00EE0A80"/>
    <w:rsid w:val="00F438B1"/>
    <w:rsid w:val="00F46F02"/>
    <w:rsid w:val="00F63E4B"/>
    <w:rsid w:val="00FC1B9A"/>
    <w:rsid w:val="00FE34F0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99"/>
    <w:qFormat/>
    <w:rsid w:val="0057002C"/>
    <w:pPr>
      <w:numPr>
        <w:numId w:val="2"/>
      </w:numPr>
      <w:spacing w:after="120"/>
      <w:contextualSpacing/>
      <w:jc w:val="both"/>
    </w:pPr>
    <w:rPr>
      <w:sz w:val="22"/>
      <w:szCs w:val="20"/>
      <w:lang w:val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99"/>
    <w:rsid w:val="005700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71AC-79B0-49A7-B892-1B7E14D9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Tabačíková Magda</cp:lastModifiedBy>
  <cp:revision>4</cp:revision>
  <dcterms:created xsi:type="dcterms:W3CDTF">2023-04-11T13:01:00Z</dcterms:created>
  <dcterms:modified xsi:type="dcterms:W3CDTF">2023-04-12T07:57:00Z</dcterms:modified>
</cp:coreProperties>
</file>