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4A988BB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2722A2">
        <w:rPr>
          <w:b/>
          <w:sz w:val="22"/>
          <w:szCs w:val="22"/>
        </w:rPr>
        <w:t xml:space="preserve"> 1</w:t>
      </w:r>
      <w:r w:rsidR="006E5CFD" w:rsidRPr="009521D7">
        <w:rPr>
          <w:b/>
          <w:sz w:val="22"/>
          <w:szCs w:val="22"/>
        </w:rPr>
        <w:t xml:space="preserve"> k</w:t>
      </w:r>
      <w:r w:rsidR="00FF25E1">
        <w:rPr>
          <w:b/>
          <w:sz w:val="22"/>
          <w:szCs w:val="22"/>
        </w:rPr>
        <w:t>s nového traktoru</w:t>
      </w:r>
      <w:r w:rsidR="0048316D">
        <w:rPr>
          <w:b/>
          <w:sz w:val="22"/>
          <w:szCs w:val="22"/>
        </w:rPr>
        <w:t xml:space="preserve"> II.</w:t>
      </w:r>
      <w:r w:rsidR="00355182" w:rsidRPr="00E53DA3">
        <w:rPr>
          <w:b/>
          <w:sz w:val="22"/>
          <w:szCs w:val="22"/>
        </w:rPr>
        <w:t>“.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94971-51CC-4B81-8D04-882AF0E9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11</cp:revision>
  <cp:lastPrinted>2012-06-13T06:30:00Z</cp:lastPrinted>
  <dcterms:created xsi:type="dcterms:W3CDTF">2022-09-19T09:55:00Z</dcterms:created>
  <dcterms:modified xsi:type="dcterms:W3CDTF">2023-04-24T13:27:00Z</dcterms:modified>
</cp:coreProperties>
</file>