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CD7196" w:rsidP="00BF7C32">
      <w:pPr>
        <w:jc w:val="center"/>
        <w:rPr>
          <w:rFonts w:ascii="Arial" w:hAnsi="Arial" w:cs="Arial"/>
          <w:b/>
          <w:sz w:val="24"/>
          <w:szCs w:val="24"/>
        </w:rPr>
      </w:pPr>
      <w:r>
        <w:rPr>
          <w:rFonts w:ascii="Arial" w:hAnsi="Arial" w:cs="Arial"/>
          <w:b/>
          <w:sz w:val="24"/>
          <w:szCs w:val="24"/>
        </w:rPr>
        <w:t>REKONSTRUKCE VEŘEJNÉHO OSVĚTLENÍ KYJOV, UL. BRANDLOVA</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C87245">
        <w:rPr>
          <w:rFonts w:ascii="Arial" w:hAnsi="Arial" w:cs="Arial"/>
          <w:b/>
        </w:rPr>
        <w:t>30</w:t>
      </w:r>
      <w:r w:rsidR="001E5DB1">
        <w:rPr>
          <w:rFonts w:ascii="Arial" w:hAnsi="Arial" w:cs="Arial"/>
          <w:b/>
        </w:rPr>
        <w:t>0</w:t>
      </w:r>
      <w:r w:rsidR="00890351" w:rsidRPr="00737750">
        <w:rPr>
          <w:rFonts w:ascii="Arial" w:hAnsi="Arial" w:cs="Arial"/>
          <w:b/>
        </w:rPr>
        <w:t xml:space="preserve">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Pr="00CB21F5" w:rsidRDefault="00581BD5" w:rsidP="00CB21F5">
      <w:pPr>
        <w:spacing w:after="200" w:line="276" w:lineRule="auto"/>
        <w:rPr>
          <w:rFonts w:ascii="Arial" w:hAnsi="Arial" w:cs="Arial"/>
        </w:rPr>
      </w:pPr>
      <w:r>
        <w:br w:type="page"/>
      </w:r>
      <w:bookmarkStart w:id="0" w:name="_GoBack"/>
      <w:bookmarkEnd w:id="0"/>
    </w:p>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 3</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7917"/>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92A48"/>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D32B51"/>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E6961-597C-4D7D-867A-5F5E7888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Pages>
  <Words>820</Words>
  <Characters>4841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91</cp:revision>
  <dcterms:created xsi:type="dcterms:W3CDTF">2016-10-07T04:59:00Z</dcterms:created>
  <dcterms:modified xsi:type="dcterms:W3CDTF">2023-04-25T07:26:00Z</dcterms:modified>
</cp:coreProperties>
</file>