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2491" w14:textId="63035725" w:rsidR="003D15BD" w:rsidRDefault="003D15BD" w:rsidP="005752E8">
      <w:pPr>
        <w:pStyle w:val="Nadpis1"/>
        <w:spacing w:before="480" w:after="240"/>
        <w:ind w:left="284" w:hanging="284"/>
      </w:pPr>
      <w:bookmarkStart w:id="0" w:name="_GoBack"/>
      <w:bookmarkEnd w:id="0"/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063D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CD3870">
        <w:rPr>
          <w:b/>
          <w:sz w:val="24"/>
          <w:szCs w:val="24"/>
        </w:rPr>
        <w:t>smlouvy o dílo</w:t>
      </w:r>
      <w:r>
        <w:rPr>
          <w:b/>
          <w:sz w:val="24"/>
          <w:szCs w:val="24"/>
        </w:rPr>
        <w:t xml:space="preserve"> - Základní požadavky k zajištění BOZP</w:t>
      </w:r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05D9C24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  <w:r w:rsidR="00983D7D">
        <w:t xml:space="preserve"> </w:t>
      </w:r>
      <w:r w:rsidR="00983D7D">
        <w:rPr>
          <w:szCs w:val="22"/>
        </w:rPr>
        <w:t>Žádost o povolení vjezdu bude obsahovat RZ automobilů a seznam osob.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E2266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6E6D4AF4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A5C32E9" w14:textId="7F2B8B0B" w:rsidR="004F52B9" w:rsidRPr="00150DBF" w:rsidRDefault="004F52B9" w:rsidP="004F52B9">
      <w:pPr>
        <w:pStyle w:val="Zkladntext"/>
        <w:tabs>
          <w:tab w:val="left" w:pos="5670"/>
        </w:tabs>
        <w:rPr>
          <w:color w:val="000000"/>
          <w:szCs w:val="22"/>
        </w:rPr>
      </w:pPr>
      <w:r w:rsidRPr="00150DBF">
        <w:rPr>
          <w:color w:val="000000"/>
          <w:szCs w:val="22"/>
        </w:rPr>
        <w:t>Za DPO</w:t>
      </w:r>
      <w:r w:rsidRPr="00150DBF">
        <w:rPr>
          <w:color w:val="000000"/>
          <w:szCs w:val="22"/>
        </w:rPr>
        <w:tab/>
      </w:r>
      <w:r w:rsidRPr="004F52B9">
        <w:rPr>
          <w:szCs w:val="22"/>
        </w:rPr>
        <w:t>Za</w:t>
      </w:r>
      <w:r>
        <w:rPr>
          <w:color w:val="000000"/>
          <w:szCs w:val="22"/>
        </w:rPr>
        <w:t xml:space="preserve"> </w:t>
      </w:r>
      <w:r w:rsidR="00983D7D">
        <w:rPr>
          <w:color w:val="000000"/>
          <w:szCs w:val="22"/>
        </w:rPr>
        <w:t xml:space="preserve">zhotovitele </w:t>
      </w:r>
    </w:p>
    <w:p w14:paraId="34DF50D9" w14:textId="77777777" w:rsidR="004F52B9" w:rsidRDefault="004F52B9" w:rsidP="008B1CD5">
      <w:pPr>
        <w:spacing w:after="0"/>
        <w:rPr>
          <w:color w:val="000000"/>
          <w:sz w:val="24"/>
          <w:szCs w:val="24"/>
        </w:rPr>
      </w:pPr>
    </w:p>
    <w:p w14:paraId="374A266D" w14:textId="16BE4981" w:rsidR="00DC4A87" w:rsidRPr="002E6B55" w:rsidRDefault="00DC4A87" w:rsidP="00DC4A87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 w:rsidR="00DE134E">
        <w:rPr>
          <w:szCs w:val="22"/>
        </w:rPr>
        <w:t> …………..</w:t>
      </w:r>
      <w:r>
        <w:rPr>
          <w:szCs w:val="22"/>
        </w:rPr>
        <w:t xml:space="preserve"> </w:t>
      </w:r>
      <w:r w:rsidRPr="002E6B55">
        <w:rPr>
          <w:szCs w:val="22"/>
        </w:rPr>
        <w:t xml:space="preserve">dne </w:t>
      </w:r>
    </w:p>
    <w:p w14:paraId="32B0E3AA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71AAFD9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5D8EF6C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4E65E909" w14:textId="77777777" w:rsidR="00DC4A87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6A9E034" w14:textId="77777777" w:rsidR="00DC4A87" w:rsidRPr="002E6B55" w:rsidRDefault="00DC4A87" w:rsidP="00DC4A87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E0AEDE1" w14:textId="77777777" w:rsidR="00DC4A87" w:rsidRDefault="00DC4A87" w:rsidP="00DC4A87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36084D8D" w14:textId="18B993FC" w:rsidR="00DE134E" w:rsidRPr="00DE134E" w:rsidRDefault="00DE134E" w:rsidP="00DE134E">
      <w:pPr>
        <w:tabs>
          <w:tab w:val="left" w:pos="5610"/>
        </w:tabs>
        <w:spacing w:after="0"/>
        <w:rPr>
          <w:rFonts w:eastAsia="Calibri"/>
          <w:i/>
          <w:color w:val="00B0F0"/>
          <w:szCs w:val="22"/>
          <w:lang w:eastAsia="en-US"/>
        </w:rPr>
      </w:pPr>
      <w:r w:rsidRPr="00DE134E">
        <w:rPr>
          <w:rFonts w:eastAsia="Calibri"/>
          <w:i/>
          <w:color w:val="00B0F0"/>
          <w:szCs w:val="22"/>
          <w:lang w:eastAsia="en-US"/>
        </w:rPr>
        <w:t xml:space="preserve">(POZN. Doplní </w:t>
      </w:r>
      <w:r>
        <w:rPr>
          <w:rFonts w:eastAsia="Calibri"/>
          <w:i/>
          <w:color w:val="00B0F0"/>
          <w:szCs w:val="22"/>
          <w:lang w:eastAsia="en-US"/>
        </w:rPr>
        <w:t>objedntael</w:t>
      </w:r>
      <w:r w:rsidRPr="00DE134E">
        <w:rPr>
          <w:rFonts w:eastAsia="Calibri"/>
          <w:i/>
          <w:color w:val="00B0F0"/>
          <w:szCs w:val="22"/>
          <w:lang w:eastAsia="en-US"/>
        </w:rPr>
        <w:t>)</w:t>
      </w:r>
      <w:r>
        <w:rPr>
          <w:color w:val="000000"/>
          <w:sz w:val="24"/>
          <w:szCs w:val="24"/>
        </w:rPr>
        <w:tab/>
      </w:r>
      <w:r w:rsidRPr="00DE134E">
        <w:rPr>
          <w:rFonts w:eastAsia="Calibri"/>
          <w:i/>
          <w:color w:val="00B0F0"/>
          <w:szCs w:val="22"/>
          <w:lang w:eastAsia="en-US"/>
        </w:rPr>
        <w:t>podpis oprávněné osoby zhotovitele</w:t>
      </w:r>
    </w:p>
    <w:p w14:paraId="7793F781" w14:textId="6AD16428" w:rsidR="00DE134E" w:rsidRPr="00DE134E" w:rsidRDefault="00DE134E" w:rsidP="00DE134E">
      <w:pPr>
        <w:tabs>
          <w:tab w:val="left" w:pos="5610"/>
        </w:tabs>
        <w:spacing w:after="0"/>
        <w:jc w:val="left"/>
        <w:rPr>
          <w:rFonts w:eastAsia="Calibri"/>
          <w:i/>
          <w:color w:val="00B0F0"/>
          <w:szCs w:val="22"/>
          <w:lang w:eastAsia="en-US"/>
        </w:rPr>
      </w:pPr>
      <w:r>
        <w:rPr>
          <w:rFonts w:eastAsia="Calibri"/>
          <w:i/>
          <w:color w:val="00B0F0"/>
          <w:szCs w:val="22"/>
          <w:lang w:eastAsia="en-US"/>
        </w:rPr>
        <w:tab/>
      </w:r>
      <w:r w:rsidRPr="00DE134E">
        <w:rPr>
          <w:rFonts w:eastAsia="Calibri"/>
          <w:i/>
          <w:color w:val="00B0F0"/>
          <w:szCs w:val="22"/>
          <w:lang w:eastAsia="en-US"/>
        </w:rPr>
        <w:t>(POZN. Doplní zhotovitel, poté poznámku vymažte)</w:t>
      </w:r>
    </w:p>
    <w:p w14:paraId="502EEBA1" w14:textId="54E888A6" w:rsidR="00716A20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6E01" w14:textId="77777777" w:rsidR="000C49AD" w:rsidRDefault="000C49AD" w:rsidP="00360830">
      <w:r>
        <w:separator/>
      </w:r>
    </w:p>
  </w:endnote>
  <w:endnote w:type="continuationSeparator" w:id="0">
    <w:p w14:paraId="7295F555" w14:textId="77777777" w:rsidR="000C49AD" w:rsidRDefault="000C49A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B1A5" w14:textId="153E73ED" w:rsidR="009A6B24" w:rsidRPr="00C06309" w:rsidRDefault="00BA21F6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E4932" w:rsidRPr="000E4932">
              <w:rPr>
                <w:rFonts w:ascii="Times New Roman" w:hAnsi="Times New Roman" w:cs="Times New Roman"/>
                <w:i/>
                <w:sz w:val="20"/>
                <w:szCs w:val="20"/>
              </w:rPr>
              <w:t>Rekonstrukce budovy Vzdělávacího centra DPO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CD9" w14:textId="34C07280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0E4932" w:rsidRPr="000E4932">
      <w:rPr>
        <w:rFonts w:ascii="Times New Roman" w:hAnsi="Times New Roman" w:cs="Times New Roman"/>
        <w:i/>
        <w:sz w:val="20"/>
        <w:szCs w:val="20"/>
      </w:rPr>
      <w:t>Rekonstrukce budovy Vzdělávacího centra DPO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A21F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A21F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F8771" w14:textId="77777777" w:rsidR="000C49AD" w:rsidRDefault="000C49AD" w:rsidP="00360830">
      <w:r>
        <w:separator/>
      </w:r>
    </w:p>
  </w:footnote>
  <w:footnote w:type="continuationSeparator" w:id="0">
    <w:p w14:paraId="40C81895" w14:textId="77777777" w:rsidR="000C49AD" w:rsidRDefault="000C49A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5D3F" w14:textId="77777777" w:rsidR="00706005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20EB3239" w14:textId="5FC5D61E" w:rsidR="009A6B24" w:rsidRPr="00DC724E" w:rsidRDefault="004476B9" w:rsidP="00846A13">
    <w:pPr>
      <w:pStyle w:val="Zhlav"/>
      <w:spacing w:after="0"/>
      <w:jc w:val="left"/>
      <w:rPr>
        <w:sz w:val="24"/>
        <w:szCs w:val="24"/>
      </w:rPr>
    </w:pPr>
    <w:r w:rsidRPr="00DC724E">
      <w:rPr>
        <w:sz w:val="24"/>
        <w:szCs w:val="24"/>
      </w:rPr>
      <w:t>„</w:t>
    </w:r>
    <w:r w:rsidR="000E4932" w:rsidRPr="000E4932">
      <w:rPr>
        <w:sz w:val="24"/>
        <w:szCs w:val="24"/>
      </w:rPr>
      <w:t>Rekonstrukce budovy Vzdělávacího centra DPO</w:t>
    </w:r>
    <w:r w:rsidRPr="00DC724E">
      <w:rPr>
        <w:sz w:val="24"/>
        <w:szCs w:val="24"/>
      </w:rPr>
      <w:t>“</w:t>
    </w:r>
  </w:p>
  <w:p w14:paraId="79F283C1" w14:textId="4E31D54B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  <w:r w:rsidR="00983D7D" w:rsidRPr="00983D7D">
      <w:rPr>
        <w:sz w:val="20"/>
        <w:szCs w:val="20"/>
      </w:rPr>
      <w:t>DOD20230</w:t>
    </w:r>
    <w:r w:rsidR="000E4932">
      <w:rPr>
        <w:sz w:val="20"/>
        <w:szCs w:val="20"/>
      </w:rPr>
      <w:t>292</w:t>
    </w:r>
  </w:p>
  <w:p w14:paraId="67B57527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5C44B1" w14:textId="3A4E517D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10270E">
      <w:rPr>
        <w:sz w:val="20"/>
        <w:szCs w:val="20"/>
      </w:rPr>
      <w:t>3</w:t>
    </w:r>
    <w:r w:rsidR="00443CED" w:rsidRPr="00443CED">
      <w:rPr>
        <w:sz w:val="20"/>
        <w:szCs w:val="20"/>
      </w:rPr>
      <w:t xml:space="preserve"> </w:t>
    </w:r>
    <w:proofErr w:type="spellStart"/>
    <w:r w:rsidR="00443CED" w:rsidRPr="00443CED">
      <w:rPr>
        <w:sz w:val="20"/>
        <w:szCs w:val="20"/>
      </w:rPr>
      <w:t>SoD</w:t>
    </w:r>
    <w:proofErr w:type="spellEnd"/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4C6B" w14:textId="77777777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3ECE53C7" w14:textId="2EF01FD5" w:rsidR="009A6B24" w:rsidRPr="000E4932" w:rsidRDefault="004476B9" w:rsidP="0087779A">
    <w:pPr>
      <w:pStyle w:val="Zhlav"/>
      <w:spacing w:after="0"/>
      <w:jc w:val="right"/>
      <w:rPr>
        <w:sz w:val="24"/>
        <w:szCs w:val="24"/>
      </w:rPr>
    </w:pPr>
    <w:r w:rsidRPr="000E4932">
      <w:rPr>
        <w:sz w:val="24"/>
        <w:szCs w:val="24"/>
      </w:rPr>
      <w:t>„</w:t>
    </w:r>
    <w:r w:rsidR="000E4932" w:rsidRPr="000E4932">
      <w:rPr>
        <w:sz w:val="24"/>
        <w:szCs w:val="24"/>
      </w:rPr>
      <w:t>Rekonstrukce budovy Vzdělávacího centra DPO</w:t>
    </w:r>
    <w:r w:rsidRPr="000E4932">
      <w:rPr>
        <w:sz w:val="24"/>
        <w:szCs w:val="24"/>
      </w:rPr>
      <w:t>“</w:t>
    </w:r>
  </w:p>
  <w:p w14:paraId="0C70C7E5" w14:textId="08E1E28A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983D7D" w:rsidRPr="00983D7D">
      <w:rPr>
        <w:sz w:val="20"/>
        <w:szCs w:val="20"/>
      </w:rPr>
      <w:t xml:space="preserve"> </w:t>
    </w:r>
    <w:r w:rsidR="000E4932">
      <w:t>DOD20230292</w:t>
    </w:r>
  </w:p>
  <w:p w14:paraId="5DB1646C" w14:textId="5DA3B08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7E53BBAA" w14:textId="23295279" w:rsidR="00DB2679" w:rsidRPr="00353812" w:rsidRDefault="00DB2679" w:rsidP="00DB2679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>
      <w:rPr>
        <w:rFonts w:cstheme="minorHAnsi"/>
        <w:i/>
        <w:iCs/>
      </w:rPr>
      <w:t>1</w:t>
    </w:r>
    <w:r w:rsidR="000D5EB9">
      <w:rPr>
        <w:rFonts w:cstheme="minorHAnsi"/>
        <w:i/>
        <w:iCs/>
      </w:rPr>
      <w:t>0</w:t>
    </w:r>
    <w:r w:rsidRPr="00353812">
      <w:rPr>
        <w:rFonts w:cstheme="minorHAnsi"/>
        <w:i/>
        <w:iCs/>
      </w:rPr>
      <w:t xml:space="preserve"> ZD – </w:t>
    </w:r>
    <w:r>
      <w:rPr>
        <w:rFonts w:cstheme="minorHAnsi"/>
        <w:i/>
        <w:iCs/>
      </w:rPr>
      <w:t>Základní požadavky k zajištění BOZP</w:t>
    </w:r>
  </w:p>
  <w:p w14:paraId="6BB8D089" w14:textId="7665D72A" w:rsidR="0010270E" w:rsidRDefault="0010270E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63DE3"/>
    <w:rsid w:val="0007345D"/>
    <w:rsid w:val="000A59BF"/>
    <w:rsid w:val="000C49AD"/>
    <w:rsid w:val="000C4E61"/>
    <w:rsid w:val="000C5B9D"/>
    <w:rsid w:val="000D25B9"/>
    <w:rsid w:val="000D5EB9"/>
    <w:rsid w:val="000E0FD3"/>
    <w:rsid w:val="000E4932"/>
    <w:rsid w:val="0010270E"/>
    <w:rsid w:val="00110139"/>
    <w:rsid w:val="00120565"/>
    <w:rsid w:val="001329BB"/>
    <w:rsid w:val="00133623"/>
    <w:rsid w:val="00145A19"/>
    <w:rsid w:val="001526C2"/>
    <w:rsid w:val="0015589D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A4CBE"/>
    <w:rsid w:val="003B4E45"/>
    <w:rsid w:val="003B74C1"/>
    <w:rsid w:val="003C0EB6"/>
    <w:rsid w:val="003C55AE"/>
    <w:rsid w:val="003C5DC6"/>
    <w:rsid w:val="003D02B6"/>
    <w:rsid w:val="003D15BD"/>
    <w:rsid w:val="003F2FA4"/>
    <w:rsid w:val="003F530B"/>
    <w:rsid w:val="00401468"/>
    <w:rsid w:val="00442B80"/>
    <w:rsid w:val="00443CED"/>
    <w:rsid w:val="004476B9"/>
    <w:rsid w:val="00450110"/>
    <w:rsid w:val="004661F2"/>
    <w:rsid w:val="00497284"/>
    <w:rsid w:val="004B2C8D"/>
    <w:rsid w:val="004B5F51"/>
    <w:rsid w:val="004D0094"/>
    <w:rsid w:val="004E24FA"/>
    <w:rsid w:val="004E694D"/>
    <w:rsid w:val="004F52B9"/>
    <w:rsid w:val="004F5F64"/>
    <w:rsid w:val="0051285C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738FC"/>
    <w:rsid w:val="005752E8"/>
    <w:rsid w:val="00593D1D"/>
    <w:rsid w:val="005A5FEA"/>
    <w:rsid w:val="005A6D71"/>
    <w:rsid w:val="005B1387"/>
    <w:rsid w:val="005F4ECE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D163D"/>
    <w:rsid w:val="00706005"/>
    <w:rsid w:val="007167C3"/>
    <w:rsid w:val="00716A20"/>
    <w:rsid w:val="007204E1"/>
    <w:rsid w:val="00722C98"/>
    <w:rsid w:val="007264DA"/>
    <w:rsid w:val="007417BF"/>
    <w:rsid w:val="0076796D"/>
    <w:rsid w:val="00794F98"/>
    <w:rsid w:val="007A48CA"/>
    <w:rsid w:val="007B131A"/>
    <w:rsid w:val="007D0AC0"/>
    <w:rsid w:val="007D2F14"/>
    <w:rsid w:val="007D4BB3"/>
    <w:rsid w:val="007E2266"/>
    <w:rsid w:val="007E7DC1"/>
    <w:rsid w:val="007F6027"/>
    <w:rsid w:val="00802B34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5442B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6D8F"/>
    <w:rsid w:val="0090569C"/>
    <w:rsid w:val="009163F5"/>
    <w:rsid w:val="00924741"/>
    <w:rsid w:val="00932BB7"/>
    <w:rsid w:val="00962141"/>
    <w:rsid w:val="00966664"/>
    <w:rsid w:val="0098101F"/>
    <w:rsid w:val="00983D7D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F2968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A21F6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1A75"/>
    <w:rsid w:val="00CF5A16"/>
    <w:rsid w:val="00CF7595"/>
    <w:rsid w:val="00D06F05"/>
    <w:rsid w:val="00D109C5"/>
    <w:rsid w:val="00D14646"/>
    <w:rsid w:val="00D173B7"/>
    <w:rsid w:val="00D24B69"/>
    <w:rsid w:val="00D405D2"/>
    <w:rsid w:val="00D63583"/>
    <w:rsid w:val="00D818CC"/>
    <w:rsid w:val="00D82D5D"/>
    <w:rsid w:val="00D85B54"/>
    <w:rsid w:val="00D87B43"/>
    <w:rsid w:val="00D92C11"/>
    <w:rsid w:val="00D944C9"/>
    <w:rsid w:val="00DA7813"/>
    <w:rsid w:val="00DB2679"/>
    <w:rsid w:val="00DB64BA"/>
    <w:rsid w:val="00DC255F"/>
    <w:rsid w:val="00DC4A87"/>
    <w:rsid w:val="00DC724E"/>
    <w:rsid w:val="00DE0B1C"/>
    <w:rsid w:val="00DE134E"/>
    <w:rsid w:val="00E02F32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E0A8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AFFA-B847-443B-8280-0E549D46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2</cp:revision>
  <cp:lastPrinted>2015-04-20T05:50:00Z</cp:lastPrinted>
  <dcterms:created xsi:type="dcterms:W3CDTF">2023-04-03T11:49:00Z</dcterms:created>
  <dcterms:modified xsi:type="dcterms:W3CDTF">2023-04-03T11:49:00Z</dcterms:modified>
</cp:coreProperties>
</file>