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0C9A" w14:textId="58533EC8" w:rsidR="00002302" w:rsidRPr="00757899" w:rsidRDefault="00757899" w:rsidP="00757899">
      <w:pPr>
        <w:pStyle w:val="Nadpis1"/>
        <w:keepNext w:val="0"/>
        <w:spacing w:before="480" w:after="240" w:line="216" w:lineRule="auto"/>
        <w:ind w:left="284" w:hanging="284"/>
        <w:jc w:val="both"/>
        <w:rPr>
          <w:rFonts w:ascii="Arial Black" w:hAnsi="Arial Black"/>
          <w:b w:val="0"/>
          <w:bCs w:val="0"/>
          <w:kern w:val="0"/>
          <w:sz w:val="26"/>
          <w:szCs w:val="26"/>
        </w:rPr>
      </w:pPr>
      <w:r w:rsidRPr="00757899">
        <w:rPr>
          <w:rFonts w:ascii="Arial Black" w:hAnsi="Arial Black"/>
          <w:b w:val="0"/>
          <w:bCs w:val="0"/>
          <w:kern w:val="0"/>
          <w:sz w:val="26"/>
          <w:szCs w:val="26"/>
        </w:rPr>
        <w:t>█</w:t>
      </w:r>
      <w:r w:rsidRPr="00757899">
        <w:rPr>
          <w:rFonts w:ascii="Arial Black" w:hAnsi="Arial Black"/>
          <w:b w:val="0"/>
          <w:bCs w:val="0"/>
          <w:kern w:val="0"/>
          <w:sz w:val="26"/>
          <w:szCs w:val="26"/>
        </w:rPr>
        <w:tab/>
        <w:t>P</w:t>
      </w:r>
      <w:r w:rsidR="0081392A" w:rsidRPr="00757899">
        <w:rPr>
          <w:rFonts w:ascii="Arial Black" w:hAnsi="Arial Black"/>
          <w:b w:val="0"/>
          <w:bCs w:val="0"/>
          <w:kern w:val="0"/>
          <w:sz w:val="26"/>
          <w:szCs w:val="26"/>
        </w:rPr>
        <w:t>odklady pro zpracování harmonogramu výstavby</w:t>
      </w:r>
    </w:p>
    <w:p w14:paraId="713191BA" w14:textId="778AD558" w:rsidR="00543F01" w:rsidRPr="00757899" w:rsidRDefault="00543F01" w:rsidP="00757899">
      <w:pPr>
        <w:pStyle w:val="Zkladntext3"/>
        <w:tabs>
          <w:tab w:val="left" w:pos="7455"/>
        </w:tabs>
        <w:spacing w:after="120"/>
        <w:rPr>
          <w:b w:val="0"/>
          <w:sz w:val="22"/>
          <w:szCs w:val="22"/>
        </w:rPr>
      </w:pPr>
      <w:r w:rsidRPr="00757899">
        <w:rPr>
          <w:b w:val="0"/>
          <w:sz w:val="22"/>
          <w:szCs w:val="22"/>
        </w:rPr>
        <w:t xml:space="preserve">Zadavatel požaduje, aby dodavatelé </w:t>
      </w:r>
      <w:r w:rsidR="005969B0" w:rsidRPr="00757899">
        <w:rPr>
          <w:b w:val="0"/>
          <w:sz w:val="22"/>
          <w:szCs w:val="22"/>
        </w:rPr>
        <w:t>Přílohu č. 2 Smlouvy o dílo (harmonogram výstavby) zpracovali v detailu kalendářních týdnů, a to pro všechny následující položky:</w:t>
      </w:r>
    </w:p>
    <w:p w14:paraId="1C731887" w14:textId="786408B6" w:rsidR="009459E2" w:rsidRDefault="009459E2" w:rsidP="004B09E1">
      <w:pPr>
        <w:pStyle w:val="Odstavecseseznamem"/>
        <w:numPr>
          <w:ilvl w:val="0"/>
          <w:numId w:val="9"/>
        </w:numPr>
        <w:ind w:left="284" w:hanging="284"/>
        <w:rPr>
          <w:b/>
          <w:caps/>
          <w:sz w:val="22"/>
          <w:szCs w:val="22"/>
        </w:rPr>
      </w:pPr>
      <w:r w:rsidRPr="00757899">
        <w:rPr>
          <w:b/>
          <w:caps/>
          <w:sz w:val="22"/>
          <w:szCs w:val="22"/>
        </w:rPr>
        <w:t>Předání a převzetí staveniště - zahájení provádění díla</w:t>
      </w:r>
    </w:p>
    <w:p w14:paraId="30AF288D" w14:textId="77777777" w:rsidR="00757899" w:rsidRPr="00757899" w:rsidRDefault="00757899" w:rsidP="00757899">
      <w:pPr>
        <w:rPr>
          <w:b/>
          <w:caps/>
          <w:sz w:val="22"/>
          <w:szCs w:val="22"/>
        </w:rPr>
      </w:pPr>
    </w:p>
    <w:p w14:paraId="114921E5" w14:textId="77777777" w:rsidR="0013680D" w:rsidRPr="00757899" w:rsidRDefault="004B09E1" w:rsidP="004B09E1">
      <w:pPr>
        <w:pStyle w:val="Odstavecseseznamem"/>
        <w:numPr>
          <w:ilvl w:val="0"/>
          <w:numId w:val="9"/>
        </w:numPr>
        <w:ind w:left="284" w:hanging="284"/>
        <w:rPr>
          <w:b/>
          <w:caps/>
          <w:sz w:val="22"/>
          <w:szCs w:val="22"/>
        </w:rPr>
      </w:pPr>
      <w:r w:rsidRPr="00757899">
        <w:rPr>
          <w:b/>
          <w:caps/>
          <w:sz w:val="22"/>
          <w:szCs w:val="22"/>
        </w:rPr>
        <w:t>Zařízení staveniště</w:t>
      </w:r>
    </w:p>
    <w:p w14:paraId="4552E21F" w14:textId="35AAC1FA" w:rsidR="004B09E1" w:rsidRDefault="0013680D" w:rsidP="0013680D">
      <w:pPr>
        <w:ind w:firstLine="284"/>
        <w:rPr>
          <w:sz w:val="22"/>
          <w:szCs w:val="22"/>
        </w:rPr>
      </w:pPr>
      <w:r w:rsidRPr="00757899">
        <w:rPr>
          <w:sz w:val="22"/>
          <w:szCs w:val="22"/>
        </w:rPr>
        <w:t>Vytyčení stavby a inženýrských sítí před zahájením stavby</w:t>
      </w:r>
    </w:p>
    <w:p w14:paraId="72E0712E" w14:textId="140219A8" w:rsidR="008F41C7" w:rsidRDefault="008F41C7" w:rsidP="0013680D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Zařízení staveniště </w:t>
      </w:r>
    </w:p>
    <w:p w14:paraId="50055A3F" w14:textId="59E35694" w:rsidR="00757899" w:rsidRDefault="008F41C7" w:rsidP="0013680D">
      <w:pPr>
        <w:ind w:firstLine="284"/>
        <w:rPr>
          <w:sz w:val="22"/>
          <w:szCs w:val="22"/>
        </w:rPr>
      </w:pPr>
      <w:r w:rsidRPr="00757899">
        <w:rPr>
          <w:sz w:val="22"/>
          <w:szCs w:val="22"/>
        </w:rPr>
        <w:t>Výrobní a dodavatelská dokumentace</w:t>
      </w:r>
    </w:p>
    <w:p w14:paraId="017D53C5" w14:textId="77777777" w:rsidR="008F41C7" w:rsidRPr="00757899" w:rsidRDefault="008F41C7" w:rsidP="0013680D">
      <w:pPr>
        <w:ind w:firstLine="284"/>
        <w:rPr>
          <w:sz w:val="22"/>
          <w:szCs w:val="22"/>
        </w:rPr>
      </w:pPr>
    </w:p>
    <w:p w14:paraId="023F323B" w14:textId="08BC2C3E" w:rsidR="0013680D" w:rsidRPr="00757899" w:rsidRDefault="0013680D" w:rsidP="0013680D">
      <w:pPr>
        <w:pStyle w:val="Odstavecseseznamem"/>
        <w:numPr>
          <w:ilvl w:val="0"/>
          <w:numId w:val="9"/>
        </w:numPr>
        <w:ind w:left="284" w:hanging="284"/>
        <w:rPr>
          <w:b/>
          <w:sz w:val="22"/>
          <w:szCs w:val="22"/>
        </w:rPr>
      </w:pPr>
      <w:r w:rsidRPr="00757899">
        <w:rPr>
          <w:b/>
          <w:sz w:val="22"/>
          <w:szCs w:val="22"/>
        </w:rPr>
        <w:t xml:space="preserve">SO 01 A-D </w:t>
      </w:r>
      <w:r w:rsidRPr="00757899">
        <w:rPr>
          <w:b/>
          <w:caps/>
          <w:sz w:val="22"/>
          <w:szCs w:val="22"/>
        </w:rPr>
        <w:t>Rekonstrukce administrativní budovy střediska trolejbusy</w:t>
      </w:r>
    </w:p>
    <w:p w14:paraId="7AC9DCD9" w14:textId="294198CF" w:rsidR="004B09E1" w:rsidRPr="00757899" w:rsidRDefault="004B09E1" w:rsidP="00C25036">
      <w:pPr>
        <w:pStyle w:val="Odstavecseseznamem"/>
        <w:numPr>
          <w:ilvl w:val="0"/>
          <w:numId w:val="11"/>
        </w:numPr>
        <w:ind w:left="851" w:hanging="567"/>
        <w:rPr>
          <w:b/>
          <w:sz w:val="22"/>
          <w:szCs w:val="22"/>
        </w:rPr>
      </w:pPr>
      <w:r w:rsidRPr="00757899">
        <w:rPr>
          <w:b/>
          <w:sz w:val="22"/>
          <w:szCs w:val="22"/>
        </w:rPr>
        <w:t>Demolice, bourací práce</w:t>
      </w:r>
    </w:p>
    <w:p w14:paraId="4A5BA844" w14:textId="1E49AFCC" w:rsidR="004B09E1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 xml:space="preserve">Bourání konstrukcí </w:t>
      </w:r>
      <w:r w:rsidR="002738C6">
        <w:rPr>
          <w:sz w:val="22"/>
          <w:szCs w:val="22"/>
        </w:rPr>
        <w:t>- demolice budov prováděné postupným rozebíráním</w:t>
      </w:r>
    </w:p>
    <w:p w14:paraId="7A7E8089" w14:textId="1A0C3945" w:rsidR="00C94BDA" w:rsidRDefault="00C94BDA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Bourání zdiva a příček </w:t>
      </w:r>
    </w:p>
    <w:p w14:paraId="79536D1D" w14:textId="63E27C1A" w:rsidR="0008417D" w:rsidRDefault="00C94BDA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Bourání vodorovných konstrukcí Bourání vnitřních a venkovních otvorů Otlučení omítek vnitřních a venkovních </w:t>
      </w:r>
      <w:r w:rsidR="0008417D">
        <w:rPr>
          <w:sz w:val="22"/>
          <w:szCs w:val="22"/>
        </w:rPr>
        <w:t xml:space="preserve">Demontáže ústředního topení </w:t>
      </w:r>
    </w:p>
    <w:p w14:paraId="27209BF1" w14:textId="05E98099" w:rsidR="0008417D" w:rsidRDefault="0008417D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>Demontáže zdravotechniky</w:t>
      </w:r>
    </w:p>
    <w:p w14:paraId="4370AD25" w14:textId="4571738B" w:rsidR="0008417D" w:rsidRDefault="0008417D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>Demontáže VZT</w:t>
      </w:r>
    </w:p>
    <w:p w14:paraId="7740FED6" w14:textId="003886F1" w:rsidR="004B09E1" w:rsidRPr="00757899" w:rsidRDefault="004B09E1" w:rsidP="00C25036">
      <w:pPr>
        <w:ind w:left="851"/>
        <w:rPr>
          <w:sz w:val="22"/>
          <w:szCs w:val="22"/>
        </w:rPr>
      </w:pPr>
    </w:p>
    <w:p w14:paraId="1375A472" w14:textId="7BCB624C" w:rsidR="002960B0" w:rsidRPr="00757899" w:rsidRDefault="002960B0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sz w:val="22"/>
          <w:szCs w:val="22"/>
        </w:rPr>
        <w:t>HSV</w:t>
      </w:r>
      <w:r w:rsidRPr="00757899">
        <w:rPr>
          <w:b/>
          <w:bCs/>
          <w:sz w:val="22"/>
          <w:szCs w:val="22"/>
        </w:rPr>
        <w:t>:</w:t>
      </w:r>
    </w:p>
    <w:p w14:paraId="764DB1E7" w14:textId="3997E695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Zemní práce</w:t>
      </w:r>
    </w:p>
    <w:p w14:paraId="57993760" w14:textId="5ACAE203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 xml:space="preserve">Základy </w:t>
      </w:r>
      <w:r w:rsidR="002738C6">
        <w:rPr>
          <w:sz w:val="22"/>
          <w:szCs w:val="22"/>
        </w:rPr>
        <w:t>a zvláštní zakládání (mikropiloty)</w:t>
      </w:r>
    </w:p>
    <w:p w14:paraId="6C32A0C8" w14:textId="0C806D6F" w:rsidR="00002302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 xml:space="preserve">Svislé </w:t>
      </w:r>
      <w:r w:rsidR="002738C6">
        <w:rPr>
          <w:sz w:val="22"/>
          <w:szCs w:val="22"/>
        </w:rPr>
        <w:t xml:space="preserve">a kompletní </w:t>
      </w:r>
      <w:r w:rsidRPr="00757899">
        <w:rPr>
          <w:sz w:val="22"/>
          <w:szCs w:val="22"/>
        </w:rPr>
        <w:t>konstrukce</w:t>
      </w:r>
    </w:p>
    <w:p w14:paraId="35F2E56F" w14:textId="228C1DDC" w:rsidR="002738C6" w:rsidRPr="00757899" w:rsidRDefault="002738C6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Dodávka a montáž pochozích světlíků </w:t>
      </w:r>
    </w:p>
    <w:p w14:paraId="0A99CE5D" w14:textId="023F5F07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Vodorovné konstrukce</w:t>
      </w:r>
    </w:p>
    <w:p w14:paraId="7C303597" w14:textId="7BD0AFC1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Úpravy povrchů vnitřní</w:t>
      </w:r>
    </w:p>
    <w:p w14:paraId="661D5CF8" w14:textId="5FD106B7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Úpravy povrchů vnější</w:t>
      </w:r>
    </w:p>
    <w:p w14:paraId="68CF3E16" w14:textId="645EA82C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Podlahy</w:t>
      </w:r>
      <w:r w:rsidR="002738C6">
        <w:rPr>
          <w:sz w:val="22"/>
          <w:szCs w:val="22"/>
        </w:rPr>
        <w:t xml:space="preserve"> a podlahové konstrukce</w:t>
      </w:r>
    </w:p>
    <w:p w14:paraId="6627D7F8" w14:textId="017B6082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Osazování výplní otvorů</w:t>
      </w:r>
    </w:p>
    <w:p w14:paraId="70ED4733" w14:textId="139D7B22" w:rsidR="00002302" w:rsidRPr="00757899" w:rsidRDefault="002738C6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Lešení a stavební výtahy</w:t>
      </w:r>
      <w:r w:rsidRPr="00757899" w:rsidDel="002738C6">
        <w:rPr>
          <w:sz w:val="22"/>
          <w:szCs w:val="22"/>
        </w:rPr>
        <w:t xml:space="preserve"> </w:t>
      </w:r>
    </w:p>
    <w:p w14:paraId="5239B05F" w14:textId="0631006D" w:rsidR="00002302" w:rsidRPr="00757899" w:rsidRDefault="00C94BDA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Dokončovací </w:t>
      </w:r>
      <w:r w:rsidR="002738C6" w:rsidRPr="00757899">
        <w:rPr>
          <w:sz w:val="22"/>
          <w:szCs w:val="22"/>
        </w:rPr>
        <w:t xml:space="preserve">konstrukce a práce </w:t>
      </w:r>
    </w:p>
    <w:p w14:paraId="6ED82338" w14:textId="72E7E4CF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Přesun hmot</w:t>
      </w:r>
    </w:p>
    <w:p w14:paraId="5258F25D" w14:textId="2B5F13AA" w:rsidR="002960B0" w:rsidRPr="00757899" w:rsidRDefault="002960B0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sz w:val="22"/>
          <w:szCs w:val="22"/>
        </w:rPr>
        <w:t>PSV</w:t>
      </w:r>
      <w:r w:rsidRPr="00757899">
        <w:rPr>
          <w:b/>
          <w:bCs/>
          <w:sz w:val="22"/>
          <w:szCs w:val="22"/>
        </w:rPr>
        <w:t>:</w:t>
      </w:r>
    </w:p>
    <w:p w14:paraId="5375109C" w14:textId="061F258E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Izolace proti vodě</w:t>
      </w:r>
    </w:p>
    <w:p w14:paraId="4D0B1DB1" w14:textId="3CB9BAB1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Povlakové krytiny</w:t>
      </w:r>
    </w:p>
    <w:p w14:paraId="3E7EF428" w14:textId="7C3FBCE9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Izolace tepelné</w:t>
      </w:r>
    </w:p>
    <w:p w14:paraId="276968BE" w14:textId="58D16003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Konstrukce tesařské</w:t>
      </w:r>
    </w:p>
    <w:p w14:paraId="11E3FC12" w14:textId="6C9D8AC2" w:rsidR="00002302" w:rsidRPr="00757899" w:rsidRDefault="00002302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 xml:space="preserve">Dřevostavby a </w:t>
      </w:r>
      <w:r w:rsidR="0008417D">
        <w:rPr>
          <w:sz w:val="22"/>
          <w:szCs w:val="22"/>
        </w:rPr>
        <w:t xml:space="preserve">dokončovací </w:t>
      </w:r>
      <w:r w:rsidRPr="00757899">
        <w:rPr>
          <w:sz w:val="22"/>
          <w:szCs w:val="22"/>
        </w:rPr>
        <w:t>ko</w:t>
      </w:r>
      <w:r w:rsidR="004B09E1" w:rsidRPr="00757899">
        <w:rPr>
          <w:sz w:val="22"/>
          <w:szCs w:val="22"/>
        </w:rPr>
        <w:t>nstrukce sádrokartonové</w:t>
      </w:r>
    </w:p>
    <w:p w14:paraId="7249F71B" w14:textId="0143BDDB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Konstrukce klempířské</w:t>
      </w:r>
    </w:p>
    <w:p w14:paraId="1A99CC55" w14:textId="54D5CDB6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Konstrukce truhlářské</w:t>
      </w:r>
    </w:p>
    <w:p w14:paraId="1940A6BB" w14:textId="4EF79DBA" w:rsidR="00002302" w:rsidRPr="00757899" w:rsidRDefault="00C94BDA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Konstrukce zámečnické </w:t>
      </w:r>
    </w:p>
    <w:p w14:paraId="60492335" w14:textId="0C6AC8B5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Podlahy z</w:t>
      </w:r>
      <w:r w:rsidR="00C94BDA">
        <w:rPr>
          <w:sz w:val="22"/>
          <w:szCs w:val="22"/>
        </w:rPr>
        <w:t> </w:t>
      </w:r>
      <w:r w:rsidRPr="00757899">
        <w:rPr>
          <w:sz w:val="22"/>
          <w:szCs w:val="22"/>
        </w:rPr>
        <w:t>dlaždic</w:t>
      </w:r>
      <w:r w:rsidR="00C94BDA">
        <w:rPr>
          <w:sz w:val="22"/>
          <w:szCs w:val="22"/>
        </w:rPr>
        <w:t xml:space="preserve"> a obklady</w:t>
      </w:r>
    </w:p>
    <w:p w14:paraId="1487A3E1" w14:textId="3F35F136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Podlahy povlakové</w:t>
      </w:r>
    </w:p>
    <w:p w14:paraId="32A6B852" w14:textId="25B9D2E1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Podlahy syntetické</w:t>
      </w:r>
    </w:p>
    <w:p w14:paraId="40F9E380" w14:textId="4C5D1ACD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Obklady</w:t>
      </w:r>
      <w:r w:rsidR="00C94BDA">
        <w:rPr>
          <w:sz w:val="22"/>
          <w:szCs w:val="22"/>
        </w:rPr>
        <w:t xml:space="preserve"> keramické</w:t>
      </w:r>
    </w:p>
    <w:p w14:paraId="4D998ACD" w14:textId="66D0DE6B" w:rsidR="00002302" w:rsidRPr="00757899" w:rsidRDefault="004B09E1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Malby</w:t>
      </w:r>
      <w:r w:rsidR="00C94BDA">
        <w:rPr>
          <w:sz w:val="22"/>
          <w:szCs w:val="22"/>
        </w:rPr>
        <w:t xml:space="preserve"> a nátěry</w:t>
      </w:r>
    </w:p>
    <w:p w14:paraId="58156366" w14:textId="3E1ED04A" w:rsidR="00746FAD" w:rsidRPr="00757899" w:rsidRDefault="00746FAD" w:rsidP="00C25036">
      <w:pPr>
        <w:ind w:left="851"/>
        <w:rPr>
          <w:sz w:val="22"/>
          <w:szCs w:val="22"/>
        </w:rPr>
      </w:pPr>
    </w:p>
    <w:p w14:paraId="5B400E46" w14:textId="469DE022" w:rsidR="00757899" w:rsidRPr="00757899" w:rsidRDefault="00757899" w:rsidP="00C25036">
      <w:pPr>
        <w:ind w:left="851"/>
        <w:rPr>
          <w:sz w:val="22"/>
          <w:szCs w:val="22"/>
        </w:rPr>
      </w:pPr>
      <w:r w:rsidRPr="00757899">
        <w:rPr>
          <w:sz w:val="22"/>
          <w:szCs w:val="22"/>
        </w:rPr>
        <w:t>Kuchyňské linky</w:t>
      </w:r>
    </w:p>
    <w:p w14:paraId="7CA294B3" w14:textId="0B140329" w:rsidR="00F76D42" w:rsidRPr="00757899" w:rsidRDefault="00746FAD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sz w:val="22"/>
          <w:szCs w:val="22"/>
        </w:rPr>
        <w:t>MONTÁŽNÍ</w:t>
      </w:r>
      <w:r w:rsidRPr="00757899">
        <w:rPr>
          <w:b/>
          <w:bCs/>
          <w:sz w:val="22"/>
          <w:szCs w:val="22"/>
        </w:rPr>
        <w:t xml:space="preserve"> PRÁCE:</w:t>
      </w:r>
    </w:p>
    <w:p w14:paraId="0EA2E4F2" w14:textId="65FF8FA6" w:rsidR="00F40F53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Montáž</w:t>
      </w:r>
      <w:r w:rsidR="004B09E1" w:rsidRPr="00757899">
        <w:rPr>
          <w:sz w:val="22"/>
          <w:szCs w:val="22"/>
        </w:rPr>
        <w:t>e strojů a zařízení různých</w:t>
      </w:r>
    </w:p>
    <w:p w14:paraId="63C0293B" w14:textId="34BD31EF" w:rsidR="00F40F53" w:rsidRPr="00757899" w:rsidRDefault="00F40F53" w:rsidP="00C25036">
      <w:pPr>
        <w:pStyle w:val="Odstavecseseznamem"/>
        <w:numPr>
          <w:ilvl w:val="0"/>
          <w:numId w:val="10"/>
        </w:numPr>
        <w:ind w:left="851" w:firstLine="0"/>
        <w:rPr>
          <w:sz w:val="22"/>
          <w:szCs w:val="22"/>
        </w:rPr>
      </w:pPr>
      <w:r w:rsidRPr="00757899">
        <w:rPr>
          <w:sz w:val="22"/>
          <w:szCs w:val="22"/>
        </w:rPr>
        <w:lastRenderedPageBreak/>
        <w:t>Výtah</w:t>
      </w:r>
    </w:p>
    <w:p w14:paraId="7F9C18D5" w14:textId="4232970A" w:rsidR="00163F4D" w:rsidRPr="00757899" w:rsidRDefault="00163F4D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ZDRAVOTECHNIKA:</w:t>
      </w:r>
    </w:p>
    <w:p w14:paraId="4A3F1E32" w14:textId="64102BE5" w:rsidR="00002302" w:rsidRDefault="004A7CB3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K</w:t>
      </w:r>
      <w:r w:rsidR="00002302" w:rsidRPr="00757899">
        <w:rPr>
          <w:sz w:val="22"/>
          <w:szCs w:val="22"/>
        </w:rPr>
        <w:t xml:space="preserve">analizace vnitřní          </w:t>
      </w:r>
    </w:p>
    <w:p w14:paraId="5B70CFE0" w14:textId="027A7153" w:rsidR="00C94BDA" w:rsidRPr="00757899" w:rsidRDefault="00C94BDA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>Zařizovací předměty</w:t>
      </w:r>
    </w:p>
    <w:p w14:paraId="72764FC2" w14:textId="5052EAEA" w:rsidR="00002302" w:rsidRPr="00757899" w:rsidRDefault="004A7CB3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V</w:t>
      </w:r>
      <w:r w:rsidR="00002302" w:rsidRPr="00757899">
        <w:rPr>
          <w:sz w:val="22"/>
          <w:szCs w:val="22"/>
        </w:rPr>
        <w:t xml:space="preserve">odovod vnitřní          </w:t>
      </w:r>
    </w:p>
    <w:p w14:paraId="3FDEBF63" w14:textId="018D05AD" w:rsidR="00002302" w:rsidRPr="00757899" w:rsidRDefault="004A7CB3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K</w:t>
      </w:r>
      <w:r w:rsidR="00002302" w:rsidRPr="00757899">
        <w:rPr>
          <w:sz w:val="22"/>
          <w:szCs w:val="22"/>
        </w:rPr>
        <w:t xml:space="preserve">ompletace ZT </w:t>
      </w:r>
      <w:r w:rsidR="0008417D">
        <w:rPr>
          <w:sz w:val="22"/>
          <w:szCs w:val="22"/>
        </w:rPr>
        <w:t>a dokončující práce</w:t>
      </w:r>
      <w:r w:rsidR="00002302" w:rsidRPr="00757899">
        <w:rPr>
          <w:sz w:val="22"/>
          <w:szCs w:val="22"/>
        </w:rPr>
        <w:t xml:space="preserve">         </w:t>
      </w:r>
    </w:p>
    <w:p w14:paraId="3149497A" w14:textId="377E1974" w:rsidR="004A7CB3" w:rsidRPr="00757899" w:rsidRDefault="004A7CB3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ÚSTŘEDNÍ TOPENÍ:</w:t>
      </w:r>
    </w:p>
    <w:p w14:paraId="4B810275" w14:textId="52651CED" w:rsidR="0013680D" w:rsidRPr="00757899" w:rsidRDefault="0013680D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Optimalizace výměníkové stanice</w:t>
      </w:r>
      <w:r w:rsidR="002738C6">
        <w:rPr>
          <w:sz w:val="22"/>
          <w:szCs w:val="22"/>
        </w:rPr>
        <w:t xml:space="preserve"> PS1- strojní část</w:t>
      </w:r>
    </w:p>
    <w:p w14:paraId="442B459E" w14:textId="4A7D269A" w:rsidR="00C94BDA" w:rsidRDefault="00C94BDA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>Optimalizace výměníkové stanice PS1 – stavební část</w:t>
      </w:r>
    </w:p>
    <w:p w14:paraId="7BA34357" w14:textId="32DDB1AE" w:rsidR="004A7CB3" w:rsidRPr="00757899" w:rsidRDefault="004A7CB3" w:rsidP="00C25036">
      <w:pPr>
        <w:ind w:left="709" w:firstLine="142"/>
        <w:rPr>
          <w:sz w:val="22"/>
          <w:szCs w:val="22"/>
        </w:rPr>
      </w:pPr>
    </w:p>
    <w:p w14:paraId="0F9D20DC" w14:textId="0DC37450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Izolace tepelné          </w:t>
      </w:r>
    </w:p>
    <w:p w14:paraId="1A0258F6" w14:textId="7DF61BED" w:rsidR="00002302" w:rsidRPr="00757899" w:rsidRDefault="00002302" w:rsidP="00C25036">
      <w:pPr>
        <w:ind w:left="709" w:firstLine="142"/>
        <w:rPr>
          <w:sz w:val="22"/>
          <w:szCs w:val="22"/>
        </w:rPr>
      </w:pPr>
    </w:p>
    <w:p w14:paraId="671BA251" w14:textId="69F73416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Ústřední vytápění - rozvodné potrubí          </w:t>
      </w:r>
    </w:p>
    <w:p w14:paraId="2A2EEC2C" w14:textId="5D34CFE8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Ústřední vytápění - armatury </w:t>
      </w:r>
      <w:r w:rsidR="00C94BDA">
        <w:rPr>
          <w:sz w:val="22"/>
          <w:szCs w:val="22"/>
        </w:rPr>
        <w:t>demontáž</w:t>
      </w:r>
      <w:r w:rsidRPr="00757899">
        <w:rPr>
          <w:sz w:val="22"/>
          <w:szCs w:val="22"/>
        </w:rPr>
        <w:t xml:space="preserve">         </w:t>
      </w:r>
    </w:p>
    <w:p w14:paraId="6527194B" w14:textId="1E11909A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Ústřední vytápění - otopná tělesa         </w:t>
      </w:r>
    </w:p>
    <w:p w14:paraId="28022CC3" w14:textId="659A4A62" w:rsidR="00002302" w:rsidRPr="00757899" w:rsidRDefault="00002302" w:rsidP="00C25036">
      <w:pPr>
        <w:ind w:left="709" w:firstLine="142"/>
        <w:rPr>
          <w:sz w:val="22"/>
          <w:szCs w:val="22"/>
        </w:rPr>
      </w:pPr>
    </w:p>
    <w:p w14:paraId="767BF87F" w14:textId="6B247208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Různé dokončující konstrukce a práce </w:t>
      </w:r>
    </w:p>
    <w:p w14:paraId="6B2FA231" w14:textId="77D50FCD" w:rsidR="004A7CB3" w:rsidRPr="00757899" w:rsidRDefault="0013680D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 xml:space="preserve">ELEKTROINSTALACE </w:t>
      </w:r>
      <w:r w:rsidR="004A7CB3" w:rsidRPr="00757899">
        <w:rPr>
          <w:b/>
          <w:bCs/>
          <w:sz w:val="22"/>
          <w:szCs w:val="22"/>
        </w:rPr>
        <w:t>SILNOPROUD:</w:t>
      </w:r>
    </w:p>
    <w:p w14:paraId="4C7A1A01" w14:textId="58771363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Rozváděče 0,4kV          </w:t>
      </w:r>
    </w:p>
    <w:p w14:paraId="034478BA" w14:textId="4E6E4F11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Kabely NN            </w:t>
      </w:r>
    </w:p>
    <w:p w14:paraId="74D81B4F" w14:textId="3239C3D0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Svítidla            </w:t>
      </w:r>
    </w:p>
    <w:p w14:paraId="27A279A2" w14:textId="3A23AD75" w:rsidR="00002302" w:rsidRPr="00757899" w:rsidRDefault="00002302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 xml:space="preserve">Revizní zkoušky, měření, protokoly          </w:t>
      </w:r>
    </w:p>
    <w:p w14:paraId="22332470" w14:textId="6F33D387" w:rsidR="00C72CD1" w:rsidRPr="00757899" w:rsidRDefault="00C72CD1" w:rsidP="00C25036">
      <w:pPr>
        <w:pStyle w:val="Odstavecseseznamem"/>
        <w:numPr>
          <w:ilvl w:val="0"/>
          <w:numId w:val="11"/>
        </w:numPr>
        <w:ind w:left="851" w:hanging="567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SLABOPROUD:</w:t>
      </w:r>
    </w:p>
    <w:p w14:paraId="1842FDE3" w14:textId="565E1A22" w:rsidR="00002302" w:rsidRPr="00757899" w:rsidRDefault="00002302" w:rsidP="00C25036">
      <w:pPr>
        <w:ind w:left="709" w:firstLine="142"/>
        <w:rPr>
          <w:sz w:val="22"/>
          <w:szCs w:val="22"/>
        </w:rPr>
      </w:pPr>
    </w:p>
    <w:p w14:paraId="50F2CC29" w14:textId="080D87AE" w:rsidR="003D6B2F" w:rsidRDefault="003D6B2F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>PTV RACK</w:t>
      </w:r>
    </w:p>
    <w:p w14:paraId="331708A4" w14:textId="7E1A45C0" w:rsidR="00C73D4B" w:rsidRPr="00757899" w:rsidRDefault="00C73D4B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SK</w:t>
      </w:r>
    </w:p>
    <w:p w14:paraId="1BA8BBE4" w14:textId="7A6295BA" w:rsidR="00002302" w:rsidRPr="00757899" w:rsidRDefault="00C72CD1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CCTV</w:t>
      </w:r>
      <w:r w:rsidR="00002302" w:rsidRPr="00757899">
        <w:rPr>
          <w:sz w:val="22"/>
          <w:szCs w:val="22"/>
        </w:rPr>
        <w:t xml:space="preserve">       </w:t>
      </w:r>
    </w:p>
    <w:p w14:paraId="333CDDDD" w14:textId="0C9C09E3" w:rsidR="00002302" w:rsidRPr="00757899" w:rsidRDefault="00002302" w:rsidP="00C25036">
      <w:pPr>
        <w:ind w:left="709" w:firstLine="142"/>
        <w:rPr>
          <w:sz w:val="22"/>
          <w:szCs w:val="22"/>
        </w:rPr>
      </w:pPr>
    </w:p>
    <w:p w14:paraId="26025700" w14:textId="5A18782B" w:rsidR="00002302" w:rsidRPr="00757899" w:rsidRDefault="00C73D4B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PZTS</w:t>
      </w:r>
    </w:p>
    <w:p w14:paraId="77C6FD9B" w14:textId="1012138B" w:rsidR="00C73D4B" w:rsidRPr="00757899" w:rsidRDefault="00C73D4B" w:rsidP="00C25036">
      <w:pPr>
        <w:ind w:left="709" w:firstLine="142"/>
        <w:rPr>
          <w:sz w:val="22"/>
          <w:szCs w:val="22"/>
        </w:rPr>
      </w:pPr>
      <w:r w:rsidRPr="00757899">
        <w:rPr>
          <w:sz w:val="22"/>
          <w:szCs w:val="22"/>
        </w:rPr>
        <w:t>EPS</w:t>
      </w:r>
    </w:p>
    <w:p w14:paraId="7B23BBB2" w14:textId="4BEA296A" w:rsidR="00002302" w:rsidRPr="00757899" w:rsidRDefault="0013680D" w:rsidP="00757899">
      <w:pPr>
        <w:pStyle w:val="Odstavecseseznamem"/>
        <w:numPr>
          <w:ilvl w:val="0"/>
          <w:numId w:val="11"/>
        </w:numPr>
        <w:ind w:left="993" w:hanging="709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VDUCHOTECHNIKA</w:t>
      </w:r>
    </w:p>
    <w:p w14:paraId="528A3EDF" w14:textId="3CA92222" w:rsidR="00C94BDA" w:rsidRDefault="00C94BDA" w:rsidP="00C25036">
      <w:pPr>
        <w:ind w:left="709" w:firstLine="142"/>
        <w:rPr>
          <w:sz w:val="22"/>
          <w:szCs w:val="22"/>
        </w:rPr>
      </w:pPr>
    </w:p>
    <w:p w14:paraId="7022B211" w14:textId="7D7B49EF" w:rsidR="00002302" w:rsidRDefault="0008417D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4F3C8B">
        <w:rPr>
          <w:sz w:val="22"/>
          <w:szCs w:val="22"/>
        </w:rPr>
        <w:t xml:space="preserve">a montáž </w:t>
      </w:r>
      <w:r w:rsidR="00002302"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1 Větrání šaten</w:t>
      </w:r>
    </w:p>
    <w:p w14:paraId="729EF978" w14:textId="265E4CC9" w:rsidR="0008417D" w:rsidRDefault="0008417D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4F3C8B">
        <w:rPr>
          <w:sz w:val="22"/>
          <w:szCs w:val="22"/>
        </w:rPr>
        <w:t xml:space="preserve">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2 Větrání jídelny a výdeje stravy</w:t>
      </w:r>
    </w:p>
    <w:p w14:paraId="69D0FB13" w14:textId="0AB49456" w:rsidR="004F3C8B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 xml:space="preserve">č. 3 Větrání učeben </w:t>
      </w:r>
    </w:p>
    <w:p w14:paraId="32DDFBF8" w14:textId="4CAB6E80" w:rsidR="0008417D" w:rsidRDefault="0008417D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4F3C8B">
        <w:rPr>
          <w:sz w:val="22"/>
          <w:szCs w:val="22"/>
        </w:rPr>
        <w:t xml:space="preserve">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4 Vytápění posluchárny</w:t>
      </w:r>
    </w:p>
    <w:p w14:paraId="590CD7A8" w14:textId="00C076BA" w:rsidR="0008417D" w:rsidRDefault="0008417D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4F3C8B">
        <w:rPr>
          <w:sz w:val="22"/>
          <w:szCs w:val="22"/>
        </w:rPr>
        <w:t xml:space="preserve">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 xml:space="preserve">č. 5 Větrání dispečinku </w:t>
      </w:r>
    </w:p>
    <w:p w14:paraId="6BD29ADD" w14:textId="11429888" w:rsidR="0008417D" w:rsidRDefault="0008417D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4F3C8B">
        <w:rPr>
          <w:sz w:val="22"/>
          <w:szCs w:val="22"/>
        </w:rPr>
        <w:t xml:space="preserve">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6 Větrání trenaž</w:t>
      </w:r>
      <w:r w:rsidR="004F3C8B">
        <w:rPr>
          <w:sz w:val="22"/>
          <w:szCs w:val="22"/>
        </w:rPr>
        <w:t>érů</w:t>
      </w:r>
    </w:p>
    <w:p w14:paraId="2F95DED2" w14:textId="44FD80C1" w:rsidR="004F3C8B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>Dodávka</w:t>
      </w:r>
      <w:r w:rsidRPr="004F3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7 Větráni hygienických místností</w:t>
      </w:r>
    </w:p>
    <w:p w14:paraId="691D2667" w14:textId="56B99B1C" w:rsidR="004F3C8B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8 Větrání výměníkové stanice</w:t>
      </w:r>
    </w:p>
    <w:p w14:paraId="0E5C0CB0" w14:textId="3A727A5C" w:rsidR="004F3C8B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9 Dveřní clony</w:t>
      </w:r>
    </w:p>
    <w:p w14:paraId="15E7E7ED" w14:textId="54CCF63C" w:rsidR="004F3C8B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>č. 10 Zdroje tepla a chladu pro VZT jednotky</w:t>
      </w:r>
    </w:p>
    <w:p w14:paraId="04BA4BF9" w14:textId="12E3708C" w:rsidR="004F3C8B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 xml:space="preserve">č. 11 Chlazení serverovny a rozvodny </w:t>
      </w:r>
    </w:p>
    <w:p w14:paraId="271BF10B" w14:textId="0AFA2DCD" w:rsidR="004F3C8B" w:rsidRPr="00757899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Dodávka a montáž </w:t>
      </w:r>
      <w:r w:rsidRPr="00757899">
        <w:rPr>
          <w:sz w:val="22"/>
          <w:szCs w:val="22"/>
        </w:rPr>
        <w:t xml:space="preserve">ZAŘÍZENÍ </w:t>
      </w:r>
      <w:r>
        <w:rPr>
          <w:sz w:val="22"/>
          <w:szCs w:val="22"/>
        </w:rPr>
        <w:t xml:space="preserve">č. 12 Chlazení pobytových místností </w:t>
      </w:r>
    </w:p>
    <w:p w14:paraId="78556438" w14:textId="3BD5EA91" w:rsidR="00B92E83" w:rsidRPr="00757899" w:rsidRDefault="0013680D" w:rsidP="00757899">
      <w:pPr>
        <w:pStyle w:val="Odstavecseseznamem"/>
        <w:numPr>
          <w:ilvl w:val="0"/>
          <w:numId w:val="11"/>
        </w:numPr>
        <w:ind w:left="993" w:hanging="709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MĚŘENÍ A REGULACE</w:t>
      </w:r>
    </w:p>
    <w:p w14:paraId="7AAD9134" w14:textId="0B459EFD" w:rsidR="002738C6" w:rsidRDefault="002738C6" w:rsidP="00C25036">
      <w:pPr>
        <w:ind w:left="851"/>
        <w:rPr>
          <w:sz w:val="22"/>
          <w:szCs w:val="22"/>
        </w:rPr>
      </w:pPr>
      <w:r>
        <w:rPr>
          <w:sz w:val="22"/>
          <w:szCs w:val="22"/>
        </w:rPr>
        <w:t>Optimalizace výměníkové stanice PS1</w:t>
      </w:r>
    </w:p>
    <w:p w14:paraId="564077F2" w14:textId="3F7682DB" w:rsidR="00002302" w:rsidRDefault="004F3C8B" w:rsidP="00C25036">
      <w:pPr>
        <w:ind w:left="709" w:firstLine="142"/>
        <w:rPr>
          <w:sz w:val="22"/>
          <w:szCs w:val="22"/>
        </w:rPr>
      </w:pPr>
      <w:r>
        <w:rPr>
          <w:sz w:val="22"/>
          <w:szCs w:val="22"/>
        </w:rPr>
        <w:t xml:space="preserve">Dodávky řídícího systému, rozvaděčů, přístrojů a elektromontáže </w:t>
      </w:r>
      <w:r w:rsidR="00002302" w:rsidRPr="00757899">
        <w:rPr>
          <w:sz w:val="22"/>
          <w:szCs w:val="22"/>
        </w:rPr>
        <w:t xml:space="preserve"> </w:t>
      </w:r>
    </w:p>
    <w:p w14:paraId="150CC55E" w14:textId="77777777" w:rsidR="00757899" w:rsidRPr="00757899" w:rsidRDefault="00757899" w:rsidP="00C25036">
      <w:pPr>
        <w:ind w:left="709" w:firstLine="142"/>
        <w:rPr>
          <w:sz w:val="22"/>
          <w:szCs w:val="22"/>
        </w:rPr>
      </w:pPr>
    </w:p>
    <w:p w14:paraId="5099F373" w14:textId="4CF2B4A5" w:rsidR="0013680D" w:rsidRPr="00757899" w:rsidRDefault="0013680D" w:rsidP="00C25036">
      <w:pPr>
        <w:pStyle w:val="Odstavecseseznamem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757899">
        <w:rPr>
          <w:b/>
          <w:sz w:val="22"/>
          <w:szCs w:val="22"/>
        </w:rPr>
        <w:t xml:space="preserve">SO 02 </w:t>
      </w:r>
      <w:r w:rsidRPr="00757899">
        <w:rPr>
          <w:b/>
          <w:caps/>
          <w:sz w:val="22"/>
          <w:szCs w:val="22"/>
        </w:rPr>
        <w:t>Zpevněné plochy</w:t>
      </w:r>
    </w:p>
    <w:p w14:paraId="3115D7A5" w14:textId="77777777" w:rsidR="00C25036" w:rsidRPr="00757899" w:rsidRDefault="00C25036" w:rsidP="0013680D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 xml:space="preserve">Parkoviště </w:t>
      </w:r>
    </w:p>
    <w:p w14:paraId="2B00E4DD" w14:textId="194516A2" w:rsidR="0013680D" w:rsidRPr="00757899" w:rsidRDefault="00C25036" w:rsidP="00C25036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>Zemní práce</w:t>
      </w:r>
    </w:p>
    <w:p w14:paraId="3F6AD033" w14:textId="61D75FA4" w:rsidR="00C25036" w:rsidRPr="00757899" w:rsidRDefault="00C25036" w:rsidP="00C25036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>Dešťová kanalizace a vsaky</w:t>
      </w:r>
      <w:r w:rsidR="003D6B2F">
        <w:rPr>
          <w:sz w:val="22"/>
          <w:szCs w:val="22"/>
        </w:rPr>
        <w:t xml:space="preserve"> 1-3</w:t>
      </w:r>
    </w:p>
    <w:p w14:paraId="40459865" w14:textId="22081FA5" w:rsidR="00C25036" w:rsidRPr="00757899" w:rsidRDefault="00C25036" w:rsidP="00C25036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 xml:space="preserve">Povrchy </w:t>
      </w:r>
      <w:r w:rsidR="003D6B2F">
        <w:rPr>
          <w:sz w:val="22"/>
          <w:szCs w:val="22"/>
        </w:rPr>
        <w:t>(Komunikace a doplňující práce na komunikaci)</w:t>
      </w:r>
      <w:r w:rsidR="003D6B2F">
        <w:rPr>
          <w:smallCaps/>
          <w:sz w:val="22"/>
          <w:szCs w:val="22"/>
        </w:rPr>
        <w:t>)</w:t>
      </w:r>
    </w:p>
    <w:p w14:paraId="318009D1" w14:textId="192B3E9A" w:rsidR="00C25036" w:rsidRPr="00757899" w:rsidRDefault="00C25036" w:rsidP="0013680D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lastRenderedPageBreak/>
        <w:t>Zpevněné plochy v areálu</w:t>
      </w:r>
    </w:p>
    <w:p w14:paraId="2EC4E2B5" w14:textId="003A1247" w:rsidR="00C25036" w:rsidRPr="00757899" w:rsidRDefault="00C25036" w:rsidP="00C25036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 xml:space="preserve">Rekonstrukce dešťové kanalizace a </w:t>
      </w:r>
      <w:r w:rsidR="00757899" w:rsidRPr="00757899">
        <w:rPr>
          <w:sz w:val="22"/>
          <w:szCs w:val="22"/>
        </w:rPr>
        <w:t xml:space="preserve">výměna stávajících </w:t>
      </w:r>
      <w:r w:rsidRPr="00757899">
        <w:rPr>
          <w:sz w:val="22"/>
          <w:szCs w:val="22"/>
        </w:rPr>
        <w:t>vpustí</w:t>
      </w:r>
    </w:p>
    <w:p w14:paraId="4164AAB7" w14:textId="77777777" w:rsidR="00C25036" w:rsidRPr="00757899" w:rsidRDefault="00C25036" w:rsidP="00C25036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 xml:space="preserve">Povrchy </w:t>
      </w:r>
    </w:p>
    <w:p w14:paraId="0DC210FA" w14:textId="25FC5169" w:rsidR="00C25036" w:rsidRDefault="00C25036" w:rsidP="00C25036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>Oprava inženýrských sítí areálu vozovny</w:t>
      </w:r>
    </w:p>
    <w:p w14:paraId="5BCBEDB4" w14:textId="77777777" w:rsidR="00757899" w:rsidRPr="00757899" w:rsidRDefault="00757899" w:rsidP="00757899">
      <w:pPr>
        <w:rPr>
          <w:sz w:val="22"/>
          <w:szCs w:val="22"/>
        </w:rPr>
      </w:pPr>
    </w:p>
    <w:p w14:paraId="2E967EAF" w14:textId="4A3142E2" w:rsidR="00C25036" w:rsidRPr="00757899" w:rsidRDefault="00C25036" w:rsidP="00C25036">
      <w:pPr>
        <w:pStyle w:val="Odstavecseseznamem"/>
        <w:numPr>
          <w:ilvl w:val="0"/>
          <w:numId w:val="9"/>
        </w:numPr>
        <w:ind w:left="284" w:hanging="284"/>
        <w:rPr>
          <w:b/>
          <w:sz w:val="22"/>
          <w:szCs w:val="22"/>
        </w:rPr>
      </w:pPr>
      <w:r w:rsidRPr="00757899">
        <w:rPr>
          <w:b/>
          <w:sz w:val="22"/>
          <w:szCs w:val="22"/>
        </w:rPr>
        <w:t xml:space="preserve">SO 03 </w:t>
      </w:r>
      <w:r w:rsidRPr="00757899">
        <w:rPr>
          <w:b/>
          <w:caps/>
          <w:sz w:val="22"/>
          <w:szCs w:val="22"/>
        </w:rPr>
        <w:t>Rozvody a přeložky inženýrských sítí</w:t>
      </w:r>
    </w:p>
    <w:p w14:paraId="17C8731F" w14:textId="2B393C44" w:rsidR="00C25036" w:rsidRPr="00757899" w:rsidRDefault="00C25036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Areálová splašková kanalizace</w:t>
      </w:r>
      <w:r w:rsidR="00757899" w:rsidRPr="00757899">
        <w:rPr>
          <w:sz w:val="22"/>
          <w:szCs w:val="22"/>
        </w:rPr>
        <w:t xml:space="preserve"> + Lapák tuku</w:t>
      </w:r>
    </w:p>
    <w:p w14:paraId="7FF51BB0" w14:textId="3E8D8E13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Přípojka NN</w:t>
      </w:r>
    </w:p>
    <w:p w14:paraId="79342E50" w14:textId="02940D3D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 xml:space="preserve">Přeložka sdělovacího vedení </w:t>
      </w:r>
    </w:p>
    <w:p w14:paraId="61E1AB2C" w14:textId="2A24D777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Přeložka VO</w:t>
      </w:r>
    </w:p>
    <w:p w14:paraId="2970976B" w14:textId="1476F610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Přeložky trakčního vedení DPO</w:t>
      </w:r>
    </w:p>
    <w:p w14:paraId="32CA884C" w14:textId="1E1D053D" w:rsidR="00757899" w:rsidRPr="00757899" w:rsidRDefault="00757899" w:rsidP="00757899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>Trakční stožáry</w:t>
      </w:r>
    </w:p>
    <w:p w14:paraId="5A5EA8A2" w14:textId="25C604A7" w:rsidR="00757899" w:rsidRPr="00757899" w:rsidRDefault="00757899" w:rsidP="00757899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>Kabeláže</w:t>
      </w:r>
    </w:p>
    <w:p w14:paraId="2D42C5C9" w14:textId="3026C1FC" w:rsidR="00757899" w:rsidRPr="00757899" w:rsidRDefault="00757899" w:rsidP="00757899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 xml:space="preserve">Trolejové vedení </w:t>
      </w:r>
    </w:p>
    <w:p w14:paraId="59ECA04F" w14:textId="5EB7EEEA" w:rsidR="00757899" w:rsidRPr="00757899" w:rsidRDefault="00757899" w:rsidP="00757899">
      <w:pPr>
        <w:pStyle w:val="Odstavecseseznamem"/>
        <w:numPr>
          <w:ilvl w:val="0"/>
          <w:numId w:val="10"/>
        </w:numPr>
        <w:ind w:left="851" w:hanging="567"/>
        <w:rPr>
          <w:sz w:val="22"/>
          <w:szCs w:val="22"/>
        </w:rPr>
      </w:pPr>
      <w:r w:rsidRPr="00757899">
        <w:rPr>
          <w:sz w:val="22"/>
          <w:szCs w:val="22"/>
        </w:rPr>
        <w:t>Revize a zahájení zkušebního provozu</w:t>
      </w:r>
    </w:p>
    <w:p w14:paraId="5F6DB4F1" w14:textId="1FCDE7DA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Areálové vedení</w:t>
      </w:r>
      <w:r w:rsidR="008F41C7">
        <w:rPr>
          <w:sz w:val="22"/>
          <w:szCs w:val="22"/>
        </w:rPr>
        <w:t xml:space="preserve"> NN</w:t>
      </w:r>
    </w:p>
    <w:p w14:paraId="0EC36FEC" w14:textId="793F486C" w:rsidR="00C25036" w:rsidRPr="00757899" w:rsidRDefault="00C25036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Areálov</w:t>
      </w:r>
      <w:r w:rsidR="00757899" w:rsidRPr="00757899">
        <w:rPr>
          <w:sz w:val="22"/>
          <w:szCs w:val="22"/>
        </w:rPr>
        <w:t>é vedení venkovního osvětlení</w:t>
      </w:r>
    </w:p>
    <w:p w14:paraId="7AA97990" w14:textId="5E9D52A2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Sdělovací vedení</w:t>
      </w:r>
    </w:p>
    <w:p w14:paraId="52A9786E" w14:textId="23AAF996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Trasa vlakové cesty</w:t>
      </w:r>
    </w:p>
    <w:p w14:paraId="4A7DFC30" w14:textId="663FD0E5" w:rsidR="00C25036" w:rsidRPr="00757899" w:rsidRDefault="00C25036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Nové</w:t>
      </w:r>
      <w:r w:rsidR="00757899" w:rsidRPr="00757899">
        <w:rPr>
          <w:sz w:val="22"/>
          <w:szCs w:val="22"/>
        </w:rPr>
        <w:t xml:space="preserve"> připojení sdělovacího vedení</w:t>
      </w:r>
    </w:p>
    <w:p w14:paraId="5E408A50" w14:textId="47740D9A" w:rsidR="00C25036" w:rsidRPr="00757899" w:rsidRDefault="00C25036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Sděl</w:t>
      </w:r>
      <w:r w:rsidR="00757899" w:rsidRPr="00757899">
        <w:rPr>
          <w:sz w:val="22"/>
          <w:szCs w:val="22"/>
        </w:rPr>
        <w:t>ovací vedení vzdušné- dočasné</w:t>
      </w:r>
    </w:p>
    <w:p w14:paraId="419E2F89" w14:textId="4B18EB9E" w:rsidR="00C25036" w:rsidRPr="00757899" w:rsidRDefault="00757899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Přeložka parovodní přípojky</w:t>
      </w:r>
    </w:p>
    <w:p w14:paraId="6C9274E8" w14:textId="2699B882" w:rsidR="00C25036" w:rsidRDefault="00C25036" w:rsidP="00C25036">
      <w:pPr>
        <w:ind w:left="709" w:hanging="425"/>
        <w:rPr>
          <w:sz w:val="22"/>
          <w:szCs w:val="22"/>
        </w:rPr>
      </w:pPr>
      <w:r w:rsidRPr="00757899">
        <w:rPr>
          <w:sz w:val="22"/>
          <w:szCs w:val="22"/>
        </w:rPr>
        <w:t>Drenáž</w:t>
      </w:r>
    </w:p>
    <w:p w14:paraId="0829B566" w14:textId="77777777" w:rsidR="00503099" w:rsidRPr="00757899" w:rsidRDefault="00503099" w:rsidP="00C25036">
      <w:pPr>
        <w:ind w:left="709" w:hanging="425"/>
        <w:rPr>
          <w:sz w:val="22"/>
          <w:szCs w:val="22"/>
        </w:rPr>
      </w:pPr>
    </w:p>
    <w:p w14:paraId="5F88BA2E" w14:textId="266D8E77" w:rsidR="00DB3D23" w:rsidRPr="00757899" w:rsidRDefault="00757899" w:rsidP="0013680D">
      <w:pPr>
        <w:pStyle w:val="Odstavecseseznamem"/>
        <w:numPr>
          <w:ilvl w:val="0"/>
          <w:numId w:val="9"/>
        </w:numPr>
        <w:ind w:left="284" w:hanging="284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SADOVÉ ÚPRAVY</w:t>
      </w:r>
    </w:p>
    <w:p w14:paraId="099F61BF" w14:textId="4320B3B7" w:rsidR="0013680D" w:rsidRDefault="0013680D" w:rsidP="0013680D">
      <w:pPr>
        <w:ind w:left="709" w:hanging="425"/>
        <w:jc w:val="both"/>
        <w:rPr>
          <w:sz w:val="22"/>
          <w:szCs w:val="22"/>
        </w:rPr>
      </w:pPr>
      <w:r w:rsidRPr="00757899">
        <w:rPr>
          <w:sz w:val="22"/>
          <w:szCs w:val="22"/>
        </w:rPr>
        <w:t>Náhradní výsadby</w:t>
      </w:r>
    </w:p>
    <w:p w14:paraId="589B4D05" w14:textId="77777777" w:rsidR="00503099" w:rsidRPr="00757899" w:rsidRDefault="00503099" w:rsidP="0013680D">
      <w:pPr>
        <w:ind w:left="709" w:hanging="425"/>
        <w:jc w:val="both"/>
        <w:rPr>
          <w:sz w:val="22"/>
          <w:szCs w:val="22"/>
        </w:rPr>
      </w:pPr>
    </w:p>
    <w:p w14:paraId="3B586DC8" w14:textId="7CC2804E" w:rsidR="00757899" w:rsidRPr="00757899" w:rsidRDefault="00757899" w:rsidP="00757899">
      <w:pPr>
        <w:pStyle w:val="Odstavecseseznamem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757899">
        <w:rPr>
          <w:b/>
          <w:bCs/>
          <w:sz w:val="22"/>
          <w:szCs w:val="22"/>
        </w:rPr>
        <w:t>OSTATNÍ</w:t>
      </w:r>
    </w:p>
    <w:p w14:paraId="5AAB95B1" w14:textId="37383D7D" w:rsidR="00757899" w:rsidRPr="00757899" w:rsidRDefault="00757899" w:rsidP="00757899">
      <w:pPr>
        <w:ind w:left="709" w:hanging="425"/>
        <w:jc w:val="both"/>
        <w:rPr>
          <w:sz w:val="22"/>
          <w:szCs w:val="22"/>
        </w:rPr>
      </w:pPr>
      <w:r w:rsidRPr="00757899">
        <w:rPr>
          <w:sz w:val="22"/>
          <w:szCs w:val="22"/>
        </w:rPr>
        <w:t>Oplocení</w:t>
      </w:r>
      <w:r w:rsidR="008F41C7">
        <w:rPr>
          <w:sz w:val="22"/>
          <w:szCs w:val="22"/>
        </w:rPr>
        <w:t>, branky, závory</w:t>
      </w:r>
    </w:p>
    <w:p w14:paraId="6323E2A1" w14:textId="58E694FA" w:rsidR="00757899" w:rsidRDefault="00757899" w:rsidP="00757899">
      <w:pPr>
        <w:ind w:left="709" w:hanging="425"/>
        <w:jc w:val="both"/>
        <w:rPr>
          <w:sz w:val="22"/>
          <w:szCs w:val="22"/>
        </w:rPr>
      </w:pPr>
      <w:r w:rsidRPr="00757899">
        <w:rPr>
          <w:sz w:val="22"/>
          <w:szCs w:val="22"/>
        </w:rPr>
        <w:t>Přístřešky na kola a auta</w:t>
      </w:r>
    </w:p>
    <w:p w14:paraId="20EE24B2" w14:textId="77777777" w:rsidR="00503099" w:rsidRPr="00757899" w:rsidRDefault="00503099" w:rsidP="00757899">
      <w:pPr>
        <w:ind w:left="709" w:hanging="425"/>
        <w:jc w:val="both"/>
        <w:rPr>
          <w:sz w:val="22"/>
          <w:szCs w:val="22"/>
        </w:rPr>
      </w:pPr>
    </w:p>
    <w:p w14:paraId="39492C73" w14:textId="21B5FCBC" w:rsidR="00764E56" w:rsidRPr="00757899" w:rsidRDefault="0013680D" w:rsidP="0013680D">
      <w:pPr>
        <w:pStyle w:val="Odstavecseseznamem"/>
        <w:numPr>
          <w:ilvl w:val="0"/>
          <w:numId w:val="9"/>
        </w:numPr>
        <w:ind w:left="284" w:hanging="284"/>
        <w:rPr>
          <w:b/>
          <w:bCs/>
          <w:sz w:val="22"/>
          <w:szCs w:val="22"/>
        </w:rPr>
      </w:pPr>
      <w:r w:rsidRPr="00757899">
        <w:rPr>
          <w:b/>
          <w:bCs/>
          <w:sz w:val="22"/>
          <w:szCs w:val="22"/>
        </w:rPr>
        <w:t>VRN</w:t>
      </w:r>
    </w:p>
    <w:p w14:paraId="6B0CDE8B" w14:textId="77777777" w:rsidR="00764E56" w:rsidRPr="00757899" w:rsidRDefault="00764E56" w:rsidP="0013680D">
      <w:pPr>
        <w:ind w:left="709" w:hanging="425"/>
        <w:jc w:val="both"/>
        <w:rPr>
          <w:sz w:val="22"/>
          <w:szCs w:val="22"/>
        </w:rPr>
      </w:pPr>
      <w:r w:rsidRPr="00757899">
        <w:rPr>
          <w:sz w:val="22"/>
          <w:szCs w:val="22"/>
        </w:rPr>
        <w:t>Zkoušky a revize</w:t>
      </w:r>
    </w:p>
    <w:p w14:paraId="2A6B45DB" w14:textId="77777777" w:rsidR="00764E56" w:rsidRPr="00757899" w:rsidRDefault="00764E56" w:rsidP="0013680D">
      <w:pPr>
        <w:ind w:left="709" w:hanging="425"/>
        <w:jc w:val="both"/>
        <w:rPr>
          <w:sz w:val="22"/>
          <w:szCs w:val="22"/>
        </w:rPr>
      </w:pPr>
      <w:r w:rsidRPr="00757899">
        <w:rPr>
          <w:sz w:val="22"/>
          <w:szCs w:val="22"/>
        </w:rPr>
        <w:t>Geodetické zaměření dokončeného díla</w:t>
      </w:r>
    </w:p>
    <w:p w14:paraId="7063BC3F" w14:textId="77777777" w:rsidR="00764E56" w:rsidRPr="00757899" w:rsidRDefault="00764E56" w:rsidP="0013680D">
      <w:pPr>
        <w:ind w:left="709" w:hanging="425"/>
        <w:jc w:val="both"/>
        <w:rPr>
          <w:sz w:val="22"/>
          <w:szCs w:val="22"/>
        </w:rPr>
      </w:pPr>
      <w:r w:rsidRPr="00757899">
        <w:rPr>
          <w:sz w:val="22"/>
          <w:szCs w:val="22"/>
        </w:rPr>
        <w:t>Dokumentace skutečného provedení stavby</w:t>
      </w:r>
    </w:p>
    <w:p w14:paraId="78C418C0" w14:textId="4B9E5751" w:rsidR="00764E56" w:rsidRPr="00757899" w:rsidRDefault="00764E56" w:rsidP="0013680D">
      <w:pPr>
        <w:ind w:left="709" w:hanging="425"/>
        <w:jc w:val="both"/>
        <w:rPr>
          <w:sz w:val="22"/>
          <w:szCs w:val="22"/>
        </w:rPr>
      </w:pPr>
    </w:p>
    <w:p w14:paraId="05F8D22D" w14:textId="77777777" w:rsidR="00447006" w:rsidRPr="00757899" w:rsidRDefault="00447006" w:rsidP="00447006">
      <w:pPr>
        <w:rPr>
          <w:sz w:val="22"/>
          <w:szCs w:val="22"/>
        </w:rPr>
      </w:pPr>
    </w:p>
    <w:sectPr w:rsidR="00447006" w:rsidRPr="00757899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1E24" w14:textId="77777777" w:rsidR="008E0075" w:rsidRDefault="008E0075">
      <w:r>
        <w:separator/>
      </w:r>
    </w:p>
  </w:endnote>
  <w:endnote w:type="continuationSeparator" w:id="0">
    <w:p w14:paraId="097A3B38" w14:textId="77777777" w:rsidR="008E0075" w:rsidRDefault="008E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C41E" w14:textId="77777777" w:rsidR="008E0075" w:rsidRDefault="008E0075">
      <w:r>
        <w:separator/>
      </w:r>
    </w:p>
  </w:footnote>
  <w:footnote w:type="continuationSeparator" w:id="0">
    <w:p w14:paraId="365243D1" w14:textId="77777777" w:rsidR="008E0075" w:rsidRDefault="008E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478C" w14:textId="40CD146B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002302">
      <w:rPr>
        <w:rFonts w:ascii="Calibri" w:hAnsi="Calibri" w:cs="Calibri"/>
        <w:i/>
        <w:iCs/>
        <w:sz w:val="22"/>
        <w:szCs w:val="22"/>
      </w:rPr>
      <w:t>1</w:t>
    </w:r>
    <w:r w:rsidR="00F53BBB">
      <w:rPr>
        <w:rFonts w:ascii="Calibri" w:hAnsi="Calibri" w:cs="Calibri"/>
        <w:i/>
        <w:iCs/>
        <w:sz w:val="22"/>
        <w:szCs w:val="22"/>
      </w:rPr>
      <w:t>3</w:t>
    </w:r>
    <w:r w:rsidR="00002302">
      <w:rPr>
        <w:rFonts w:ascii="Calibri" w:hAnsi="Calibri" w:cs="Calibri"/>
        <w:i/>
        <w:iCs/>
        <w:sz w:val="22"/>
        <w:szCs w:val="22"/>
      </w:rPr>
      <w:t xml:space="preserve"> </w:t>
    </w:r>
    <w:r w:rsidRPr="00187106">
      <w:rPr>
        <w:rFonts w:ascii="Calibri" w:hAnsi="Calibri" w:cs="Calibri"/>
        <w:i/>
        <w:iCs/>
        <w:sz w:val="22"/>
        <w:szCs w:val="22"/>
      </w:rPr>
      <w:t xml:space="preserve">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="00002302">
      <w:rPr>
        <w:rFonts w:ascii="Calibri" w:hAnsi="Calibri" w:cs="Calibri"/>
        <w:i/>
        <w:iCs/>
        <w:sz w:val="22"/>
        <w:szCs w:val="22"/>
      </w:rPr>
      <w:t xml:space="preserve"> Podklady pro zpracování harmonogramu výstavby </w:t>
    </w:r>
  </w:p>
  <w:p w14:paraId="7A41B1AE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32281" wp14:editId="025F712E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859BAC" wp14:editId="7AB1E488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690"/>
    <w:multiLevelType w:val="hybridMultilevel"/>
    <w:tmpl w:val="09AECCCC"/>
    <w:lvl w:ilvl="0" w:tplc="2D2C4A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648"/>
    <w:multiLevelType w:val="hybridMultilevel"/>
    <w:tmpl w:val="7FC40710"/>
    <w:lvl w:ilvl="0" w:tplc="836434B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CF0"/>
    <w:multiLevelType w:val="hybridMultilevel"/>
    <w:tmpl w:val="2188E7FE"/>
    <w:lvl w:ilvl="0" w:tplc="B4C81168">
      <w:start w:val="40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5E7B14"/>
    <w:multiLevelType w:val="hybridMultilevel"/>
    <w:tmpl w:val="A494503A"/>
    <w:lvl w:ilvl="0" w:tplc="CC02E062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34A"/>
    <w:multiLevelType w:val="hybridMultilevel"/>
    <w:tmpl w:val="EBCA5DDA"/>
    <w:lvl w:ilvl="0" w:tplc="1E9237B0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1506F9"/>
    <w:multiLevelType w:val="hybridMultilevel"/>
    <w:tmpl w:val="B1A0F286"/>
    <w:lvl w:ilvl="0" w:tplc="F50A13B6">
      <w:start w:val="40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C66F38"/>
    <w:multiLevelType w:val="hybridMultilevel"/>
    <w:tmpl w:val="3364E4D0"/>
    <w:lvl w:ilvl="0" w:tplc="C67E6EEE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2CF9"/>
    <w:multiLevelType w:val="hybridMultilevel"/>
    <w:tmpl w:val="2A2EA6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C8D0480"/>
    <w:multiLevelType w:val="hybridMultilevel"/>
    <w:tmpl w:val="99EEDC8E"/>
    <w:lvl w:ilvl="0" w:tplc="AD647840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356774">
    <w:abstractNumId w:val="5"/>
  </w:num>
  <w:num w:numId="2" w16cid:durableId="1733846850">
    <w:abstractNumId w:val="2"/>
  </w:num>
  <w:num w:numId="3" w16cid:durableId="1573348723">
    <w:abstractNumId w:val="1"/>
  </w:num>
  <w:num w:numId="4" w16cid:durableId="808984108">
    <w:abstractNumId w:val="8"/>
  </w:num>
  <w:num w:numId="5" w16cid:durableId="1662613291">
    <w:abstractNumId w:val="3"/>
  </w:num>
  <w:num w:numId="6" w16cid:durableId="867523951">
    <w:abstractNumId w:val="6"/>
  </w:num>
  <w:num w:numId="7" w16cid:durableId="490561070">
    <w:abstractNumId w:val="4"/>
  </w:num>
  <w:num w:numId="8" w16cid:durableId="1486315598">
    <w:abstractNumId w:val="7"/>
  </w:num>
  <w:num w:numId="9" w16cid:durableId="1299141247">
    <w:abstractNumId w:val="0"/>
  </w:num>
  <w:num w:numId="10" w16cid:durableId="765879798">
    <w:abstractNumId w:val="9"/>
  </w:num>
  <w:num w:numId="11" w16cid:durableId="1251624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43"/>
    <w:rsid w:val="00002302"/>
    <w:rsid w:val="000141E9"/>
    <w:rsid w:val="0001797C"/>
    <w:rsid w:val="00030784"/>
    <w:rsid w:val="0003110E"/>
    <w:rsid w:val="0003613A"/>
    <w:rsid w:val="00071231"/>
    <w:rsid w:val="00071EF1"/>
    <w:rsid w:val="0008417D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3DB4"/>
    <w:rsid w:val="00124FCD"/>
    <w:rsid w:val="0013455F"/>
    <w:rsid w:val="0013680D"/>
    <w:rsid w:val="00162D50"/>
    <w:rsid w:val="00163F4D"/>
    <w:rsid w:val="00187106"/>
    <w:rsid w:val="001A397C"/>
    <w:rsid w:val="001B3519"/>
    <w:rsid w:val="001D6207"/>
    <w:rsid w:val="001D6F47"/>
    <w:rsid w:val="001E7FCF"/>
    <w:rsid w:val="001F2E0F"/>
    <w:rsid w:val="00237AD9"/>
    <w:rsid w:val="00247162"/>
    <w:rsid w:val="002738C6"/>
    <w:rsid w:val="00282843"/>
    <w:rsid w:val="00295A8C"/>
    <w:rsid w:val="002960B0"/>
    <w:rsid w:val="002A06A0"/>
    <w:rsid w:val="002D3A01"/>
    <w:rsid w:val="002D3B47"/>
    <w:rsid w:val="002E6664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D6B2F"/>
    <w:rsid w:val="003E3A55"/>
    <w:rsid w:val="004408FD"/>
    <w:rsid w:val="00444994"/>
    <w:rsid w:val="00447006"/>
    <w:rsid w:val="00472B2B"/>
    <w:rsid w:val="00484607"/>
    <w:rsid w:val="00495C23"/>
    <w:rsid w:val="00495E08"/>
    <w:rsid w:val="004A40DD"/>
    <w:rsid w:val="004A4731"/>
    <w:rsid w:val="004A7CB3"/>
    <w:rsid w:val="004B09E1"/>
    <w:rsid w:val="004C08BA"/>
    <w:rsid w:val="004D67F3"/>
    <w:rsid w:val="004E6642"/>
    <w:rsid w:val="004F29EC"/>
    <w:rsid w:val="004F3C8B"/>
    <w:rsid w:val="00503099"/>
    <w:rsid w:val="00543F01"/>
    <w:rsid w:val="00595497"/>
    <w:rsid w:val="005969B0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A67B0"/>
    <w:rsid w:val="006B4B4C"/>
    <w:rsid w:val="006E41D8"/>
    <w:rsid w:val="006F4724"/>
    <w:rsid w:val="006F5195"/>
    <w:rsid w:val="00717FDF"/>
    <w:rsid w:val="007302E8"/>
    <w:rsid w:val="007361F7"/>
    <w:rsid w:val="00746F13"/>
    <w:rsid w:val="00746FAD"/>
    <w:rsid w:val="00757899"/>
    <w:rsid w:val="00764E56"/>
    <w:rsid w:val="00795024"/>
    <w:rsid w:val="007C6BE2"/>
    <w:rsid w:val="007D184A"/>
    <w:rsid w:val="007D4627"/>
    <w:rsid w:val="007D6FE0"/>
    <w:rsid w:val="007F2E38"/>
    <w:rsid w:val="007F59BE"/>
    <w:rsid w:val="0081392A"/>
    <w:rsid w:val="0082277F"/>
    <w:rsid w:val="00843FEF"/>
    <w:rsid w:val="00851B06"/>
    <w:rsid w:val="008577E6"/>
    <w:rsid w:val="00865DC2"/>
    <w:rsid w:val="0086747F"/>
    <w:rsid w:val="00886ED9"/>
    <w:rsid w:val="008B419C"/>
    <w:rsid w:val="008C6102"/>
    <w:rsid w:val="008E0075"/>
    <w:rsid w:val="008F41C7"/>
    <w:rsid w:val="008F5667"/>
    <w:rsid w:val="0091224E"/>
    <w:rsid w:val="0091750E"/>
    <w:rsid w:val="009240F2"/>
    <w:rsid w:val="009459E2"/>
    <w:rsid w:val="00945D27"/>
    <w:rsid w:val="009539D1"/>
    <w:rsid w:val="00955D66"/>
    <w:rsid w:val="0097127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72464"/>
    <w:rsid w:val="00AC2F02"/>
    <w:rsid w:val="00AC5A22"/>
    <w:rsid w:val="00AE7773"/>
    <w:rsid w:val="00AF342A"/>
    <w:rsid w:val="00AF3C20"/>
    <w:rsid w:val="00B00772"/>
    <w:rsid w:val="00B01419"/>
    <w:rsid w:val="00B067F8"/>
    <w:rsid w:val="00B218E8"/>
    <w:rsid w:val="00B3034E"/>
    <w:rsid w:val="00B31556"/>
    <w:rsid w:val="00B561E5"/>
    <w:rsid w:val="00B650C3"/>
    <w:rsid w:val="00B92E83"/>
    <w:rsid w:val="00B959FE"/>
    <w:rsid w:val="00BA53FA"/>
    <w:rsid w:val="00BA590D"/>
    <w:rsid w:val="00BB7919"/>
    <w:rsid w:val="00BE2672"/>
    <w:rsid w:val="00BF17E8"/>
    <w:rsid w:val="00C02175"/>
    <w:rsid w:val="00C05869"/>
    <w:rsid w:val="00C25036"/>
    <w:rsid w:val="00C53792"/>
    <w:rsid w:val="00C56270"/>
    <w:rsid w:val="00C635F4"/>
    <w:rsid w:val="00C72CD1"/>
    <w:rsid w:val="00C73D4B"/>
    <w:rsid w:val="00C866C1"/>
    <w:rsid w:val="00C906E1"/>
    <w:rsid w:val="00C94BDA"/>
    <w:rsid w:val="00CA13DA"/>
    <w:rsid w:val="00CB5A89"/>
    <w:rsid w:val="00CD2BF0"/>
    <w:rsid w:val="00D11488"/>
    <w:rsid w:val="00D14853"/>
    <w:rsid w:val="00D14C52"/>
    <w:rsid w:val="00D43197"/>
    <w:rsid w:val="00D46B22"/>
    <w:rsid w:val="00D512D1"/>
    <w:rsid w:val="00D67555"/>
    <w:rsid w:val="00D937B9"/>
    <w:rsid w:val="00DA14B4"/>
    <w:rsid w:val="00DA1D27"/>
    <w:rsid w:val="00DB3D23"/>
    <w:rsid w:val="00DC7854"/>
    <w:rsid w:val="00DE1D2D"/>
    <w:rsid w:val="00DE5153"/>
    <w:rsid w:val="00E16472"/>
    <w:rsid w:val="00E20F01"/>
    <w:rsid w:val="00E24175"/>
    <w:rsid w:val="00E30838"/>
    <w:rsid w:val="00E37453"/>
    <w:rsid w:val="00E65CDF"/>
    <w:rsid w:val="00E66CA1"/>
    <w:rsid w:val="00E74E9D"/>
    <w:rsid w:val="00E75204"/>
    <w:rsid w:val="00E83F59"/>
    <w:rsid w:val="00E91C38"/>
    <w:rsid w:val="00E952F2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0F53"/>
    <w:rsid w:val="00F42B5E"/>
    <w:rsid w:val="00F4364B"/>
    <w:rsid w:val="00F53BBB"/>
    <w:rsid w:val="00F63A03"/>
    <w:rsid w:val="00F63CF0"/>
    <w:rsid w:val="00F731F4"/>
    <w:rsid w:val="00F76D42"/>
    <w:rsid w:val="00F900FD"/>
    <w:rsid w:val="00FA5D92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DA429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Odstavecseseznamem">
    <w:name w:val="List Paragraph"/>
    <w:basedOn w:val="Normln"/>
    <w:uiPriority w:val="34"/>
    <w:qFormat/>
    <w:rsid w:val="009459E2"/>
    <w:pPr>
      <w:ind w:left="720"/>
      <w:contextualSpacing/>
    </w:pPr>
  </w:style>
  <w:style w:type="paragraph" w:styleId="Zkladntext3">
    <w:name w:val="Body Text 3"/>
    <w:basedOn w:val="Normln"/>
    <w:link w:val="Zkladntext3Char"/>
    <w:rsid w:val="00757899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57899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2E6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2</cp:revision>
  <dcterms:created xsi:type="dcterms:W3CDTF">2023-04-18T12:58:00Z</dcterms:created>
  <dcterms:modified xsi:type="dcterms:W3CDTF">2023-04-18T12:58:00Z</dcterms:modified>
</cp:coreProperties>
</file>