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946572B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</w:t>
      </w:r>
      <w:r w:rsidR="00AD67F3">
        <w:rPr>
          <w:i/>
          <w:sz w:val="22"/>
          <w:szCs w:val="22"/>
        </w:rPr>
        <w:t>a</w:t>
      </w:r>
      <w:bookmarkStart w:id="0" w:name="_GoBack"/>
      <w:bookmarkEnd w:id="0"/>
      <w:r w:rsidR="007945D1" w:rsidRPr="00244B81">
        <w:rPr>
          <w:i/>
          <w:sz w:val="22"/>
          <w:szCs w:val="22"/>
        </w:rPr>
        <w:t>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21BB7512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</w:t>
      </w:r>
      <w:r w:rsidR="009A50ED">
        <w:rPr>
          <w:sz w:val="28"/>
          <w:szCs w:val="28"/>
        </w:rPr>
        <w:t>ADAVKY NA ELEKTRONICKOU KOMUNIKA</w:t>
      </w:r>
      <w:r w:rsidRPr="00636D0C">
        <w:rPr>
          <w:sz w:val="28"/>
          <w:szCs w:val="28"/>
        </w:rPr>
        <w:t>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AD67F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AD67F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AD67F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AD67F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AD67F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AD67F3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B5F05BF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AD67F3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AD67F3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03C0A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0ED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3421A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67F3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5CAAD-B502-40A8-AA6A-3AA7A6BD9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8</cp:revision>
  <dcterms:created xsi:type="dcterms:W3CDTF">2021-07-19T06:07:00Z</dcterms:created>
  <dcterms:modified xsi:type="dcterms:W3CDTF">2023-04-28T09:11:00Z</dcterms:modified>
</cp:coreProperties>
</file>