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AC27A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13B05">
        <w:rPr>
          <w:rFonts w:ascii="Arial Black" w:hAnsi="Arial Black"/>
          <w:b/>
          <w:bCs/>
          <w:sz w:val="24"/>
          <w:szCs w:val="24"/>
        </w:rPr>
        <w:t>1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2914BF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4709C403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</w:t>
      </w:r>
      <w:r w:rsidR="00513B05">
        <w:rPr>
          <w:sz w:val="22"/>
          <w:szCs w:val="22"/>
        </w:rPr>
        <w:t>...................</w:t>
      </w:r>
      <w:r w:rsidRPr="00495900">
        <w:rPr>
          <w:sz w:val="22"/>
          <w:szCs w:val="22"/>
        </w:rPr>
        <w:t>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1286" w14:textId="77777777" w:rsidR="005837D5" w:rsidRDefault="005837D5" w:rsidP="00850009">
      <w:r>
        <w:separator/>
      </w:r>
    </w:p>
  </w:endnote>
  <w:endnote w:type="continuationSeparator" w:id="0">
    <w:p w14:paraId="5F0C6ECE" w14:textId="77777777" w:rsidR="005837D5" w:rsidRDefault="005837D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C619" w14:textId="77777777" w:rsidR="005837D5" w:rsidRDefault="005837D5" w:rsidP="00850009">
      <w:r>
        <w:separator/>
      </w:r>
    </w:p>
  </w:footnote>
  <w:footnote w:type="continuationSeparator" w:id="0">
    <w:p w14:paraId="6D4924E8" w14:textId="77777777" w:rsidR="005837D5" w:rsidRDefault="005837D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426C0C0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513B05">
      <w:t>Dodávka ochranných nápojů</w:t>
    </w:r>
  </w:p>
  <w:p w14:paraId="2525DAE7" w14:textId="3FD074C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513B05">
      <w:t>DOD20230580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2914BF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13B05"/>
    <w:rsid w:val="0052576D"/>
    <w:rsid w:val="005359F7"/>
    <w:rsid w:val="005837D5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94E49"/>
    <w:rsid w:val="008A082E"/>
    <w:rsid w:val="008C2E14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614C9"/>
    <w:rsid w:val="00D16158"/>
    <w:rsid w:val="00D206C4"/>
    <w:rsid w:val="00D23447"/>
    <w:rsid w:val="00DA76AA"/>
    <w:rsid w:val="00DB0029"/>
    <w:rsid w:val="00DB02E2"/>
    <w:rsid w:val="00DD6F64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2023-04-25T12:21:00Z</dcterms:created>
  <dcterms:modified xsi:type="dcterms:W3CDTF">2023-04-25T12:21:00Z</dcterms:modified>
</cp:coreProperties>
</file>