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3C6D8E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681DFB">
        <w:t>Ladislav Kryštof</w:t>
      </w:r>
      <w:r>
        <w:t xml:space="preserve">, </w:t>
      </w:r>
      <w:r w:rsidR="00681DFB">
        <w:t>místostarosta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 w:rsidR="008B43ED">
        <w:t xml:space="preserve"> </w:t>
      </w:r>
      <w:r w:rsidR="008B43ED">
        <w:fldChar w:fldCharType="begin">
          <w:ffData>
            <w:name w:val="Text15"/>
            <w:enabled/>
            <w:calcOnExit w:val="0"/>
            <w:textInput/>
          </w:ffData>
        </w:fldChar>
      </w:r>
      <w:r w:rsidR="008B43ED">
        <w:instrText xml:space="preserve"> FORMTEXT </w:instrText>
      </w:r>
      <w:r w:rsidR="008B43ED">
        <w:fldChar w:fldCharType="separate"/>
      </w:r>
      <w:r w:rsidR="008B43ED">
        <w:rPr>
          <w:noProof/>
        </w:rPr>
        <w:t> </w:t>
      </w:r>
      <w:r w:rsidR="008B43ED">
        <w:rPr>
          <w:noProof/>
        </w:rPr>
        <w:t> </w:t>
      </w:r>
      <w:r w:rsidR="008B43ED">
        <w:rPr>
          <w:noProof/>
        </w:rPr>
        <w:t> </w:t>
      </w:r>
      <w:r w:rsidR="008B43ED">
        <w:rPr>
          <w:noProof/>
        </w:rPr>
        <w:t> </w:t>
      </w:r>
      <w:r w:rsidR="008B43ED">
        <w:rPr>
          <w:noProof/>
        </w:rPr>
        <w:t> </w:t>
      </w:r>
      <w:r w:rsidR="008B43ED">
        <w:fldChar w:fldCharType="end"/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1D3701" w:rsidRPr="00097781" w:rsidRDefault="001D3701" w:rsidP="001D3701">
      <w:pPr>
        <w:pStyle w:val="Nadpis7"/>
      </w:pPr>
      <w:r w:rsidRPr="00DB2B0A">
        <w:t xml:space="preserve">Předmětem díla </w:t>
      </w:r>
      <w:r w:rsidR="00CC6304">
        <w:t>jsou stavební práce</w:t>
      </w:r>
    </w:p>
    <w:p w:rsidR="00364BC4" w:rsidRPr="00364BC4" w:rsidRDefault="00364BC4" w:rsidP="00364BC4">
      <w:pPr>
        <w:jc w:val="center"/>
        <w:rPr>
          <w:b/>
          <w:sz w:val="24"/>
          <w:szCs w:val="24"/>
        </w:rPr>
      </w:pPr>
      <w:r w:rsidRPr="00364BC4">
        <w:rPr>
          <w:b/>
          <w:sz w:val="24"/>
          <w:szCs w:val="24"/>
        </w:rPr>
        <w:t>Rekonstrukce silnoproudých rozvodů</w:t>
      </w:r>
    </w:p>
    <w:p w:rsidR="00364BC4" w:rsidRDefault="00364BC4" w:rsidP="00364BC4">
      <w:pPr>
        <w:jc w:val="center"/>
        <w:rPr>
          <w:b/>
          <w:sz w:val="24"/>
          <w:szCs w:val="24"/>
        </w:rPr>
      </w:pPr>
      <w:r w:rsidRPr="00364BC4">
        <w:rPr>
          <w:b/>
          <w:sz w:val="24"/>
          <w:szCs w:val="24"/>
        </w:rPr>
        <w:t>ZŠ Na Výsluní, pav. C</w:t>
      </w:r>
    </w:p>
    <w:p w:rsidR="00E06EEF" w:rsidRDefault="004B04C8" w:rsidP="00364BC4">
      <w:r>
        <w:t>(dále jen „</w:t>
      </w:r>
      <w:r w:rsidR="00CC6304">
        <w:t>stavba</w:t>
      </w:r>
      <w:r>
        <w:t>“)</w:t>
      </w:r>
    </w:p>
    <w:p w:rsidR="001D3701" w:rsidRDefault="001D3701" w:rsidP="00C94434"/>
    <w:p w:rsidR="00CC6304" w:rsidRPr="000E7CB1" w:rsidRDefault="00CC6304" w:rsidP="00CC6304">
      <w:pPr>
        <w:pStyle w:val="Default"/>
        <w:jc w:val="both"/>
        <w:rPr>
          <w:sz w:val="20"/>
          <w:szCs w:val="20"/>
        </w:rPr>
      </w:pPr>
      <w:r w:rsidRPr="000E7CB1">
        <w:rPr>
          <w:sz w:val="20"/>
          <w:szCs w:val="20"/>
        </w:rPr>
        <w:t>Součástí stavebních elektroinstalačních prací je nový zásuvkový rozvod ve všech patrech (3 patra) v pavilonu C s výjimkou zásuvkových rozvodů v počítačové učebně ve 2. NP, která byla zrekonstruována v roce 2022. S ohledem na postupné ukončování výroby zářivkového osvětlení, dochází v rámci této rekonstrukce k výměně všech svítidel za svítidla se zdroji LED. Hlavní osvětlení v učebnách a kabinetech je řešeno svítidly LED s mikroprizmatickým krytem. Rovněž dojde k výměně patrových rozváděčů, přívody do těchto rozváděčů zůstanou zachovány. Nové podružné rozváděče budou atypické oceloplechové rozvodnice osazené do stávajících instalačních jader.</w:t>
      </w:r>
    </w:p>
    <w:p w:rsidR="00CC6304" w:rsidRDefault="00CC6304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42243D" w:rsidRDefault="00CC6304" w:rsidP="00CC6304">
      <w:pPr>
        <w:pStyle w:val="Zkladntextodsazen2-odrky"/>
      </w:pPr>
      <w:r w:rsidRPr="00CC6304">
        <w:t>Rozsah díla je vymezen projektovou dokumentací zakázky „ZŠ Na Výsluní - pavilon ,,C", rekonstrukce silnoproudu“ zpracovanou v dubnu 2023 Ing. Stanislavem Bršlicou, projektování el. zařízení, Havlíčkova 798, 688 01 Uherský Brod, IČ: 62807471.</w:t>
      </w:r>
    </w:p>
    <w:p w:rsidR="003F14F0" w:rsidRPr="00CF75F1" w:rsidRDefault="003F14F0" w:rsidP="00414F49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14F49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414F49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414F49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414F49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414F49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414F49">
      <w:pPr>
        <w:pStyle w:val="Zkladntextodsazen2-odrky"/>
      </w:pPr>
      <w:r>
        <w:t>Zařízení a odstranění zařízení staveniště.</w:t>
      </w:r>
    </w:p>
    <w:p w:rsidR="00CC6304" w:rsidRDefault="003F14F0" w:rsidP="00CC6304">
      <w:pPr>
        <w:pStyle w:val="Zkladntextodsazen2-odrky"/>
      </w:pPr>
      <w:r w:rsidRPr="004B7A40">
        <w:t>Projednání a zajištění od</w:t>
      </w:r>
      <w:r w:rsidR="00D46D86">
        <w:t>běrných míst el. energie a vody</w:t>
      </w:r>
      <w:r>
        <w:t>.</w:t>
      </w:r>
      <w:r w:rsidR="00D46D86">
        <w:t xml:space="preserve"> </w:t>
      </w:r>
    </w:p>
    <w:p w:rsidR="003F14F0" w:rsidRDefault="003F14F0" w:rsidP="00CC630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414F49">
      <w:pPr>
        <w:pStyle w:val="Zkladntextodsazen2-odrky"/>
      </w:pPr>
      <w:r>
        <w:lastRenderedPageBreak/>
        <w:t>Zabezpečení předmětu díla během provádění včetně zajištění ochrany vnitřních prostor proti zatečení i vloupání.</w:t>
      </w:r>
    </w:p>
    <w:p w:rsidR="003F14F0" w:rsidRDefault="003F14F0" w:rsidP="00414F49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414F49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414F49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414F49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414F49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414F49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414F49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414F49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414F49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295C9E" w:rsidRDefault="00295C9E" w:rsidP="00295C9E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414F49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14F49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14F49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414F49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CC6304">
      <w:pPr>
        <w:pStyle w:val="Zkladntextodsazen2-odrky"/>
      </w:pPr>
      <w:r>
        <w:t>dokumentace skutečného provedení bude provedena i v digitální podobě.</w:t>
      </w:r>
    </w:p>
    <w:p w:rsidR="00295C9E" w:rsidRDefault="00295C9E" w:rsidP="00295C9E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414F49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414F49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414F49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414F49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CC6304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295C9E" w:rsidRDefault="00295C9E" w:rsidP="00295C9E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295C9E">
      <w:pPr>
        <w:pStyle w:val="Nadpis2"/>
        <w:keepNext w:val="0"/>
      </w:pPr>
      <w:r w:rsidRPr="0069310B">
        <w:t>Právo objednatele na změnu předmětu smlouvy</w:t>
      </w:r>
    </w:p>
    <w:p w:rsidR="003F14F0" w:rsidRDefault="003F14F0" w:rsidP="00295C9E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295C9E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lastRenderedPageBreak/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7"/>
        <w:gridCol w:w="2127"/>
      </w:tblGrid>
      <w:tr w:rsidR="00FE38A6" w:rsidTr="00EA23A6">
        <w:trPr>
          <w:trHeight w:val="340"/>
        </w:trPr>
        <w:tc>
          <w:tcPr>
            <w:tcW w:w="5517" w:type="dxa"/>
            <w:vAlign w:val="center"/>
          </w:tcPr>
          <w:p w:rsidR="00FE38A6" w:rsidRPr="008A7A44" w:rsidRDefault="00EA23A6" w:rsidP="005418F1">
            <w:pPr>
              <w:rPr>
                <w:color w:val="000000" w:themeColor="text1"/>
              </w:rPr>
            </w:pPr>
            <w:r>
              <w:t>Předání staveniště a z</w:t>
            </w:r>
            <w:r w:rsidRPr="001507C6">
              <w:t xml:space="preserve">ahájení prací </w:t>
            </w:r>
            <w:r>
              <w:t>na předmětu plnění</w:t>
            </w:r>
          </w:p>
        </w:tc>
        <w:tc>
          <w:tcPr>
            <w:tcW w:w="2127" w:type="dxa"/>
            <w:vAlign w:val="center"/>
          </w:tcPr>
          <w:p w:rsidR="00FE38A6" w:rsidRPr="008A7A44" w:rsidRDefault="00EA23A6" w:rsidP="00F44B99">
            <w:pPr>
              <w:pStyle w:val="normlnikmytext"/>
              <w:ind w:left="0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 xml:space="preserve">    </w:t>
            </w:r>
            <w:r w:rsidR="00295C9E">
              <w:rPr>
                <w:i w:val="0"/>
                <w:color w:val="000000" w:themeColor="text1"/>
              </w:rPr>
              <w:t xml:space="preserve">   30.06.2023</w:t>
            </w:r>
            <w:r w:rsidR="00F44B99" w:rsidRPr="008A7A44">
              <w:rPr>
                <w:i w:val="0"/>
                <w:color w:val="000000" w:themeColor="text1"/>
              </w:rPr>
              <w:tab/>
            </w:r>
          </w:p>
        </w:tc>
      </w:tr>
      <w:tr w:rsidR="00FE38A6" w:rsidTr="00EA23A6">
        <w:trPr>
          <w:trHeight w:val="340"/>
        </w:trPr>
        <w:tc>
          <w:tcPr>
            <w:tcW w:w="5517" w:type="dxa"/>
            <w:vAlign w:val="center"/>
          </w:tcPr>
          <w:p w:rsidR="00FE38A6" w:rsidRPr="008A7A44" w:rsidRDefault="00295C9E" w:rsidP="00525363">
            <w:pPr>
              <w:rPr>
                <w:color w:val="000000" w:themeColor="text1"/>
              </w:rPr>
            </w:pPr>
            <w:r w:rsidRPr="001507C6">
              <w:t>Dokončení prací a předání díla</w:t>
            </w:r>
          </w:p>
        </w:tc>
        <w:tc>
          <w:tcPr>
            <w:tcW w:w="2127" w:type="dxa"/>
            <w:vAlign w:val="center"/>
          </w:tcPr>
          <w:p w:rsidR="00FE38A6" w:rsidRPr="008A7A44" w:rsidRDefault="005418F1" w:rsidP="00F44B99">
            <w:pPr>
              <w:pStyle w:val="normlnikmytext"/>
              <w:ind w:left="0"/>
              <w:rPr>
                <w:rStyle w:val="cena"/>
                <w:b w:val="0"/>
                <w:i w:val="0"/>
                <w:color w:val="000000" w:themeColor="text1"/>
              </w:rPr>
            </w:pPr>
            <w:r w:rsidRPr="008A7A44">
              <w:rPr>
                <w:rStyle w:val="cena"/>
                <w:b w:val="0"/>
                <w:i w:val="0"/>
                <w:color w:val="000000" w:themeColor="text1"/>
              </w:rPr>
              <w:t xml:space="preserve">   </w:t>
            </w:r>
            <w:r w:rsidR="00EA23A6">
              <w:rPr>
                <w:rStyle w:val="cena"/>
                <w:b w:val="0"/>
                <w:i w:val="0"/>
                <w:color w:val="000000" w:themeColor="text1"/>
              </w:rPr>
              <w:t xml:space="preserve"> </w:t>
            </w:r>
            <w:r w:rsidR="00295C9E">
              <w:rPr>
                <w:rStyle w:val="cena"/>
                <w:b w:val="0"/>
                <w:i w:val="0"/>
                <w:color w:val="000000" w:themeColor="text1"/>
              </w:rPr>
              <w:t xml:space="preserve">  </w:t>
            </w:r>
            <w:r w:rsidR="00BF7AF4">
              <w:rPr>
                <w:rStyle w:val="cena"/>
                <w:b w:val="0"/>
                <w:i w:val="0"/>
                <w:color w:val="000000" w:themeColor="text1"/>
              </w:rPr>
              <w:t xml:space="preserve"> </w:t>
            </w:r>
            <w:r w:rsidR="00295C9E">
              <w:rPr>
                <w:rStyle w:val="cena"/>
                <w:b w:val="0"/>
                <w:i w:val="0"/>
                <w:color w:val="000000" w:themeColor="text1"/>
              </w:rPr>
              <w:t>21.08</w:t>
            </w:r>
            <w:r w:rsidR="0042243D" w:rsidRPr="008A7A44">
              <w:rPr>
                <w:rStyle w:val="cena"/>
                <w:b w:val="0"/>
                <w:i w:val="0"/>
                <w:color w:val="000000" w:themeColor="text1"/>
              </w:rPr>
              <w:t>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EA23A6" w:rsidRDefault="00EA23A6" w:rsidP="00864B3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EA23A6">
        <w:rPr>
          <w:sz w:val="20"/>
          <w:szCs w:val="20"/>
        </w:rPr>
        <w:t>Zahájení vlastních stavebních prací v bud</w:t>
      </w:r>
      <w:r w:rsidR="002C2DBD">
        <w:rPr>
          <w:sz w:val="20"/>
          <w:szCs w:val="20"/>
        </w:rPr>
        <w:t>ově bude možné dne 30.06.2023 od</w:t>
      </w:r>
      <w:r w:rsidRPr="00EA23A6">
        <w:rPr>
          <w:sz w:val="20"/>
          <w:szCs w:val="20"/>
        </w:rPr>
        <w:t xml:space="preserve"> 12:00 hod.</w:t>
      </w: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414F49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414F49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414F49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414F49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414F49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8B43ED" w:rsidRDefault="00295C9E" w:rsidP="00525363">
      <w:r w:rsidRPr="008B43ED">
        <w:rPr>
          <w:rFonts w:cs="Arial"/>
        </w:rPr>
        <w:t xml:space="preserve">Pavilon „C“ ZŠ Na Výsluní, </w:t>
      </w:r>
      <w:r w:rsidRPr="008B43ED">
        <w:rPr>
          <w:rFonts w:cs="Arial"/>
          <w:color w:val="333333"/>
          <w:shd w:val="clear" w:color="auto" w:fill="FFFFFF"/>
        </w:rPr>
        <w:t>Na Výsluní 2047, 688 01 Uherský Brod, par. č. 2812,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A30C4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bookmarkEnd w:id="17"/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D3701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414F49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414F49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414F49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414F49">
      <w:pPr>
        <w:pStyle w:val="Zkladntextodsazen2-odrky"/>
      </w:pPr>
      <w:r>
        <w:lastRenderedPageBreak/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414F49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414F49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414F49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414F49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</w:t>
      </w:r>
      <w:r w:rsidR="00F308B8">
        <w:t>.</w:t>
      </w:r>
      <w:r>
        <w:t xml:space="preserve"> </w:t>
      </w:r>
    </w:p>
    <w:p w:rsidR="003F14F0" w:rsidRDefault="003F14F0" w:rsidP="00414F49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414F49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414F49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414F49" w:rsidRDefault="00887B9F" w:rsidP="00414F49">
      <w:pPr>
        <w:pStyle w:val="Zkladntextodsazen2-odrky"/>
      </w:pPr>
      <w:r w:rsidRPr="00414F49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414F49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414F49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 xml:space="preserve">. Objednatel je povinen se k tomuto soupisu vyjádřit do 5 pracovních dnů ode </w:t>
      </w:r>
      <w:r>
        <w:lastRenderedPageBreak/>
        <w:t>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414F49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414F49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414F49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414F49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414F49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681DFB">
        <w:rPr>
          <w:b/>
        </w:rPr>
        <w:t>5</w:t>
      </w:r>
      <w:r w:rsidR="006350B5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414F49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681DFB">
        <w:rPr>
          <w:b/>
        </w:rPr>
        <w:t>2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681DFB">
        <w:rPr>
          <w:b/>
        </w:rPr>
        <w:t>2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414F49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681DFB">
        <w:rPr>
          <w:b/>
        </w:rPr>
        <w:t>3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414F49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681DFB">
        <w:rPr>
          <w:b/>
        </w:rPr>
        <w:t>2.0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414F49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681DFB">
        <w:rPr>
          <w:b/>
        </w:rPr>
        <w:t>3</w:t>
      </w:r>
      <w:r w:rsidRPr="008B0236">
        <w:rPr>
          <w:rStyle w:val="cena"/>
          <w:b w:val="0"/>
        </w:rPr>
        <w:t>.</w:t>
      </w:r>
      <w:r w:rsidR="00681DFB">
        <w:rPr>
          <w:rStyle w:val="cena"/>
        </w:rPr>
        <w:t>0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414F49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414F49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</w:t>
      </w:r>
      <w:r>
        <w:lastRenderedPageBreak/>
        <w:t>Uplatnění tohoto práva ze strany objednatele považuje zhotovitel za uplatnění práva objednatele na přiměřenou slevu z ceny díla.</w:t>
      </w:r>
    </w:p>
    <w:p w:rsidR="003F14F0" w:rsidRPr="00AD2CD4" w:rsidRDefault="003F14F0" w:rsidP="00414F49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414F49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414F49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B20C5B" w:rsidRPr="00F308B8" w:rsidRDefault="00494929" w:rsidP="00F308B8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414F49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414F49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14F49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14F49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681DFB" w:rsidRPr="0052190D" w:rsidRDefault="00681DFB" w:rsidP="00681DFB">
      <w:pPr>
        <w:pStyle w:val="Nadpis2"/>
      </w:pPr>
      <w:r w:rsidRPr="0052190D">
        <w:t>Hodnota a význam zajišťované povinnosti</w:t>
      </w:r>
    </w:p>
    <w:p w:rsidR="00681DFB" w:rsidRDefault="00681DFB" w:rsidP="00681DFB">
      <w:r w:rsidRPr="008B243E">
        <w:t xml:space="preserve">Zhotovitel bere na vědomí, že </w:t>
      </w:r>
      <w:r>
        <w:t>dílo představuje realizaci rekonstrukce elektroinstalací ve školském zařízení a rozumí nutnosti dodržení požadovaných termínů na realizaci díla.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 výše majetkových sankcí, které z tohoto hlediska považují smluvní strany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414F49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414F49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414F49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414F49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414F49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lastRenderedPageBreak/>
        <w:t xml:space="preserve">Vyklizení staveniště </w:t>
      </w:r>
    </w:p>
    <w:p w:rsidR="003F14F0" w:rsidRDefault="003F14F0" w:rsidP="00414F49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414F49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414F49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14F49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14F49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14F49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14F49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14F49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14F49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443082">
        <w:t>.</w:t>
      </w:r>
      <w:r w:rsidR="00335B2B">
        <w:t xml:space="preserve"> </w:t>
      </w:r>
      <w:r>
        <w:t xml:space="preserve">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414F4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14F49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14F49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14F49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414F49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14F49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14F49">
      <w:pPr>
        <w:pStyle w:val="Zkladntextodsazen2-odrky"/>
      </w:pPr>
      <w:r>
        <w:lastRenderedPageBreak/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14F49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14F49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14F49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14F49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14F49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14F49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14F49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414F49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414F49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414F49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414F49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414F49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414F49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414F49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414F49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414F49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14F49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14F49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14F49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414F49">
      <w:pPr>
        <w:pStyle w:val="Zkladntextodsazen2-odrky"/>
      </w:pPr>
      <w:r>
        <w:t>Objeví-li se v průběhu záruční doby vady, může objednatel:</w:t>
      </w:r>
    </w:p>
    <w:p w:rsidR="003F14F0" w:rsidRDefault="0042243D" w:rsidP="00525363">
      <w:pPr>
        <w:pStyle w:val="Zkladntextodsazen2"/>
      </w:pPr>
      <w:r>
        <w:t xml:space="preserve">a) </w:t>
      </w:r>
      <w:r w:rsidR="003F14F0">
        <w:t xml:space="preserve">požadovat odstranění vad dodáním nové věci bez vady nebo dodáním chybějící věci </w:t>
      </w:r>
    </w:p>
    <w:p w:rsidR="003F14F0" w:rsidRDefault="0042243D" w:rsidP="00525363">
      <w:pPr>
        <w:pStyle w:val="Zkladntextodsazen2"/>
      </w:pPr>
      <w:r>
        <w:t xml:space="preserve">b) </w:t>
      </w:r>
      <w:r w:rsidR="003F14F0">
        <w:t>požadovat odstranění vad opravou, pokud jsou vady opravitelné</w:t>
      </w:r>
    </w:p>
    <w:p w:rsidR="003F14F0" w:rsidRDefault="0042243D" w:rsidP="0042243D">
      <w:pPr>
        <w:pStyle w:val="Zkladntextodsazen2"/>
        <w:tabs>
          <w:tab w:val="clear" w:pos="709"/>
          <w:tab w:val="left" w:pos="851"/>
        </w:tabs>
        <w:ind w:left="851" w:hanging="284"/>
      </w:pPr>
      <w:r>
        <w:t xml:space="preserve">c) </w:t>
      </w:r>
      <w:r w:rsidR="003F14F0"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 w:rsidR="003F14F0">
        <w:tab/>
      </w:r>
    </w:p>
    <w:p w:rsidR="003F14F0" w:rsidRDefault="0042243D" w:rsidP="0042243D">
      <w:pPr>
        <w:pStyle w:val="Zkladntextodsazen2"/>
        <w:tabs>
          <w:tab w:val="clear" w:pos="709"/>
          <w:tab w:val="left" w:pos="851"/>
        </w:tabs>
        <w:ind w:left="851" w:hanging="284"/>
      </w:pPr>
      <w:r>
        <w:t xml:space="preserve">d) </w:t>
      </w:r>
      <w:r w:rsidR="003F14F0">
        <w:t>odstoupit od této smlouvy (např. uplatní se v případě</w:t>
      </w:r>
      <w:r w:rsidR="003F14F0" w:rsidRPr="00540A68">
        <w:t xml:space="preserve"> </w:t>
      </w:r>
      <w:r w:rsidR="003F14F0">
        <w:t>neopravitelných vad nebo vad jež nebyly odstraněny v dohodnuté lhůtě, popř. zhotovitel oznámí, že vadu neopraví)</w:t>
      </w:r>
      <w:r w:rsidR="003F14F0">
        <w:tab/>
        <w:t xml:space="preserve"> </w:t>
      </w:r>
    </w:p>
    <w:p w:rsidR="003F14F0" w:rsidRDefault="003F14F0" w:rsidP="00414F49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414F49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14F49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14F49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414F49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>
        <w:lastRenderedPageBreak/>
        <w:t>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14F49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14F49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414F49">
      <w:pPr>
        <w:pStyle w:val="Zkladntextodsazen2-odrky"/>
      </w:pPr>
      <w:r>
        <w:t>Vlastníkem díla je od počátku objednatel.</w:t>
      </w:r>
    </w:p>
    <w:p w:rsidR="003F14F0" w:rsidRDefault="003F14F0" w:rsidP="00414F49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414F49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14F49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414F49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14F49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414F49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414F49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414F49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414F49">
      <w:pPr>
        <w:pStyle w:val="Zkladntextodsazen2-odrky"/>
      </w:pPr>
      <w:r w:rsidRPr="00FA1C48">
        <w:lastRenderedPageBreak/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414F49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414F4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14F49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414F49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14F49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14F49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14F49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B5FA4" w:rsidRDefault="00AE57FC" w:rsidP="0042243D">
      <w:pPr>
        <w:pStyle w:val="Zkladntextodsazen2-odrky"/>
      </w:pPr>
      <w:r w:rsidRPr="00487EC4">
        <w:t>Smlouva je platná dnem jejího podpisu a účinná dnem jejího uveřejnění v registru smluv.</w:t>
      </w:r>
    </w:p>
    <w:p w:rsidR="00F308B8" w:rsidRDefault="00F308B8" w:rsidP="0042243D">
      <w:pPr>
        <w:pStyle w:val="Zkladntextodsazen2-odrky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2243D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F308B8" w:rsidRDefault="00F308B8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3F022C" w:rsidRDefault="003F022C" w:rsidP="0042243D">
      <w:pPr>
        <w:pStyle w:val="podpisysmlouva"/>
        <w:ind w:left="0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681DFB">
        <w:t>Ladislav Kryštof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 w:rsidR="00414F49">
        <w:tab/>
      </w:r>
      <w:r w:rsidR="00414F49">
        <w:tab/>
      </w:r>
      <w:r w:rsidR="00414F49">
        <w:tab/>
        <w:t xml:space="preserve">                   </w:t>
      </w:r>
      <w:r w:rsidR="003F022C">
        <w:t xml:space="preserve"> </w:t>
      </w:r>
      <w:r w:rsidR="00DD0151">
        <w:t xml:space="preserve">           </w:t>
      </w:r>
      <w:r w:rsidR="00681DFB">
        <w:t xml:space="preserve">            </w:t>
      </w:r>
      <w:r w:rsidR="00DD0151">
        <w:t xml:space="preserve"> </w:t>
      </w:r>
      <w:r w:rsidR="00681DFB">
        <w:rPr>
          <w:rFonts w:cs="Arial"/>
          <w:color w:val="000000"/>
          <w:shd w:val="clear" w:color="auto" w:fill="FFFFFF"/>
        </w:rPr>
        <w:t>místostarosta</w:t>
      </w:r>
      <w:r w:rsidR="00414F49">
        <w:rPr>
          <w:rFonts w:cs="Arial"/>
          <w:color w:val="000000"/>
          <w:shd w:val="clear" w:color="auto" w:fill="FFFFFF"/>
        </w:rPr>
        <w:t xml:space="preserve"> </w:t>
      </w:r>
    </w:p>
    <w:sectPr w:rsidR="00391276" w:rsidSect="006350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68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304" w:rsidRDefault="00CC6304" w:rsidP="00525363">
      <w:r>
        <w:separator/>
      </w:r>
    </w:p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 w:rsidP="00FA25B5"/>
    <w:p w:rsidR="00CC6304" w:rsidRDefault="00CC6304" w:rsidP="00FA25B5"/>
    <w:p w:rsidR="00CC6304" w:rsidRDefault="00CC6304"/>
    <w:p w:rsidR="00CC6304" w:rsidRDefault="00CC6304"/>
    <w:p w:rsidR="00CC6304" w:rsidRDefault="00CC6304"/>
    <w:p w:rsidR="00CC6304" w:rsidRDefault="00CC6304" w:rsidP="00CC6304"/>
  </w:endnote>
  <w:endnote w:type="continuationSeparator" w:id="0">
    <w:p w:rsidR="00CC6304" w:rsidRDefault="00CC6304" w:rsidP="00525363">
      <w:r>
        <w:continuationSeparator/>
      </w:r>
    </w:p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 w:rsidP="00FA25B5"/>
    <w:p w:rsidR="00CC6304" w:rsidRDefault="00CC6304" w:rsidP="00FA25B5"/>
    <w:p w:rsidR="00CC6304" w:rsidRDefault="00CC6304"/>
    <w:p w:rsidR="00CC6304" w:rsidRDefault="00CC6304"/>
    <w:p w:rsidR="00CC6304" w:rsidRDefault="00CC6304"/>
    <w:p w:rsidR="00CC6304" w:rsidRDefault="00CC6304" w:rsidP="00CC63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304" w:rsidRDefault="00CC6304" w:rsidP="00525363">
    <w:pPr>
      <w:pStyle w:val="Zpat"/>
    </w:pPr>
  </w:p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/>
  <w:p w:rsidR="00CC6304" w:rsidRDefault="00CC6304"/>
  <w:p w:rsidR="00CC6304" w:rsidRDefault="00CC6304"/>
  <w:p w:rsidR="00CC6304" w:rsidRDefault="00CC6304"/>
  <w:p w:rsidR="00CC6304" w:rsidRDefault="00CC6304"/>
  <w:p w:rsidR="00CC6304" w:rsidRDefault="00CC6304"/>
  <w:p w:rsidR="00CC6304" w:rsidRDefault="00CC6304"/>
  <w:p w:rsidR="00CC6304" w:rsidRDefault="00CC6304" w:rsidP="00FA25B5"/>
  <w:p w:rsidR="00CC6304" w:rsidRDefault="00CC6304" w:rsidP="00FA25B5"/>
  <w:p w:rsidR="00CC6304" w:rsidRDefault="00CC6304"/>
  <w:p w:rsidR="00CC6304" w:rsidRDefault="00CC6304"/>
  <w:p w:rsidR="00CC6304" w:rsidRDefault="00CC6304"/>
  <w:p w:rsidR="00CC6304" w:rsidRDefault="00CC6304" w:rsidP="00CC63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304" w:rsidRDefault="00CC6304" w:rsidP="00525363">
    <w:pPr>
      <w:pStyle w:val="Zpat"/>
    </w:pPr>
  </w:p>
  <w:p w:rsidR="00CC6304" w:rsidRPr="00312A9D" w:rsidRDefault="00CC6304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CC6304" w:rsidRPr="006350B5" w:rsidRDefault="00CC6304" w:rsidP="006350B5">
    <w:pPr>
      <w:rPr>
        <w:sz w:val="14"/>
        <w:szCs w:val="14"/>
      </w:rPr>
    </w:pPr>
    <w:r w:rsidRPr="00CC6304">
      <w:rPr>
        <w:color w:val="595959" w:themeColor="text1" w:themeTint="A6"/>
        <w:sz w:val="14"/>
        <w:szCs w:val="14"/>
      </w:rPr>
      <w:t>Rekonstrukce elektroinstalací – ZŠ Na Výsluní, pav</w:t>
    </w:r>
    <w:r w:rsidR="00681DFB">
      <w:rPr>
        <w:color w:val="595959" w:themeColor="text1" w:themeTint="A6"/>
        <w:sz w:val="14"/>
        <w:szCs w:val="14"/>
      </w:rPr>
      <w:t>ilon</w:t>
    </w:r>
    <w:r w:rsidRPr="00CC6304">
      <w:rPr>
        <w:color w:val="595959" w:themeColor="text1" w:themeTint="A6"/>
        <w:sz w:val="14"/>
        <w:szCs w:val="14"/>
      </w:rPr>
      <w:t xml:space="preserve"> C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0E7CB1">
      <w:rPr>
        <w:noProof/>
        <w:sz w:val="14"/>
        <w:szCs w:val="14"/>
      </w:rPr>
      <w:t>4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0E7CB1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  <w:p w:rsidR="00CC6304" w:rsidRDefault="00CC6304"/>
  <w:p w:rsidR="00CC6304" w:rsidRDefault="00CC6304" w:rsidP="00CC63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304" w:rsidRDefault="00CC6304" w:rsidP="00525363">
      <w:r>
        <w:separator/>
      </w:r>
    </w:p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 w:rsidP="00FA25B5"/>
    <w:p w:rsidR="00CC6304" w:rsidRDefault="00CC6304" w:rsidP="00FA25B5"/>
    <w:p w:rsidR="00CC6304" w:rsidRDefault="00CC6304"/>
    <w:p w:rsidR="00CC6304" w:rsidRDefault="00CC6304"/>
    <w:p w:rsidR="00CC6304" w:rsidRDefault="00CC6304"/>
    <w:p w:rsidR="00CC6304" w:rsidRDefault="00CC6304" w:rsidP="00CC6304"/>
  </w:footnote>
  <w:footnote w:type="continuationSeparator" w:id="0">
    <w:p w:rsidR="00CC6304" w:rsidRDefault="00CC6304" w:rsidP="00525363">
      <w:r>
        <w:continuationSeparator/>
      </w:r>
    </w:p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 w:rsidP="00525363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/>
    <w:p w:rsidR="00CC6304" w:rsidRDefault="00CC6304" w:rsidP="00FA25B5"/>
    <w:p w:rsidR="00CC6304" w:rsidRDefault="00CC6304" w:rsidP="00FA25B5"/>
    <w:p w:rsidR="00CC6304" w:rsidRDefault="00CC6304"/>
    <w:p w:rsidR="00CC6304" w:rsidRDefault="00CC6304"/>
    <w:p w:rsidR="00CC6304" w:rsidRDefault="00CC6304"/>
    <w:p w:rsidR="00CC6304" w:rsidRDefault="00CC6304" w:rsidP="00CC63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304" w:rsidRDefault="00CC6304" w:rsidP="00525363">
    <w:pPr>
      <w:pStyle w:val="Zhlav"/>
    </w:pPr>
  </w:p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 w:rsidP="00525363"/>
  <w:p w:rsidR="00CC6304" w:rsidRDefault="00CC6304"/>
  <w:p w:rsidR="00CC6304" w:rsidRDefault="00CC6304"/>
  <w:p w:rsidR="00CC6304" w:rsidRDefault="00CC6304"/>
  <w:p w:rsidR="00CC6304" w:rsidRDefault="00CC6304"/>
  <w:p w:rsidR="00CC6304" w:rsidRDefault="00CC6304"/>
  <w:p w:rsidR="00CC6304" w:rsidRDefault="00CC6304"/>
  <w:p w:rsidR="00CC6304" w:rsidRDefault="00CC6304"/>
  <w:p w:rsidR="00CC6304" w:rsidRDefault="00CC6304" w:rsidP="00FA25B5"/>
  <w:p w:rsidR="00CC6304" w:rsidRDefault="00CC6304" w:rsidP="00FA25B5"/>
  <w:p w:rsidR="00CC6304" w:rsidRDefault="00CC6304"/>
  <w:p w:rsidR="00CC6304" w:rsidRDefault="00CC6304"/>
  <w:p w:rsidR="00CC6304" w:rsidRDefault="00CC6304"/>
  <w:p w:rsidR="00CC6304" w:rsidRDefault="00CC6304" w:rsidP="00CC63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304" w:rsidRDefault="00CC6304" w:rsidP="006350B5">
    <w:pPr>
      <w:ind w:left="0"/>
    </w:pPr>
  </w:p>
  <w:p w:rsidR="00CC6304" w:rsidRDefault="00CC6304"/>
  <w:p w:rsidR="00CC6304" w:rsidRDefault="00CC6304" w:rsidP="00CC630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304" w:rsidRPr="005C179D" w:rsidRDefault="00CC6304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20" name="Obrázek 2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C6304" w:rsidRDefault="00CC6304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0E5ADCE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E7E83E9C"/>
    <w:lvl w:ilvl="0" w:tplc="32264E7E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11"/>
  </w:num>
  <w:num w:numId="15">
    <w:abstractNumId w:val="11"/>
  </w:num>
  <w:num w:numId="16">
    <w:abstractNumId w:val="1"/>
  </w:num>
  <w:num w:numId="17">
    <w:abstractNumId w:val="16"/>
  </w:num>
  <w:num w:numId="18">
    <w:abstractNumId w:val="3"/>
  </w:num>
  <w:num w:numId="19">
    <w:abstractNumId w:val="4"/>
  </w:num>
  <w:num w:numId="20">
    <w:abstractNumId w:val="11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cumentProtection w:edit="forms" w:enforcement="1" w:cryptProviderType="rsaAES" w:cryptAlgorithmClass="hash" w:cryptAlgorithmType="typeAny" w:cryptAlgorithmSid="14" w:cryptSpinCount="100000" w:hash="gsaepWhW/KrmSfvHaJudBujnOsUg5Gsc58HivsdsWcdFPqlzR78kqwQqlmzXE5w3Op9eZxJj9e+Zj5TMoTR3sA==" w:salt="VkrOuTO67J0ORl5bi4vK+g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209EE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CB1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378D"/>
    <w:rsid w:val="00196630"/>
    <w:rsid w:val="001C1A8E"/>
    <w:rsid w:val="001D3701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95C9E"/>
    <w:rsid w:val="002B43B3"/>
    <w:rsid w:val="002C2DBD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4BC4"/>
    <w:rsid w:val="003662B7"/>
    <w:rsid w:val="00382D66"/>
    <w:rsid w:val="00391276"/>
    <w:rsid w:val="003A3DCE"/>
    <w:rsid w:val="003A5FDC"/>
    <w:rsid w:val="003C288D"/>
    <w:rsid w:val="003C6D8E"/>
    <w:rsid w:val="003D1617"/>
    <w:rsid w:val="003D336C"/>
    <w:rsid w:val="003E09CA"/>
    <w:rsid w:val="003E1DA5"/>
    <w:rsid w:val="003F022C"/>
    <w:rsid w:val="003F14F0"/>
    <w:rsid w:val="00401C9A"/>
    <w:rsid w:val="00414F49"/>
    <w:rsid w:val="0042243D"/>
    <w:rsid w:val="00443082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8F1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350B5"/>
    <w:rsid w:val="006428B3"/>
    <w:rsid w:val="00644C0F"/>
    <w:rsid w:val="00653137"/>
    <w:rsid w:val="0065785E"/>
    <w:rsid w:val="00665717"/>
    <w:rsid w:val="00666135"/>
    <w:rsid w:val="0067539C"/>
    <w:rsid w:val="00681DFB"/>
    <w:rsid w:val="00682687"/>
    <w:rsid w:val="0068707D"/>
    <w:rsid w:val="00687E57"/>
    <w:rsid w:val="00693A25"/>
    <w:rsid w:val="00696A4F"/>
    <w:rsid w:val="006A7FE0"/>
    <w:rsid w:val="006C637D"/>
    <w:rsid w:val="006E66A3"/>
    <w:rsid w:val="00704668"/>
    <w:rsid w:val="00715C6B"/>
    <w:rsid w:val="0072355A"/>
    <w:rsid w:val="00741BCC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3AE"/>
    <w:rsid w:val="00870D99"/>
    <w:rsid w:val="00875A58"/>
    <w:rsid w:val="00876CF9"/>
    <w:rsid w:val="00883071"/>
    <w:rsid w:val="00883AB8"/>
    <w:rsid w:val="00887B9F"/>
    <w:rsid w:val="008A7A44"/>
    <w:rsid w:val="008B0236"/>
    <w:rsid w:val="008B43ED"/>
    <w:rsid w:val="008C1832"/>
    <w:rsid w:val="008E14AA"/>
    <w:rsid w:val="008E60B5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0C45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3C9D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7AF4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C6304"/>
    <w:rsid w:val="00CD1840"/>
    <w:rsid w:val="00CE039D"/>
    <w:rsid w:val="00CF41C7"/>
    <w:rsid w:val="00CF75F1"/>
    <w:rsid w:val="00D06D4F"/>
    <w:rsid w:val="00D07E93"/>
    <w:rsid w:val="00D36C55"/>
    <w:rsid w:val="00D46D86"/>
    <w:rsid w:val="00D63B81"/>
    <w:rsid w:val="00D7155F"/>
    <w:rsid w:val="00D74105"/>
    <w:rsid w:val="00D747BA"/>
    <w:rsid w:val="00D908A5"/>
    <w:rsid w:val="00D96CFD"/>
    <w:rsid w:val="00DA3EF9"/>
    <w:rsid w:val="00DD0151"/>
    <w:rsid w:val="00DD0646"/>
    <w:rsid w:val="00DD2B60"/>
    <w:rsid w:val="00DD3DD8"/>
    <w:rsid w:val="00DD7772"/>
    <w:rsid w:val="00DE426F"/>
    <w:rsid w:val="00DE4769"/>
    <w:rsid w:val="00DF310B"/>
    <w:rsid w:val="00E06EEF"/>
    <w:rsid w:val="00E10EFC"/>
    <w:rsid w:val="00E1440B"/>
    <w:rsid w:val="00E24138"/>
    <w:rsid w:val="00E250FA"/>
    <w:rsid w:val="00E277D5"/>
    <w:rsid w:val="00E32550"/>
    <w:rsid w:val="00E32869"/>
    <w:rsid w:val="00E4064D"/>
    <w:rsid w:val="00E54AFB"/>
    <w:rsid w:val="00E54E6B"/>
    <w:rsid w:val="00E6341E"/>
    <w:rsid w:val="00E96B28"/>
    <w:rsid w:val="00EA23A6"/>
    <w:rsid w:val="00EA60A8"/>
    <w:rsid w:val="00EB0F45"/>
    <w:rsid w:val="00EC3BE4"/>
    <w:rsid w:val="00EC3CF6"/>
    <w:rsid w:val="00ED2FB0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08B8"/>
    <w:rsid w:val="00F3393B"/>
    <w:rsid w:val="00F351C9"/>
    <w:rsid w:val="00F42E5F"/>
    <w:rsid w:val="00F44B99"/>
    <w:rsid w:val="00F6489E"/>
    <w:rsid w:val="00F84CDE"/>
    <w:rsid w:val="00F95148"/>
    <w:rsid w:val="00FA25B5"/>
    <w:rsid w:val="00FA41E7"/>
    <w:rsid w:val="00FC0BAD"/>
    <w:rsid w:val="00FC3EE9"/>
    <w:rsid w:val="00FC3F14"/>
    <w:rsid w:val="00FC5991"/>
    <w:rsid w:val="00FC5B62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14F49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4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EF37-3AFE-42FA-8B97-CD52637B8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12</Pages>
  <Words>5683</Words>
  <Characters>33530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78</cp:revision>
  <cp:lastPrinted>2021-09-02T05:09:00Z</cp:lastPrinted>
  <dcterms:created xsi:type="dcterms:W3CDTF">2018-03-07T15:51:00Z</dcterms:created>
  <dcterms:modified xsi:type="dcterms:W3CDTF">2023-05-10T12:13:00Z</dcterms:modified>
</cp:coreProperties>
</file>