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8F55" w14:textId="51BA725B" w:rsidR="00225802" w:rsidRPr="00332B67" w:rsidRDefault="00225802" w:rsidP="008555A1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8555A1" w:rsidRPr="008555A1">
        <w:rPr>
          <w:rFonts w:cs="Arial"/>
          <w:b/>
          <w:sz w:val="28"/>
          <w:szCs w:val="28"/>
          <w:lang w:val="cs-CZ"/>
        </w:rPr>
        <w:t>Rekonstrukce mycího centra kuchyně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281671E6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A9062A">
        <w:rPr>
          <w:rFonts w:ascii="Arial" w:eastAsia="Arial Unicode MS" w:hAnsi="Arial" w:cs="Arial"/>
          <w:sz w:val="24"/>
          <w:szCs w:val="24"/>
        </w:rPr>
        <w:t>4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E336" w14:textId="77777777" w:rsidR="00D05C23" w:rsidRDefault="00D05C23" w:rsidP="002A4B18">
      <w:pPr>
        <w:spacing w:after="0" w:line="240" w:lineRule="auto"/>
      </w:pPr>
      <w:r>
        <w:separator/>
      </w:r>
    </w:p>
  </w:endnote>
  <w:endnote w:type="continuationSeparator" w:id="0">
    <w:p w14:paraId="268A2E89" w14:textId="77777777" w:rsidR="00D05C23" w:rsidRDefault="00D05C2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1459" w14:textId="77777777" w:rsidR="00D05C23" w:rsidRDefault="00D05C23" w:rsidP="002A4B18">
      <w:pPr>
        <w:spacing w:after="0" w:line="240" w:lineRule="auto"/>
      </w:pPr>
      <w:r>
        <w:separator/>
      </w:r>
    </w:p>
  </w:footnote>
  <w:footnote w:type="continuationSeparator" w:id="0">
    <w:p w14:paraId="70AD42E2" w14:textId="77777777" w:rsidR="00D05C23" w:rsidRDefault="00D05C2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16A29A24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8555A1">
      <w:rPr>
        <w:rFonts w:ascii="Arial" w:eastAsia="Times New Roman" w:hAnsi="Arial" w:cs="Arial"/>
        <w:sz w:val="18"/>
        <w:szCs w:val="18"/>
        <w:lang w:eastAsia="x-none"/>
      </w:rPr>
      <w:t>5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B6475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55A1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062A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05C23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Ing. Lukáš MLEJNEK</cp:lastModifiedBy>
  <cp:revision>5</cp:revision>
  <cp:lastPrinted>2018-08-23T14:38:00Z</cp:lastPrinted>
  <dcterms:created xsi:type="dcterms:W3CDTF">2022-12-20T11:33:00Z</dcterms:created>
  <dcterms:modified xsi:type="dcterms:W3CDTF">2023-05-11T07:39:00Z</dcterms:modified>
</cp:coreProperties>
</file>