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CF51EF" w:rsidRPr="00CF51EF">
        <w:rPr>
          <w:rFonts w:ascii="Arial" w:hAnsi="Arial" w:cs="Arial"/>
          <w:b/>
          <w:sz w:val="24"/>
          <w:szCs w:val="24"/>
        </w:rPr>
        <w:t>Rekonstrukce a přístavba pódia na letním kině v Kyjově</w:t>
      </w:r>
      <w:r>
        <w:rPr>
          <w:rFonts w:ascii="Arial" w:hAnsi="Arial" w:cs="Arial"/>
          <w:b/>
          <w:sz w:val="24"/>
          <w:szCs w:val="24"/>
        </w:rPr>
        <w:t>“</w:t>
      </w:r>
      <w:bookmarkStart w:id="0" w:name="_GoBack"/>
      <w:bookmarkEnd w:id="0"/>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8B4830">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CF51EF">
      <w:pPr>
        <w:pStyle w:val="Odstavecseseznamem"/>
        <w:numPr>
          <w:ilvl w:val="0"/>
          <w:numId w:val="12"/>
        </w:numPr>
        <w:jc w:val="both"/>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2E290B">
        <w:rPr>
          <w:rFonts w:ascii="Arial" w:hAnsi="Arial" w:cs="Arial"/>
          <w:szCs w:val="22"/>
        </w:rPr>
        <w:t>5</w:t>
      </w:r>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p>
    <w:p w:rsidR="008610B9" w:rsidRPr="00581BD5" w:rsidRDefault="008610B9" w:rsidP="008610B9">
      <w:pPr>
        <w:pStyle w:val="text"/>
        <w:widowControl/>
        <w:spacing w:before="0" w:after="120" w:line="240" w:lineRule="auto"/>
        <w:rPr>
          <w:rFonts w:ascii="Arial Narrow" w:hAnsi="Arial Narrow"/>
          <w:sz w:val="20"/>
        </w:rPr>
      </w:pPr>
      <w:r w:rsidRPr="009F403A">
        <w:rPr>
          <w:sz w:val="20"/>
          <w:szCs w:val="20"/>
          <w:lang w:eastAsia="cs-CZ"/>
        </w:rPr>
        <w:lastRenderedPageBreak/>
        <w:t>Dále tímto čestně prohlašuje, že splňuje</w:t>
      </w:r>
      <w:r>
        <w:rPr>
          <w:sz w:val="20"/>
          <w:szCs w:val="20"/>
          <w:lang w:eastAsia="cs-CZ"/>
        </w:rPr>
        <w:t xml:space="preserve"> minimální požadavky na </w:t>
      </w:r>
      <w:r w:rsidRPr="00581BD5">
        <w:rPr>
          <w:b/>
          <w:sz w:val="20"/>
          <w:szCs w:val="20"/>
          <w:lang w:eastAsia="cs-CZ"/>
        </w:rPr>
        <w:t>odbornou kvalifikaci stavbyvedoucího</w:t>
      </w:r>
      <w:r>
        <w:rPr>
          <w:sz w:val="20"/>
          <w:szCs w:val="20"/>
          <w:lang w:eastAsia="cs-C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8610B9" w:rsidTr="00B05DEF">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B05DEF">
            <w:pPr>
              <w:pStyle w:val="text"/>
              <w:widowControl/>
              <w:spacing w:before="0" w:line="240" w:lineRule="auto"/>
              <w:jc w:val="center"/>
              <w:rPr>
                <w:rFonts w:ascii="Arial Narrow" w:hAnsi="Arial Narrow"/>
                <w:b/>
              </w:rPr>
            </w:pPr>
            <w:r>
              <w:rPr>
                <w:rFonts w:ascii="Arial Narrow" w:hAnsi="Arial Narrow"/>
                <w:b/>
              </w:rPr>
              <w:t>STAVBYVEDOUCÍ</w:t>
            </w:r>
          </w:p>
        </w:tc>
      </w:tr>
      <w:tr w:rsidR="008610B9" w:rsidTr="00B05DE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B05DEF">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8610B9" w:rsidRDefault="008610B9" w:rsidP="00B05DEF">
            <w:pPr>
              <w:spacing w:line="256" w:lineRule="auto"/>
              <w:rPr>
                <w:lang w:eastAsia="en-US"/>
              </w:rPr>
            </w:pPr>
            <w:r>
              <w:rPr>
                <w:rFonts w:ascii="Arial Narrow" w:hAnsi="Arial Narrow"/>
                <w:i/>
                <w:highlight w:val="yellow"/>
                <w:lang w:eastAsia="en-US" w:bidi="en-US"/>
              </w:rPr>
              <w:t>„doplnit“</w:t>
            </w:r>
          </w:p>
        </w:tc>
      </w:tr>
      <w:tr w:rsidR="008610B9" w:rsidTr="00B05DE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8610B9">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8610B9" w:rsidRDefault="008610B9" w:rsidP="00B05DEF">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8610B9" w:rsidTr="00B05DE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610B9" w:rsidRDefault="008610B9" w:rsidP="00B05DEF">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8610B9" w:rsidRDefault="008610B9" w:rsidP="00B05DEF">
            <w:pPr>
              <w:spacing w:line="256" w:lineRule="auto"/>
              <w:rPr>
                <w:lang w:eastAsia="en-US"/>
              </w:rPr>
            </w:pPr>
            <w:r>
              <w:rPr>
                <w:rFonts w:ascii="Arial Narrow" w:hAnsi="Arial Narrow"/>
                <w:i/>
                <w:highlight w:val="yellow"/>
                <w:lang w:eastAsia="en-US" w:bidi="en-US"/>
              </w:rPr>
              <w:t>„doplnit“</w:t>
            </w:r>
          </w:p>
        </w:tc>
      </w:tr>
    </w:tbl>
    <w:p w:rsidR="009F403A" w:rsidRDefault="009F403A" w:rsidP="009F403A">
      <w:pPr>
        <w:pStyle w:val="text"/>
        <w:widowControl/>
        <w:spacing w:before="0" w:line="240" w:lineRule="auto"/>
        <w:rPr>
          <w:rFonts w:ascii="Arial Narrow" w:hAnsi="Arial Narrow"/>
          <w:sz w:val="20"/>
        </w:rPr>
      </w:pPr>
    </w:p>
    <w:p w:rsidR="00DB6C88" w:rsidRDefault="00DB6C88" w:rsidP="00735FBC">
      <w:pPr>
        <w:adjustRightInd w:val="0"/>
        <w:spacing w:after="120"/>
        <w:jc w:val="both"/>
        <w:rPr>
          <w:rFonts w:ascii="Arial" w:hAnsi="Arial" w:cs="Arial"/>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Pr>
          <w:rFonts w:ascii="Arial" w:hAnsi="Arial" w:cs="Arial"/>
          <w:szCs w:val="22"/>
        </w:rPr>
        <w:t xml:space="preserve">i odpovídající pojistné částce </w:t>
      </w:r>
      <w:r w:rsidR="00CF51EF">
        <w:rPr>
          <w:rFonts w:ascii="Arial" w:hAnsi="Arial" w:cs="Arial"/>
          <w:szCs w:val="22"/>
        </w:rPr>
        <w:t>3</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 xml:space="preserve">vy. Dodavatel </w:t>
      </w:r>
      <w:r w:rsidRPr="00251AE5">
        <w:rPr>
          <w:rFonts w:ascii="Arial" w:hAnsi="Arial" w:cs="Arial"/>
          <w:szCs w:val="22"/>
        </w:rPr>
        <w:t>garantuje platnost obdobných smluv i u svých poddodavatelů</w:t>
      </w:r>
      <w:r>
        <w:rPr>
          <w:rFonts w:ascii="Arial" w:hAnsi="Arial" w:cs="Arial"/>
          <w:szCs w:val="22"/>
        </w:rPr>
        <w:t>.</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487E4E">
    <w:pPr>
      <w:pStyle w:val="Zhlav"/>
      <w:jc w:val="center"/>
    </w:pPr>
    <w:r>
      <w:rPr>
        <w:noProof/>
      </w:rPr>
      <w:drawing>
        <wp:anchor distT="0" distB="0" distL="114300" distR="114300" simplePos="0" relativeHeight="251659264" behindDoc="0" locked="0" layoutInCell="1" allowOverlap="1">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2E290B"/>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610B9"/>
    <w:rsid w:val="008737A4"/>
    <w:rsid w:val="00886AC4"/>
    <w:rsid w:val="00890351"/>
    <w:rsid w:val="00892889"/>
    <w:rsid w:val="00892B6D"/>
    <w:rsid w:val="008B0087"/>
    <w:rsid w:val="008B4830"/>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37060"/>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CF51EF"/>
    <w:rsid w:val="00D0368F"/>
    <w:rsid w:val="00D07848"/>
    <w:rsid w:val="00D21C67"/>
    <w:rsid w:val="00D404AD"/>
    <w:rsid w:val="00D50321"/>
    <w:rsid w:val="00D75A23"/>
    <w:rsid w:val="00DB1A6C"/>
    <w:rsid w:val="00DB2F2D"/>
    <w:rsid w:val="00DB6C88"/>
    <w:rsid w:val="00DC65E5"/>
    <w:rsid w:val="00DD3CF2"/>
    <w:rsid w:val="00DD7DBB"/>
    <w:rsid w:val="00DE39F8"/>
    <w:rsid w:val="00E05C3C"/>
    <w:rsid w:val="00E240D6"/>
    <w:rsid w:val="00E453CC"/>
    <w:rsid w:val="00E61042"/>
    <w:rsid w:val="00E715B2"/>
    <w:rsid w:val="00E722A1"/>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5A30ED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E5FA-A550-442C-AFB6-8995CE2A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Pages>
  <Words>881</Words>
  <Characters>5200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135</cp:revision>
  <dcterms:created xsi:type="dcterms:W3CDTF">2016-10-07T04:59:00Z</dcterms:created>
  <dcterms:modified xsi:type="dcterms:W3CDTF">2023-05-16T05:13:00Z</dcterms:modified>
</cp:coreProperties>
</file>