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552936D1" w:rsidR="00D86672" w:rsidRPr="00D86672" w:rsidRDefault="00D86672" w:rsidP="00481130">
      <w:pPr>
        <w:ind w:left="2835" w:hanging="2835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481130">
        <w:rPr>
          <w:b/>
          <w:sz w:val="22"/>
          <w:szCs w:val="22"/>
        </w:rPr>
        <w:t>„</w:t>
      </w:r>
      <w:r w:rsidR="00321D3B" w:rsidRPr="00321D3B">
        <w:rPr>
          <w:b/>
          <w:bCs/>
          <w:sz w:val="22"/>
          <w:szCs w:val="22"/>
        </w:rPr>
        <w:t>Regulace průtoku - z důvodu snížení plateb za odebrané teplo</w:t>
      </w:r>
      <w:r w:rsidR="00481130" w:rsidRPr="00481130">
        <w:rPr>
          <w:b/>
          <w:sz w:val="22"/>
          <w:szCs w:val="22"/>
        </w:rPr>
        <w:t>“</w:t>
      </w:r>
    </w:p>
    <w:p w14:paraId="5BC37256" w14:textId="1F8555FD" w:rsidR="00D86672" w:rsidRPr="00D8667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F87215">
        <w:rPr>
          <w:sz w:val="22"/>
          <w:szCs w:val="22"/>
        </w:rPr>
        <w:t>smlouvy objednatele:</w:t>
      </w:r>
      <w:r w:rsidR="00F87215">
        <w:rPr>
          <w:sz w:val="22"/>
          <w:szCs w:val="22"/>
        </w:rPr>
        <w:tab/>
      </w:r>
      <w:r w:rsidR="00321D3B" w:rsidRPr="00321D3B">
        <w:rPr>
          <w:sz w:val="22"/>
          <w:szCs w:val="22"/>
        </w:rPr>
        <w:t>DOD20230731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564B7F11" w:rsidR="00850009" w:rsidRPr="00A07E2A" w:rsidRDefault="00FE2D2A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t>█</w:t>
      </w:r>
      <w:r>
        <w:tab/>
      </w:r>
      <w:r w:rsidR="00D86672">
        <w:t xml:space="preserve">Příloha č. </w:t>
      </w:r>
      <w:r w:rsidR="008528AD">
        <w:t>5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A07E2A">
        <w:rPr>
          <w:b/>
          <w:bCs/>
          <w:sz w:val="22"/>
          <w:szCs w:val="22"/>
        </w:rPr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FE06D5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C86F47">
      <w:headerReference w:type="default" r:id="rId8"/>
      <w:footerReference w:type="default" r:id="rId9"/>
      <w:pgSz w:w="11906" w:h="16838"/>
      <w:pgMar w:top="184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FA14D" w14:textId="77777777" w:rsidR="0078409C" w:rsidRDefault="0078409C" w:rsidP="00850009">
      <w:r>
        <w:separator/>
      </w:r>
    </w:p>
  </w:endnote>
  <w:endnote w:type="continuationSeparator" w:id="0">
    <w:p w14:paraId="00038190" w14:textId="77777777" w:rsidR="0078409C" w:rsidRDefault="0078409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2FAA33EA" w:rsidR="00D86672" w:rsidRDefault="00FE06D5" w:rsidP="00481130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6E728C" w:rsidRPr="00321D3B">
              <w:rPr>
                <w:i/>
              </w:rPr>
              <w:t>„</w:t>
            </w:r>
            <w:r w:rsidR="00321D3B" w:rsidRPr="00321D3B">
              <w:rPr>
                <w:bCs/>
                <w:i/>
              </w:rPr>
              <w:t>Regulace průtoku - z důvodu snížení plateb za odebrané teplo</w:t>
            </w:r>
            <w:r w:rsidR="00481130" w:rsidRPr="00321D3B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E8453" w14:textId="77777777" w:rsidR="0078409C" w:rsidRDefault="0078409C" w:rsidP="00850009">
      <w:r>
        <w:separator/>
      </w:r>
    </w:p>
  </w:footnote>
  <w:footnote w:type="continuationSeparator" w:id="0">
    <w:p w14:paraId="1D120AF3" w14:textId="77777777" w:rsidR="0078409C" w:rsidRDefault="0078409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2A0783"/>
    <w:rsid w:val="00321D3B"/>
    <w:rsid w:val="00346B6A"/>
    <w:rsid w:val="00396494"/>
    <w:rsid w:val="003A50E4"/>
    <w:rsid w:val="003F210F"/>
    <w:rsid w:val="00481130"/>
    <w:rsid w:val="004F630C"/>
    <w:rsid w:val="0056124B"/>
    <w:rsid w:val="006E728C"/>
    <w:rsid w:val="0078409C"/>
    <w:rsid w:val="00850009"/>
    <w:rsid w:val="008528AD"/>
    <w:rsid w:val="00A07E2A"/>
    <w:rsid w:val="00A4121E"/>
    <w:rsid w:val="00A72F1F"/>
    <w:rsid w:val="00A8027D"/>
    <w:rsid w:val="00AA6EB3"/>
    <w:rsid w:val="00C55236"/>
    <w:rsid w:val="00C86F47"/>
    <w:rsid w:val="00D25A16"/>
    <w:rsid w:val="00D267DF"/>
    <w:rsid w:val="00D86672"/>
    <w:rsid w:val="00DC01BD"/>
    <w:rsid w:val="00E52F13"/>
    <w:rsid w:val="00E55405"/>
    <w:rsid w:val="00F36EAE"/>
    <w:rsid w:val="00F87215"/>
    <w:rsid w:val="00FB329C"/>
    <w:rsid w:val="00FE06D5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F786-EF38-4465-BD88-502F6B9E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2</cp:revision>
  <dcterms:created xsi:type="dcterms:W3CDTF">2023-05-02T05:09:00Z</dcterms:created>
  <dcterms:modified xsi:type="dcterms:W3CDTF">2023-05-02T05:09:00Z</dcterms:modified>
</cp:coreProperties>
</file>