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36B6B5A9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1A2589">
        <w:rPr>
          <w:b/>
          <w:szCs w:val="22"/>
        </w:rPr>
        <w:t xml:space="preserve">PD - Infrastruktura pro </w:t>
      </w:r>
      <w:proofErr w:type="spellStart"/>
      <w:r w:rsidR="001A2589">
        <w:rPr>
          <w:b/>
          <w:szCs w:val="22"/>
        </w:rPr>
        <w:t>elektromobilitu</w:t>
      </w:r>
      <w:proofErr w:type="spellEnd"/>
      <w:r w:rsidR="001A2589">
        <w:rPr>
          <w:b/>
          <w:szCs w:val="22"/>
        </w:rPr>
        <w:t xml:space="preserve"> lokalita Mírová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AD4E3" w14:textId="77777777" w:rsidR="0046667A" w:rsidRDefault="004666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6F1A4597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PD - Infrastruktura pro </w:t>
            </w:r>
            <w:proofErr w:type="spellStart"/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lokalita Mírová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6667A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6667A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174E7" w14:textId="77777777" w:rsidR="0046667A" w:rsidRDefault="004666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3DCE75AE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bookmarkStart w:id="0" w:name="_GoBack"/>
    <w:r w:rsidR="0046667A">
      <w:rPr>
        <w:rFonts w:ascii="Times New Roman" w:eastAsia="Times New Roman" w:hAnsi="Times New Roman" w:cs="Times New Roman"/>
        <w:lang w:eastAsia="cs-CZ"/>
      </w:rPr>
      <w:t>6</w:t>
    </w:r>
    <w:bookmarkEnd w:id="0"/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6667A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0200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87BA-C08A-47DF-9330-F8D4EBE8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7</cp:revision>
  <cp:lastPrinted>2018-08-08T07:21:00Z</cp:lastPrinted>
  <dcterms:created xsi:type="dcterms:W3CDTF">2021-02-01T07:57:00Z</dcterms:created>
  <dcterms:modified xsi:type="dcterms:W3CDTF">2023-05-22T14:01:00Z</dcterms:modified>
</cp:coreProperties>
</file>