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96152" w14:textId="18971592" w:rsidR="00CA4F6D" w:rsidRPr="00535F27" w:rsidRDefault="00CA4F6D" w:rsidP="00CA4F6D">
      <w:pPr>
        <w:jc w:val="center"/>
        <w:rPr>
          <w:b/>
          <w:sz w:val="22"/>
          <w:szCs w:val="22"/>
        </w:rPr>
      </w:pPr>
      <w:r w:rsidRPr="00535F27">
        <w:rPr>
          <w:b/>
          <w:sz w:val="22"/>
          <w:szCs w:val="22"/>
        </w:rPr>
        <w:t>NÁVRH SMLOUVY O DÍLO</w:t>
      </w:r>
    </w:p>
    <w:p w14:paraId="51779441" w14:textId="1F7B85C9" w:rsidR="00CA4F6D" w:rsidRPr="00535F27" w:rsidRDefault="00CA4F6D" w:rsidP="00CA4F6D">
      <w:pPr>
        <w:tabs>
          <w:tab w:val="left" w:pos="1985"/>
        </w:tabs>
        <w:ind w:right="21"/>
        <w:jc w:val="both"/>
        <w:rPr>
          <w:sz w:val="22"/>
          <w:szCs w:val="22"/>
        </w:rPr>
      </w:pPr>
      <w:r w:rsidRPr="00535F27">
        <w:rPr>
          <w:sz w:val="22"/>
          <w:szCs w:val="22"/>
        </w:rPr>
        <w:tab/>
        <w:t xml:space="preserve">Číslo smlouvy </w:t>
      </w:r>
      <w:r w:rsidRPr="00AD1050">
        <w:rPr>
          <w:sz w:val="22"/>
          <w:szCs w:val="22"/>
        </w:rPr>
        <w:t>objednatele:</w:t>
      </w:r>
      <w:r w:rsidRPr="00AD1050">
        <w:rPr>
          <w:i/>
          <w:sz w:val="22"/>
        </w:rPr>
        <w:t xml:space="preserve"> </w:t>
      </w:r>
      <w:r w:rsidR="00BE2709" w:rsidRPr="00AD1050">
        <w:rPr>
          <w:b/>
          <w:sz w:val="22"/>
        </w:rPr>
        <w:t>DOD202</w:t>
      </w:r>
      <w:r w:rsidR="00BE2709">
        <w:rPr>
          <w:b/>
          <w:sz w:val="22"/>
        </w:rPr>
        <w:t>30</w:t>
      </w:r>
      <w:r w:rsidR="00155652">
        <w:rPr>
          <w:b/>
          <w:sz w:val="22"/>
        </w:rPr>
        <w:t>796</w:t>
      </w:r>
    </w:p>
    <w:p w14:paraId="737F590D" w14:textId="5084A3AE" w:rsidR="00CA4F6D" w:rsidRPr="00535F27" w:rsidRDefault="00CA4F6D" w:rsidP="00CA4F6D">
      <w:pPr>
        <w:tabs>
          <w:tab w:val="left" w:pos="1985"/>
        </w:tabs>
        <w:jc w:val="both"/>
        <w:rPr>
          <w:b/>
          <w:sz w:val="22"/>
          <w:szCs w:val="22"/>
        </w:rPr>
      </w:pPr>
      <w:r w:rsidRPr="00535F27">
        <w:rPr>
          <w:sz w:val="22"/>
          <w:szCs w:val="22"/>
        </w:rPr>
        <w:tab/>
        <w:t>Číslo smlouvy zhotovitele:</w:t>
      </w:r>
      <w:r w:rsidRPr="00535F27">
        <w:rPr>
          <w:i/>
          <w:color w:val="00B0F0"/>
          <w:sz w:val="22"/>
        </w:rPr>
        <w:t xml:space="preserve"> </w:t>
      </w:r>
      <w:r w:rsidR="00EB03C1" w:rsidRPr="006F7395">
        <w:rPr>
          <w:i/>
          <w:color w:val="00B0F0"/>
          <w:sz w:val="22"/>
          <w:szCs w:val="22"/>
        </w:rPr>
        <w:t>(POZN.: Doplní dodavatel. Poté poznámku vymažte)</w:t>
      </w:r>
    </w:p>
    <w:p w14:paraId="778846F3" w14:textId="77777777" w:rsidR="00CA4F6D" w:rsidRPr="00535F27" w:rsidRDefault="00CA4F6D" w:rsidP="00CA4F6D">
      <w:pPr>
        <w:jc w:val="center"/>
        <w:rPr>
          <w:b/>
          <w:sz w:val="22"/>
          <w:szCs w:val="22"/>
        </w:rPr>
      </w:pPr>
    </w:p>
    <w:p w14:paraId="4216C29A" w14:textId="77777777" w:rsidR="00CA4F6D" w:rsidRPr="009614C1" w:rsidRDefault="00CA4F6D" w:rsidP="00CA4F6D">
      <w:pPr>
        <w:pStyle w:val="Odstavecseseznamem"/>
        <w:numPr>
          <w:ilvl w:val="0"/>
          <w:numId w:val="8"/>
        </w:numPr>
        <w:ind w:left="426" w:hanging="426"/>
        <w:jc w:val="center"/>
        <w:rPr>
          <w:sz w:val="22"/>
          <w:szCs w:val="22"/>
        </w:rPr>
      </w:pPr>
      <w:r w:rsidRPr="009614C1">
        <w:rPr>
          <w:b/>
          <w:sz w:val="22"/>
          <w:szCs w:val="22"/>
        </w:rPr>
        <w:t>Smluvní strany</w:t>
      </w:r>
    </w:p>
    <w:p w14:paraId="7E345E31" w14:textId="77777777" w:rsidR="00CA4F6D" w:rsidRPr="00992512" w:rsidRDefault="00CA4F6D" w:rsidP="00CA4F6D">
      <w:pPr>
        <w:tabs>
          <w:tab w:val="left" w:pos="3969"/>
        </w:tabs>
        <w:spacing w:before="120"/>
        <w:ind w:right="21"/>
        <w:jc w:val="both"/>
        <w:rPr>
          <w:b/>
          <w:sz w:val="22"/>
          <w:szCs w:val="22"/>
        </w:rPr>
      </w:pPr>
      <w:r w:rsidRPr="00992512">
        <w:rPr>
          <w:b/>
          <w:sz w:val="22"/>
          <w:szCs w:val="22"/>
        </w:rPr>
        <w:t>Objednatel:</w:t>
      </w:r>
      <w:r w:rsidRPr="00992512">
        <w:rPr>
          <w:b/>
          <w:sz w:val="22"/>
          <w:szCs w:val="22"/>
        </w:rPr>
        <w:tab/>
        <w:t>Dopravní podnik Ostrava a.s.</w:t>
      </w:r>
    </w:p>
    <w:p w14:paraId="3A0E6C3F" w14:textId="77777777" w:rsidR="00CA4F6D" w:rsidRPr="004F000B" w:rsidRDefault="00CA4F6D" w:rsidP="00CA4F6D">
      <w:pPr>
        <w:tabs>
          <w:tab w:val="left" w:pos="3969"/>
        </w:tabs>
        <w:ind w:right="21"/>
        <w:rPr>
          <w:sz w:val="22"/>
          <w:szCs w:val="22"/>
        </w:rPr>
      </w:pPr>
      <w:r w:rsidRPr="004F000B">
        <w:rPr>
          <w:sz w:val="22"/>
          <w:szCs w:val="22"/>
        </w:rPr>
        <w:t xml:space="preserve">se sídlem: </w:t>
      </w:r>
      <w:r w:rsidRPr="004F000B">
        <w:rPr>
          <w:sz w:val="22"/>
          <w:szCs w:val="22"/>
        </w:rPr>
        <w:tab/>
        <w:t>Poděbradova 494/2, 702 00 Ostrava</w:t>
      </w:r>
      <w:r>
        <w:rPr>
          <w:sz w:val="22"/>
          <w:szCs w:val="22"/>
        </w:rPr>
        <w:t xml:space="preserve"> – Moravská Ostrava</w:t>
      </w:r>
    </w:p>
    <w:p w14:paraId="565B7CD6" w14:textId="77777777" w:rsidR="00CA4F6D" w:rsidRPr="004F000B" w:rsidRDefault="00CA4F6D" w:rsidP="00CA4F6D">
      <w:pPr>
        <w:tabs>
          <w:tab w:val="left" w:pos="3969"/>
        </w:tabs>
        <w:ind w:right="21"/>
        <w:rPr>
          <w:sz w:val="22"/>
          <w:szCs w:val="22"/>
        </w:rPr>
      </w:pPr>
      <w:r w:rsidRPr="004F000B">
        <w:rPr>
          <w:sz w:val="22"/>
          <w:szCs w:val="22"/>
        </w:rPr>
        <w:t>právní forma:</w:t>
      </w:r>
      <w:r w:rsidRPr="004F000B">
        <w:rPr>
          <w:sz w:val="22"/>
          <w:szCs w:val="22"/>
        </w:rPr>
        <w:tab/>
        <w:t>akciová společnost</w:t>
      </w:r>
    </w:p>
    <w:p w14:paraId="0ED0F051" w14:textId="77777777" w:rsidR="00CA4F6D" w:rsidRPr="004F000B" w:rsidRDefault="00CA4F6D" w:rsidP="00CA4F6D">
      <w:pPr>
        <w:tabs>
          <w:tab w:val="left" w:pos="3969"/>
        </w:tabs>
        <w:ind w:right="21"/>
        <w:rPr>
          <w:sz w:val="22"/>
          <w:szCs w:val="22"/>
        </w:rPr>
      </w:pPr>
      <w:r w:rsidRPr="004F000B">
        <w:rPr>
          <w:sz w:val="22"/>
          <w:szCs w:val="22"/>
        </w:rPr>
        <w:t xml:space="preserve">zapsaná v obch. </w:t>
      </w:r>
      <w:proofErr w:type="gramStart"/>
      <w:r w:rsidRPr="004F000B">
        <w:rPr>
          <w:sz w:val="22"/>
          <w:szCs w:val="22"/>
        </w:rPr>
        <w:t>rejstříku</w:t>
      </w:r>
      <w:proofErr w:type="gramEnd"/>
      <w:r w:rsidRPr="004F000B">
        <w:rPr>
          <w:sz w:val="22"/>
          <w:szCs w:val="22"/>
        </w:rPr>
        <w:t xml:space="preserve">:    </w:t>
      </w:r>
      <w:r w:rsidRPr="004F000B">
        <w:rPr>
          <w:sz w:val="22"/>
          <w:szCs w:val="22"/>
        </w:rPr>
        <w:tab/>
        <w:t>vedeném u Krajského soudu Ostrava, oddíl B., vložka číslo 1104</w:t>
      </w:r>
    </w:p>
    <w:p w14:paraId="00A00D59" w14:textId="77777777" w:rsidR="00CA4F6D" w:rsidRPr="004F000B" w:rsidRDefault="00CA4F6D" w:rsidP="00CA4F6D">
      <w:pPr>
        <w:tabs>
          <w:tab w:val="left" w:pos="3969"/>
        </w:tabs>
        <w:ind w:right="21"/>
        <w:rPr>
          <w:sz w:val="22"/>
          <w:szCs w:val="22"/>
        </w:rPr>
      </w:pPr>
      <w:r w:rsidRPr="004F000B">
        <w:rPr>
          <w:sz w:val="22"/>
          <w:szCs w:val="22"/>
        </w:rPr>
        <w:t xml:space="preserve">IČ: </w:t>
      </w:r>
      <w:r w:rsidRPr="004F000B">
        <w:rPr>
          <w:sz w:val="22"/>
          <w:szCs w:val="22"/>
        </w:rPr>
        <w:tab/>
        <w:t>61974757</w:t>
      </w:r>
    </w:p>
    <w:p w14:paraId="172CD278" w14:textId="77777777" w:rsidR="00CA4F6D" w:rsidRPr="004F000B" w:rsidRDefault="00CA4F6D" w:rsidP="00CA4F6D">
      <w:pPr>
        <w:tabs>
          <w:tab w:val="left" w:pos="3969"/>
        </w:tabs>
        <w:ind w:right="21"/>
        <w:rPr>
          <w:sz w:val="22"/>
          <w:szCs w:val="22"/>
        </w:rPr>
      </w:pPr>
      <w:r w:rsidRPr="004F000B">
        <w:rPr>
          <w:sz w:val="22"/>
          <w:szCs w:val="22"/>
        </w:rPr>
        <w:t>DIČ:</w:t>
      </w:r>
      <w:r w:rsidRPr="004F000B">
        <w:rPr>
          <w:sz w:val="22"/>
          <w:szCs w:val="22"/>
        </w:rPr>
        <w:tab/>
        <w:t>CZ61974757  plátce DPH</w:t>
      </w:r>
    </w:p>
    <w:p w14:paraId="1445880E" w14:textId="77777777" w:rsidR="00375802" w:rsidRPr="00C8634D" w:rsidRDefault="00375802" w:rsidP="00375802">
      <w:pPr>
        <w:tabs>
          <w:tab w:val="left" w:pos="3969"/>
        </w:tabs>
        <w:ind w:right="21"/>
        <w:rPr>
          <w:sz w:val="22"/>
          <w:szCs w:val="22"/>
        </w:rPr>
      </w:pPr>
      <w:r w:rsidRPr="00C8634D">
        <w:rPr>
          <w:sz w:val="22"/>
          <w:szCs w:val="22"/>
        </w:rPr>
        <w:t>bankovní spojení:</w:t>
      </w:r>
      <w:r w:rsidRPr="00C8634D">
        <w:rPr>
          <w:sz w:val="22"/>
          <w:szCs w:val="22"/>
        </w:rPr>
        <w:tab/>
      </w:r>
      <w:proofErr w:type="spellStart"/>
      <w:r>
        <w:rPr>
          <w:sz w:val="22"/>
          <w:szCs w:val="22"/>
        </w:rPr>
        <w:t>UniCredit</w:t>
      </w:r>
      <w:proofErr w:type="spellEnd"/>
      <w:r>
        <w:rPr>
          <w:sz w:val="22"/>
          <w:szCs w:val="22"/>
        </w:rPr>
        <w:t xml:space="preserve"> Bank, a.s.</w:t>
      </w:r>
    </w:p>
    <w:p w14:paraId="4A814964" w14:textId="77777777" w:rsidR="00375802" w:rsidRDefault="00375802" w:rsidP="00375802">
      <w:pPr>
        <w:tabs>
          <w:tab w:val="left" w:pos="3969"/>
        </w:tabs>
        <w:ind w:right="21"/>
        <w:rPr>
          <w:sz w:val="22"/>
          <w:szCs w:val="22"/>
        </w:rPr>
      </w:pPr>
      <w:r w:rsidRPr="00C8634D">
        <w:rPr>
          <w:sz w:val="22"/>
          <w:szCs w:val="22"/>
        </w:rPr>
        <w:t>číslo účtu:</w:t>
      </w:r>
      <w:r w:rsidRPr="00C8634D">
        <w:rPr>
          <w:sz w:val="22"/>
          <w:szCs w:val="22"/>
        </w:rPr>
        <w:tab/>
      </w:r>
      <w:r>
        <w:rPr>
          <w:sz w:val="22"/>
          <w:szCs w:val="22"/>
        </w:rPr>
        <w:t xml:space="preserve">2105677586/2700 </w:t>
      </w:r>
    </w:p>
    <w:p w14:paraId="5CE96608" w14:textId="77777777" w:rsidR="00375802" w:rsidRPr="00F94401" w:rsidRDefault="00375802" w:rsidP="00375802">
      <w:pPr>
        <w:tabs>
          <w:tab w:val="left" w:pos="3969"/>
        </w:tabs>
        <w:ind w:right="21"/>
        <w:rPr>
          <w:sz w:val="22"/>
          <w:szCs w:val="22"/>
        </w:rPr>
      </w:pPr>
      <w:r w:rsidRPr="00F94401">
        <w:rPr>
          <w:sz w:val="22"/>
          <w:szCs w:val="22"/>
        </w:rPr>
        <w:t>datová schránka:</w:t>
      </w:r>
      <w:r w:rsidRPr="00F94401">
        <w:rPr>
          <w:sz w:val="22"/>
          <w:szCs w:val="22"/>
        </w:rPr>
        <w:tab/>
        <w:t>f7mdrpg</w:t>
      </w:r>
    </w:p>
    <w:p w14:paraId="39E2782C" w14:textId="77777777" w:rsidR="00CA4F6D" w:rsidRDefault="00CA4F6D" w:rsidP="00CA4F6D">
      <w:pPr>
        <w:tabs>
          <w:tab w:val="left" w:pos="3969"/>
        </w:tabs>
        <w:ind w:left="3969" w:right="21" w:hanging="3969"/>
        <w:rPr>
          <w:sz w:val="22"/>
          <w:szCs w:val="22"/>
        </w:rPr>
      </w:pPr>
      <w:r w:rsidRPr="004F000B">
        <w:rPr>
          <w:sz w:val="22"/>
          <w:szCs w:val="22"/>
        </w:rPr>
        <w:t>zastoupen:</w:t>
      </w:r>
      <w:r w:rsidRPr="004F000B">
        <w:rPr>
          <w:sz w:val="22"/>
          <w:szCs w:val="22"/>
        </w:rPr>
        <w:tab/>
      </w:r>
      <w:r w:rsidR="00C43C57" w:rsidRPr="00C43C57">
        <w:rPr>
          <w:sz w:val="22"/>
          <w:szCs w:val="22"/>
        </w:rPr>
        <w:t>Ing. Martin Chovanec</w:t>
      </w:r>
      <w:r w:rsidR="00B062F5" w:rsidRPr="004F000B">
        <w:rPr>
          <w:sz w:val="22"/>
          <w:szCs w:val="22"/>
        </w:rPr>
        <w:t xml:space="preserve">, </w:t>
      </w:r>
      <w:r w:rsidR="00C43C57" w:rsidRPr="00C43C57">
        <w:rPr>
          <w:sz w:val="22"/>
          <w:szCs w:val="22"/>
        </w:rPr>
        <w:t>ředitel úseku technického</w:t>
      </w:r>
    </w:p>
    <w:p w14:paraId="4028F525" w14:textId="77777777" w:rsidR="00C43C57" w:rsidRPr="00992512" w:rsidRDefault="00CA4F6D" w:rsidP="00C43C57">
      <w:pPr>
        <w:pStyle w:val="Text"/>
        <w:tabs>
          <w:tab w:val="left" w:pos="3969"/>
        </w:tabs>
        <w:spacing w:before="0"/>
        <w:ind w:right="23" w:firstLine="0"/>
        <w:jc w:val="both"/>
        <w:rPr>
          <w:rFonts w:ascii="Times New Roman" w:hAnsi="Times New Roman"/>
          <w:sz w:val="22"/>
          <w:szCs w:val="22"/>
        </w:rPr>
      </w:pPr>
      <w:r w:rsidRPr="00C43C57">
        <w:rPr>
          <w:rFonts w:ascii="Times New Roman" w:hAnsi="Times New Roman"/>
          <w:sz w:val="22"/>
          <w:szCs w:val="22"/>
        </w:rPr>
        <w:t>kontaktní osoba ve věcech smluvních:</w:t>
      </w:r>
      <w:r w:rsidRPr="00C43C57">
        <w:rPr>
          <w:rFonts w:ascii="Times New Roman" w:hAnsi="Times New Roman"/>
          <w:sz w:val="22"/>
          <w:szCs w:val="22"/>
        </w:rPr>
        <w:tab/>
      </w:r>
      <w:r w:rsidR="00C43C57" w:rsidRPr="00992512">
        <w:rPr>
          <w:rFonts w:ascii="Times New Roman" w:hAnsi="Times New Roman"/>
          <w:sz w:val="22"/>
          <w:szCs w:val="22"/>
        </w:rPr>
        <w:t>Ing. Petr Holuša, vedoucí odboru dopravní cesta</w:t>
      </w:r>
    </w:p>
    <w:p w14:paraId="7E515904" w14:textId="77777777" w:rsidR="00C43C57" w:rsidRPr="004F000B" w:rsidRDefault="00C43C57" w:rsidP="00C43C57">
      <w:pPr>
        <w:ind w:left="3969" w:right="21"/>
        <w:jc w:val="both"/>
        <w:rPr>
          <w:sz w:val="22"/>
          <w:szCs w:val="22"/>
        </w:rPr>
      </w:pPr>
      <w:r>
        <w:rPr>
          <w:sz w:val="22"/>
          <w:szCs w:val="22"/>
        </w:rPr>
        <w:t xml:space="preserve">email: </w:t>
      </w:r>
      <w:hyperlink r:id="rId8" w:history="1">
        <w:r w:rsidRPr="008D7904">
          <w:rPr>
            <w:rStyle w:val="Hypertextovodkaz"/>
            <w:sz w:val="22"/>
            <w:szCs w:val="22"/>
          </w:rPr>
          <w:t>Petr.Holusa@dpo.cz</w:t>
        </w:r>
      </w:hyperlink>
      <w:r>
        <w:rPr>
          <w:sz w:val="22"/>
          <w:szCs w:val="22"/>
        </w:rPr>
        <w:t xml:space="preserve">, tel. </w:t>
      </w:r>
      <w:r w:rsidRPr="00992512">
        <w:rPr>
          <w:sz w:val="22"/>
          <w:szCs w:val="22"/>
        </w:rPr>
        <w:t>+420 603 367</w:t>
      </w:r>
      <w:r>
        <w:rPr>
          <w:sz w:val="22"/>
          <w:szCs w:val="22"/>
        </w:rPr>
        <w:t> </w:t>
      </w:r>
      <w:r w:rsidRPr="00992512">
        <w:rPr>
          <w:sz w:val="22"/>
          <w:szCs w:val="22"/>
        </w:rPr>
        <w:t>841</w:t>
      </w:r>
    </w:p>
    <w:p w14:paraId="11D0E0B9" w14:textId="77777777" w:rsidR="00CA4F6D" w:rsidRDefault="00CA4F6D" w:rsidP="00C43C57">
      <w:pPr>
        <w:pStyle w:val="Text"/>
        <w:tabs>
          <w:tab w:val="left" w:pos="3969"/>
        </w:tabs>
        <w:spacing w:before="0"/>
        <w:ind w:right="23" w:firstLine="0"/>
        <w:jc w:val="both"/>
        <w:rPr>
          <w:rFonts w:ascii="Times New Roman" w:hAnsi="Times New Roman"/>
          <w:sz w:val="22"/>
          <w:szCs w:val="22"/>
        </w:rPr>
      </w:pPr>
      <w:r w:rsidRPr="004F000B">
        <w:rPr>
          <w:rFonts w:ascii="Times New Roman" w:hAnsi="Times New Roman"/>
          <w:sz w:val="22"/>
          <w:szCs w:val="22"/>
        </w:rPr>
        <w:t xml:space="preserve">kontaktní osoba ve věcech technických: </w:t>
      </w:r>
      <w:r w:rsidRPr="004F000B">
        <w:rPr>
          <w:rFonts w:ascii="Times New Roman" w:hAnsi="Times New Roman"/>
          <w:sz w:val="22"/>
          <w:szCs w:val="22"/>
        </w:rPr>
        <w:tab/>
      </w:r>
      <w:r w:rsidR="00C43C57" w:rsidRPr="00C43C57">
        <w:rPr>
          <w:rFonts w:ascii="Times New Roman" w:hAnsi="Times New Roman"/>
          <w:sz w:val="22"/>
          <w:szCs w:val="22"/>
        </w:rPr>
        <w:t>Ing. Karel Navrátil</w:t>
      </w:r>
      <w:r w:rsidR="00C43C57">
        <w:rPr>
          <w:rFonts w:ascii="Times New Roman" w:hAnsi="Times New Roman"/>
          <w:sz w:val="22"/>
          <w:szCs w:val="22"/>
        </w:rPr>
        <w:t xml:space="preserve">, </w:t>
      </w:r>
      <w:r w:rsidR="00C43C57" w:rsidRPr="00C43C57">
        <w:rPr>
          <w:rFonts w:ascii="Times New Roman" w:hAnsi="Times New Roman"/>
          <w:sz w:val="22"/>
          <w:szCs w:val="22"/>
        </w:rPr>
        <w:t>manažer stavebních projektů</w:t>
      </w:r>
    </w:p>
    <w:p w14:paraId="1549CCD6" w14:textId="77777777" w:rsidR="00C43C57" w:rsidRPr="00C43C57" w:rsidRDefault="00C43C57" w:rsidP="00C43C57">
      <w:pPr>
        <w:pStyle w:val="Text"/>
        <w:tabs>
          <w:tab w:val="left" w:pos="3969"/>
        </w:tabs>
        <w:spacing w:before="0"/>
        <w:ind w:right="23" w:firstLine="0"/>
        <w:jc w:val="both"/>
        <w:rPr>
          <w:rFonts w:ascii="Times New Roman" w:hAnsi="Times New Roman"/>
          <w:sz w:val="22"/>
          <w:szCs w:val="22"/>
        </w:rPr>
      </w:pPr>
      <w:r>
        <w:rPr>
          <w:rFonts w:ascii="Times New Roman" w:hAnsi="Times New Roman"/>
          <w:sz w:val="22"/>
          <w:szCs w:val="22"/>
        </w:rPr>
        <w:tab/>
        <w:t xml:space="preserve">email: </w:t>
      </w:r>
      <w:hyperlink r:id="rId9" w:history="1">
        <w:r w:rsidRPr="00E35FD7">
          <w:rPr>
            <w:rStyle w:val="Hypertextovodkaz"/>
            <w:rFonts w:ascii="Times New Roman" w:hAnsi="Times New Roman"/>
            <w:sz w:val="22"/>
            <w:szCs w:val="22"/>
          </w:rPr>
          <w:t>Karel.Navratil@dpo.cz</w:t>
        </w:r>
      </w:hyperlink>
      <w:r>
        <w:rPr>
          <w:rFonts w:ascii="Times New Roman" w:hAnsi="Times New Roman"/>
          <w:sz w:val="22"/>
          <w:szCs w:val="22"/>
        </w:rPr>
        <w:t>, tel.:</w:t>
      </w:r>
      <w:r w:rsidRPr="00C43C57">
        <w:t xml:space="preserve"> </w:t>
      </w:r>
      <w:r w:rsidRPr="00C43C57">
        <w:rPr>
          <w:rFonts w:ascii="Times New Roman" w:hAnsi="Times New Roman"/>
          <w:sz w:val="22"/>
          <w:szCs w:val="22"/>
        </w:rPr>
        <w:t>+420 702 091 736</w:t>
      </w:r>
    </w:p>
    <w:p w14:paraId="4B43E6FD" w14:textId="77777777" w:rsidR="00CA4F6D" w:rsidRPr="004F000B" w:rsidRDefault="00CA4F6D" w:rsidP="00CA4F6D">
      <w:pPr>
        <w:pStyle w:val="Text"/>
        <w:tabs>
          <w:tab w:val="left" w:pos="3969"/>
        </w:tabs>
        <w:spacing w:before="0"/>
        <w:ind w:right="23" w:firstLine="0"/>
        <w:jc w:val="both"/>
        <w:rPr>
          <w:rFonts w:ascii="Times New Roman" w:hAnsi="Times New Roman"/>
          <w:sz w:val="22"/>
          <w:szCs w:val="22"/>
        </w:rPr>
      </w:pPr>
      <w:r w:rsidRPr="004F000B">
        <w:rPr>
          <w:rFonts w:ascii="Times New Roman" w:hAnsi="Times New Roman"/>
          <w:sz w:val="22"/>
          <w:szCs w:val="22"/>
        </w:rPr>
        <w:tab/>
        <w:t>Ing. Roman Maceček, vedoucí střediska vrchní stavba</w:t>
      </w:r>
    </w:p>
    <w:p w14:paraId="07014910" w14:textId="77777777" w:rsidR="00CA4F6D" w:rsidRDefault="00CA4F6D" w:rsidP="009673FC">
      <w:pPr>
        <w:tabs>
          <w:tab w:val="left" w:pos="3969"/>
        </w:tabs>
        <w:ind w:left="3969" w:right="21"/>
        <w:jc w:val="both"/>
        <w:rPr>
          <w:sz w:val="22"/>
          <w:szCs w:val="22"/>
        </w:rPr>
      </w:pPr>
      <w:r w:rsidRPr="004F000B">
        <w:rPr>
          <w:sz w:val="22"/>
          <w:szCs w:val="22"/>
        </w:rPr>
        <w:t xml:space="preserve">email: </w:t>
      </w:r>
      <w:hyperlink r:id="rId10" w:history="1">
        <w:r w:rsidRPr="004F000B">
          <w:rPr>
            <w:rStyle w:val="Hypertextovodkaz"/>
            <w:sz w:val="22"/>
            <w:szCs w:val="22"/>
          </w:rPr>
          <w:t>Roman.Macecek@dpo.cz</w:t>
        </w:r>
      </w:hyperlink>
      <w:r w:rsidRPr="004F000B">
        <w:rPr>
          <w:sz w:val="22"/>
          <w:szCs w:val="22"/>
        </w:rPr>
        <w:t xml:space="preserve">, tel.: </w:t>
      </w:r>
      <w:r w:rsidRPr="00992512">
        <w:rPr>
          <w:sz w:val="22"/>
          <w:szCs w:val="22"/>
        </w:rPr>
        <w:t>+420 606 720</w:t>
      </w:r>
      <w:r>
        <w:rPr>
          <w:sz w:val="22"/>
          <w:szCs w:val="22"/>
        </w:rPr>
        <w:t> </w:t>
      </w:r>
      <w:r w:rsidRPr="00992512">
        <w:rPr>
          <w:sz w:val="22"/>
          <w:szCs w:val="22"/>
        </w:rPr>
        <w:t>455</w:t>
      </w:r>
    </w:p>
    <w:p w14:paraId="575C936C" w14:textId="77777777" w:rsidR="00A61E2A" w:rsidRPr="004F000B" w:rsidRDefault="00A61E2A" w:rsidP="00A61E2A">
      <w:pPr>
        <w:tabs>
          <w:tab w:val="left" w:pos="3969"/>
        </w:tabs>
        <w:ind w:left="3969" w:right="21" w:hanging="3969"/>
        <w:rPr>
          <w:sz w:val="22"/>
          <w:szCs w:val="22"/>
        </w:rPr>
      </w:pPr>
      <w:r w:rsidRPr="004F000B">
        <w:rPr>
          <w:sz w:val="22"/>
          <w:szCs w:val="22"/>
        </w:rPr>
        <w:t>osoba</w:t>
      </w:r>
      <w:r w:rsidRPr="00F5010A">
        <w:rPr>
          <w:sz w:val="22"/>
          <w:szCs w:val="22"/>
        </w:rPr>
        <w:t xml:space="preserve"> oprávněna pro změny</w:t>
      </w:r>
      <w:r w:rsidR="00B96098">
        <w:rPr>
          <w:sz w:val="22"/>
          <w:szCs w:val="22"/>
        </w:rPr>
        <w:t xml:space="preserve"> díla</w:t>
      </w:r>
      <w:r w:rsidRPr="00F5010A">
        <w:rPr>
          <w:sz w:val="22"/>
          <w:szCs w:val="22"/>
        </w:rPr>
        <w:t>:</w:t>
      </w:r>
      <w:r>
        <w:rPr>
          <w:sz w:val="22"/>
          <w:szCs w:val="22"/>
        </w:rPr>
        <w:tab/>
      </w:r>
      <w:r w:rsidR="0085740F" w:rsidRPr="0085740F">
        <w:rPr>
          <w:sz w:val="22"/>
          <w:szCs w:val="22"/>
        </w:rPr>
        <w:t>Ing. Martin Chovanec, ředitel úseku technického</w:t>
      </w:r>
    </w:p>
    <w:p w14:paraId="1590814F" w14:textId="77777777" w:rsidR="00CA4F6D" w:rsidRPr="004F000B" w:rsidRDefault="00CA4F6D" w:rsidP="00CA4F6D">
      <w:pPr>
        <w:ind w:left="3969" w:right="21"/>
        <w:jc w:val="both"/>
        <w:rPr>
          <w:sz w:val="22"/>
          <w:szCs w:val="22"/>
        </w:rPr>
      </w:pPr>
    </w:p>
    <w:p w14:paraId="63BD7CD4" w14:textId="77777777" w:rsidR="00CA4F6D" w:rsidRPr="004F000B" w:rsidRDefault="00CA4F6D" w:rsidP="00CA4F6D">
      <w:pPr>
        <w:ind w:left="3969" w:right="21"/>
        <w:jc w:val="both"/>
        <w:rPr>
          <w:sz w:val="22"/>
          <w:szCs w:val="22"/>
        </w:rPr>
      </w:pPr>
    </w:p>
    <w:p w14:paraId="776AB5A4" w14:textId="77777777" w:rsidR="00CA4F6D" w:rsidRPr="004F000B" w:rsidRDefault="00CA4F6D" w:rsidP="00CA4F6D">
      <w:pPr>
        <w:widowControl w:val="0"/>
        <w:ind w:right="21"/>
        <w:jc w:val="both"/>
        <w:rPr>
          <w:sz w:val="22"/>
          <w:szCs w:val="22"/>
        </w:rPr>
      </w:pPr>
      <w:r w:rsidRPr="004F000B">
        <w:rPr>
          <w:sz w:val="22"/>
          <w:szCs w:val="22"/>
        </w:rPr>
        <w:t xml:space="preserve">(dále jen </w:t>
      </w:r>
      <w:r w:rsidRPr="004F000B">
        <w:rPr>
          <w:b/>
          <w:sz w:val="22"/>
          <w:szCs w:val="22"/>
        </w:rPr>
        <w:t>„objednatel“</w:t>
      </w:r>
      <w:r w:rsidRPr="004F000B">
        <w:rPr>
          <w:sz w:val="22"/>
          <w:szCs w:val="22"/>
        </w:rPr>
        <w:t xml:space="preserve">) </w:t>
      </w:r>
    </w:p>
    <w:p w14:paraId="53C7529B" w14:textId="77777777" w:rsidR="00CA4F6D" w:rsidRPr="004F000B" w:rsidRDefault="00CA4F6D" w:rsidP="00CA4F6D">
      <w:pPr>
        <w:widowControl w:val="0"/>
        <w:ind w:right="21"/>
        <w:jc w:val="both"/>
        <w:rPr>
          <w:sz w:val="22"/>
          <w:szCs w:val="22"/>
        </w:rPr>
      </w:pPr>
      <w:r w:rsidRPr="004F000B">
        <w:rPr>
          <w:sz w:val="22"/>
          <w:szCs w:val="22"/>
        </w:rPr>
        <w:t>na straně jedné</w:t>
      </w:r>
    </w:p>
    <w:p w14:paraId="20B8F23B" w14:textId="77777777" w:rsidR="00CA4F6D" w:rsidRPr="004F000B" w:rsidRDefault="00CA4F6D" w:rsidP="00CA4F6D">
      <w:pPr>
        <w:widowControl w:val="0"/>
        <w:ind w:right="21"/>
        <w:jc w:val="center"/>
        <w:rPr>
          <w:sz w:val="22"/>
          <w:szCs w:val="22"/>
        </w:rPr>
      </w:pPr>
    </w:p>
    <w:p w14:paraId="723186D1" w14:textId="77777777" w:rsidR="00CA4F6D" w:rsidRPr="004F000B" w:rsidRDefault="00CA4F6D" w:rsidP="00CA4F6D">
      <w:pPr>
        <w:widowControl w:val="0"/>
        <w:ind w:right="21"/>
        <w:jc w:val="both"/>
        <w:rPr>
          <w:sz w:val="22"/>
          <w:szCs w:val="22"/>
        </w:rPr>
      </w:pPr>
      <w:r w:rsidRPr="004F000B">
        <w:rPr>
          <w:sz w:val="22"/>
          <w:szCs w:val="22"/>
        </w:rPr>
        <w:t>a</w:t>
      </w:r>
    </w:p>
    <w:p w14:paraId="710DE168" w14:textId="77777777" w:rsidR="00CA4F6D" w:rsidRPr="00992512" w:rsidRDefault="00CA4F6D" w:rsidP="00CA4F6D">
      <w:pPr>
        <w:tabs>
          <w:tab w:val="left" w:pos="3969"/>
        </w:tabs>
        <w:spacing w:before="120"/>
        <w:ind w:right="21"/>
        <w:jc w:val="both"/>
        <w:rPr>
          <w:b/>
          <w:sz w:val="22"/>
          <w:szCs w:val="22"/>
        </w:rPr>
      </w:pPr>
      <w:r w:rsidRPr="00992512">
        <w:rPr>
          <w:b/>
          <w:sz w:val="22"/>
          <w:szCs w:val="22"/>
        </w:rPr>
        <w:t>Zhotovitel:</w:t>
      </w:r>
      <w:r w:rsidRPr="00992512">
        <w:rPr>
          <w:i/>
          <w:color w:val="00B0F0"/>
          <w:sz w:val="22"/>
          <w:szCs w:val="22"/>
        </w:rPr>
        <w:t xml:space="preserve"> </w:t>
      </w:r>
      <w:r w:rsidRPr="00992512">
        <w:rPr>
          <w:i/>
          <w:color w:val="00B0F0"/>
          <w:sz w:val="22"/>
          <w:szCs w:val="22"/>
        </w:rPr>
        <w:tab/>
      </w:r>
    </w:p>
    <w:p w14:paraId="3C8D38C2"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se sídlem/místem podnikání:  </w:t>
      </w:r>
      <w:r w:rsidRPr="004F000B">
        <w:rPr>
          <w:sz w:val="22"/>
          <w:szCs w:val="22"/>
        </w:rPr>
        <w:tab/>
      </w:r>
      <w:r w:rsidRPr="006F7395">
        <w:rPr>
          <w:i/>
          <w:color w:val="00B0F0"/>
          <w:sz w:val="22"/>
          <w:szCs w:val="22"/>
        </w:rPr>
        <w:t>(POZN.: Doplní dodavatel. Poté poznámku vymažte)</w:t>
      </w:r>
    </w:p>
    <w:p w14:paraId="10C74C90" w14:textId="77777777" w:rsidR="00CA4F6D" w:rsidRPr="004F000B" w:rsidRDefault="00CA4F6D" w:rsidP="00CA4F6D">
      <w:pPr>
        <w:widowControl w:val="0"/>
        <w:tabs>
          <w:tab w:val="left" w:pos="3969"/>
        </w:tabs>
        <w:ind w:right="21"/>
        <w:jc w:val="both"/>
        <w:rPr>
          <w:sz w:val="22"/>
          <w:szCs w:val="22"/>
        </w:rPr>
      </w:pPr>
      <w:r w:rsidRPr="004F000B">
        <w:rPr>
          <w:sz w:val="22"/>
          <w:szCs w:val="22"/>
        </w:rPr>
        <w:t>právní forma:</w:t>
      </w:r>
      <w:r w:rsidRPr="004F000B">
        <w:rPr>
          <w:sz w:val="22"/>
          <w:szCs w:val="22"/>
        </w:rPr>
        <w:tab/>
      </w:r>
    </w:p>
    <w:p w14:paraId="48D0DADF"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zapsaná v obch. </w:t>
      </w:r>
      <w:proofErr w:type="gramStart"/>
      <w:r w:rsidRPr="004F000B">
        <w:rPr>
          <w:sz w:val="22"/>
          <w:szCs w:val="22"/>
        </w:rPr>
        <w:t>rejstříku</w:t>
      </w:r>
      <w:proofErr w:type="gramEnd"/>
      <w:r>
        <w:rPr>
          <w:sz w:val="22"/>
          <w:szCs w:val="22"/>
        </w:rPr>
        <w:t>:</w:t>
      </w:r>
      <w:r w:rsidRPr="004F000B">
        <w:rPr>
          <w:sz w:val="22"/>
          <w:szCs w:val="22"/>
        </w:rPr>
        <w:tab/>
      </w:r>
    </w:p>
    <w:p w14:paraId="0F697D73"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IČ:                  </w:t>
      </w:r>
      <w:r w:rsidRPr="004F000B">
        <w:rPr>
          <w:sz w:val="22"/>
          <w:szCs w:val="22"/>
        </w:rPr>
        <w:tab/>
      </w:r>
    </w:p>
    <w:p w14:paraId="5CFE4F7C"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DIČ:               </w:t>
      </w:r>
      <w:r w:rsidRPr="004F000B">
        <w:rPr>
          <w:sz w:val="22"/>
          <w:szCs w:val="22"/>
        </w:rPr>
        <w:tab/>
      </w:r>
    </w:p>
    <w:p w14:paraId="233C366B"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bankovní spojení: </w:t>
      </w:r>
      <w:r w:rsidRPr="004F000B">
        <w:rPr>
          <w:sz w:val="22"/>
          <w:szCs w:val="22"/>
        </w:rPr>
        <w:tab/>
      </w:r>
    </w:p>
    <w:p w14:paraId="58006FB3"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číslo účtu: </w:t>
      </w:r>
      <w:r w:rsidRPr="004F000B">
        <w:rPr>
          <w:sz w:val="22"/>
          <w:szCs w:val="22"/>
        </w:rPr>
        <w:tab/>
      </w:r>
    </w:p>
    <w:p w14:paraId="23CA1526" w14:textId="77777777" w:rsidR="00CA4F6D" w:rsidRPr="004F000B" w:rsidRDefault="00CA4F6D" w:rsidP="00CA4F6D">
      <w:pPr>
        <w:widowControl w:val="0"/>
        <w:tabs>
          <w:tab w:val="left" w:pos="3969"/>
        </w:tabs>
        <w:ind w:right="21"/>
        <w:jc w:val="both"/>
        <w:rPr>
          <w:sz w:val="22"/>
          <w:szCs w:val="22"/>
        </w:rPr>
      </w:pPr>
      <w:r w:rsidRPr="004F000B">
        <w:rPr>
          <w:sz w:val="22"/>
          <w:szCs w:val="22"/>
        </w:rPr>
        <w:t>zastoupen:</w:t>
      </w:r>
      <w:r w:rsidRPr="004F000B">
        <w:rPr>
          <w:sz w:val="22"/>
          <w:szCs w:val="22"/>
        </w:rPr>
        <w:tab/>
      </w:r>
    </w:p>
    <w:p w14:paraId="1A9A1498" w14:textId="77777777" w:rsidR="00CA4F6D" w:rsidRPr="004F000B" w:rsidRDefault="00CA4F6D" w:rsidP="00CA4F6D">
      <w:pPr>
        <w:widowControl w:val="0"/>
        <w:tabs>
          <w:tab w:val="left" w:pos="3969"/>
        </w:tabs>
        <w:ind w:right="21"/>
        <w:jc w:val="both"/>
        <w:rPr>
          <w:sz w:val="22"/>
          <w:szCs w:val="22"/>
        </w:rPr>
      </w:pPr>
      <w:r w:rsidRPr="004F000B">
        <w:rPr>
          <w:sz w:val="22"/>
          <w:szCs w:val="22"/>
        </w:rPr>
        <w:t>kontaktní doručovací adresy:</w:t>
      </w:r>
      <w:r w:rsidRPr="004F000B">
        <w:rPr>
          <w:sz w:val="22"/>
          <w:szCs w:val="22"/>
        </w:rPr>
        <w:tab/>
      </w:r>
    </w:p>
    <w:p w14:paraId="2414D121" w14:textId="77777777" w:rsidR="00CA4F6D" w:rsidRPr="004F000B" w:rsidRDefault="00CA4F6D" w:rsidP="00CA4F6D">
      <w:pPr>
        <w:widowControl w:val="0"/>
        <w:tabs>
          <w:tab w:val="left" w:pos="3969"/>
        </w:tabs>
        <w:ind w:right="21"/>
        <w:jc w:val="both"/>
        <w:rPr>
          <w:sz w:val="22"/>
          <w:szCs w:val="22"/>
        </w:rPr>
      </w:pPr>
      <w:r w:rsidRPr="004F000B">
        <w:rPr>
          <w:sz w:val="22"/>
          <w:szCs w:val="22"/>
        </w:rPr>
        <w:t>fax:</w:t>
      </w:r>
      <w:r w:rsidRPr="004F000B">
        <w:rPr>
          <w:sz w:val="22"/>
          <w:szCs w:val="22"/>
        </w:rPr>
        <w:tab/>
      </w:r>
    </w:p>
    <w:p w14:paraId="4DA7A485" w14:textId="77777777" w:rsidR="00CA4F6D" w:rsidRDefault="00CA4F6D" w:rsidP="00CA4F6D">
      <w:pPr>
        <w:widowControl w:val="0"/>
        <w:tabs>
          <w:tab w:val="left" w:pos="3969"/>
        </w:tabs>
        <w:ind w:right="21"/>
        <w:jc w:val="both"/>
        <w:rPr>
          <w:sz w:val="22"/>
          <w:szCs w:val="22"/>
        </w:rPr>
      </w:pPr>
      <w:r w:rsidRPr="004F000B">
        <w:rPr>
          <w:sz w:val="22"/>
          <w:szCs w:val="22"/>
        </w:rPr>
        <w:t>e-mail:</w:t>
      </w:r>
      <w:r w:rsidRPr="004F000B">
        <w:rPr>
          <w:sz w:val="22"/>
          <w:szCs w:val="22"/>
        </w:rPr>
        <w:tab/>
      </w:r>
    </w:p>
    <w:p w14:paraId="335F71BC" w14:textId="77777777" w:rsidR="00CA4F6D" w:rsidRPr="004F000B" w:rsidRDefault="00CA4F6D" w:rsidP="00CA4F6D">
      <w:pPr>
        <w:widowControl w:val="0"/>
        <w:tabs>
          <w:tab w:val="left" w:pos="3969"/>
        </w:tabs>
        <w:ind w:right="21"/>
        <w:jc w:val="both"/>
        <w:rPr>
          <w:sz w:val="22"/>
          <w:szCs w:val="22"/>
        </w:rPr>
      </w:pPr>
      <w:r w:rsidRPr="004F000B">
        <w:rPr>
          <w:sz w:val="22"/>
          <w:szCs w:val="22"/>
        </w:rPr>
        <w:t>písemné doručení:</w:t>
      </w:r>
      <w:r w:rsidRPr="004F000B">
        <w:rPr>
          <w:sz w:val="22"/>
          <w:szCs w:val="22"/>
        </w:rPr>
        <w:tab/>
      </w:r>
    </w:p>
    <w:p w14:paraId="6F9B16F4" w14:textId="77777777" w:rsidR="00CA4F6D" w:rsidRPr="004F000B" w:rsidRDefault="00CA4F6D" w:rsidP="00CA4F6D">
      <w:pPr>
        <w:widowControl w:val="0"/>
        <w:ind w:right="21"/>
        <w:jc w:val="both"/>
        <w:rPr>
          <w:sz w:val="22"/>
          <w:szCs w:val="22"/>
        </w:rPr>
      </w:pPr>
      <w:r w:rsidRPr="004F000B">
        <w:rPr>
          <w:sz w:val="22"/>
          <w:szCs w:val="22"/>
        </w:rPr>
        <w:t xml:space="preserve">(dále jen </w:t>
      </w:r>
      <w:r w:rsidRPr="004F000B">
        <w:rPr>
          <w:b/>
          <w:sz w:val="22"/>
          <w:szCs w:val="22"/>
        </w:rPr>
        <w:t>„zhotovitel“</w:t>
      </w:r>
      <w:r w:rsidRPr="004F000B">
        <w:rPr>
          <w:sz w:val="22"/>
          <w:szCs w:val="22"/>
        </w:rPr>
        <w:t xml:space="preserve">) </w:t>
      </w:r>
    </w:p>
    <w:p w14:paraId="2BCC90CB" w14:textId="77777777" w:rsidR="00CA4F6D" w:rsidRPr="004F000B" w:rsidRDefault="00CA4F6D" w:rsidP="00CA4F6D">
      <w:pPr>
        <w:widowControl w:val="0"/>
        <w:ind w:right="21"/>
        <w:jc w:val="both"/>
        <w:rPr>
          <w:sz w:val="22"/>
          <w:szCs w:val="22"/>
        </w:rPr>
      </w:pPr>
      <w:r w:rsidRPr="004F000B">
        <w:rPr>
          <w:sz w:val="22"/>
          <w:szCs w:val="22"/>
        </w:rPr>
        <w:t>na straně druhé</w:t>
      </w:r>
    </w:p>
    <w:p w14:paraId="61DB82DA" w14:textId="77777777" w:rsidR="00CA4F6D" w:rsidRPr="004F000B" w:rsidRDefault="00CA4F6D" w:rsidP="00CA4F6D">
      <w:pPr>
        <w:widowControl w:val="0"/>
        <w:tabs>
          <w:tab w:val="left" w:pos="9498"/>
        </w:tabs>
        <w:ind w:right="21"/>
        <w:jc w:val="both"/>
        <w:rPr>
          <w:sz w:val="22"/>
          <w:szCs w:val="22"/>
        </w:rPr>
      </w:pPr>
    </w:p>
    <w:p w14:paraId="3D37CD7F" w14:textId="4CB4EEA3" w:rsidR="00CA4F6D" w:rsidRPr="004F000B" w:rsidRDefault="00CA4F6D" w:rsidP="00CA4F6D">
      <w:pPr>
        <w:widowControl w:val="0"/>
        <w:tabs>
          <w:tab w:val="left" w:pos="9498"/>
        </w:tabs>
        <w:ind w:right="21"/>
        <w:jc w:val="both"/>
        <w:rPr>
          <w:sz w:val="22"/>
          <w:szCs w:val="22"/>
        </w:rPr>
      </w:pPr>
      <w:r w:rsidRPr="004F000B">
        <w:rPr>
          <w:sz w:val="22"/>
          <w:szCs w:val="22"/>
        </w:rPr>
        <w:t xml:space="preserve">uzavřely dále uvedeného dne, měsíce a roku v souladu s § 2586 a násl. zákona č. 89/2012 Sb., občanský zákoník, v platném znění, a za podmínek dále uvedených tuto </w:t>
      </w:r>
      <w:r w:rsidRPr="004F000B">
        <w:rPr>
          <w:b/>
          <w:sz w:val="22"/>
          <w:szCs w:val="22"/>
        </w:rPr>
        <w:t xml:space="preserve">Smlouvou o dílo. </w:t>
      </w:r>
      <w:r w:rsidR="00FE375A">
        <w:rPr>
          <w:sz w:val="22"/>
          <w:szCs w:val="22"/>
        </w:rPr>
        <w:t xml:space="preserve"> </w:t>
      </w:r>
      <w:r w:rsidR="006956FD">
        <w:rPr>
          <w:sz w:val="22"/>
          <w:szCs w:val="22"/>
        </w:rPr>
        <w:t xml:space="preserve">Tato smlouva o dílo byla uzavřena v rámci výběrového řízení vedeného u Dopravního podniku Ostrava a.s. pod číslem NR-68-23-PŘ-Ku. </w:t>
      </w:r>
      <w:r w:rsidR="001F5C99">
        <w:rPr>
          <w:sz w:val="22"/>
          <w:szCs w:val="22"/>
        </w:rPr>
        <w:t>Tato smlouva</w:t>
      </w:r>
      <w:r w:rsidR="00FE375A">
        <w:rPr>
          <w:sz w:val="22"/>
          <w:szCs w:val="22"/>
        </w:rPr>
        <w:t xml:space="preserve"> o dílo byla uzavřena v rámci IP 2023 objednatele pod položkou č. </w:t>
      </w:r>
      <w:r w:rsidR="00D532D4">
        <w:rPr>
          <w:sz w:val="22"/>
          <w:szCs w:val="22"/>
        </w:rPr>
        <w:t>057</w:t>
      </w:r>
      <w:r w:rsidR="00FE375A">
        <w:rPr>
          <w:sz w:val="22"/>
          <w:szCs w:val="22"/>
        </w:rPr>
        <w:t>_2023.</w:t>
      </w:r>
    </w:p>
    <w:p w14:paraId="20D354FC" w14:textId="77777777" w:rsidR="00CE0CAF" w:rsidRDefault="00CA4F6D" w:rsidP="00CA4F6D">
      <w:pPr>
        <w:rPr>
          <w:b/>
          <w:sz w:val="22"/>
          <w:szCs w:val="22"/>
        </w:rPr>
      </w:pPr>
      <w:r w:rsidRPr="004F000B">
        <w:rPr>
          <w:b/>
          <w:sz w:val="22"/>
          <w:szCs w:val="22"/>
        </w:rPr>
        <w:br w:type="page"/>
      </w:r>
    </w:p>
    <w:p w14:paraId="45964243" w14:textId="2A4AE707" w:rsidR="00CA4F6D" w:rsidRPr="004F000B" w:rsidRDefault="00CA4F6D" w:rsidP="00910A8B">
      <w:pPr>
        <w:pStyle w:val="Odstavecseseznamem"/>
        <w:numPr>
          <w:ilvl w:val="0"/>
          <w:numId w:val="8"/>
        </w:numPr>
        <w:tabs>
          <w:tab w:val="left" w:pos="426"/>
        </w:tabs>
        <w:ind w:left="435" w:hanging="426"/>
        <w:jc w:val="center"/>
        <w:rPr>
          <w:b/>
          <w:sz w:val="22"/>
          <w:szCs w:val="22"/>
        </w:rPr>
      </w:pPr>
      <w:r w:rsidRPr="004F000B">
        <w:rPr>
          <w:b/>
          <w:sz w:val="22"/>
          <w:szCs w:val="22"/>
        </w:rPr>
        <w:lastRenderedPageBreak/>
        <w:t xml:space="preserve">Předmět </w:t>
      </w:r>
      <w:r w:rsidR="005D1159">
        <w:rPr>
          <w:b/>
          <w:sz w:val="22"/>
          <w:szCs w:val="22"/>
        </w:rPr>
        <w:t xml:space="preserve">a účel </w:t>
      </w:r>
      <w:r w:rsidRPr="004F000B">
        <w:rPr>
          <w:b/>
          <w:sz w:val="22"/>
          <w:szCs w:val="22"/>
        </w:rPr>
        <w:t>smlouvy</w:t>
      </w:r>
    </w:p>
    <w:p w14:paraId="46C7FE38" w14:textId="4BE9575A" w:rsidR="00314A5B" w:rsidRDefault="00314A5B" w:rsidP="0011534B">
      <w:pPr>
        <w:pStyle w:val="Odstavecseseznamem"/>
        <w:numPr>
          <w:ilvl w:val="0"/>
          <w:numId w:val="10"/>
        </w:numPr>
        <w:spacing w:before="90"/>
        <w:ind w:left="426" w:hanging="426"/>
        <w:jc w:val="both"/>
        <w:rPr>
          <w:sz w:val="22"/>
          <w:szCs w:val="22"/>
        </w:rPr>
      </w:pPr>
      <w:r w:rsidRPr="005D1159">
        <w:rPr>
          <w:sz w:val="22"/>
          <w:szCs w:val="22"/>
        </w:rPr>
        <w:t xml:space="preserve">Účelem této smlouvy je zajištění posouzení vlivu záměru </w:t>
      </w:r>
      <w:r w:rsidR="00C14895">
        <w:rPr>
          <w:sz w:val="22"/>
          <w:szCs w:val="22"/>
        </w:rPr>
        <w:t>stavby „</w:t>
      </w:r>
      <w:r w:rsidR="00C14895" w:rsidRPr="005D1159">
        <w:rPr>
          <w:b/>
          <w:sz w:val="22"/>
          <w:szCs w:val="22"/>
        </w:rPr>
        <w:t>Ekologizace veřejné dopravy Ostrava – Poruba</w:t>
      </w:r>
      <w:r w:rsidR="00C14895" w:rsidRPr="0011534B">
        <w:rPr>
          <w:b/>
          <w:sz w:val="22"/>
          <w:szCs w:val="22"/>
        </w:rPr>
        <w:t>“</w:t>
      </w:r>
      <w:r w:rsidR="00D66217" w:rsidRPr="0011534B">
        <w:rPr>
          <w:b/>
          <w:sz w:val="22"/>
          <w:szCs w:val="22"/>
        </w:rPr>
        <w:t xml:space="preserve"> (u objednatele vedena jako IP </w:t>
      </w:r>
      <w:r w:rsidR="0011534B" w:rsidRPr="0011534B">
        <w:rPr>
          <w:b/>
          <w:sz w:val="22"/>
          <w:szCs w:val="22"/>
        </w:rPr>
        <w:t>057_2023</w:t>
      </w:r>
      <w:r w:rsidR="00D66217" w:rsidRPr="0011534B">
        <w:rPr>
          <w:b/>
          <w:sz w:val="22"/>
          <w:szCs w:val="22"/>
        </w:rPr>
        <w:t>)</w:t>
      </w:r>
      <w:r w:rsidR="002B5A3F" w:rsidRPr="0011534B">
        <w:rPr>
          <w:b/>
          <w:sz w:val="22"/>
          <w:szCs w:val="22"/>
        </w:rPr>
        <w:t xml:space="preserve"> </w:t>
      </w:r>
      <w:r w:rsidR="00C14895" w:rsidRPr="0011534B">
        <w:rPr>
          <w:b/>
          <w:sz w:val="22"/>
          <w:szCs w:val="22"/>
        </w:rPr>
        <w:t xml:space="preserve"> </w:t>
      </w:r>
      <w:r w:rsidRPr="0011534B">
        <w:rPr>
          <w:sz w:val="22"/>
          <w:szCs w:val="22"/>
        </w:rPr>
        <w:t>na</w:t>
      </w:r>
      <w:r w:rsidRPr="005D1159">
        <w:rPr>
          <w:sz w:val="22"/>
          <w:szCs w:val="22"/>
        </w:rPr>
        <w:t xml:space="preserve"> životní prostředí v souladu se zákonem č. 100/2001 Sb., o posuzování vlivů na životní prostředí a o změně některých souvisejících zákonů ve znění pozdějších předpisů</w:t>
      </w:r>
      <w:r w:rsidR="00C14895">
        <w:rPr>
          <w:sz w:val="22"/>
          <w:szCs w:val="22"/>
        </w:rPr>
        <w:t xml:space="preserve"> (dále jen zákon)</w:t>
      </w:r>
      <w:r>
        <w:rPr>
          <w:sz w:val="22"/>
          <w:szCs w:val="22"/>
        </w:rPr>
        <w:t>.</w:t>
      </w:r>
    </w:p>
    <w:p w14:paraId="5F46816C" w14:textId="77777777" w:rsidR="00314A5B" w:rsidRDefault="00755D8B" w:rsidP="0046786D">
      <w:pPr>
        <w:pStyle w:val="Odstavecseseznamem"/>
        <w:numPr>
          <w:ilvl w:val="0"/>
          <w:numId w:val="10"/>
        </w:numPr>
        <w:spacing w:before="90"/>
        <w:ind w:left="425" w:hanging="425"/>
        <w:jc w:val="both"/>
        <w:rPr>
          <w:sz w:val="22"/>
          <w:szCs w:val="22"/>
        </w:rPr>
      </w:pPr>
      <w:r w:rsidRPr="002871F1">
        <w:rPr>
          <w:sz w:val="22"/>
          <w:szCs w:val="22"/>
        </w:rPr>
        <w:t xml:space="preserve">Předmětem této smlouvy o dílo (dále jen smlouva) </w:t>
      </w:r>
      <w:r w:rsidR="00D16AE3" w:rsidRPr="00D16AE3">
        <w:rPr>
          <w:sz w:val="22"/>
          <w:szCs w:val="22"/>
        </w:rPr>
        <w:t xml:space="preserve">je </w:t>
      </w:r>
    </w:p>
    <w:p w14:paraId="3078DD48" w14:textId="285A8896" w:rsidR="002871F1" w:rsidRDefault="005D1159" w:rsidP="004116F8">
      <w:pPr>
        <w:pStyle w:val="Odstavecseseznamem"/>
        <w:numPr>
          <w:ilvl w:val="0"/>
          <w:numId w:val="28"/>
        </w:numPr>
        <w:spacing w:before="90"/>
        <w:ind w:left="1134" w:hanging="425"/>
        <w:jc w:val="both"/>
        <w:rPr>
          <w:sz w:val="22"/>
          <w:szCs w:val="22"/>
        </w:rPr>
      </w:pPr>
      <w:r w:rsidRPr="005D1159">
        <w:rPr>
          <w:sz w:val="22"/>
          <w:szCs w:val="22"/>
        </w:rPr>
        <w:t>vypracování textu Oznámení záměru s náležitostmi dle zákona</w:t>
      </w:r>
      <w:r w:rsidR="00C14895">
        <w:rPr>
          <w:sz w:val="22"/>
          <w:szCs w:val="22"/>
        </w:rPr>
        <w:t>,</w:t>
      </w:r>
      <w:r w:rsidRPr="005D1159">
        <w:rPr>
          <w:sz w:val="22"/>
          <w:szCs w:val="22"/>
        </w:rPr>
        <w:t xml:space="preserve"> včetně</w:t>
      </w:r>
      <w:r w:rsidR="00C14895">
        <w:rPr>
          <w:sz w:val="22"/>
          <w:szCs w:val="22"/>
        </w:rPr>
        <w:t xml:space="preserve"> zajištění</w:t>
      </w:r>
      <w:r w:rsidRPr="005D1159">
        <w:rPr>
          <w:sz w:val="22"/>
          <w:szCs w:val="22"/>
        </w:rPr>
        <w:t xml:space="preserve"> následného projednávání v zjišťovacím řízení (dále jen „oznámení E</w:t>
      </w:r>
      <w:r>
        <w:rPr>
          <w:sz w:val="22"/>
          <w:szCs w:val="22"/>
        </w:rPr>
        <w:t>I</w:t>
      </w:r>
      <w:r w:rsidRPr="005D1159">
        <w:rPr>
          <w:sz w:val="22"/>
          <w:szCs w:val="22"/>
        </w:rPr>
        <w:t>A“);</w:t>
      </w:r>
    </w:p>
    <w:p w14:paraId="2E29DD09" w14:textId="3F852AFF" w:rsidR="005D1159" w:rsidRDefault="005D1159" w:rsidP="004116F8">
      <w:pPr>
        <w:pStyle w:val="Odstavecseseznamem"/>
        <w:numPr>
          <w:ilvl w:val="0"/>
          <w:numId w:val="28"/>
        </w:numPr>
        <w:spacing w:before="90"/>
        <w:ind w:left="1134" w:hanging="425"/>
        <w:jc w:val="both"/>
        <w:rPr>
          <w:sz w:val="22"/>
          <w:szCs w:val="22"/>
        </w:rPr>
      </w:pPr>
      <w:r>
        <w:rPr>
          <w:sz w:val="22"/>
          <w:szCs w:val="22"/>
        </w:rPr>
        <w:t>zajištění potřebných průzkumů a studií</w:t>
      </w:r>
      <w:r w:rsidR="00C14895">
        <w:rPr>
          <w:sz w:val="22"/>
          <w:szCs w:val="22"/>
        </w:rPr>
        <w:t>;</w:t>
      </w:r>
    </w:p>
    <w:p w14:paraId="2A963229" w14:textId="5A15D1F4" w:rsidR="005D1159" w:rsidRPr="005D1159" w:rsidRDefault="005D1159" w:rsidP="004116F8">
      <w:pPr>
        <w:pStyle w:val="Odstavecseseznamem"/>
        <w:numPr>
          <w:ilvl w:val="0"/>
          <w:numId w:val="28"/>
        </w:numPr>
        <w:spacing w:before="90"/>
        <w:ind w:left="1134" w:hanging="425"/>
        <w:jc w:val="both"/>
        <w:rPr>
          <w:sz w:val="22"/>
          <w:szCs w:val="22"/>
        </w:rPr>
      </w:pPr>
      <w:r w:rsidRPr="005D1159">
        <w:rPr>
          <w:sz w:val="22"/>
          <w:szCs w:val="22"/>
        </w:rPr>
        <w:t>v případě, že ze zjišťovacího řízení vyplyne nutnost zpracova</w:t>
      </w:r>
      <w:r>
        <w:rPr>
          <w:sz w:val="22"/>
          <w:szCs w:val="22"/>
        </w:rPr>
        <w:t>t</w:t>
      </w:r>
      <w:r w:rsidRPr="005D1159">
        <w:rPr>
          <w:sz w:val="22"/>
          <w:szCs w:val="22"/>
        </w:rPr>
        <w:t xml:space="preserve"> dokumentaci EIA</w:t>
      </w:r>
    </w:p>
    <w:p w14:paraId="5F0F2A75" w14:textId="343698D1" w:rsidR="005D1159" w:rsidRPr="005D1159" w:rsidRDefault="005D1159" w:rsidP="004116F8">
      <w:pPr>
        <w:pStyle w:val="Odstavecseseznamem"/>
        <w:spacing w:before="90"/>
        <w:ind w:left="1701" w:hanging="567"/>
        <w:jc w:val="both"/>
        <w:rPr>
          <w:sz w:val="22"/>
          <w:szCs w:val="22"/>
        </w:rPr>
      </w:pPr>
      <w:r>
        <w:rPr>
          <w:sz w:val="22"/>
          <w:szCs w:val="22"/>
        </w:rPr>
        <w:t>ca)</w:t>
      </w:r>
      <w:r>
        <w:rPr>
          <w:sz w:val="22"/>
          <w:szCs w:val="22"/>
        </w:rPr>
        <w:tab/>
      </w:r>
      <w:r w:rsidRPr="005D1159">
        <w:rPr>
          <w:sz w:val="22"/>
          <w:szCs w:val="22"/>
        </w:rPr>
        <w:t>vypracování Dokumentace vlivů záměru stavby „</w:t>
      </w:r>
      <w:r>
        <w:rPr>
          <w:sz w:val="22"/>
          <w:szCs w:val="22"/>
        </w:rPr>
        <w:t>Ekologizace veřejné dopravy Ostrava - Poruba</w:t>
      </w:r>
      <w:r w:rsidRPr="005D1159">
        <w:rPr>
          <w:sz w:val="22"/>
          <w:szCs w:val="22"/>
        </w:rPr>
        <w:t>“ na složky životního prostředí (dále jen „dokumentace EIA“) dle zákona;</w:t>
      </w:r>
    </w:p>
    <w:p w14:paraId="04ABBF7B" w14:textId="5E23131F" w:rsidR="005D1159" w:rsidRPr="005D1159" w:rsidRDefault="005D1159" w:rsidP="004116F8">
      <w:pPr>
        <w:pStyle w:val="Odstavecseseznamem"/>
        <w:spacing w:before="90"/>
        <w:ind w:left="1701" w:hanging="567"/>
        <w:jc w:val="both"/>
        <w:rPr>
          <w:sz w:val="22"/>
          <w:szCs w:val="22"/>
        </w:rPr>
      </w:pPr>
      <w:proofErr w:type="spellStart"/>
      <w:r>
        <w:rPr>
          <w:sz w:val="22"/>
          <w:szCs w:val="22"/>
        </w:rPr>
        <w:t>cb</w:t>
      </w:r>
      <w:proofErr w:type="spellEnd"/>
      <w:r>
        <w:rPr>
          <w:sz w:val="22"/>
          <w:szCs w:val="22"/>
        </w:rPr>
        <w:t>)</w:t>
      </w:r>
      <w:r>
        <w:rPr>
          <w:sz w:val="22"/>
          <w:szCs w:val="22"/>
        </w:rPr>
        <w:tab/>
      </w:r>
      <w:r w:rsidRPr="005D1159">
        <w:rPr>
          <w:sz w:val="22"/>
          <w:szCs w:val="22"/>
        </w:rPr>
        <w:t xml:space="preserve">zajištění projednání dokumentace </w:t>
      </w:r>
      <w:r w:rsidR="00C14895">
        <w:rPr>
          <w:sz w:val="22"/>
          <w:szCs w:val="22"/>
        </w:rPr>
        <w:t xml:space="preserve">EIA </w:t>
      </w:r>
      <w:r w:rsidRPr="005D1159">
        <w:rPr>
          <w:sz w:val="22"/>
          <w:szCs w:val="22"/>
        </w:rPr>
        <w:t xml:space="preserve">a </w:t>
      </w:r>
      <w:r w:rsidR="00316B9E">
        <w:rPr>
          <w:sz w:val="22"/>
          <w:szCs w:val="22"/>
        </w:rPr>
        <w:t>podání žádosti</w:t>
      </w:r>
      <w:r w:rsidR="00316B9E" w:rsidRPr="005D1159">
        <w:rPr>
          <w:sz w:val="22"/>
          <w:szCs w:val="22"/>
        </w:rPr>
        <w:t xml:space="preserve"> </w:t>
      </w:r>
      <w:r w:rsidR="00316B9E">
        <w:rPr>
          <w:sz w:val="22"/>
          <w:szCs w:val="22"/>
        </w:rPr>
        <w:t xml:space="preserve">o </w:t>
      </w:r>
      <w:r w:rsidRPr="005D1159">
        <w:rPr>
          <w:sz w:val="22"/>
          <w:szCs w:val="22"/>
        </w:rPr>
        <w:t>vydání závazného stanoviska k posouzení vlivů provedení záměru na životní prostředí</w:t>
      </w:r>
      <w:r w:rsidR="00C5406A">
        <w:rPr>
          <w:sz w:val="22"/>
          <w:szCs w:val="22"/>
        </w:rPr>
        <w:t>, včetně účasti na veřejném projednání</w:t>
      </w:r>
      <w:r w:rsidRPr="005D1159">
        <w:rPr>
          <w:sz w:val="22"/>
          <w:szCs w:val="22"/>
        </w:rPr>
        <w:t>.</w:t>
      </w:r>
    </w:p>
    <w:p w14:paraId="48DF26E6" w14:textId="2D9157DA" w:rsidR="00B60EBA" w:rsidRDefault="005D1159" w:rsidP="005D1159">
      <w:pPr>
        <w:pStyle w:val="Odstavecseseznamem"/>
        <w:numPr>
          <w:ilvl w:val="0"/>
          <w:numId w:val="10"/>
        </w:numPr>
        <w:tabs>
          <w:tab w:val="left" w:pos="426"/>
        </w:tabs>
        <w:spacing w:before="90"/>
        <w:ind w:left="425" w:hanging="425"/>
        <w:jc w:val="both"/>
        <w:rPr>
          <w:sz w:val="22"/>
          <w:szCs w:val="22"/>
        </w:rPr>
      </w:pPr>
      <w:r>
        <w:rPr>
          <w:sz w:val="22"/>
          <w:szCs w:val="22"/>
        </w:rPr>
        <w:t>Předmět smlouvy bude naplněn na základě a v souladu:</w:t>
      </w:r>
    </w:p>
    <w:p w14:paraId="6A4EE61B" w14:textId="17D4D4D8" w:rsidR="00B60EBA" w:rsidRPr="00B60EBA" w:rsidRDefault="00B60EBA" w:rsidP="004116F8">
      <w:pPr>
        <w:pStyle w:val="Odstavecseseznamem"/>
        <w:spacing w:before="90"/>
        <w:ind w:left="1134" w:hanging="424"/>
        <w:jc w:val="both"/>
        <w:rPr>
          <w:sz w:val="22"/>
          <w:szCs w:val="22"/>
        </w:rPr>
      </w:pPr>
      <w:r>
        <w:rPr>
          <w:sz w:val="22"/>
          <w:szCs w:val="22"/>
        </w:rPr>
        <w:t>a)</w:t>
      </w:r>
      <w:r>
        <w:rPr>
          <w:sz w:val="22"/>
          <w:szCs w:val="22"/>
        </w:rPr>
        <w:tab/>
      </w:r>
      <w:r w:rsidR="00C14895">
        <w:rPr>
          <w:sz w:val="22"/>
          <w:szCs w:val="22"/>
        </w:rPr>
        <w:t xml:space="preserve">s </w:t>
      </w:r>
      <w:r w:rsidRPr="00B60EBA">
        <w:rPr>
          <w:sz w:val="22"/>
          <w:szCs w:val="22"/>
        </w:rPr>
        <w:t>obecně závaznými předpisy;</w:t>
      </w:r>
    </w:p>
    <w:p w14:paraId="6FDE8DF2" w14:textId="3923D126" w:rsidR="00B60EBA" w:rsidRPr="00B60EBA" w:rsidRDefault="00B60EBA" w:rsidP="004116F8">
      <w:pPr>
        <w:spacing w:before="90"/>
        <w:ind w:left="1134" w:hanging="424"/>
        <w:jc w:val="both"/>
        <w:rPr>
          <w:sz w:val="22"/>
          <w:szCs w:val="22"/>
        </w:rPr>
      </w:pPr>
      <w:r w:rsidRPr="00B60EBA">
        <w:rPr>
          <w:sz w:val="22"/>
          <w:szCs w:val="22"/>
        </w:rPr>
        <w:t>b)</w:t>
      </w:r>
      <w:r w:rsidRPr="00B60EBA">
        <w:rPr>
          <w:sz w:val="22"/>
          <w:szCs w:val="22"/>
        </w:rPr>
        <w:tab/>
      </w:r>
      <w:r w:rsidR="00C14895">
        <w:rPr>
          <w:sz w:val="22"/>
          <w:szCs w:val="22"/>
        </w:rPr>
        <w:t>se zákonem</w:t>
      </w:r>
      <w:r w:rsidRPr="00B60EBA">
        <w:rPr>
          <w:sz w:val="22"/>
          <w:szCs w:val="22"/>
        </w:rPr>
        <w:t>, v rozsahu přílohy č. 4 a prováděcích předpisů k tomuto zákonu;</w:t>
      </w:r>
    </w:p>
    <w:p w14:paraId="47F86B95" w14:textId="094A96A3" w:rsidR="00B60EBA" w:rsidRPr="00B60EBA" w:rsidRDefault="00B60EBA" w:rsidP="004116F8">
      <w:pPr>
        <w:spacing w:before="90"/>
        <w:ind w:left="1134" w:hanging="424"/>
        <w:jc w:val="both"/>
        <w:rPr>
          <w:sz w:val="22"/>
          <w:szCs w:val="22"/>
        </w:rPr>
      </w:pPr>
      <w:r w:rsidRPr="00B60EBA">
        <w:rPr>
          <w:sz w:val="22"/>
          <w:szCs w:val="22"/>
        </w:rPr>
        <w:t>c)</w:t>
      </w:r>
      <w:r w:rsidRPr="00B60EBA">
        <w:rPr>
          <w:sz w:val="22"/>
          <w:szCs w:val="22"/>
        </w:rPr>
        <w:tab/>
      </w:r>
      <w:r w:rsidR="00C14895">
        <w:rPr>
          <w:sz w:val="22"/>
          <w:szCs w:val="22"/>
        </w:rPr>
        <w:t xml:space="preserve">s </w:t>
      </w:r>
      <w:r w:rsidR="00EC5031">
        <w:rPr>
          <w:sz w:val="22"/>
          <w:szCs w:val="22"/>
        </w:rPr>
        <w:t>dokumentací</w:t>
      </w:r>
      <w:r w:rsidR="00EC5031" w:rsidRPr="00B60EBA">
        <w:rPr>
          <w:sz w:val="22"/>
          <w:szCs w:val="22"/>
        </w:rPr>
        <w:t xml:space="preserve"> </w:t>
      </w:r>
      <w:r w:rsidR="00EC5031">
        <w:rPr>
          <w:sz w:val="22"/>
          <w:szCs w:val="22"/>
        </w:rPr>
        <w:t xml:space="preserve">pro vydání rozhodnutí o umístění stavby </w:t>
      </w:r>
      <w:r w:rsidR="00EC5031" w:rsidRPr="00B60EBA">
        <w:rPr>
          <w:sz w:val="22"/>
          <w:szCs w:val="22"/>
        </w:rPr>
        <w:t xml:space="preserve">ze srpna </w:t>
      </w:r>
      <w:r w:rsidRPr="00B60EBA">
        <w:rPr>
          <w:sz w:val="22"/>
          <w:szCs w:val="22"/>
        </w:rPr>
        <w:t>20</w:t>
      </w:r>
      <w:r>
        <w:rPr>
          <w:sz w:val="22"/>
          <w:szCs w:val="22"/>
        </w:rPr>
        <w:t>18</w:t>
      </w:r>
      <w:r w:rsidR="00EC5031">
        <w:rPr>
          <w:sz w:val="22"/>
          <w:szCs w:val="22"/>
        </w:rPr>
        <w:t>, která bude zhotoviteli předána v elektronické podobě do 1 týdne po nabytí účinnosti smlouvy</w:t>
      </w:r>
      <w:r w:rsidRPr="00B60EBA">
        <w:rPr>
          <w:sz w:val="22"/>
          <w:szCs w:val="22"/>
        </w:rPr>
        <w:t>;</w:t>
      </w:r>
    </w:p>
    <w:p w14:paraId="27CDDDF0" w14:textId="73746D66" w:rsidR="00CA4F6D" w:rsidRPr="00B60EBA" w:rsidRDefault="00B60EBA" w:rsidP="004116F8">
      <w:pPr>
        <w:spacing w:before="90"/>
        <w:ind w:left="1134" w:hanging="424"/>
        <w:jc w:val="both"/>
        <w:rPr>
          <w:sz w:val="22"/>
          <w:szCs w:val="22"/>
        </w:rPr>
      </w:pPr>
      <w:r w:rsidRPr="00B60EBA">
        <w:rPr>
          <w:sz w:val="22"/>
          <w:szCs w:val="22"/>
        </w:rPr>
        <w:t>d)</w:t>
      </w:r>
      <w:r w:rsidRPr="00B60EBA">
        <w:rPr>
          <w:sz w:val="22"/>
          <w:szCs w:val="22"/>
        </w:rPr>
        <w:tab/>
        <w:t>písemnými pokyny objednatele</w:t>
      </w:r>
      <w:r w:rsidR="001C18C3" w:rsidRPr="00B60EBA">
        <w:rPr>
          <w:sz w:val="22"/>
          <w:szCs w:val="22"/>
        </w:rPr>
        <w:t>.</w:t>
      </w:r>
      <w:r w:rsidR="00CA4F6D" w:rsidRPr="00B60EBA">
        <w:rPr>
          <w:sz w:val="22"/>
          <w:szCs w:val="22"/>
        </w:rPr>
        <w:t xml:space="preserve"> </w:t>
      </w:r>
    </w:p>
    <w:p w14:paraId="243548D4" w14:textId="338EC91B" w:rsidR="00B60EBA" w:rsidRDefault="00B60EBA" w:rsidP="00B60EBA">
      <w:pPr>
        <w:pStyle w:val="Odstavecseseznamem"/>
        <w:numPr>
          <w:ilvl w:val="0"/>
          <w:numId w:val="10"/>
        </w:numPr>
        <w:spacing w:before="90"/>
        <w:ind w:left="425" w:hanging="425"/>
        <w:jc w:val="both"/>
        <w:rPr>
          <w:sz w:val="22"/>
          <w:szCs w:val="22"/>
        </w:rPr>
      </w:pPr>
      <w:r w:rsidRPr="00B60EBA">
        <w:rPr>
          <w:sz w:val="22"/>
          <w:szCs w:val="22"/>
        </w:rPr>
        <w:t>Zhotovitel je povinen provést dílo řádně. Dílo je provedeno řádně, je-li úplně a bezvadně ukončeno a je-li řádně a včas předáno</w:t>
      </w:r>
      <w:r w:rsidR="00C14895">
        <w:rPr>
          <w:sz w:val="22"/>
          <w:szCs w:val="22"/>
        </w:rPr>
        <w:t xml:space="preserve"> objednateli</w:t>
      </w:r>
      <w:r w:rsidRPr="00B60EBA">
        <w:rPr>
          <w:sz w:val="22"/>
          <w:szCs w:val="22"/>
        </w:rPr>
        <w:t xml:space="preserve">. Dílo je provedeno úplně a bezvadně, odpovídá-li této smlouvě a je-li způsobilé ke svému účelu použití. Zhotovitel je povinen </w:t>
      </w:r>
      <w:r w:rsidR="00C97F5A" w:rsidRPr="00B60EBA">
        <w:rPr>
          <w:sz w:val="22"/>
          <w:szCs w:val="22"/>
        </w:rPr>
        <w:t>konzultova</w:t>
      </w:r>
      <w:r w:rsidR="00C97F5A">
        <w:rPr>
          <w:sz w:val="22"/>
          <w:szCs w:val="22"/>
        </w:rPr>
        <w:t>t</w:t>
      </w:r>
      <w:r w:rsidR="00C97F5A" w:rsidRPr="00B60EBA">
        <w:rPr>
          <w:sz w:val="22"/>
          <w:szCs w:val="22"/>
        </w:rPr>
        <w:t xml:space="preserve"> </w:t>
      </w:r>
      <w:r w:rsidRPr="00B60EBA">
        <w:rPr>
          <w:sz w:val="22"/>
          <w:szCs w:val="22"/>
        </w:rPr>
        <w:t xml:space="preserve">provádění díla s objednatelem. </w:t>
      </w:r>
    </w:p>
    <w:p w14:paraId="423678E6" w14:textId="21F02B8C" w:rsidR="0048439C" w:rsidRPr="0048439C" w:rsidRDefault="0048439C" w:rsidP="0048439C">
      <w:pPr>
        <w:pStyle w:val="Odstavecseseznamem"/>
        <w:numPr>
          <w:ilvl w:val="0"/>
          <w:numId w:val="10"/>
        </w:numPr>
        <w:spacing w:before="90"/>
        <w:ind w:left="426" w:hanging="426"/>
        <w:jc w:val="both"/>
        <w:rPr>
          <w:sz w:val="22"/>
          <w:szCs w:val="22"/>
        </w:rPr>
      </w:pPr>
      <w:r w:rsidRPr="0048439C">
        <w:rPr>
          <w:sz w:val="22"/>
          <w:szCs w:val="22"/>
        </w:rPr>
        <w:t xml:space="preserve">Oznámení záměru bude zpracováno v souladu s požadavky zákona a </w:t>
      </w:r>
      <w:r w:rsidR="00C14895" w:rsidRPr="0048439C">
        <w:rPr>
          <w:sz w:val="22"/>
          <w:szCs w:val="22"/>
        </w:rPr>
        <w:t>další</w:t>
      </w:r>
      <w:r w:rsidR="00C14895">
        <w:rPr>
          <w:sz w:val="22"/>
          <w:szCs w:val="22"/>
        </w:rPr>
        <w:t>ch</w:t>
      </w:r>
      <w:r w:rsidR="00C14895" w:rsidRPr="0048439C">
        <w:rPr>
          <w:sz w:val="22"/>
          <w:szCs w:val="22"/>
        </w:rPr>
        <w:t xml:space="preserve"> související</w:t>
      </w:r>
      <w:r w:rsidR="00C14895">
        <w:rPr>
          <w:sz w:val="22"/>
          <w:szCs w:val="22"/>
        </w:rPr>
        <w:t>ch</w:t>
      </w:r>
      <w:r w:rsidR="00C14895" w:rsidRPr="0048439C">
        <w:rPr>
          <w:sz w:val="22"/>
          <w:szCs w:val="22"/>
        </w:rPr>
        <w:t xml:space="preserve"> předpis</w:t>
      </w:r>
      <w:r w:rsidR="00C14895">
        <w:rPr>
          <w:sz w:val="22"/>
          <w:szCs w:val="22"/>
        </w:rPr>
        <w:t>ů</w:t>
      </w:r>
      <w:r w:rsidR="00C14895" w:rsidRPr="0048439C">
        <w:rPr>
          <w:sz w:val="22"/>
          <w:szCs w:val="22"/>
        </w:rPr>
        <w:t xml:space="preserve"> osob</w:t>
      </w:r>
      <w:r w:rsidR="00C14895">
        <w:rPr>
          <w:sz w:val="22"/>
          <w:szCs w:val="22"/>
        </w:rPr>
        <w:t>o</w:t>
      </w:r>
      <w:r w:rsidR="00C14895" w:rsidRPr="0048439C">
        <w:rPr>
          <w:sz w:val="22"/>
          <w:szCs w:val="22"/>
        </w:rPr>
        <w:t xml:space="preserve">u </w:t>
      </w:r>
      <w:r w:rsidRPr="0048439C">
        <w:rPr>
          <w:sz w:val="22"/>
          <w:szCs w:val="22"/>
        </w:rPr>
        <w:t>k tomu odborně způsobilou v souladu s §19</w:t>
      </w:r>
      <w:r w:rsidR="00C97F5A">
        <w:rPr>
          <w:sz w:val="22"/>
          <w:szCs w:val="22"/>
        </w:rPr>
        <w:t>,</w:t>
      </w:r>
      <w:r w:rsidRPr="0048439C">
        <w:rPr>
          <w:sz w:val="22"/>
          <w:szCs w:val="22"/>
        </w:rPr>
        <w:t xml:space="preserve"> zákona. Oznámení bude zpracováno v rozšířen</w:t>
      </w:r>
      <w:r w:rsidR="00C97F5A">
        <w:rPr>
          <w:sz w:val="22"/>
          <w:szCs w:val="22"/>
        </w:rPr>
        <w:t>é</w:t>
      </w:r>
      <w:r w:rsidRPr="0048439C">
        <w:rPr>
          <w:sz w:val="22"/>
          <w:szCs w:val="22"/>
        </w:rPr>
        <w:t xml:space="preserve"> podobě dle přílohy č. 4</w:t>
      </w:r>
      <w:r w:rsidR="00C97F5A">
        <w:rPr>
          <w:sz w:val="22"/>
          <w:szCs w:val="22"/>
        </w:rPr>
        <w:t>,</w:t>
      </w:r>
      <w:r w:rsidRPr="0048439C">
        <w:rPr>
          <w:sz w:val="22"/>
          <w:szCs w:val="22"/>
        </w:rPr>
        <w:t xml:space="preserve"> zákona.</w:t>
      </w:r>
    </w:p>
    <w:p w14:paraId="6AD5D77B" w14:textId="3AD76D7E" w:rsidR="0048439C" w:rsidRPr="00A669CB" w:rsidRDefault="0048439C" w:rsidP="00137F00">
      <w:pPr>
        <w:pStyle w:val="Odstavecseseznamem"/>
        <w:numPr>
          <w:ilvl w:val="0"/>
          <w:numId w:val="10"/>
        </w:numPr>
        <w:spacing w:before="90"/>
        <w:ind w:left="425" w:hanging="425"/>
        <w:jc w:val="both"/>
        <w:rPr>
          <w:sz w:val="22"/>
          <w:szCs w:val="22"/>
        </w:rPr>
      </w:pPr>
      <w:r w:rsidRPr="00A669CB">
        <w:rPr>
          <w:sz w:val="22"/>
          <w:szCs w:val="22"/>
        </w:rPr>
        <w:t xml:space="preserve">Oznámení bude </w:t>
      </w:r>
      <w:r w:rsidR="00C14895">
        <w:rPr>
          <w:sz w:val="22"/>
          <w:szCs w:val="22"/>
        </w:rPr>
        <w:t xml:space="preserve">objednateli </w:t>
      </w:r>
      <w:r w:rsidRPr="00A669CB">
        <w:rPr>
          <w:sz w:val="22"/>
          <w:szCs w:val="22"/>
        </w:rPr>
        <w:t xml:space="preserve">předáno 4x v listinné podobě a </w:t>
      </w:r>
      <w:proofErr w:type="spellStart"/>
      <w:r w:rsidRPr="00A669CB">
        <w:rPr>
          <w:sz w:val="22"/>
          <w:szCs w:val="22"/>
        </w:rPr>
        <w:t>lx</w:t>
      </w:r>
      <w:proofErr w:type="spellEnd"/>
      <w:r w:rsidRPr="00A669CB">
        <w:rPr>
          <w:sz w:val="22"/>
          <w:szCs w:val="22"/>
        </w:rPr>
        <w:t xml:space="preserve"> v elektronické podobě na CD. O předání bude sepsán protokol. Místem plnění je adresa objednatele Poděbradova 494/2, 702 00 Ostrava – Moravská Ostrava.</w:t>
      </w:r>
    </w:p>
    <w:p w14:paraId="3AE0E582" w14:textId="38C06B9A" w:rsidR="00B60EBA" w:rsidRDefault="00B60EBA" w:rsidP="0048439C">
      <w:pPr>
        <w:pStyle w:val="Odstavecseseznamem"/>
        <w:numPr>
          <w:ilvl w:val="0"/>
          <w:numId w:val="10"/>
        </w:numPr>
        <w:spacing w:before="90"/>
        <w:ind w:left="426" w:hanging="426"/>
        <w:rPr>
          <w:sz w:val="22"/>
          <w:szCs w:val="22"/>
        </w:rPr>
      </w:pPr>
      <w:r w:rsidRPr="00B60EBA">
        <w:rPr>
          <w:sz w:val="22"/>
          <w:szCs w:val="22"/>
        </w:rPr>
        <w:t>Předmětem plnění průzkumů a studií, které jsou součástí dokumentace EIA, budou následující položky:</w:t>
      </w:r>
    </w:p>
    <w:p w14:paraId="48ECC045" w14:textId="3E4FB3BA" w:rsidR="0048439C" w:rsidRDefault="0048439C" w:rsidP="004116F8">
      <w:pPr>
        <w:pStyle w:val="Odstavecseseznamem"/>
        <w:numPr>
          <w:ilvl w:val="0"/>
          <w:numId w:val="29"/>
        </w:numPr>
        <w:spacing w:before="90"/>
        <w:ind w:left="1134" w:hanging="425"/>
        <w:rPr>
          <w:sz w:val="22"/>
          <w:szCs w:val="22"/>
        </w:rPr>
      </w:pPr>
      <w:r>
        <w:rPr>
          <w:sz w:val="22"/>
          <w:szCs w:val="22"/>
        </w:rPr>
        <w:t>Dopravní model – zajišťuje objednatel</w:t>
      </w:r>
    </w:p>
    <w:p w14:paraId="12AEB2A0" w14:textId="154ED34F" w:rsidR="0048439C" w:rsidRDefault="0048439C" w:rsidP="004116F8">
      <w:pPr>
        <w:pStyle w:val="Odstavecseseznamem"/>
        <w:numPr>
          <w:ilvl w:val="0"/>
          <w:numId w:val="29"/>
        </w:numPr>
        <w:spacing w:before="90"/>
        <w:ind w:left="1134" w:hanging="425"/>
        <w:rPr>
          <w:sz w:val="22"/>
          <w:szCs w:val="22"/>
        </w:rPr>
      </w:pPr>
      <w:r>
        <w:rPr>
          <w:sz w:val="22"/>
          <w:szCs w:val="22"/>
        </w:rPr>
        <w:t>Akustická studie</w:t>
      </w:r>
    </w:p>
    <w:p w14:paraId="0C0D324D" w14:textId="6364FCDA" w:rsidR="0048439C" w:rsidRDefault="0048439C" w:rsidP="004116F8">
      <w:pPr>
        <w:pStyle w:val="Odstavecseseznamem"/>
        <w:numPr>
          <w:ilvl w:val="0"/>
          <w:numId w:val="29"/>
        </w:numPr>
        <w:spacing w:before="90"/>
        <w:ind w:left="1134" w:hanging="425"/>
        <w:rPr>
          <w:sz w:val="22"/>
          <w:szCs w:val="22"/>
        </w:rPr>
      </w:pPr>
      <w:r>
        <w:rPr>
          <w:sz w:val="22"/>
          <w:szCs w:val="22"/>
        </w:rPr>
        <w:t>Rozptylová studie</w:t>
      </w:r>
    </w:p>
    <w:p w14:paraId="34452C76" w14:textId="29EF0ED7" w:rsidR="0048439C" w:rsidRDefault="0048439C" w:rsidP="004116F8">
      <w:pPr>
        <w:pStyle w:val="Odstavecseseznamem"/>
        <w:numPr>
          <w:ilvl w:val="0"/>
          <w:numId w:val="29"/>
        </w:numPr>
        <w:spacing w:before="90"/>
        <w:ind w:left="1134" w:hanging="425"/>
        <w:rPr>
          <w:sz w:val="22"/>
          <w:szCs w:val="22"/>
        </w:rPr>
      </w:pPr>
      <w:r>
        <w:rPr>
          <w:sz w:val="22"/>
          <w:szCs w:val="22"/>
        </w:rPr>
        <w:t>Biologické hodnocení dle § 67 – zajišťuje objednatel</w:t>
      </w:r>
    </w:p>
    <w:p w14:paraId="5319174F" w14:textId="2CDA2756" w:rsidR="0048439C" w:rsidRDefault="0048439C" w:rsidP="004116F8">
      <w:pPr>
        <w:pStyle w:val="Odstavecseseznamem"/>
        <w:numPr>
          <w:ilvl w:val="0"/>
          <w:numId w:val="29"/>
        </w:numPr>
        <w:spacing w:before="90"/>
        <w:ind w:left="1134" w:hanging="425"/>
        <w:rPr>
          <w:sz w:val="22"/>
          <w:szCs w:val="22"/>
        </w:rPr>
      </w:pPr>
      <w:r>
        <w:rPr>
          <w:sz w:val="22"/>
          <w:szCs w:val="22"/>
        </w:rPr>
        <w:t>Hodnocení vlivu na veřejné zdraví</w:t>
      </w:r>
    </w:p>
    <w:p w14:paraId="4823E9BB" w14:textId="5B21BC8C" w:rsidR="0048439C" w:rsidRDefault="0048439C" w:rsidP="004116F8">
      <w:pPr>
        <w:pStyle w:val="Odstavecseseznamem"/>
        <w:numPr>
          <w:ilvl w:val="0"/>
          <w:numId w:val="29"/>
        </w:numPr>
        <w:spacing w:before="90"/>
        <w:ind w:left="1134" w:hanging="425"/>
        <w:rPr>
          <w:sz w:val="22"/>
          <w:szCs w:val="22"/>
        </w:rPr>
      </w:pPr>
      <w:r>
        <w:rPr>
          <w:sz w:val="22"/>
          <w:szCs w:val="22"/>
        </w:rPr>
        <w:t>Dendrologický průzkum</w:t>
      </w:r>
    </w:p>
    <w:p w14:paraId="384B2FAF" w14:textId="61A7800E" w:rsidR="0048439C" w:rsidRDefault="0048439C" w:rsidP="004116F8">
      <w:pPr>
        <w:pStyle w:val="Odstavecseseznamem"/>
        <w:numPr>
          <w:ilvl w:val="0"/>
          <w:numId w:val="29"/>
        </w:numPr>
        <w:spacing w:before="90"/>
        <w:ind w:left="1134" w:hanging="425"/>
        <w:rPr>
          <w:sz w:val="22"/>
          <w:szCs w:val="22"/>
        </w:rPr>
      </w:pPr>
      <w:r>
        <w:rPr>
          <w:sz w:val="22"/>
          <w:szCs w:val="22"/>
        </w:rPr>
        <w:t>Pedologický průzkum</w:t>
      </w:r>
    </w:p>
    <w:p w14:paraId="71E89384" w14:textId="6CA2F15C" w:rsidR="0048439C" w:rsidRDefault="0048439C" w:rsidP="004116F8">
      <w:pPr>
        <w:pStyle w:val="Odstavecseseznamem"/>
        <w:numPr>
          <w:ilvl w:val="0"/>
          <w:numId w:val="29"/>
        </w:numPr>
        <w:spacing w:before="90"/>
        <w:ind w:left="1134" w:hanging="425"/>
        <w:rPr>
          <w:sz w:val="22"/>
          <w:szCs w:val="22"/>
        </w:rPr>
      </w:pPr>
      <w:r>
        <w:rPr>
          <w:sz w:val="22"/>
          <w:szCs w:val="22"/>
        </w:rPr>
        <w:t>Hodnocení vlivu na krajinný ráz</w:t>
      </w:r>
    </w:p>
    <w:p w14:paraId="7C70904C" w14:textId="78335DD3" w:rsidR="00A669CB" w:rsidRPr="00A669CB" w:rsidRDefault="00A669CB" w:rsidP="00A669CB">
      <w:pPr>
        <w:pStyle w:val="Odstavecseseznamem"/>
        <w:numPr>
          <w:ilvl w:val="0"/>
          <w:numId w:val="10"/>
        </w:numPr>
        <w:spacing w:before="90"/>
        <w:ind w:left="425" w:hanging="425"/>
        <w:rPr>
          <w:sz w:val="22"/>
          <w:szCs w:val="22"/>
        </w:rPr>
      </w:pPr>
      <w:r w:rsidRPr="00A669CB">
        <w:rPr>
          <w:sz w:val="22"/>
          <w:szCs w:val="22"/>
        </w:rPr>
        <w:t>V případě, že ze zjišťovacího řízení vyplyne nutnost zpracovat dokumentaci EIA, bude předmětem plnění t</w:t>
      </w:r>
      <w:r>
        <w:rPr>
          <w:sz w:val="22"/>
          <w:szCs w:val="22"/>
        </w:rPr>
        <w:t>é</w:t>
      </w:r>
      <w:r w:rsidRPr="00A669CB">
        <w:rPr>
          <w:sz w:val="22"/>
          <w:szCs w:val="22"/>
        </w:rPr>
        <w:t>to</w:t>
      </w:r>
    </w:p>
    <w:p w14:paraId="055CAC79" w14:textId="18052BED" w:rsidR="00A669CB" w:rsidRPr="00A669CB" w:rsidRDefault="00A669CB" w:rsidP="00A669CB">
      <w:pPr>
        <w:tabs>
          <w:tab w:val="left" w:pos="426"/>
        </w:tabs>
        <w:ind w:left="425" w:firstLine="1"/>
        <w:jc w:val="both"/>
        <w:rPr>
          <w:sz w:val="22"/>
          <w:szCs w:val="22"/>
        </w:rPr>
      </w:pPr>
      <w:r w:rsidRPr="00A669CB">
        <w:rPr>
          <w:sz w:val="22"/>
          <w:szCs w:val="22"/>
        </w:rPr>
        <w:t>smlouvy i dokumentace EIA</w:t>
      </w:r>
      <w:r w:rsidR="00C14895">
        <w:rPr>
          <w:sz w:val="22"/>
          <w:szCs w:val="22"/>
        </w:rPr>
        <w:t>,</w:t>
      </w:r>
      <w:r w:rsidRPr="00A669CB">
        <w:rPr>
          <w:sz w:val="22"/>
          <w:szCs w:val="22"/>
        </w:rPr>
        <w:t xml:space="preserve"> zajištění projednání</w:t>
      </w:r>
      <w:r w:rsidR="00C14895">
        <w:rPr>
          <w:sz w:val="22"/>
          <w:szCs w:val="22"/>
        </w:rPr>
        <w:t xml:space="preserve"> dokumentace</w:t>
      </w:r>
      <w:r w:rsidRPr="00A669CB">
        <w:rPr>
          <w:sz w:val="22"/>
          <w:szCs w:val="22"/>
        </w:rPr>
        <w:t xml:space="preserve"> E</w:t>
      </w:r>
      <w:r w:rsidR="001D220F">
        <w:rPr>
          <w:sz w:val="22"/>
          <w:szCs w:val="22"/>
        </w:rPr>
        <w:t>I</w:t>
      </w:r>
      <w:r w:rsidRPr="00A669CB">
        <w:rPr>
          <w:sz w:val="22"/>
          <w:szCs w:val="22"/>
        </w:rPr>
        <w:t xml:space="preserve">A a vydání závazného stanoviska k posouzení vlivu provedení záměru na životní prostředí. Dokumentace EIA bude zpracována na základě písemné výzvy zaslané </w:t>
      </w:r>
      <w:r w:rsidR="00C14895">
        <w:rPr>
          <w:sz w:val="22"/>
          <w:szCs w:val="22"/>
        </w:rPr>
        <w:t xml:space="preserve">objednatelem </w:t>
      </w:r>
      <w:r w:rsidRPr="00A669CB">
        <w:rPr>
          <w:sz w:val="22"/>
          <w:szCs w:val="22"/>
        </w:rPr>
        <w:t>zhotoviteli na adresu uvedenou v hlavičce léto smlouvy.</w:t>
      </w:r>
    </w:p>
    <w:p w14:paraId="4F5150FC" w14:textId="67297719" w:rsidR="00A669CB" w:rsidRPr="00A669CB" w:rsidRDefault="00A669CB" w:rsidP="00A669CB">
      <w:pPr>
        <w:pStyle w:val="Odstavecseseznamem"/>
        <w:numPr>
          <w:ilvl w:val="0"/>
          <w:numId w:val="10"/>
        </w:numPr>
        <w:tabs>
          <w:tab w:val="left" w:pos="426"/>
        </w:tabs>
        <w:spacing w:before="75"/>
        <w:ind w:left="426" w:hanging="426"/>
        <w:jc w:val="both"/>
        <w:rPr>
          <w:sz w:val="22"/>
          <w:szCs w:val="22"/>
        </w:rPr>
      </w:pPr>
      <w:r w:rsidRPr="00A669CB">
        <w:rPr>
          <w:sz w:val="22"/>
          <w:szCs w:val="22"/>
        </w:rPr>
        <w:t xml:space="preserve">Dokumentace EIA bude zpracována v souladu s požadavky zákona a </w:t>
      </w:r>
      <w:r w:rsidR="00C14895" w:rsidRPr="00A669CB">
        <w:rPr>
          <w:sz w:val="22"/>
          <w:szCs w:val="22"/>
        </w:rPr>
        <w:t>další</w:t>
      </w:r>
      <w:r w:rsidR="00C14895">
        <w:rPr>
          <w:sz w:val="22"/>
          <w:szCs w:val="22"/>
        </w:rPr>
        <w:t>ch</w:t>
      </w:r>
      <w:r w:rsidR="00C14895" w:rsidRPr="00A669CB">
        <w:rPr>
          <w:sz w:val="22"/>
          <w:szCs w:val="22"/>
        </w:rPr>
        <w:t xml:space="preserve"> související</w:t>
      </w:r>
      <w:r w:rsidR="00C14895">
        <w:rPr>
          <w:sz w:val="22"/>
          <w:szCs w:val="22"/>
        </w:rPr>
        <w:t>ch</w:t>
      </w:r>
      <w:r w:rsidR="00C14895" w:rsidRPr="00A669CB">
        <w:rPr>
          <w:sz w:val="22"/>
          <w:szCs w:val="22"/>
        </w:rPr>
        <w:t xml:space="preserve"> předpis</w:t>
      </w:r>
      <w:r w:rsidR="00C14895">
        <w:rPr>
          <w:sz w:val="22"/>
          <w:szCs w:val="22"/>
        </w:rPr>
        <w:t>ů</w:t>
      </w:r>
      <w:r w:rsidR="00C14895" w:rsidRPr="00A669CB">
        <w:rPr>
          <w:sz w:val="22"/>
          <w:szCs w:val="22"/>
        </w:rPr>
        <w:t xml:space="preserve"> </w:t>
      </w:r>
      <w:r w:rsidRPr="00A669CB">
        <w:rPr>
          <w:sz w:val="22"/>
          <w:szCs w:val="22"/>
        </w:rPr>
        <w:t xml:space="preserve">osobou </w:t>
      </w:r>
      <w:r w:rsidR="00C14895">
        <w:rPr>
          <w:sz w:val="22"/>
          <w:szCs w:val="22"/>
        </w:rPr>
        <w:t xml:space="preserve">k tomu </w:t>
      </w:r>
      <w:r w:rsidRPr="00A669CB">
        <w:rPr>
          <w:sz w:val="22"/>
          <w:szCs w:val="22"/>
        </w:rPr>
        <w:t>odborně způsobilou v souladu s § 19</w:t>
      </w:r>
      <w:r w:rsidR="00293706">
        <w:rPr>
          <w:sz w:val="22"/>
          <w:szCs w:val="22"/>
        </w:rPr>
        <w:t>,</w:t>
      </w:r>
      <w:r w:rsidRPr="00A669CB">
        <w:rPr>
          <w:sz w:val="22"/>
          <w:szCs w:val="22"/>
        </w:rPr>
        <w:t xml:space="preserve"> zákona.</w:t>
      </w:r>
    </w:p>
    <w:p w14:paraId="7CF6F4AE" w14:textId="308ACEF3" w:rsidR="00A669CB" w:rsidRPr="00A669CB" w:rsidRDefault="00A669CB" w:rsidP="00A669CB">
      <w:pPr>
        <w:pStyle w:val="Odstavecseseznamem"/>
        <w:numPr>
          <w:ilvl w:val="0"/>
          <w:numId w:val="10"/>
        </w:numPr>
        <w:tabs>
          <w:tab w:val="left" w:pos="426"/>
        </w:tabs>
        <w:spacing w:before="90"/>
        <w:ind w:left="436" w:hanging="425"/>
        <w:jc w:val="both"/>
        <w:rPr>
          <w:sz w:val="22"/>
          <w:szCs w:val="22"/>
        </w:rPr>
      </w:pPr>
      <w:r w:rsidRPr="00A669CB">
        <w:rPr>
          <w:sz w:val="22"/>
          <w:szCs w:val="22"/>
        </w:rPr>
        <w:t>V případě, že v písemném odůvodnění závěru zjišťovacího řízení, vedeného Krajským úřadem Moravskoslezského</w:t>
      </w:r>
      <w:r>
        <w:rPr>
          <w:sz w:val="22"/>
          <w:szCs w:val="22"/>
        </w:rPr>
        <w:t xml:space="preserve"> </w:t>
      </w:r>
      <w:r w:rsidRPr="00A669CB">
        <w:rPr>
          <w:sz w:val="22"/>
          <w:szCs w:val="22"/>
        </w:rPr>
        <w:t>kraje, bude stanoven rozsah dopracování oznámení</w:t>
      </w:r>
      <w:r w:rsidR="00C14895">
        <w:rPr>
          <w:sz w:val="22"/>
          <w:szCs w:val="22"/>
        </w:rPr>
        <w:t xml:space="preserve"> EIA</w:t>
      </w:r>
      <w:r w:rsidRPr="00A669CB">
        <w:rPr>
          <w:sz w:val="22"/>
          <w:szCs w:val="22"/>
        </w:rPr>
        <w:t>, bude součástí také doplnění požadované dokumentace</w:t>
      </w:r>
      <w:r w:rsidR="00C14895">
        <w:rPr>
          <w:sz w:val="22"/>
          <w:szCs w:val="22"/>
        </w:rPr>
        <w:t xml:space="preserve"> o</w:t>
      </w:r>
      <w:r w:rsidRPr="00A669CB">
        <w:rPr>
          <w:sz w:val="22"/>
          <w:szCs w:val="22"/>
        </w:rPr>
        <w:t>:</w:t>
      </w:r>
    </w:p>
    <w:p w14:paraId="2915A9A1" w14:textId="4BA63DDD" w:rsidR="00A669CB" w:rsidRPr="00A669CB" w:rsidRDefault="00A669CB" w:rsidP="004116F8">
      <w:pPr>
        <w:pStyle w:val="Odstavecseseznamem"/>
        <w:numPr>
          <w:ilvl w:val="0"/>
          <w:numId w:val="30"/>
        </w:numPr>
        <w:tabs>
          <w:tab w:val="left" w:pos="1134"/>
        </w:tabs>
        <w:spacing w:before="90"/>
        <w:ind w:firstLine="340"/>
        <w:jc w:val="both"/>
        <w:rPr>
          <w:sz w:val="22"/>
          <w:szCs w:val="22"/>
        </w:rPr>
      </w:pPr>
      <w:r w:rsidRPr="00A669CB">
        <w:rPr>
          <w:sz w:val="22"/>
          <w:szCs w:val="22"/>
        </w:rPr>
        <w:t>posudek</w:t>
      </w:r>
    </w:p>
    <w:p w14:paraId="3F19470D" w14:textId="0338743C" w:rsidR="00A669CB" w:rsidRPr="00A669CB" w:rsidRDefault="00C14895" w:rsidP="004116F8">
      <w:pPr>
        <w:pStyle w:val="Odstavecseseznamem"/>
        <w:numPr>
          <w:ilvl w:val="0"/>
          <w:numId w:val="30"/>
        </w:numPr>
        <w:tabs>
          <w:tab w:val="left" w:pos="1134"/>
        </w:tabs>
        <w:spacing w:before="90"/>
        <w:ind w:firstLine="340"/>
        <w:jc w:val="both"/>
        <w:rPr>
          <w:sz w:val="22"/>
          <w:szCs w:val="22"/>
        </w:rPr>
      </w:pPr>
      <w:r>
        <w:rPr>
          <w:sz w:val="22"/>
          <w:szCs w:val="22"/>
        </w:rPr>
        <w:t>t</w:t>
      </w:r>
      <w:r w:rsidRPr="00A669CB">
        <w:rPr>
          <w:sz w:val="22"/>
          <w:szCs w:val="22"/>
        </w:rPr>
        <w:t>extov</w:t>
      </w:r>
      <w:r>
        <w:rPr>
          <w:sz w:val="22"/>
          <w:szCs w:val="22"/>
        </w:rPr>
        <w:t>ou</w:t>
      </w:r>
      <w:r w:rsidRPr="00A669CB">
        <w:rPr>
          <w:sz w:val="22"/>
          <w:szCs w:val="22"/>
        </w:rPr>
        <w:t xml:space="preserve"> </w:t>
      </w:r>
      <w:r w:rsidR="00A669CB" w:rsidRPr="00A669CB">
        <w:rPr>
          <w:sz w:val="22"/>
          <w:szCs w:val="22"/>
        </w:rPr>
        <w:t>část</w:t>
      </w:r>
    </w:p>
    <w:p w14:paraId="47C79517" w14:textId="791C8985" w:rsidR="00A669CB" w:rsidRDefault="00A669CB" w:rsidP="004116F8">
      <w:pPr>
        <w:pStyle w:val="Odstavecseseznamem"/>
        <w:numPr>
          <w:ilvl w:val="0"/>
          <w:numId w:val="30"/>
        </w:numPr>
        <w:tabs>
          <w:tab w:val="left" w:pos="1134"/>
        </w:tabs>
        <w:spacing w:before="90"/>
        <w:ind w:firstLine="340"/>
        <w:jc w:val="both"/>
        <w:rPr>
          <w:sz w:val="22"/>
          <w:szCs w:val="22"/>
        </w:rPr>
      </w:pPr>
      <w:r w:rsidRPr="00A669CB">
        <w:rPr>
          <w:sz w:val="22"/>
          <w:szCs w:val="22"/>
        </w:rPr>
        <w:lastRenderedPageBreak/>
        <w:t>projednání</w:t>
      </w:r>
    </w:p>
    <w:p w14:paraId="346037CA" w14:textId="1BC4B3AC" w:rsidR="00A669CB" w:rsidRPr="00A669CB" w:rsidRDefault="00EA59B8" w:rsidP="00A669CB">
      <w:pPr>
        <w:pStyle w:val="Odstavecseseznamem"/>
        <w:numPr>
          <w:ilvl w:val="0"/>
          <w:numId w:val="10"/>
        </w:numPr>
        <w:spacing w:before="90"/>
        <w:ind w:left="425" w:hanging="425"/>
        <w:jc w:val="both"/>
        <w:rPr>
          <w:sz w:val="22"/>
          <w:szCs w:val="22"/>
        </w:rPr>
      </w:pPr>
      <w:r>
        <w:rPr>
          <w:sz w:val="22"/>
          <w:szCs w:val="22"/>
        </w:rPr>
        <w:t xml:space="preserve">Oznámení záměru i </w:t>
      </w:r>
      <w:r w:rsidR="00A669CB">
        <w:rPr>
          <w:sz w:val="22"/>
          <w:szCs w:val="22"/>
        </w:rPr>
        <w:t xml:space="preserve">Dokumentace EIA </w:t>
      </w:r>
      <w:r w:rsidR="00A669CB" w:rsidRPr="00A669CB">
        <w:rPr>
          <w:sz w:val="22"/>
          <w:szCs w:val="22"/>
        </w:rPr>
        <w:t>bude předán</w:t>
      </w:r>
      <w:r w:rsidR="00A669CB">
        <w:rPr>
          <w:sz w:val="22"/>
          <w:szCs w:val="22"/>
        </w:rPr>
        <w:t>a</w:t>
      </w:r>
      <w:r w:rsidR="00A669CB" w:rsidRPr="00A669CB">
        <w:rPr>
          <w:sz w:val="22"/>
          <w:szCs w:val="22"/>
        </w:rPr>
        <w:t xml:space="preserve"> </w:t>
      </w:r>
      <w:r w:rsidR="00C14895">
        <w:rPr>
          <w:sz w:val="22"/>
          <w:szCs w:val="22"/>
        </w:rPr>
        <w:t xml:space="preserve">objednateli </w:t>
      </w:r>
      <w:r w:rsidR="00A669CB" w:rsidRPr="00A669CB">
        <w:rPr>
          <w:sz w:val="22"/>
          <w:szCs w:val="22"/>
        </w:rPr>
        <w:t xml:space="preserve">4x v listinné podobě a </w:t>
      </w:r>
      <w:proofErr w:type="spellStart"/>
      <w:r w:rsidR="00A669CB" w:rsidRPr="00A669CB">
        <w:rPr>
          <w:sz w:val="22"/>
          <w:szCs w:val="22"/>
        </w:rPr>
        <w:t>lx</w:t>
      </w:r>
      <w:proofErr w:type="spellEnd"/>
      <w:r w:rsidR="00A669CB" w:rsidRPr="00A669CB">
        <w:rPr>
          <w:sz w:val="22"/>
          <w:szCs w:val="22"/>
        </w:rPr>
        <w:t xml:space="preserve"> v elektronické podobě na CD. O předání bude sepsán protokol. Místem plnění je adresa objednatele Poděbradova 494/2, 702 00 Ostrava – Moravská Ostrava.</w:t>
      </w:r>
    </w:p>
    <w:p w14:paraId="7012097E" w14:textId="3F7618DB" w:rsidR="00A669CB" w:rsidRPr="00A669CB" w:rsidRDefault="00A669CB" w:rsidP="00D74CEB">
      <w:pPr>
        <w:pStyle w:val="Odstavecseseznamem"/>
        <w:numPr>
          <w:ilvl w:val="0"/>
          <w:numId w:val="10"/>
        </w:numPr>
        <w:spacing w:before="90"/>
        <w:ind w:left="425" w:hanging="425"/>
        <w:jc w:val="both"/>
        <w:rPr>
          <w:sz w:val="22"/>
          <w:szCs w:val="22"/>
        </w:rPr>
      </w:pPr>
      <w:r w:rsidRPr="00A669CB">
        <w:rPr>
          <w:sz w:val="22"/>
          <w:szCs w:val="22"/>
        </w:rPr>
        <w:t xml:space="preserve">Inženýrská činnost spočívá v zajištění projednání </w:t>
      </w:r>
      <w:r w:rsidR="00EA59B8">
        <w:rPr>
          <w:sz w:val="22"/>
          <w:szCs w:val="22"/>
        </w:rPr>
        <w:t>O</w:t>
      </w:r>
      <w:r w:rsidR="00EA59B8" w:rsidRPr="00A669CB">
        <w:rPr>
          <w:sz w:val="22"/>
          <w:szCs w:val="22"/>
        </w:rPr>
        <w:t xml:space="preserve">známení </w:t>
      </w:r>
      <w:r w:rsidRPr="00A669CB">
        <w:rPr>
          <w:sz w:val="22"/>
          <w:szCs w:val="22"/>
        </w:rPr>
        <w:t xml:space="preserve">záměru </w:t>
      </w:r>
      <w:r w:rsidR="00EA59B8">
        <w:rPr>
          <w:sz w:val="22"/>
          <w:szCs w:val="22"/>
        </w:rPr>
        <w:t xml:space="preserve">i dokumentace EIA </w:t>
      </w:r>
      <w:r w:rsidRPr="00A669CB">
        <w:rPr>
          <w:sz w:val="22"/>
          <w:szCs w:val="22"/>
        </w:rPr>
        <w:t xml:space="preserve">v zjišťovacím řízení a případně v projednání dokumentace EIA a zajištění souhlasného závazného stanoviska k posouzení vlivů provedení záměru na životní prostředí stavby </w:t>
      </w:r>
      <w:r w:rsidR="00D74CEB">
        <w:rPr>
          <w:sz w:val="22"/>
          <w:szCs w:val="22"/>
        </w:rPr>
        <w:t>Ekologizace veřejné dopravy Ostrava - Poruba</w:t>
      </w:r>
      <w:r w:rsidRPr="00A669CB">
        <w:rPr>
          <w:sz w:val="22"/>
          <w:szCs w:val="22"/>
        </w:rPr>
        <w:t>.</w:t>
      </w:r>
    </w:p>
    <w:p w14:paraId="4E625B24" w14:textId="77777777" w:rsidR="00A669CB" w:rsidRPr="00A669CB" w:rsidRDefault="00A669CB" w:rsidP="00D74CEB">
      <w:pPr>
        <w:pStyle w:val="Odstavecseseznamem"/>
        <w:numPr>
          <w:ilvl w:val="0"/>
          <w:numId w:val="10"/>
        </w:numPr>
        <w:spacing w:before="90"/>
        <w:ind w:left="425" w:hanging="425"/>
        <w:rPr>
          <w:sz w:val="22"/>
          <w:szCs w:val="22"/>
        </w:rPr>
      </w:pPr>
      <w:r w:rsidRPr="00A669CB">
        <w:rPr>
          <w:sz w:val="22"/>
          <w:szCs w:val="22"/>
        </w:rPr>
        <w:t>Veškerá vyjádření a stanoviska budou vydána na jméno objednatele.</w:t>
      </w:r>
    </w:p>
    <w:p w14:paraId="1A562670" w14:textId="77777777" w:rsidR="00D74CEB" w:rsidRPr="00D74CEB" w:rsidRDefault="00D74CEB" w:rsidP="00D74CEB">
      <w:pPr>
        <w:pStyle w:val="Odstavecseseznamem"/>
        <w:numPr>
          <w:ilvl w:val="0"/>
          <w:numId w:val="10"/>
        </w:numPr>
        <w:tabs>
          <w:tab w:val="left" w:pos="426"/>
        </w:tabs>
        <w:spacing w:before="90"/>
        <w:ind w:left="567" w:hanging="567"/>
        <w:jc w:val="both"/>
        <w:rPr>
          <w:sz w:val="22"/>
          <w:szCs w:val="22"/>
        </w:rPr>
      </w:pPr>
      <w:r w:rsidRPr="00D74CEB">
        <w:rPr>
          <w:sz w:val="22"/>
          <w:szCs w:val="22"/>
        </w:rPr>
        <w:t>Tato část předmětu plnění je splněna doručením nebo předáním:</w:t>
      </w:r>
    </w:p>
    <w:p w14:paraId="760D5579" w14:textId="2868C7DF" w:rsidR="00D74CEB" w:rsidRPr="00D74CEB" w:rsidRDefault="00D74CEB" w:rsidP="004116F8">
      <w:pPr>
        <w:pStyle w:val="Odstavecseseznamem"/>
        <w:numPr>
          <w:ilvl w:val="0"/>
          <w:numId w:val="31"/>
        </w:numPr>
        <w:tabs>
          <w:tab w:val="left" w:pos="426"/>
        </w:tabs>
        <w:spacing w:before="90"/>
        <w:ind w:left="1134" w:hanging="425"/>
        <w:jc w:val="both"/>
        <w:rPr>
          <w:sz w:val="22"/>
          <w:szCs w:val="22"/>
        </w:rPr>
      </w:pPr>
      <w:r w:rsidRPr="00D74CEB">
        <w:rPr>
          <w:sz w:val="22"/>
          <w:szCs w:val="22"/>
        </w:rPr>
        <w:t>závěru zjišťovacího řízení provedeného na základě oznámení záměru;</w:t>
      </w:r>
    </w:p>
    <w:p w14:paraId="78950B66" w14:textId="215E6371" w:rsidR="00D74CEB" w:rsidRPr="00D74CEB" w:rsidRDefault="00D74CEB" w:rsidP="004116F8">
      <w:pPr>
        <w:pStyle w:val="Odstavecseseznamem"/>
        <w:numPr>
          <w:ilvl w:val="0"/>
          <w:numId w:val="31"/>
        </w:numPr>
        <w:tabs>
          <w:tab w:val="left" w:pos="426"/>
        </w:tabs>
        <w:spacing w:before="90"/>
        <w:ind w:left="1134" w:hanging="425"/>
        <w:jc w:val="both"/>
        <w:rPr>
          <w:sz w:val="22"/>
          <w:szCs w:val="22"/>
        </w:rPr>
      </w:pPr>
      <w:r w:rsidRPr="00D74CEB">
        <w:rPr>
          <w:sz w:val="22"/>
          <w:szCs w:val="22"/>
        </w:rPr>
        <w:t xml:space="preserve">závazného stanoviska příslušným úřadem objednateli k posouzení vlivů provedení záměru na životní prostředí </w:t>
      </w:r>
    </w:p>
    <w:p w14:paraId="4CE44AB6" w14:textId="77777777" w:rsidR="00CA4F6D" w:rsidRPr="004F000B" w:rsidRDefault="00CA4F6D" w:rsidP="00CA4F6D">
      <w:pPr>
        <w:tabs>
          <w:tab w:val="left" w:pos="426"/>
        </w:tabs>
        <w:spacing w:before="75"/>
        <w:ind w:left="435" w:hanging="426"/>
        <w:jc w:val="both"/>
        <w:rPr>
          <w:sz w:val="22"/>
          <w:szCs w:val="22"/>
        </w:rPr>
      </w:pPr>
    </w:p>
    <w:p w14:paraId="6D1318E2" w14:textId="77777777" w:rsidR="00CA4F6D" w:rsidRPr="004F000B" w:rsidRDefault="00CA4F6D" w:rsidP="00CA4F6D">
      <w:pPr>
        <w:pStyle w:val="Odstavecseseznamem"/>
        <w:numPr>
          <w:ilvl w:val="0"/>
          <w:numId w:val="8"/>
        </w:numPr>
        <w:tabs>
          <w:tab w:val="left" w:pos="426"/>
        </w:tabs>
        <w:ind w:left="435" w:hanging="426"/>
        <w:jc w:val="center"/>
        <w:rPr>
          <w:b/>
          <w:sz w:val="22"/>
          <w:szCs w:val="22"/>
        </w:rPr>
      </w:pPr>
      <w:r w:rsidRPr="004F000B">
        <w:rPr>
          <w:b/>
          <w:sz w:val="22"/>
          <w:szCs w:val="22"/>
        </w:rPr>
        <w:t>Cena díla</w:t>
      </w:r>
    </w:p>
    <w:p w14:paraId="10AE7E1B" w14:textId="77777777" w:rsidR="00CA4F6D" w:rsidRPr="001C48FB" w:rsidRDefault="00CA4F6D" w:rsidP="00CA4F6D">
      <w:pPr>
        <w:pStyle w:val="Nadpis7"/>
        <w:keepNext w:val="0"/>
        <w:numPr>
          <w:ilvl w:val="0"/>
          <w:numId w:val="1"/>
        </w:numPr>
        <w:tabs>
          <w:tab w:val="clear" w:pos="360"/>
          <w:tab w:val="num" w:pos="426"/>
        </w:tabs>
        <w:overflowPunct w:val="0"/>
        <w:autoSpaceDE w:val="0"/>
        <w:autoSpaceDN w:val="0"/>
        <w:adjustRightInd w:val="0"/>
        <w:spacing w:before="90"/>
        <w:ind w:left="431" w:hanging="420"/>
        <w:jc w:val="both"/>
        <w:rPr>
          <w:sz w:val="22"/>
          <w:szCs w:val="22"/>
        </w:rPr>
      </w:pPr>
      <w:r w:rsidRPr="004F000B">
        <w:rPr>
          <w:sz w:val="22"/>
          <w:szCs w:val="22"/>
        </w:rPr>
        <w:t xml:space="preserve">Cena </w:t>
      </w:r>
      <w:r w:rsidRPr="001C48FB">
        <w:rPr>
          <w:sz w:val="22"/>
          <w:szCs w:val="22"/>
        </w:rPr>
        <w:t xml:space="preserve">za zhotovení předmětu smlouvy byla smluvními stranami sjednána dohodou a činí: </w:t>
      </w:r>
    </w:p>
    <w:p w14:paraId="5822C1C4" w14:textId="1B5D1C9F" w:rsidR="001C48FB" w:rsidRPr="001C48FB" w:rsidRDefault="00CA4F6D" w:rsidP="00547A58">
      <w:pPr>
        <w:tabs>
          <w:tab w:val="left" w:pos="426"/>
        </w:tabs>
        <w:ind w:left="426" w:hanging="417"/>
        <w:rPr>
          <w:sz w:val="22"/>
          <w:szCs w:val="22"/>
        </w:rPr>
      </w:pPr>
      <w:r w:rsidRPr="001C48FB">
        <w:rPr>
          <w:sz w:val="22"/>
          <w:szCs w:val="22"/>
        </w:rPr>
        <w:tab/>
      </w:r>
    </w:p>
    <w:p w14:paraId="07C1F9F2" w14:textId="67CBC683" w:rsidR="00F903E0" w:rsidRPr="00D74CEB" w:rsidRDefault="00D74CEB" w:rsidP="00D74CEB">
      <w:pPr>
        <w:pStyle w:val="Odstavecseseznamem"/>
        <w:tabs>
          <w:tab w:val="left" w:pos="7088"/>
        </w:tabs>
        <w:ind w:left="720"/>
        <w:rPr>
          <w:b/>
          <w:sz w:val="22"/>
          <w:szCs w:val="22"/>
        </w:rPr>
      </w:pPr>
      <w:r w:rsidRPr="00D74CEB">
        <w:rPr>
          <w:b/>
          <w:sz w:val="22"/>
          <w:szCs w:val="22"/>
        </w:rPr>
        <w:t>Oznámení záměr</w:t>
      </w:r>
      <w:r w:rsidR="00815CF3">
        <w:rPr>
          <w:b/>
          <w:sz w:val="22"/>
          <w:szCs w:val="22"/>
        </w:rPr>
        <w:t>u</w:t>
      </w:r>
      <w:r w:rsidR="00F903E0" w:rsidRPr="00D74CEB">
        <w:rPr>
          <w:b/>
          <w:sz w:val="22"/>
          <w:szCs w:val="22"/>
        </w:rPr>
        <w:tab/>
      </w:r>
      <w:r w:rsidR="00F903E0" w:rsidRPr="00D74CEB">
        <w:rPr>
          <w:b/>
          <w:sz w:val="22"/>
          <w:szCs w:val="22"/>
          <w:highlight w:val="cyan"/>
        </w:rPr>
        <w:t>…</w:t>
      </w:r>
      <w:r w:rsidR="00F903E0" w:rsidRPr="00D74CEB">
        <w:rPr>
          <w:b/>
          <w:sz w:val="22"/>
          <w:szCs w:val="22"/>
        </w:rPr>
        <w:t>,- Kč bez DPH</w:t>
      </w:r>
    </w:p>
    <w:p w14:paraId="6B82737A" w14:textId="4079FA76" w:rsidR="00F903E0" w:rsidRPr="00D74CEB" w:rsidRDefault="00D74CEB" w:rsidP="001C48FB">
      <w:pPr>
        <w:pStyle w:val="Odstavecseseznamem"/>
        <w:tabs>
          <w:tab w:val="left" w:pos="426"/>
        </w:tabs>
        <w:ind w:left="720"/>
        <w:rPr>
          <w:b/>
          <w:sz w:val="22"/>
          <w:szCs w:val="22"/>
        </w:rPr>
      </w:pPr>
      <w:r w:rsidRPr="00D74CEB">
        <w:rPr>
          <w:b/>
          <w:sz w:val="22"/>
          <w:szCs w:val="22"/>
        </w:rPr>
        <w:t>Zajištění potřebných průzkumů a studií</w:t>
      </w:r>
      <w:r w:rsidR="00F903E0" w:rsidRPr="00D74CEB">
        <w:rPr>
          <w:b/>
          <w:sz w:val="22"/>
          <w:szCs w:val="22"/>
        </w:rPr>
        <w:tab/>
      </w:r>
      <w:r w:rsidR="00F903E0" w:rsidRPr="00D74CEB">
        <w:rPr>
          <w:b/>
          <w:sz w:val="22"/>
          <w:szCs w:val="22"/>
        </w:rPr>
        <w:tab/>
      </w:r>
      <w:r w:rsidR="00F903E0" w:rsidRPr="00D74CEB">
        <w:rPr>
          <w:b/>
          <w:sz w:val="22"/>
          <w:szCs w:val="22"/>
        </w:rPr>
        <w:tab/>
      </w:r>
      <w:r w:rsidR="00F903E0" w:rsidRPr="00D74CEB">
        <w:rPr>
          <w:b/>
          <w:sz w:val="22"/>
          <w:szCs w:val="22"/>
        </w:rPr>
        <w:tab/>
      </w:r>
      <w:r w:rsidR="00F903E0" w:rsidRPr="00D74CEB">
        <w:rPr>
          <w:b/>
          <w:sz w:val="22"/>
          <w:szCs w:val="22"/>
          <w:highlight w:val="cyan"/>
        </w:rPr>
        <w:t>…</w:t>
      </w:r>
      <w:r w:rsidR="00F903E0" w:rsidRPr="00D74CEB">
        <w:rPr>
          <w:b/>
          <w:sz w:val="22"/>
          <w:szCs w:val="22"/>
        </w:rPr>
        <w:t>,- Kč bez DPH</w:t>
      </w:r>
    </w:p>
    <w:p w14:paraId="0694F454" w14:textId="03ED4FDD" w:rsidR="00F903E0" w:rsidRPr="00D74CEB" w:rsidRDefault="00D74CEB" w:rsidP="001C48FB">
      <w:pPr>
        <w:pStyle w:val="Odstavecseseznamem"/>
        <w:tabs>
          <w:tab w:val="left" w:pos="426"/>
        </w:tabs>
        <w:ind w:left="720"/>
        <w:rPr>
          <w:b/>
          <w:sz w:val="22"/>
          <w:szCs w:val="22"/>
        </w:rPr>
      </w:pPr>
      <w:r w:rsidRPr="00D74CEB">
        <w:rPr>
          <w:b/>
          <w:sz w:val="22"/>
          <w:szCs w:val="22"/>
        </w:rPr>
        <w:t>Dokumentace EIA</w:t>
      </w:r>
      <w:r w:rsidR="00F903E0" w:rsidRPr="00D74CEB">
        <w:rPr>
          <w:b/>
          <w:sz w:val="22"/>
          <w:szCs w:val="22"/>
        </w:rPr>
        <w:t xml:space="preserve"> </w:t>
      </w:r>
      <w:r w:rsidR="00F903E0" w:rsidRPr="00D74CEB">
        <w:rPr>
          <w:b/>
          <w:sz w:val="22"/>
          <w:szCs w:val="22"/>
        </w:rPr>
        <w:tab/>
      </w:r>
      <w:r w:rsidR="00F903E0" w:rsidRPr="00D74CEB">
        <w:rPr>
          <w:b/>
          <w:sz w:val="22"/>
          <w:szCs w:val="22"/>
        </w:rPr>
        <w:tab/>
      </w:r>
      <w:r w:rsidR="00F903E0" w:rsidRPr="00D74CEB">
        <w:rPr>
          <w:b/>
          <w:sz w:val="22"/>
          <w:szCs w:val="22"/>
        </w:rPr>
        <w:tab/>
      </w:r>
      <w:r w:rsidR="00F903E0" w:rsidRPr="00D74CEB">
        <w:rPr>
          <w:b/>
          <w:sz w:val="22"/>
          <w:szCs w:val="22"/>
        </w:rPr>
        <w:tab/>
      </w:r>
      <w:r w:rsidR="00F903E0" w:rsidRPr="00D74CEB">
        <w:rPr>
          <w:b/>
          <w:sz w:val="22"/>
          <w:szCs w:val="22"/>
        </w:rPr>
        <w:tab/>
      </w:r>
      <w:r w:rsidR="00F903E0" w:rsidRPr="00D74CEB">
        <w:rPr>
          <w:b/>
          <w:sz w:val="22"/>
          <w:szCs w:val="22"/>
        </w:rPr>
        <w:tab/>
      </w:r>
      <w:r w:rsidRPr="00D74CEB">
        <w:rPr>
          <w:b/>
          <w:sz w:val="22"/>
          <w:szCs w:val="22"/>
        </w:rPr>
        <w:tab/>
      </w:r>
      <w:r w:rsidR="00F903E0" w:rsidRPr="00D74CEB">
        <w:rPr>
          <w:b/>
          <w:sz w:val="22"/>
          <w:szCs w:val="22"/>
          <w:highlight w:val="cyan"/>
        </w:rPr>
        <w:t>…</w:t>
      </w:r>
      <w:r w:rsidR="00F903E0" w:rsidRPr="00D74CEB">
        <w:rPr>
          <w:b/>
          <w:sz w:val="22"/>
          <w:szCs w:val="22"/>
        </w:rPr>
        <w:t>,- Kč bez DPH</w:t>
      </w:r>
    </w:p>
    <w:p w14:paraId="7003E9A1" w14:textId="50BD975C" w:rsidR="00CA4F6D" w:rsidRDefault="00A62EFC" w:rsidP="00815CF3">
      <w:pPr>
        <w:pStyle w:val="Odstavecseseznamem"/>
        <w:tabs>
          <w:tab w:val="left" w:pos="426"/>
        </w:tabs>
        <w:ind w:left="720" w:hanging="294"/>
        <w:rPr>
          <w:b/>
          <w:sz w:val="22"/>
          <w:szCs w:val="22"/>
        </w:rPr>
      </w:pPr>
      <w:r w:rsidRPr="001C48FB">
        <w:rPr>
          <w:sz w:val="22"/>
          <w:szCs w:val="22"/>
        </w:rPr>
        <w:tab/>
      </w:r>
      <w:r w:rsidR="00815CF3" w:rsidRPr="00815CF3">
        <w:rPr>
          <w:b/>
          <w:sz w:val="22"/>
          <w:szCs w:val="22"/>
        </w:rPr>
        <w:t xml:space="preserve">Inženýrská činnost </w:t>
      </w:r>
      <w:r w:rsidR="00815CF3" w:rsidRPr="00815CF3">
        <w:rPr>
          <w:b/>
          <w:sz w:val="22"/>
          <w:szCs w:val="22"/>
        </w:rPr>
        <w:tab/>
      </w:r>
      <w:r w:rsidR="00815CF3" w:rsidRPr="00815CF3">
        <w:rPr>
          <w:b/>
          <w:sz w:val="22"/>
          <w:szCs w:val="22"/>
        </w:rPr>
        <w:tab/>
      </w:r>
      <w:r w:rsidR="00815CF3" w:rsidRPr="00815CF3">
        <w:rPr>
          <w:b/>
          <w:sz w:val="22"/>
          <w:szCs w:val="22"/>
        </w:rPr>
        <w:tab/>
      </w:r>
      <w:r w:rsidR="00815CF3" w:rsidRPr="00815CF3">
        <w:rPr>
          <w:b/>
          <w:sz w:val="22"/>
          <w:szCs w:val="22"/>
        </w:rPr>
        <w:tab/>
      </w:r>
      <w:r w:rsidR="00815CF3" w:rsidRPr="00815CF3">
        <w:rPr>
          <w:b/>
          <w:sz w:val="22"/>
          <w:szCs w:val="22"/>
        </w:rPr>
        <w:tab/>
      </w:r>
      <w:r w:rsidR="00815CF3" w:rsidRPr="00815CF3">
        <w:rPr>
          <w:b/>
          <w:sz w:val="22"/>
          <w:szCs w:val="22"/>
        </w:rPr>
        <w:tab/>
      </w:r>
      <w:r w:rsidR="00815CF3" w:rsidRPr="00815CF3">
        <w:rPr>
          <w:b/>
          <w:sz w:val="22"/>
          <w:szCs w:val="22"/>
        </w:rPr>
        <w:tab/>
      </w:r>
      <w:bookmarkStart w:id="0" w:name="_GoBack"/>
      <w:bookmarkEnd w:id="0"/>
      <w:r w:rsidR="00815CF3" w:rsidRPr="000A522E">
        <w:rPr>
          <w:b/>
          <w:sz w:val="22"/>
          <w:szCs w:val="22"/>
          <w:highlight w:val="cyan"/>
        </w:rPr>
        <w:t>…</w:t>
      </w:r>
      <w:r w:rsidR="00815CF3" w:rsidRPr="00815CF3">
        <w:rPr>
          <w:b/>
          <w:sz w:val="22"/>
          <w:szCs w:val="22"/>
        </w:rPr>
        <w:t>,- Kč bez DPH</w:t>
      </w:r>
    </w:p>
    <w:p w14:paraId="1464859B" w14:textId="77777777" w:rsidR="00815CF3" w:rsidRPr="001C48FB" w:rsidRDefault="00815CF3" w:rsidP="00815CF3">
      <w:pPr>
        <w:pStyle w:val="Odstavecseseznamem"/>
        <w:tabs>
          <w:tab w:val="left" w:pos="426"/>
        </w:tabs>
        <w:ind w:left="720" w:hanging="294"/>
        <w:rPr>
          <w:sz w:val="22"/>
          <w:szCs w:val="22"/>
        </w:rPr>
      </w:pPr>
    </w:p>
    <w:p w14:paraId="6126AA31" w14:textId="4CE1D8FC" w:rsidR="00CA4F6D" w:rsidRDefault="00D74CEB" w:rsidP="00CA4F6D">
      <w:pPr>
        <w:tabs>
          <w:tab w:val="left" w:pos="426"/>
        </w:tabs>
        <w:ind w:left="426"/>
        <w:rPr>
          <w:b/>
          <w:sz w:val="22"/>
          <w:szCs w:val="22"/>
          <w:u w:val="single"/>
        </w:rPr>
      </w:pPr>
      <w:r w:rsidRPr="00D74CEB">
        <w:rPr>
          <w:b/>
          <w:sz w:val="22"/>
          <w:szCs w:val="22"/>
        </w:rPr>
        <w:tab/>
      </w:r>
      <w:r w:rsidR="00646512" w:rsidRPr="001C48FB">
        <w:rPr>
          <w:b/>
          <w:sz w:val="22"/>
          <w:szCs w:val="22"/>
          <w:u w:val="single"/>
        </w:rPr>
        <w:t>Cena celkem</w:t>
      </w:r>
      <w:r w:rsidR="00BC3F72" w:rsidRPr="001C48FB">
        <w:rPr>
          <w:b/>
          <w:sz w:val="22"/>
          <w:szCs w:val="22"/>
          <w:u w:val="single"/>
        </w:rPr>
        <w:t xml:space="preserve"> </w:t>
      </w:r>
      <w:r w:rsidR="00BC3F72" w:rsidRPr="001C48FB">
        <w:rPr>
          <w:b/>
          <w:sz w:val="22"/>
          <w:szCs w:val="22"/>
          <w:u w:val="single"/>
        </w:rPr>
        <w:tab/>
      </w:r>
      <w:r w:rsidR="00BC3F72" w:rsidRPr="001C48FB">
        <w:rPr>
          <w:b/>
          <w:sz w:val="22"/>
          <w:szCs w:val="22"/>
          <w:u w:val="single"/>
        </w:rPr>
        <w:tab/>
      </w:r>
      <w:r w:rsidR="00BC3F72" w:rsidRPr="001C48FB">
        <w:rPr>
          <w:b/>
          <w:sz w:val="22"/>
          <w:szCs w:val="22"/>
          <w:u w:val="single"/>
        </w:rPr>
        <w:tab/>
      </w:r>
      <w:r w:rsidR="00BC3F72" w:rsidRPr="001C48FB">
        <w:rPr>
          <w:b/>
          <w:sz w:val="22"/>
          <w:szCs w:val="22"/>
          <w:u w:val="single"/>
        </w:rPr>
        <w:tab/>
      </w:r>
      <w:r w:rsidR="00BC3F72" w:rsidRPr="001C48FB">
        <w:rPr>
          <w:b/>
          <w:sz w:val="22"/>
          <w:szCs w:val="22"/>
          <w:u w:val="single"/>
        </w:rPr>
        <w:tab/>
      </w:r>
      <w:r w:rsidR="00BC3F72" w:rsidRPr="001C48FB">
        <w:rPr>
          <w:b/>
          <w:sz w:val="22"/>
          <w:szCs w:val="22"/>
          <w:u w:val="single"/>
        </w:rPr>
        <w:tab/>
      </w:r>
      <w:r w:rsidR="00BC3F72" w:rsidRPr="001C48FB">
        <w:rPr>
          <w:b/>
          <w:sz w:val="22"/>
          <w:szCs w:val="22"/>
          <w:u w:val="single"/>
        </w:rPr>
        <w:tab/>
      </w:r>
      <w:r w:rsidR="00BC3F72" w:rsidRPr="001C48FB">
        <w:rPr>
          <w:b/>
          <w:sz w:val="22"/>
          <w:szCs w:val="22"/>
          <w:u w:val="single"/>
        </w:rPr>
        <w:tab/>
      </w:r>
      <w:r w:rsidR="00CA4F6D" w:rsidRPr="001C48FB">
        <w:rPr>
          <w:b/>
          <w:sz w:val="22"/>
          <w:szCs w:val="22"/>
          <w:highlight w:val="cyan"/>
          <w:u w:val="single"/>
        </w:rPr>
        <w:t>…</w:t>
      </w:r>
      <w:r w:rsidR="00CA4F6D" w:rsidRPr="001C48FB">
        <w:rPr>
          <w:b/>
          <w:sz w:val="22"/>
          <w:szCs w:val="22"/>
          <w:u w:val="single"/>
        </w:rPr>
        <w:t>,- Kč</w:t>
      </w:r>
      <w:r w:rsidR="00646512" w:rsidRPr="001C48FB">
        <w:rPr>
          <w:b/>
          <w:sz w:val="22"/>
          <w:szCs w:val="22"/>
          <w:u w:val="single"/>
        </w:rPr>
        <w:t xml:space="preserve"> bez DPH</w:t>
      </w:r>
    </w:p>
    <w:p w14:paraId="0F4E2799" w14:textId="109BD4D4" w:rsidR="008E1BEF" w:rsidRPr="00C5366F" w:rsidRDefault="008E1BEF" w:rsidP="008E1BEF">
      <w:pPr>
        <w:tabs>
          <w:tab w:val="left" w:pos="709"/>
        </w:tabs>
        <w:ind w:left="709"/>
        <w:rPr>
          <w:i/>
          <w:sz w:val="22"/>
          <w:szCs w:val="22"/>
          <w:u w:val="single"/>
        </w:rPr>
      </w:pPr>
      <w:r w:rsidRPr="00C5366F">
        <w:rPr>
          <w:i/>
          <w:sz w:val="22"/>
          <w:szCs w:val="22"/>
          <w:u w:val="single"/>
        </w:rPr>
        <w:t>(Cena celkem bude předmětem hodnocení)</w:t>
      </w:r>
    </w:p>
    <w:p w14:paraId="1A56A3FA" w14:textId="062135C2" w:rsidR="00CA4F6D" w:rsidRPr="004F000B" w:rsidRDefault="00CA4F6D" w:rsidP="001C48FB">
      <w:pPr>
        <w:tabs>
          <w:tab w:val="left" w:pos="426"/>
        </w:tabs>
        <w:rPr>
          <w:b/>
          <w:sz w:val="22"/>
          <w:szCs w:val="22"/>
        </w:rPr>
      </w:pPr>
      <w:r w:rsidRPr="001C48FB">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6F7395">
        <w:rPr>
          <w:i/>
          <w:color w:val="00B0F0"/>
          <w:sz w:val="22"/>
          <w:szCs w:val="22"/>
        </w:rPr>
        <w:t>(POZN.: Doplní dodavatel. Poté poznámku vymažte)</w:t>
      </w:r>
      <w:r w:rsidRPr="004F000B">
        <w:rPr>
          <w:b/>
          <w:sz w:val="22"/>
          <w:szCs w:val="22"/>
        </w:rPr>
        <w:t xml:space="preserve"> </w:t>
      </w:r>
    </w:p>
    <w:p w14:paraId="08DD65A5" w14:textId="1CCA3921" w:rsidR="00CA4F6D" w:rsidRPr="004F000B" w:rsidRDefault="00CA4F6D" w:rsidP="00CA4F6D">
      <w:pPr>
        <w:pStyle w:val="Nadpis7"/>
        <w:keepNext w:val="0"/>
        <w:numPr>
          <w:ilvl w:val="0"/>
          <w:numId w:val="1"/>
        </w:numPr>
        <w:tabs>
          <w:tab w:val="clear" w:pos="360"/>
          <w:tab w:val="left" w:pos="426"/>
        </w:tabs>
        <w:overflowPunct w:val="0"/>
        <w:autoSpaceDE w:val="0"/>
        <w:autoSpaceDN w:val="0"/>
        <w:adjustRightInd w:val="0"/>
        <w:spacing w:before="90"/>
        <w:ind w:left="431" w:hanging="420"/>
        <w:jc w:val="both"/>
        <w:rPr>
          <w:sz w:val="22"/>
          <w:szCs w:val="22"/>
        </w:rPr>
      </w:pPr>
      <w:r w:rsidRPr="004F000B">
        <w:rPr>
          <w:sz w:val="22"/>
          <w:szCs w:val="22"/>
        </w:rPr>
        <w:t>Cena kryje veškeré náklady nezbytné k řádné realizaci předmětu smlouvy a je stanovena jako cena nejvýše přípustná (vč. veškerých poplatků nutných k zajištění potřebných vyjádření a stanovisek, a provedení veškerých potřebných stavebně technických průzkumů nutných ke zpracování dokumentace).</w:t>
      </w:r>
    </w:p>
    <w:p w14:paraId="30912AC8" w14:textId="77777777" w:rsidR="00CA4F6D" w:rsidRPr="004F000B" w:rsidRDefault="00CA4F6D" w:rsidP="00CA4F6D">
      <w:pPr>
        <w:pStyle w:val="Nadpis7"/>
        <w:keepNext w:val="0"/>
        <w:numPr>
          <w:ilvl w:val="0"/>
          <w:numId w:val="1"/>
        </w:numPr>
        <w:tabs>
          <w:tab w:val="clear" w:pos="360"/>
          <w:tab w:val="left" w:pos="426"/>
        </w:tabs>
        <w:overflowPunct w:val="0"/>
        <w:autoSpaceDE w:val="0"/>
        <w:autoSpaceDN w:val="0"/>
        <w:adjustRightInd w:val="0"/>
        <w:spacing w:before="90"/>
        <w:ind w:left="426" w:hanging="417"/>
        <w:jc w:val="both"/>
        <w:rPr>
          <w:sz w:val="22"/>
          <w:szCs w:val="22"/>
        </w:rPr>
      </w:pPr>
      <w:r w:rsidRPr="004F000B">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4C230B34" w14:textId="77777777" w:rsidR="00CA4F6D" w:rsidRPr="004F000B" w:rsidRDefault="00CA4F6D" w:rsidP="00CA4F6D">
      <w:pPr>
        <w:ind w:left="435" w:hanging="426"/>
        <w:rPr>
          <w:sz w:val="22"/>
          <w:szCs w:val="22"/>
        </w:rPr>
      </w:pPr>
    </w:p>
    <w:p w14:paraId="7771ADD8" w14:textId="77777777" w:rsidR="001A040B" w:rsidRPr="008F02EE" w:rsidRDefault="00547A58" w:rsidP="008F02EE">
      <w:pPr>
        <w:pStyle w:val="Odstavecseseznamem"/>
        <w:numPr>
          <w:ilvl w:val="0"/>
          <w:numId w:val="8"/>
        </w:numPr>
        <w:ind w:left="435" w:hanging="426"/>
        <w:jc w:val="center"/>
        <w:rPr>
          <w:sz w:val="22"/>
          <w:szCs w:val="22"/>
        </w:rPr>
      </w:pPr>
      <w:r>
        <w:rPr>
          <w:b/>
          <w:sz w:val="22"/>
          <w:szCs w:val="22"/>
        </w:rPr>
        <w:t>V</w:t>
      </w:r>
      <w:r w:rsidR="00CA4F6D" w:rsidRPr="004F000B">
        <w:rPr>
          <w:b/>
          <w:sz w:val="22"/>
          <w:szCs w:val="22"/>
        </w:rPr>
        <w:t>ícepráce</w:t>
      </w:r>
    </w:p>
    <w:p w14:paraId="32701D11" w14:textId="12754EE2" w:rsidR="000A51D7" w:rsidRPr="00C5366F" w:rsidRDefault="000A51D7" w:rsidP="00C5366F">
      <w:pPr>
        <w:pStyle w:val="Zkladntext"/>
        <w:numPr>
          <w:ilvl w:val="2"/>
          <w:numId w:val="1"/>
        </w:numPr>
        <w:tabs>
          <w:tab w:val="clear" w:pos="2160"/>
        </w:tabs>
        <w:spacing w:before="90" w:after="0"/>
        <w:ind w:left="426"/>
        <w:jc w:val="both"/>
        <w:rPr>
          <w:sz w:val="22"/>
          <w:szCs w:val="22"/>
        </w:rPr>
      </w:pPr>
      <w:r>
        <w:rPr>
          <w:bCs/>
          <w:sz w:val="22"/>
          <w:szCs w:val="22"/>
          <w:lang w:eastAsia="en-US"/>
        </w:rPr>
        <w:t>Vícepráce</w:t>
      </w:r>
    </w:p>
    <w:p w14:paraId="3E30A64A" w14:textId="18C57621" w:rsidR="000A51D7" w:rsidRDefault="00BA2565" w:rsidP="00C5366F">
      <w:pPr>
        <w:pStyle w:val="Zkladntext"/>
        <w:spacing w:before="90" w:after="0"/>
        <w:ind w:left="426"/>
        <w:jc w:val="both"/>
        <w:rPr>
          <w:bCs/>
          <w:sz w:val="22"/>
          <w:szCs w:val="22"/>
          <w:lang w:eastAsia="en-US"/>
        </w:rPr>
      </w:pPr>
      <w:r w:rsidRPr="00F360F9">
        <w:rPr>
          <w:bCs/>
          <w:sz w:val="22"/>
          <w:szCs w:val="22"/>
          <w:lang w:eastAsia="en-US"/>
        </w:rPr>
        <w:t xml:space="preserve">Objednatel si vyhrazuje právo na provedení dodatečných </w:t>
      </w:r>
      <w:r w:rsidR="000A51D7">
        <w:rPr>
          <w:bCs/>
          <w:sz w:val="22"/>
          <w:szCs w:val="22"/>
          <w:lang w:eastAsia="en-US"/>
        </w:rPr>
        <w:t xml:space="preserve">stavebních </w:t>
      </w:r>
      <w:r w:rsidR="00C14895">
        <w:rPr>
          <w:bCs/>
          <w:sz w:val="22"/>
          <w:szCs w:val="22"/>
          <w:lang w:eastAsia="en-US"/>
        </w:rPr>
        <w:t>prací</w:t>
      </w:r>
      <w:r w:rsidR="000A51D7">
        <w:rPr>
          <w:bCs/>
          <w:sz w:val="22"/>
          <w:szCs w:val="22"/>
          <w:lang w:eastAsia="en-US"/>
        </w:rPr>
        <w:t xml:space="preserve">, </w:t>
      </w:r>
      <w:r w:rsidRPr="00F360F9">
        <w:rPr>
          <w:bCs/>
          <w:sz w:val="22"/>
          <w:szCs w:val="22"/>
          <w:lang w:eastAsia="en-US"/>
        </w:rPr>
        <w:t>služeb</w:t>
      </w:r>
      <w:r w:rsidR="000A51D7">
        <w:rPr>
          <w:bCs/>
          <w:sz w:val="22"/>
          <w:szCs w:val="22"/>
          <w:lang w:eastAsia="en-US"/>
        </w:rPr>
        <w:t xml:space="preserve"> nebo dodávek</w:t>
      </w:r>
      <w:r w:rsidRPr="00F360F9">
        <w:rPr>
          <w:bCs/>
          <w:sz w:val="22"/>
          <w:szCs w:val="22"/>
          <w:lang w:eastAsia="en-US"/>
        </w:rPr>
        <w:t xml:space="preserve"> (souhrnně vícepráce), které nebyly obsaženy v původním předmětu plnění</w:t>
      </w:r>
      <w:r w:rsidR="00C14895">
        <w:rPr>
          <w:bCs/>
          <w:sz w:val="22"/>
          <w:szCs w:val="22"/>
          <w:lang w:eastAsia="en-US"/>
        </w:rPr>
        <w:t>,</w:t>
      </w:r>
      <w:r w:rsidRPr="00F360F9">
        <w:rPr>
          <w:bCs/>
          <w:sz w:val="22"/>
          <w:szCs w:val="22"/>
          <w:lang w:eastAsia="en-US"/>
        </w:rPr>
        <w:t xml:space="preserve"> a</w:t>
      </w:r>
      <w:r w:rsidR="000A51D7" w:rsidRPr="00F360F9">
        <w:rPr>
          <w:bCs/>
          <w:sz w:val="22"/>
          <w:szCs w:val="22"/>
          <w:lang w:eastAsia="en-US"/>
        </w:rPr>
        <w:t xml:space="preserve"> tyto dodatečné </w:t>
      </w:r>
      <w:r w:rsidR="000A51D7">
        <w:rPr>
          <w:bCs/>
          <w:sz w:val="22"/>
          <w:szCs w:val="22"/>
          <w:lang w:eastAsia="en-US"/>
        </w:rPr>
        <w:t xml:space="preserve">stavební práce, </w:t>
      </w:r>
      <w:r w:rsidR="000A51D7" w:rsidRPr="00F360F9">
        <w:rPr>
          <w:bCs/>
          <w:sz w:val="22"/>
          <w:szCs w:val="22"/>
          <w:lang w:eastAsia="en-US"/>
        </w:rPr>
        <w:t>služby</w:t>
      </w:r>
      <w:r w:rsidR="000A51D7">
        <w:rPr>
          <w:bCs/>
          <w:sz w:val="22"/>
          <w:szCs w:val="22"/>
          <w:lang w:eastAsia="en-US"/>
        </w:rPr>
        <w:t xml:space="preserve"> nebo dodávky</w:t>
      </w:r>
      <w:r w:rsidR="000A51D7" w:rsidRPr="00F360F9">
        <w:rPr>
          <w:bCs/>
          <w:sz w:val="22"/>
          <w:szCs w:val="22"/>
          <w:lang w:eastAsia="en-US"/>
        </w:rPr>
        <w:t xml:space="preserve"> jsou nezbytné pro realizaci díla</w:t>
      </w:r>
      <w:r w:rsidR="000A51D7">
        <w:rPr>
          <w:bCs/>
          <w:sz w:val="22"/>
          <w:szCs w:val="22"/>
          <w:lang w:eastAsia="en-US"/>
        </w:rPr>
        <w:t xml:space="preserve"> a nemění celkovou povahu předmětu plnění</w:t>
      </w:r>
      <w:r w:rsidR="000A51D7" w:rsidRPr="00F360F9">
        <w:rPr>
          <w:bCs/>
          <w:sz w:val="22"/>
          <w:szCs w:val="22"/>
          <w:lang w:eastAsia="en-US"/>
        </w:rPr>
        <w:t xml:space="preserve">, jejich potřeba vznikla z důvodu objektivních a nepředvídatelných okolností, a/nebo </w:t>
      </w:r>
      <w:r w:rsidR="000A51D7" w:rsidRPr="00F360F9">
        <w:rPr>
          <w:rFonts w:asciiTheme="majorBidi" w:hAnsiTheme="majorBidi" w:cstheme="majorBidi"/>
          <w:sz w:val="22"/>
          <w:szCs w:val="22"/>
        </w:rPr>
        <w:t>jejichž potřeba vznikla z důvodu změn</w:t>
      </w:r>
      <w:r w:rsidR="000A51D7" w:rsidRPr="00F360F9">
        <w:rPr>
          <w:sz w:val="22"/>
          <w:szCs w:val="22"/>
        </w:rPr>
        <w:t xml:space="preserve"> právních předpisů či technických a jiných norem a/nebo v důsledku specifických požadavků správních orgánů, které nebyly známy v době podání nabídky zhotovitele, a/nebo provedená v důsledku objednatelem výslovně vyžádané změny/úpravy předmětu díla</w:t>
      </w:r>
      <w:r w:rsidR="000A51D7" w:rsidRPr="00F360F9">
        <w:rPr>
          <w:bCs/>
          <w:sz w:val="22"/>
          <w:szCs w:val="22"/>
          <w:lang w:eastAsia="en-US"/>
        </w:rPr>
        <w:t xml:space="preserve">. </w:t>
      </w:r>
    </w:p>
    <w:p w14:paraId="2A3DA2A0" w14:textId="1E2C85A3" w:rsidR="000A51D7" w:rsidRPr="00C5366F" w:rsidRDefault="000A51D7" w:rsidP="00C5366F">
      <w:pPr>
        <w:pStyle w:val="Zkladntext"/>
        <w:numPr>
          <w:ilvl w:val="2"/>
          <w:numId w:val="1"/>
        </w:numPr>
        <w:tabs>
          <w:tab w:val="clear" w:pos="2160"/>
        </w:tabs>
        <w:spacing w:before="90" w:after="0"/>
        <w:ind w:left="426" w:hanging="426"/>
        <w:jc w:val="both"/>
        <w:rPr>
          <w:sz w:val="22"/>
          <w:szCs w:val="22"/>
        </w:rPr>
      </w:pPr>
      <w:proofErr w:type="spellStart"/>
      <w:r>
        <w:rPr>
          <w:bCs/>
          <w:sz w:val="22"/>
          <w:szCs w:val="22"/>
          <w:lang w:eastAsia="en-US"/>
        </w:rPr>
        <w:t>Méněpráce</w:t>
      </w:r>
      <w:proofErr w:type="spellEnd"/>
    </w:p>
    <w:p w14:paraId="23ED448B" w14:textId="77777777" w:rsidR="000A51D7" w:rsidRPr="004B24D3" w:rsidRDefault="000A51D7" w:rsidP="00C5366F">
      <w:pPr>
        <w:pStyle w:val="Odstavecseseznamem"/>
        <w:spacing w:before="90"/>
        <w:ind w:left="426" w:right="23"/>
        <w:jc w:val="both"/>
        <w:rPr>
          <w:sz w:val="22"/>
          <w:szCs w:val="22"/>
        </w:rPr>
      </w:pPr>
      <w:r w:rsidRPr="004B24D3">
        <w:rPr>
          <w:sz w:val="22"/>
          <w:szCs w:val="22"/>
        </w:rPr>
        <w:t xml:space="preserve">Jakákoliv část předmětu plnění, která na základě dohody smluvních stran nebude provedena, se považuje za </w:t>
      </w:r>
      <w:proofErr w:type="spellStart"/>
      <w:r w:rsidRPr="004B24D3">
        <w:rPr>
          <w:sz w:val="22"/>
          <w:szCs w:val="22"/>
        </w:rPr>
        <w:t>méněpráci</w:t>
      </w:r>
      <w:proofErr w:type="spellEnd"/>
      <w:r w:rsidRPr="004B24D3">
        <w:rPr>
          <w:sz w:val="22"/>
          <w:szCs w:val="22"/>
        </w:rPr>
        <w:t xml:space="preserve">. </w:t>
      </w:r>
      <w:proofErr w:type="spellStart"/>
      <w:r w:rsidRPr="004B24D3">
        <w:rPr>
          <w:sz w:val="22"/>
          <w:szCs w:val="22"/>
        </w:rPr>
        <w:t>Méněpráce</w:t>
      </w:r>
      <w:proofErr w:type="spellEnd"/>
      <w:r w:rsidRPr="004B24D3">
        <w:rPr>
          <w:sz w:val="22"/>
          <w:szCs w:val="22"/>
        </w:rPr>
        <w:t xml:space="preserve"> přitom nebudou za žádných o</w:t>
      </w:r>
      <w:r>
        <w:rPr>
          <w:sz w:val="22"/>
          <w:szCs w:val="22"/>
        </w:rPr>
        <w:t xml:space="preserve">kolností zhotovitelem účtovány. </w:t>
      </w:r>
    </w:p>
    <w:p w14:paraId="2D0F80AD" w14:textId="77777777" w:rsidR="000A51D7" w:rsidRPr="005726CA" w:rsidRDefault="000A51D7" w:rsidP="00C5366F">
      <w:pPr>
        <w:pStyle w:val="Zkladntext"/>
        <w:spacing w:before="90" w:after="0"/>
        <w:ind w:left="426"/>
        <w:jc w:val="both"/>
        <w:rPr>
          <w:sz w:val="22"/>
          <w:szCs w:val="22"/>
        </w:rPr>
      </w:pPr>
    </w:p>
    <w:p w14:paraId="21253ED8" w14:textId="77777777" w:rsidR="000A51D7" w:rsidRPr="00372A4E" w:rsidRDefault="000A51D7" w:rsidP="000A51D7">
      <w:pPr>
        <w:pStyle w:val="Odstavecseseznamem"/>
        <w:numPr>
          <w:ilvl w:val="2"/>
          <w:numId w:val="1"/>
        </w:numPr>
        <w:tabs>
          <w:tab w:val="clear" w:pos="2160"/>
        </w:tabs>
        <w:ind w:left="426" w:hanging="426"/>
        <w:jc w:val="both"/>
        <w:rPr>
          <w:sz w:val="22"/>
          <w:szCs w:val="22"/>
        </w:rPr>
      </w:pPr>
      <w:r w:rsidRPr="00372A4E">
        <w:rPr>
          <w:sz w:val="22"/>
          <w:szCs w:val="22"/>
        </w:rPr>
        <w:t xml:space="preserve">Celkový cenový nárůst související </w:t>
      </w:r>
      <w:r>
        <w:rPr>
          <w:sz w:val="22"/>
          <w:szCs w:val="22"/>
        </w:rPr>
        <w:t>se změnami podle odstavců 1. a 2. čl. IV.</w:t>
      </w:r>
      <w:r w:rsidRPr="00372A4E">
        <w:rPr>
          <w:sz w:val="22"/>
          <w:szCs w:val="22"/>
        </w:rPr>
        <w:t xml:space="preserve"> při odečtení </w:t>
      </w:r>
      <w:r>
        <w:rPr>
          <w:sz w:val="22"/>
          <w:szCs w:val="22"/>
        </w:rPr>
        <w:t xml:space="preserve">stavebních prací, </w:t>
      </w:r>
      <w:r w:rsidRPr="00372A4E">
        <w:rPr>
          <w:sz w:val="22"/>
          <w:szCs w:val="22"/>
        </w:rPr>
        <w:t>služeb</w:t>
      </w:r>
      <w:r>
        <w:rPr>
          <w:sz w:val="22"/>
          <w:szCs w:val="22"/>
        </w:rPr>
        <w:t xml:space="preserve"> nebo dodávek</w:t>
      </w:r>
      <w:r w:rsidRPr="00372A4E">
        <w:rPr>
          <w:sz w:val="22"/>
          <w:szCs w:val="22"/>
        </w:rPr>
        <w:t xml:space="preserve">, které </w:t>
      </w:r>
      <w:proofErr w:type="gramStart"/>
      <w:r w:rsidRPr="00372A4E">
        <w:rPr>
          <w:sz w:val="22"/>
          <w:szCs w:val="22"/>
        </w:rPr>
        <w:t>nebyly</w:t>
      </w:r>
      <w:proofErr w:type="gramEnd"/>
      <w:r w:rsidRPr="00372A4E">
        <w:rPr>
          <w:sz w:val="22"/>
          <w:szCs w:val="22"/>
        </w:rPr>
        <w:t xml:space="preserve"> </w:t>
      </w:r>
      <w:r>
        <w:rPr>
          <w:sz w:val="22"/>
          <w:szCs w:val="22"/>
        </w:rPr>
        <w:t xml:space="preserve">s ohledem na tyto změny </w:t>
      </w:r>
      <w:r w:rsidRPr="00372A4E">
        <w:rPr>
          <w:sz w:val="22"/>
          <w:szCs w:val="22"/>
        </w:rPr>
        <w:t xml:space="preserve">realizovány </w:t>
      </w:r>
      <w:proofErr w:type="gramStart"/>
      <w:r w:rsidRPr="00372A4E">
        <w:rPr>
          <w:sz w:val="22"/>
          <w:szCs w:val="22"/>
        </w:rPr>
        <w:t>nepřesáhne</w:t>
      </w:r>
      <w:proofErr w:type="gramEnd"/>
      <w:r w:rsidRPr="00372A4E">
        <w:rPr>
          <w:sz w:val="22"/>
          <w:szCs w:val="22"/>
        </w:rPr>
        <w:t xml:space="preserve"> 30 % </w:t>
      </w:r>
      <w:r>
        <w:rPr>
          <w:sz w:val="22"/>
          <w:szCs w:val="22"/>
        </w:rPr>
        <w:t>původní hodnoty závazku.</w:t>
      </w:r>
    </w:p>
    <w:p w14:paraId="2CE8B29F" w14:textId="77777777" w:rsidR="000A51D7" w:rsidRDefault="000A51D7" w:rsidP="000A51D7">
      <w:pPr>
        <w:pStyle w:val="Zkladntext"/>
        <w:spacing w:before="90" w:after="0"/>
        <w:ind w:left="426"/>
        <w:jc w:val="both"/>
        <w:rPr>
          <w:sz w:val="22"/>
          <w:szCs w:val="22"/>
        </w:rPr>
      </w:pPr>
      <w:r w:rsidRPr="00F360F9">
        <w:rPr>
          <w:sz w:val="22"/>
          <w:szCs w:val="22"/>
        </w:rPr>
        <w:t xml:space="preserve">Tyto vícepráce </w:t>
      </w:r>
      <w:r>
        <w:rPr>
          <w:sz w:val="22"/>
          <w:szCs w:val="22"/>
        </w:rPr>
        <w:t xml:space="preserve">a </w:t>
      </w:r>
      <w:proofErr w:type="spellStart"/>
      <w:r>
        <w:rPr>
          <w:sz w:val="22"/>
          <w:szCs w:val="22"/>
        </w:rPr>
        <w:t>méněpráce</w:t>
      </w:r>
      <w:proofErr w:type="spellEnd"/>
      <w:r>
        <w:rPr>
          <w:sz w:val="22"/>
          <w:szCs w:val="22"/>
        </w:rPr>
        <w:t xml:space="preserve"> </w:t>
      </w:r>
      <w:r w:rsidRPr="00F360F9">
        <w:rPr>
          <w:sz w:val="22"/>
          <w:szCs w:val="22"/>
        </w:rPr>
        <w:t xml:space="preserve">jsou oprávněni odsouhlasit zástupci objednatele uvedení v čl. I. oprávněni ve věcech technických, a to i každý samostatně, změna díla je však účinná až podpisem dodatku k této smlouvě dle čl. XI. odst. 12 této smlouvy. </w:t>
      </w:r>
      <w:r w:rsidRPr="001A040B">
        <w:rPr>
          <w:sz w:val="22"/>
          <w:szCs w:val="22"/>
        </w:rPr>
        <w:t xml:space="preserve">Cena těchto </w:t>
      </w:r>
      <w:r>
        <w:rPr>
          <w:sz w:val="22"/>
          <w:szCs w:val="22"/>
        </w:rPr>
        <w:t xml:space="preserve">víceprací a </w:t>
      </w:r>
      <w:proofErr w:type="spellStart"/>
      <w:r>
        <w:rPr>
          <w:sz w:val="22"/>
          <w:szCs w:val="22"/>
        </w:rPr>
        <w:t>méněprací</w:t>
      </w:r>
      <w:proofErr w:type="spellEnd"/>
      <w:r>
        <w:rPr>
          <w:sz w:val="22"/>
          <w:szCs w:val="22"/>
        </w:rPr>
        <w:t xml:space="preserve"> </w:t>
      </w:r>
      <w:r w:rsidRPr="001A040B">
        <w:rPr>
          <w:sz w:val="22"/>
          <w:szCs w:val="22"/>
        </w:rPr>
        <w:t xml:space="preserve">bude schválena ve Změnovém listu zástupcem objednatele, osobou oprávněnou pro změny díla. </w:t>
      </w:r>
    </w:p>
    <w:p w14:paraId="7A960102" w14:textId="7684895E" w:rsidR="00CA4F6D" w:rsidRDefault="00CA4F6D" w:rsidP="008F02EE">
      <w:pPr>
        <w:pStyle w:val="Zkladntext"/>
        <w:spacing w:before="90" w:after="0"/>
        <w:jc w:val="both"/>
        <w:rPr>
          <w:sz w:val="22"/>
          <w:szCs w:val="22"/>
        </w:rPr>
      </w:pPr>
    </w:p>
    <w:p w14:paraId="67B1B17F" w14:textId="77777777" w:rsidR="00CA4F6D" w:rsidRPr="004F000B" w:rsidRDefault="00CA4F6D" w:rsidP="00CA4F6D">
      <w:pPr>
        <w:pStyle w:val="Odstavecseseznamem"/>
        <w:numPr>
          <w:ilvl w:val="0"/>
          <w:numId w:val="8"/>
        </w:numPr>
        <w:ind w:left="426" w:hanging="411"/>
        <w:jc w:val="center"/>
        <w:rPr>
          <w:b/>
          <w:sz w:val="22"/>
          <w:szCs w:val="22"/>
        </w:rPr>
      </w:pPr>
      <w:r>
        <w:rPr>
          <w:b/>
          <w:sz w:val="22"/>
          <w:szCs w:val="22"/>
        </w:rPr>
        <w:lastRenderedPageBreak/>
        <w:t>Dodací podmínky</w:t>
      </w:r>
    </w:p>
    <w:p w14:paraId="26F33413" w14:textId="3D1312BA" w:rsidR="008F63DD" w:rsidRPr="008F63DD" w:rsidRDefault="0052551A" w:rsidP="00CA4F6D">
      <w:pPr>
        <w:pStyle w:val="Zkladntext"/>
        <w:numPr>
          <w:ilvl w:val="0"/>
          <w:numId w:val="3"/>
        </w:numPr>
        <w:spacing w:before="90" w:after="0"/>
        <w:ind w:left="426" w:hanging="426"/>
        <w:jc w:val="both"/>
        <w:rPr>
          <w:b/>
          <w:sz w:val="22"/>
          <w:szCs w:val="22"/>
        </w:rPr>
      </w:pPr>
      <w:r>
        <w:rPr>
          <w:sz w:val="22"/>
          <w:szCs w:val="22"/>
        </w:rPr>
        <w:t>Lhůty</w:t>
      </w:r>
      <w:r w:rsidR="00CA4F6D" w:rsidRPr="004F000B">
        <w:rPr>
          <w:sz w:val="22"/>
          <w:szCs w:val="22"/>
        </w:rPr>
        <w:t xml:space="preserve"> plnění</w:t>
      </w:r>
    </w:p>
    <w:p w14:paraId="5B2175B2" w14:textId="0C648D1D" w:rsidR="00547A58" w:rsidRDefault="00815CF3" w:rsidP="0052551A">
      <w:pPr>
        <w:pStyle w:val="Zkladntext"/>
        <w:spacing w:before="90" w:after="0"/>
        <w:ind w:left="426"/>
        <w:jc w:val="both"/>
        <w:rPr>
          <w:sz w:val="22"/>
          <w:szCs w:val="22"/>
        </w:rPr>
      </w:pPr>
      <w:r>
        <w:rPr>
          <w:b/>
          <w:sz w:val="22"/>
          <w:szCs w:val="22"/>
        </w:rPr>
        <w:t>Oznámení záměru, průzkumy a studie</w:t>
      </w:r>
      <w:r w:rsidR="000F6E21" w:rsidRPr="00547A58">
        <w:rPr>
          <w:sz w:val="22"/>
          <w:szCs w:val="22"/>
        </w:rPr>
        <w:t xml:space="preserve"> - </w:t>
      </w:r>
      <w:r w:rsidR="000F6E21" w:rsidRPr="00547A58">
        <w:rPr>
          <w:b/>
          <w:sz w:val="22"/>
          <w:szCs w:val="22"/>
        </w:rPr>
        <w:t xml:space="preserve">do </w:t>
      </w:r>
      <w:r>
        <w:rPr>
          <w:b/>
          <w:sz w:val="22"/>
          <w:szCs w:val="22"/>
        </w:rPr>
        <w:t>9</w:t>
      </w:r>
      <w:r w:rsidR="00F903E0">
        <w:rPr>
          <w:b/>
          <w:sz w:val="22"/>
          <w:szCs w:val="22"/>
        </w:rPr>
        <w:t>0</w:t>
      </w:r>
      <w:r w:rsidR="00F903E0" w:rsidRPr="00547A58">
        <w:rPr>
          <w:b/>
          <w:sz w:val="22"/>
          <w:szCs w:val="22"/>
        </w:rPr>
        <w:t xml:space="preserve"> </w:t>
      </w:r>
      <w:r w:rsidR="000F6E21" w:rsidRPr="00547A58">
        <w:rPr>
          <w:b/>
          <w:sz w:val="22"/>
          <w:szCs w:val="22"/>
        </w:rPr>
        <w:t xml:space="preserve">kalendářních dní  </w:t>
      </w:r>
      <w:r w:rsidR="00547A58" w:rsidRPr="00FA1C02">
        <w:rPr>
          <w:sz w:val="22"/>
          <w:szCs w:val="22"/>
        </w:rPr>
        <w:t xml:space="preserve">od nabytí </w:t>
      </w:r>
      <w:r w:rsidR="004F6CCF">
        <w:rPr>
          <w:sz w:val="22"/>
          <w:szCs w:val="22"/>
        </w:rPr>
        <w:t>účinnosti smlouvy</w:t>
      </w:r>
      <w:r w:rsidR="00547A58">
        <w:rPr>
          <w:sz w:val="22"/>
          <w:szCs w:val="22"/>
        </w:rPr>
        <w:t>.</w:t>
      </w:r>
    </w:p>
    <w:p w14:paraId="08864EE8" w14:textId="3FF0785E" w:rsidR="00815CF3" w:rsidRPr="00815CF3" w:rsidRDefault="00815CF3" w:rsidP="0052551A">
      <w:pPr>
        <w:pStyle w:val="Zkladntext"/>
        <w:spacing w:before="90" w:after="0"/>
        <w:ind w:left="426"/>
        <w:jc w:val="both"/>
        <w:rPr>
          <w:sz w:val="22"/>
          <w:szCs w:val="22"/>
        </w:rPr>
      </w:pPr>
      <w:r>
        <w:rPr>
          <w:b/>
          <w:sz w:val="22"/>
          <w:szCs w:val="22"/>
        </w:rPr>
        <w:t xml:space="preserve">Zajištění závěru zjišťovacího řízení </w:t>
      </w:r>
      <w:r w:rsidRPr="00815CF3">
        <w:rPr>
          <w:b/>
          <w:sz w:val="22"/>
          <w:szCs w:val="22"/>
        </w:rPr>
        <w:t xml:space="preserve">– do 150 </w:t>
      </w:r>
      <w:r>
        <w:rPr>
          <w:b/>
          <w:sz w:val="22"/>
          <w:szCs w:val="22"/>
        </w:rPr>
        <w:t xml:space="preserve">kalendářních </w:t>
      </w:r>
      <w:r w:rsidRPr="00815CF3">
        <w:rPr>
          <w:b/>
          <w:sz w:val="22"/>
          <w:szCs w:val="22"/>
        </w:rPr>
        <w:t>dnů</w:t>
      </w:r>
      <w:r w:rsidRPr="00815CF3">
        <w:rPr>
          <w:sz w:val="22"/>
          <w:szCs w:val="22"/>
        </w:rPr>
        <w:t xml:space="preserve"> </w:t>
      </w:r>
      <w:r w:rsidRPr="00FA1C02">
        <w:rPr>
          <w:sz w:val="22"/>
          <w:szCs w:val="22"/>
        </w:rPr>
        <w:t xml:space="preserve">od nabytí </w:t>
      </w:r>
      <w:r>
        <w:rPr>
          <w:sz w:val="22"/>
          <w:szCs w:val="22"/>
        </w:rPr>
        <w:t>účinnosti smlouvy.</w:t>
      </w:r>
      <w:r>
        <w:rPr>
          <w:b/>
          <w:sz w:val="22"/>
          <w:szCs w:val="22"/>
        </w:rPr>
        <w:t xml:space="preserve"> </w:t>
      </w:r>
    </w:p>
    <w:p w14:paraId="79DB67FF" w14:textId="69F2C657" w:rsidR="00815CF3" w:rsidRDefault="00815CF3" w:rsidP="0052551A">
      <w:pPr>
        <w:pStyle w:val="Zkladntext"/>
        <w:spacing w:before="90" w:after="0"/>
        <w:ind w:left="426"/>
        <w:jc w:val="both"/>
        <w:rPr>
          <w:sz w:val="22"/>
          <w:szCs w:val="22"/>
        </w:rPr>
      </w:pPr>
      <w:r>
        <w:rPr>
          <w:b/>
          <w:sz w:val="22"/>
          <w:szCs w:val="22"/>
        </w:rPr>
        <w:t xml:space="preserve">Dokumentace EIA – do 60 kalendářních dnů </w:t>
      </w:r>
      <w:r w:rsidRPr="0052551A">
        <w:rPr>
          <w:sz w:val="22"/>
          <w:szCs w:val="22"/>
        </w:rPr>
        <w:t>od výzvy dle čl. II. odst. 8 této smlouvy, nebude-li dohodnuto jinak</w:t>
      </w:r>
      <w:r w:rsidR="0052551A">
        <w:rPr>
          <w:sz w:val="22"/>
          <w:szCs w:val="22"/>
        </w:rPr>
        <w:t>.</w:t>
      </w:r>
    </w:p>
    <w:p w14:paraId="383EF4D6" w14:textId="3FF0BE4E" w:rsidR="0052551A" w:rsidRDefault="00C5406A" w:rsidP="0052551A">
      <w:pPr>
        <w:pStyle w:val="Zkladntext"/>
        <w:spacing w:before="90" w:after="0"/>
        <w:ind w:left="426"/>
        <w:jc w:val="both"/>
        <w:rPr>
          <w:sz w:val="22"/>
          <w:szCs w:val="22"/>
        </w:rPr>
      </w:pPr>
      <w:r>
        <w:rPr>
          <w:b/>
          <w:sz w:val="22"/>
          <w:szCs w:val="22"/>
        </w:rPr>
        <w:t>Z</w:t>
      </w:r>
      <w:r w:rsidR="0052551A">
        <w:rPr>
          <w:b/>
          <w:sz w:val="22"/>
          <w:szCs w:val="22"/>
        </w:rPr>
        <w:t xml:space="preserve">ávazné stanovisko k posouzení vlivu záměru na životní prostředí - do 180 kalendářních dnů </w:t>
      </w:r>
      <w:r w:rsidR="0052551A" w:rsidRPr="0052551A">
        <w:rPr>
          <w:sz w:val="22"/>
          <w:szCs w:val="22"/>
        </w:rPr>
        <w:t>od výzvy dle čl. II. odst. 8 této smlouvy</w:t>
      </w:r>
      <w:r w:rsidR="0052551A">
        <w:rPr>
          <w:sz w:val="22"/>
          <w:szCs w:val="22"/>
        </w:rPr>
        <w:t>.</w:t>
      </w:r>
    </w:p>
    <w:p w14:paraId="7343F6C1" w14:textId="71E3604A" w:rsidR="0052551A" w:rsidRPr="0052551A" w:rsidRDefault="0052551A" w:rsidP="0052551A">
      <w:pPr>
        <w:pStyle w:val="Zkladntext"/>
        <w:spacing w:before="90" w:after="0"/>
        <w:ind w:left="426"/>
        <w:jc w:val="both"/>
        <w:rPr>
          <w:sz w:val="22"/>
          <w:szCs w:val="22"/>
        </w:rPr>
      </w:pPr>
      <w:r w:rsidRPr="0052551A">
        <w:rPr>
          <w:sz w:val="22"/>
          <w:szCs w:val="22"/>
        </w:rPr>
        <w:t>Dřívější plnění je možné.</w:t>
      </w:r>
    </w:p>
    <w:p w14:paraId="2DAD21BB" w14:textId="3AF63D06" w:rsidR="00CA4F6D" w:rsidRPr="00547A58" w:rsidRDefault="00CA4F6D" w:rsidP="004E24DC">
      <w:pPr>
        <w:pStyle w:val="Zkladntext"/>
        <w:numPr>
          <w:ilvl w:val="0"/>
          <w:numId w:val="3"/>
        </w:numPr>
        <w:spacing w:before="90" w:after="0"/>
        <w:ind w:left="426" w:hanging="426"/>
        <w:jc w:val="both"/>
        <w:rPr>
          <w:sz w:val="22"/>
          <w:szCs w:val="22"/>
        </w:rPr>
      </w:pPr>
      <w:r w:rsidRPr="00547A58">
        <w:rPr>
          <w:sz w:val="22"/>
          <w:szCs w:val="22"/>
        </w:rPr>
        <w:t xml:space="preserve">Místem předání díla se sjednává Dopravní podnik Ostrava a.s., </w:t>
      </w:r>
      <w:r w:rsidR="00BE2709">
        <w:rPr>
          <w:sz w:val="22"/>
          <w:szCs w:val="22"/>
        </w:rPr>
        <w:t>technický úsek</w:t>
      </w:r>
      <w:r w:rsidRPr="00547A58">
        <w:rPr>
          <w:sz w:val="22"/>
          <w:szCs w:val="22"/>
        </w:rPr>
        <w:t xml:space="preserve">, </w:t>
      </w:r>
      <w:r w:rsidR="00BE2709">
        <w:rPr>
          <w:sz w:val="22"/>
          <w:szCs w:val="22"/>
        </w:rPr>
        <w:t>Poděbradova 494/2</w:t>
      </w:r>
      <w:r w:rsidRPr="00547A58">
        <w:rPr>
          <w:sz w:val="22"/>
          <w:szCs w:val="22"/>
        </w:rPr>
        <w:t>, Moravská Ostrava, 702 00 Ostrava. Předání bude provedeno osobně</w:t>
      </w:r>
      <w:r w:rsidR="00B605E5" w:rsidRPr="00547A58">
        <w:rPr>
          <w:sz w:val="22"/>
          <w:szCs w:val="22"/>
        </w:rPr>
        <w:t>, pokud nebude dohodnuto jinak</w:t>
      </w:r>
      <w:r w:rsidRPr="00547A58">
        <w:rPr>
          <w:sz w:val="22"/>
          <w:szCs w:val="22"/>
        </w:rPr>
        <w:t xml:space="preserve">. </w:t>
      </w:r>
    </w:p>
    <w:p w14:paraId="6C9F80B9" w14:textId="1D9BB6DF" w:rsidR="007F3180" w:rsidRDefault="007F3180" w:rsidP="0052551A">
      <w:pPr>
        <w:pStyle w:val="Zkladntext"/>
        <w:numPr>
          <w:ilvl w:val="0"/>
          <w:numId w:val="3"/>
        </w:numPr>
        <w:spacing w:before="90" w:after="0"/>
        <w:ind w:left="426" w:hanging="426"/>
        <w:jc w:val="both"/>
        <w:rPr>
          <w:sz w:val="22"/>
          <w:szCs w:val="22"/>
        </w:rPr>
      </w:pPr>
      <w:r w:rsidRPr="007F3180">
        <w:rPr>
          <w:sz w:val="22"/>
          <w:szCs w:val="22"/>
        </w:rPr>
        <w:t>Smluvní strany se mohou dohodnout na prodloužení termínu plnění z důvodů vzniku okolností nezaviněných zhotovitelem a majících za následek nemožnost splnění termínu plnění. Takovými okolnostmi mohou být zejména (nikoli však výlučně)</w:t>
      </w:r>
      <w:r>
        <w:rPr>
          <w:sz w:val="22"/>
          <w:szCs w:val="22"/>
        </w:rPr>
        <w:t>:</w:t>
      </w:r>
    </w:p>
    <w:p w14:paraId="79C33CA2" w14:textId="0AE20A51" w:rsidR="007F3180" w:rsidRDefault="007F3180" w:rsidP="00C5366F">
      <w:pPr>
        <w:pStyle w:val="Zkladntext"/>
        <w:numPr>
          <w:ilvl w:val="0"/>
          <w:numId w:val="36"/>
        </w:numPr>
        <w:spacing w:before="90" w:after="0"/>
        <w:jc w:val="both"/>
        <w:rPr>
          <w:sz w:val="22"/>
          <w:szCs w:val="22"/>
        </w:rPr>
      </w:pPr>
      <w:r w:rsidRPr="007F3180">
        <w:rPr>
          <w:sz w:val="22"/>
          <w:szCs w:val="22"/>
        </w:rPr>
        <w:t>vyjádření dotčených osob nebo orgánů k projektové dokumentaci v nestandardně dlouhé době (tj. době přesahující lhůtu stanovenou právními předpisy, jinak době delší než 30 dnů),</w:t>
      </w:r>
    </w:p>
    <w:p w14:paraId="1CB28198" w14:textId="3349585B" w:rsidR="007F3180" w:rsidRDefault="007F3180" w:rsidP="00C5366F">
      <w:pPr>
        <w:pStyle w:val="Zkladntext"/>
        <w:numPr>
          <w:ilvl w:val="0"/>
          <w:numId w:val="36"/>
        </w:numPr>
        <w:spacing w:before="90" w:after="0"/>
        <w:jc w:val="both"/>
        <w:rPr>
          <w:sz w:val="22"/>
          <w:szCs w:val="22"/>
        </w:rPr>
      </w:pPr>
      <w:r w:rsidRPr="007F3180">
        <w:rPr>
          <w:sz w:val="22"/>
          <w:szCs w:val="22"/>
        </w:rPr>
        <w:t>nepředvídatelný požadavek dotčených orgánů, správců dotčených inženýrských sítí, vlastníků dotčených nemovitostí nebo objednatele na přepracování projektové dokumentace včetně doby pro jejich následné vyjádření po zpracování požadavku</w:t>
      </w:r>
      <w:r>
        <w:rPr>
          <w:sz w:val="22"/>
          <w:szCs w:val="22"/>
        </w:rPr>
        <w:t>,</w:t>
      </w:r>
    </w:p>
    <w:p w14:paraId="1FCF6F81" w14:textId="0C379736" w:rsidR="007F3180" w:rsidRDefault="007F3180" w:rsidP="00C5366F">
      <w:pPr>
        <w:pStyle w:val="Zkladntext"/>
        <w:numPr>
          <w:ilvl w:val="0"/>
          <w:numId w:val="36"/>
        </w:numPr>
        <w:spacing w:before="90" w:after="0"/>
        <w:jc w:val="both"/>
        <w:rPr>
          <w:sz w:val="22"/>
          <w:szCs w:val="22"/>
        </w:rPr>
      </w:pPr>
      <w:r w:rsidRPr="007F3180">
        <w:rPr>
          <w:sz w:val="22"/>
          <w:szCs w:val="22"/>
        </w:rPr>
        <w:t>získání potřebných práv k dotčeným pozemkům apod</w:t>
      </w:r>
      <w:r>
        <w:rPr>
          <w:sz w:val="22"/>
          <w:szCs w:val="22"/>
        </w:rPr>
        <w:t>.</w:t>
      </w:r>
    </w:p>
    <w:p w14:paraId="4BB0B800" w14:textId="25DD49B1" w:rsidR="007F3180" w:rsidRDefault="007F3180" w:rsidP="00C5366F">
      <w:pPr>
        <w:pStyle w:val="Zkladntext"/>
        <w:spacing w:before="90" w:after="0"/>
        <w:ind w:left="426"/>
        <w:jc w:val="both"/>
        <w:rPr>
          <w:sz w:val="22"/>
          <w:szCs w:val="22"/>
        </w:rPr>
      </w:pPr>
      <w:r w:rsidRPr="007F3180">
        <w:rPr>
          <w:sz w:val="22"/>
          <w:szCs w:val="22"/>
        </w:rPr>
        <w:t>Dohoda o prodloužení termínu plnění z výše uvedených důvodů musí být uzavřena formou písemného dodatku k této smlouvě. V případech vyšší moci může objednatel odmítnout uzavření dohody podle tohoto odstavce, přičemž postupováno bude podle čl. X. této smlouvy.</w:t>
      </w:r>
    </w:p>
    <w:p w14:paraId="65F3C445" w14:textId="17CF3A9C" w:rsidR="0052551A" w:rsidRDefault="007F3180" w:rsidP="0052551A">
      <w:pPr>
        <w:pStyle w:val="Zkladntext"/>
        <w:numPr>
          <w:ilvl w:val="0"/>
          <w:numId w:val="3"/>
        </w:numPr>
        <w:spacing w:before="90" w:after="0"/>
        <w:ind w:left="426" w:hanging="426"/>
        <w:jc w:val="both"/>
        <w:rPr>
          <w:sz w:val="22"/>
          <w:szCs w:val="22"/>
        </w:rPr>
      </w:pPr>
      <w:r w:rsidRPr="007F3180">
        <w:rPr>
          <w:sz w:val="22"/>
          <w:szCs w:val="22"/>
        </w:rPr>
        <w:t>Termín plnění může být dále prodloužen v případě realizace sjednaných víceprací, bude-li prokázána přímá souvislost vlivu provádění těchto víceprací na termín plnění, nebude-li dohodnuto jinak.</w:t>
      </w:r>
    </w:p>
    <w:p w14:paraId="502F81FD" w14:textId="4927C068" w:rsidR="00EA59B8" w:rsidRPr="00EA59B8" w:rsidRDefault="00EA59B8" w:rsidP="00C5366F">
      <w:pPr>
        <w:pStyle w:val="Odstavecseseznamem"/>
        <w:spacing w:before="90"/>
        <w:ind w:left="425"/>
        <w:jc w:val="both"/>
        <w:rPr>
          <w:sz w:val="22"/>
          <w:szCs w:val="22"/>
        </w:rPr>
      </w:pPr>
    </w:p>
    <w:p w14:paraId="6122C929" w14:textId="77777777" w:rsidR="00A93F08" w:rsidRPr="00A93F08" w:rsidRDefault="00A93F08" w:rsidP="00A93F08">
      <w:pPr>
        <w:pStyle w:val="Zkladntext"/>
        <w:spacing w:before="90" w:after="0"/>
        <w:ind w:left="426"/>
        <w:jc w:val="both"/>
        <w:rPr>
          <w:sz w:val="22"/>
          <w:szCs w:val="22"/>
        </w:rPr>
      </w:pPr>
    </w:p>
    <w:p w14:paraId="0E8C1CB0"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Platební a fakturační podmínky</w:t>
      </w:r>
    </w:p>
    <w:p w14:paraId="303549E8" w14:textId="77777777" w:rsidR="00CA4F6D" w:rsidRPr="004F000B" w:rsidRDefault="00CA4F6D" w:rsidP="00DE51C0">
      <w:pPr>
        <w:numPr>
          <w:ilvl w:val="0"/>
          <w:numId w:val="4"/>
        </w:numPr>
        <w:tabs>
          <w:tab w:val="clear" w:pos="360"/>
          <w:tab w:val="num" w:pos="567"/>
        </w:tabs>
        <w:spacing w:before="90"/>
        <w:ind w:left="426" w:hanging="426"/>
        <w:jc w:val="both"/>
        <w:rPr>
          <w:sz w:val="22"/>
          <w:szCs w:val="22"/>
        </w:rPr>
      </w:pPr>
      <w:r w:rsidRPr="004F000B">
        <w:rPr>
          <w:sz w:val="22"/>
          <w:szCs w:val="22"/>
        </w:rPr>
        <w:t>Objednatel prohlašuje, že má zajištěno financování celé akce.</w:t>
      </w:r>
    </w:p>
    <w:p w14:paraId="07610514" w14:textId="259D140A" w:rsidR="00CA4F6D" w:rsidRPr="004F000B" w:rsidRDefault="00CA4F6D" w:rsidP="00DE51C0">
      <w:pPr>
        <w:numPr>
          <w:ilvl w:val="0"/>
          <w:numId w:val="4"/>
        </w:numPr>
        <w:tabs>
          <w:tab w:val="clear" w:pos="360"/>
          <w:tab w:val="num" w:pos="567"/>
        </w:tabs>
        <w:spacing w:before="90"/>
        <w:ind w:left="426" w:hanging="426"/>
        <w:jc w:val="both"/>
        <w:rPr>
          <w:sz w:val="22"/>
          <w:szCs w:val="22"/>
        </w:rPr>
      </w:pPr>
      <w:r w:rsidRPr="004F000B">
        <w:rPr>
          <w:sz w:val="22"/>
          <w:szCs w:val="22"/>
        </w:rPr>
        <w:t xml:space="preserve">Objednatel se zavazuje za řádně a včas zhotovené dílo </w:t>
      </w:r>
      <w:r w:rsidR="00C14895">
        <w:rPr>
          <w:sz w:val="22"/>
          <w:szCs w:val="22"/>
        </w:rPr>
        <w:t xml:space="preserve">zhotoviteli </w:t>
      </w:r>
      <w:r w:rsidRPr="004F000B">
        <w:rPr>
          <w:sz w:val="22"/>
          <w:szCs w:val="22"/>
        </w:rPr>
        <w:t>zaplatit.</w:t>
      </w:r>
    </w:p>
    <w:p w14:paraId="300C81CB" w14:textId="77777777" w:rsidR="00CA4F6D" w:rsidRPr="004F000B" w:rsidRDefault="00CA4F6D" w:rsidP="00DE51C0">
      <w:pPr>
        <w:numPr>
          <w:ilvl w:val="0"/>
          <w:numId w:val="4"/>
        </w:numPr>
        <w:tabs>
          <w:tab w:val="clear" w:pos="360"/>
          <w:tab w:val="num" w:pos="567"/>
        </w:tabs>
        <w:spacing w:before="90"/>
        <w:ind w:left="426" w:hanging="426"/>
        <w:jc w:val="both"/>
        <w:rPr>
          <w:sz w:val="22"/>
          <w:szCs w:val="22"/>
        </w:rPr>
      </w:pPr>
      <w:r w:rsidRPr="004F000B">
        <w:rPr>
          <w:sz w:val="22"/>
          <w:szCs w:val="22"/>
        </w:rPr>
        <w:t>Na realizaci tohoto díla objednatel neposkytne žádnou finanční zálohu.</w:t>
      </w:r>
    </w:p>
    <w:p w14:paraId="120EADFD" w14:textId="690249EB" w:rsidR="00662A6B" w:rsidRPr="00662A6B" w:rsidRDefault="00662A6B" w:rsidP="00662A6B">
      <w:pPr>
        <w:numPr>
          <w:ilvl w:val="0"/>
          <w:numId w:val="4"/>
        </w:numPr>
        <w:tabs>
          <w:tab w:val="clear" w:pos="360"/>
          <w:tab w:val="num" w:pos="567"/>
        </w:tabs>
        <w:spacing w:before="90"/>
        <w:ind w:left="426" w:hanging="426"/>
        <w:jc w:val="both"/>
        <w:rPr>
          <w:sz w:val="22"/>
          <w:szCs w:val="22"/>
        </w:rPr>
      </w:pPr>
      <w:r w:rsidRPr="00662A6B">
        <w:rPr>
          <w:sz w:val="22"/>
          <w:szCs w:val="22"/>
        </w:rPr>
        <w:t>Cena bude hrazena na základě čtyř faktur.</w:t>
      </w:r>
      <w:r w:rsidR="00950078">
        <w:rPr>
          <w:sz w:val="22"/>
          <w:szCs w:val="22"/>
        </w:rPr>
        <w:t xml:space="preserve"> </w:t>
      </w:r>
      <w:r w:rsidR="00F8500F">
        <w:rPr>
          <w:sz w:val="22"/>
          <w:szCs w:val="22"/>
        </w:rPr>
        <w:t>Faktury budou vystaveny do 15 d</w:t>
      </w:r>
      <w:r w:rsidR="00950078">
        <w:rPr>
          <w:sz w:val="22"/>
          <w:szCs w:val="22"/>
        </w:rPr>
        <w:t>nů od data uskutečnění zdanitelného plnění</w:t>
      </w:r>
      <w:r w:rsidR="00026FE9">
        <w:rPr>
          <w:sz w:val="22"/>
          <w:szCs w:val="22"/>
        </w:rPr>
        <w:t xml:space="preserve">, </w:t>
      </w:r>
      <w:r w:rsidR="00026FE9" w:rsidRPr="00CC0086">
        <w:rPr>
          <w:sz w:val="22"/>
          <w:szCs w:val="22"/>
        </w:rPr>
        <w:t>tímto dnem je den předání a převzetí díla</w:t>
      </w:r>
      <w:r w:rsidR="00026FE9">
        <w:rPr>
          <w:sz w:val="22"/>
          <w:szCs w:val="22"/>
        </w:rPr>
        <w:t xml:space="preserve"> potvrzený v předávacím protokol</w:t>
      </w:r>
      <w:r w:rsidR="005A02CC">
        <w:rPr>
          <w:sz w:val="22"/>
          <w:szCs w:val="22"/>
        </w:rPr>
        <w:t>u</w:t>
      </w:r>
      <w:r w:rsidR="00950078">
        <w:rPr>
          <w:sz w:val="22"/>
          <w:szCs w:val="22"/>
        </w:rPr>
        <w:t xml:space="preserve">. </w:t>
      </w:r>
      <w:r w:rsidRPr="00662A6B">
        <w:rPr>
          <w:sz w:val="22"/>
          <w:szCs w:val="22"/>
        </w:rPr>
        <w:t xml:space="preserve">První faktura bude vystavena po </w:t>
      </w:r>
      <w:r w:rsidR="00C14895">
        <w:rPr>
          <w:sz w:val="22"/>
          <w:szCs w:val="22"/>
        </w:rPr>
        <w:t>s</w:t>
      </w:r>
      <w:r w:rsidRPr="00662A6B">
        <w:rPr>
          <w:sz w:val="22"/>
          <w:szCs w:val="22"/>
        </w:rPr>
        <w:t xml:space="preserve">plnění části předmětu díla - průzkumy a studie a oznámení </w:t>
      </w:r>
      <w:r>
        <w:rPr>
          <w:sz w:val="22"/>
          <w:szCs w:val="22"/>
        </w:rPr>
        <w:t>záměru</w:t>
      </w:r>
      <w:r w:rsidRPr="00662A6B">
        <w:rPr>
          <w:sz w:val="22"/>
          <w:szCs w:val="22"/>
        </w:rPr>
        <w:t xml:space="preserve">, druhá po </w:t>
      </w:r>
      <w:r>
        <w:rPr>
          <w:sz w:val="22"/>
          <w:szCs w:val="22"/>
        </w:rPr>
        <w:t>s</w:t>
      </w:r>
      <w:r w:rsidRPr="00662A6B">
        <w:rPr>
          <w:sz w:val="22"/>
          <w:szCs w:val="22"/>
        </w:rPr>
        <w:t xml:space="preserve">plnění části </w:t>
      </w:r>
      <w:r w:rsidR="00C14895">
        <w:rPr>
          <w:sz w:val="22"/>
          <w:szCs w:val="22"/>
        </w:rPr>
        <w:t xml:space="preserve">předmětu plnění - </w:t>
      </w:r>
      <w:r w:rsidRPr="00662A6B">
        <w:rPr>
          <w:sz w:val="22"/>
          <w:szCs w:val="22"/>
        </w:rPr>
        <w:t xml:space="preserve">zajištění závěrů ze zjišťovacího řízení, třetí po </w:t>
      </w:r>
      <w:r>
        <w:rPr>
          <w:sz w:val="22"/>
          <w:szCs w:val="22"/>
        </w:rPr>
        <w:t>s</w:t>
      </w:r>
      <w:r w:rsidRPr="00662A6B">
        <w:rPr>
          <w:sz w:val="22"/>
          <w:szCs w:val="22"/>
        </w:rPr>
        <w:t xml:space="preserve">plnění části </w:t>
      </w:r>
      <w:r w:rsidR="00C14895">
        <w:rPr>
          <w:sz w:val="22"/>
          <w:szCs w:val="22"/>
        </w:rPr>
        <w:t xml:space="preserve">předmětu plnění - </w:t>
      </w:r>
      <w:r w:rsidRPr="00662A6B">
        <w:rPr>
          <w:sz w:val="22"/>
          <w:szCs w:val="22"/>
        </w:rPr>
        <w:t xml:space="preserve">dokumentace EIA a čtvrtá po </w:t>
      </w:r>
      <w:r w:rsidR="00C14895">
        <w:rPr>
          <w:sz w:val="22"/>
          <w:szCs w:val="22"/>
        </w:rPr>
        <w:t>s</w:t>
      </w:r>
      <w:r w:rsidRPr="00662A6B">
        <w:rPr>
          <w:sz w:val="22"/>
          <w:szCs w:val="22"/>
        </w:rPr>
        <w:t xml:space="preserve">plnění části </w:t>
      </w:r>
      <w:r w:rsidR="00C14895">
        <w:rPr>
          <w:sz w:val="22"/>
          <w:szCs w:val="22"/>
        </w:rPr>
        <w:t xml:space="preserve">předmětu plnění - </w:t>
      </w:r>
      <w:r w:rsidRPr="00662A6B">
        <w:rPr>
          <w:sz w:val="22"/>
          <w:szCs w:val="22"/>
        </w:rPr>
        <w:t xml:space="preserve">zajištění projednání dokumentace EIA a souhlasného závazného stanoviska. </w:t>
      </w:r>
    </w:p>
    <w:p w14:paraId="64FD11FC" w14:textId="1DCCF8AE" w:rsidR="00CA4F6D" w:rsidRPr="004F000B" w:rsidRDefault="00CA4F6D" w:rsidP="00EA59B8">
      <w:pPr>
        <w:numPr>
          <w:ilvl w:val="0"/>
          <w:numId w:val="4"/>
        </w:numPr>
        <w:tabs>
          <w:tab w:val="clear" w:pos="360"/>
          <w:tab w:val="num" w:pos="567"/>
        </w:tabs>
        <w:spacing w:before="90"/>
        <w:ind w:left="426" w:hanging="426"/>
        <w:jc w:val="both"/>
        <w:rPr>
          <w:sz w:val="22"/>
          <w:szCs w:val="22"/>
        </w:rPr>
      </w:pPr>
      <w:r w:rsidRPr="004F000B">
        <w:rPr>
          <w:sz w:val="22"/>
          <w:szCs w:val="22"/>
        </w:rPr>
        <w:t>Splatnost faktur je 30 dnů od doručení objednateli.</w:t>
      </w:r>
    </w:p>
    <w:p w14:paraId="5BA7E55C" w14:textId="11EE2617" w:rsidR="00CA4F6D" w:rsidRPr="004F000B" w:rsidRDefault="00C14895" w:rsidP="00EA59B8">
      <w:pPr>
        <w:pStyle w:val="rove2"/>
        <w:widowControl w:val="0"/>
        <w:numPr>
          <w:ilvl w:val="0"/>
          <w:numId w:val="4"/>
        </w:numPr>
        <w:tabs>
          <w:tab w:val="clear" w:pos="360"/>
          <w:tab w:val="num" w:pos="567"/>
        </w:tabs>
        <w:spacing w:before="90" w:after="0"/>
        <w:ind w:left="426" w:hanging="426"/>
        <w:rPr>
          <w:sz w:val="22"/>
          <w:szCs w:val="22"/>
        </w:rPr>
      </w:pPr>
      <w:r w:rsidRPr="004F000B">
        <w:rPr>
          <w:sz w:val="22"/>
          <w:szCs w:val="22"/>
        </w:rPr>
        <w:t>Faktur</w:t>
      </w:r>
      <w:r>
        <w:rPr>
          <w:sz w:val="22"/>
          <w:szCs w:val="22"/>
        </w:rPr>
        <w:t>y</w:t>
      </w:r>
      <w:r w:rsidRPr="004F000B">
        <w:rPr>
          <w:sz w:val="22"/>
          <w:szCs w:val="22"/>
        </w:rPr>
        <w:t xml:space="preserve"> bud</w:t>
      </w:r>
      <w:r>
        <w:rPr>
          <w:sz w:val="22"/>
          <w:szCs w:val="22"/>
        </w:rPr>
        <w:t>ou</w:t>
      </w:r>
      <w:r w:rsidRPr="004F000B">
        <w:rPr>
          <w:sz w:val="22"/>
          <w:szCs w:val="22"/>
        </w:rPr>
        <w:t xml:space="preserve"> vystaven</w:t>
      </w:r>
      <w:r>
        <w:rPr>
          <w:sz w:val="22"/>
          <w:szCs w:val="22"/>
        </w:rPr>
        <w:t>y</w:t>
      </w:r>
      <w:r w:rsidRPr="004F000B">
        <w:rPr>
          <w:sz w:val="22"/>
          <w:szCs w:val="22"/>
        </w:rPr>
        <w:t xml:space="preserve"> </w:t>
      </w:r>
      <w:r w:rsidR="00CA4F6D" w:rsidRPr="004F000B">
        <w:rPr>
          <w:sz w:val="22"/>
          <w:szCs w:val="22"/>
        </w:rPr>
        <w:t xml:space="preserve">v českém jazyce a bude obsahovat veškeré náležitosti stanovené zákonem č. 235/2004 Sb., o dani z přidané hodnoty, ve znění pozdějších předpisů. V případě, že faktura doručená objednateli nebude obsahovat některou z předepsaných náležitostí, je objednatel oprávněn vrátit takovouto fakturu zhotoviteli. Lhůta splatnosti v takovémto případě neběží a počíná znovu běžet až od </w:t>
      </w:r>
      <w:r>
        <w:rPr>
          <w:sz w:val="22"/>
          <w:szCs w:val="22"/>
        </w:rPr>
        <w:t>doručení</w:t>
      </w:r>
      <w:r w:rsidRPr="004F000B">
        <w:rPr>
          <w:sz w:val="22"/>
          <w:szCs w:val="22"/>
        </w:rPr>
        <w:t xml:space="preserve"> </w:t>
      </w:r>
      <w:r w:rsidR="00CA4F6D" w:rsidRPr="004F000B">
        <w:rPr>
          <w:sz w:val="22"/>
          <w:szCs w:val="22"/>
        </w:rPr>
        <w:t>opravené či doplněné faktury</w:t>
      </w:r>
      <w:r>
        <w:rPr>
          <w:sz w:val="22"/>
          <w:szCs w:val="22"/>
        </w:rPr>
        <w:t xml:space="preserve"> objednateli</w:t>
      </w:r>
      <w:r w:rsidR="00CA4F6D" w:rsidRPr="004F000B">
        <w:rPr>
          <w:sz w:val="22"/>
          <w:szCs w:val="22"/>
        </w:rPr>
        <w:t>.</w:t>
      </w:r>
    </w:p>
    <w:p w14:paraId="63A81774" w14:textId="77777777" w:rsidR="007D5D1E" w:rsidRPr="007D5D1E" w:rsidRDefault="00C14895" w:rsidP="007D5D1E">
      <w:pPr>
        <w:pStyle w:val="Odstavecseseznamem"/>
        <w:numPr>
          <w:ilvl w:val="0"/>
          <w:numId w:val="4"/>
        </w:numPr>
        <w:tabs>
          <w:tab w:val="clear" w:pos="360"/>
          <w:tab w:val="num" w:pos="567"/>
        </w:tabs>
        <w:spacing w:before="90"/>
        <w:ind w:left="426" w:hanging="426"/>
        <w:jc w:val="both"/>
        <w:rPr>
          <w:iCs/>
          <w:sz w:val="22"/>
          <w:szCs w:val="22"/>
        </w:rPr>
      </w:pPr>
      <w:r w:rsidRPr="004F000B">
        <w:rPr>
          <w:sz w:val="22"/>
          <w:szCs w:val="22"/>
        </w:rPr>
        <w:t>Faktur</w:t>
      </w:r>
      <w:r>
        <w:rPr>
          <w:sz w:val="22"/>
          <w:szCs w:val="22"/>
        </w:rPr>
        <w:t>y</w:t>
      </w:r>
      <w:r w:rsidRPr="004F000B">
        <w:rPr>
          <w:sz w:val="22"/>
          <w:szCs w:val="22"/>
        </w:rPr>
        <w:t xml:space="preserve"> </w:t>
      </w:r>
      <w:r>
        <w:rPr>
          <w:sz w:val="22"/>
          <w:szCs w:val="22"/>
        </w:rPr>
        <w:t xml:space="preserve">budou </w:t>
      </w:r>
      <w:r w:rsidRPr="004F000B">
        <w:rPr>
          <w:sz w:val="22"/>
          <w:szCs w:val="22"/>
        </w:rPr>
        <w:t>vystaven</w:t>
      </w:r>
      <w:r>
        <w:rPr>
          <w:sz w:val="22"/>
          <w:szCs w:val="22"/>
        </w:rPr>
        <w:t>y</w:t>
      </w:r>
      <w:r w:rsidRPr="004F000B">
        <w:rPr>
          <w:sz w:val="22"/>
          <w:szCs w:val="22"/>
        </w:rPr>
        <w:t xml:space="preserve"> </w:t>
      </w:r>
      <w:r w:rsidR="00CA4F6D" w:rsidRPr="004F000B">
        <w:rPr>
          <w:sz w:val="22"/>
          <w:szCs w:val="22"/>
        </w:rPr>
        <w:t xml:space="preserve">ve formátu PDF a </w:t>
      </w:r>
      <w:r w:rsidRPr="004F000B">
        <w:rPr>
          <w:sz w:val="22"/>
          <w:szCs w:val="22"/>
        </w:rPr>
        <w:t>zaslán</w:t>
      </w:r>
      <w:r>
        <w:rPr>
          <w:sz w:val="22"/>
          <w:szCs w:val="22"/>
        </w:rPr>
        <w:t>y</w:t>
      </w:r>
      <w:r w:rsidRPr="004F000B">
        <w:rPr>
          <w:sz w:val="22"/>
          <w:szCs w:val="22"/>
        </w:rPr>
        <w:t xml:space="preserve"> </w:t>
      </w:r>
      <w:r w:rsidR="00CA4F6D" w:rsidRPr="004F000B">
        <w:rPr>
          <w:sz w:val="22"/>
          <w:szCs w:val="22"/>
        </w:rPr>
        <w:t xml:space="preserve">elektronicky na adresu </w:t>
      </w:r>
      <w:hyperlink r:id="rId11" w:history="1">
        <w:r w:rsidR="00CA4F6D" w:rsidRPr="004F000B">
          <w:rPr>
            <w:rStyle w:val="Hypertextovodkaz"/>
            <w:sz w:val="22"/>
            <w:szCs w:val="22"/>
          </w:rPr>
          <w:t>elektronicka.fakturace@dpo.cz</w:t>
        </w:r>
      </w:hyperlink>
      <w:r w:rsidR="00CA4F6D" w:rsidRPr="004F000B">
        <w:rPr>
          <w:sz w:val="22"/>
          <w:szCs w:val="22"/>
        </w:rPr>
        <w:t xml:space="preserve">. </w:t>
      </w:r>
      <w:r w:rsidR="007D5D1E" w:rsidRPr="007D5D1E">
        <w:rPr>
          <w:iCs/>
          <w:sz w:val="22"/>
          <w:szCs w:val="22"/>
        </w:rPr>
        <w:t>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3FE935C6" w14:textId="402E65B5" w:rsidR="008952B7" w:rsidRPr="00C5366F" w:rsidRDefault="00CA4F6D" w:rsidP="00C5366F">
      <w:pPr>
        <w:pStyle w:val="Odstavecseseznamem"/>
        <w:numPr>
          <w:ilvl w:val="0"/>
          <w:numId w:val="4"/>
        </w:numPr>
        <w:tabs>
          <w:tab w:val="clear" w:pos="360"/>
          <w:tab w:val="num" w:pos="567"/>
        </w:tabs>
        <w:spacing w:before="90"/>
        <w:ind w:left="426" w:hanging="426"/>
        <w:jc w:val="both"/>
        <w:rPr>
          <w:sz w:val="22"/>
          <w:szCs w:val="22"/>
        </w:rPr>
      </w:pPr>
      <w:r w:rsidRPr="00C5366F">
        <w:rPr>
          <w:sz w:val="22"/>
          <w:szCs w:val="22"/>
        </w:rPr>
        <w:lastRenderedPageBreak/>
        <w:t>Smluvní strany se dohodly na platbách formou bezhotovostního bankovního převodu na účty uvedené na faktuře.</w:t>
      </w:r>
      <w:r w:rsidR="00B126DA" w:rsidRPr="00C5366F">
        <w:rPr>
          <w:sz w:val="22"/>
          <w:szCs w:val="22"/>
        </w:rPr>
        <w:t xml:space="preserve"> Za správnost údajů o svém účtu odpovídá zhotovitel.</w:t>
      </w:r>
      <w:r w:rsidR="008952B7" w:rsidRPr="00C5366F">
        <w:rPr>
          <w:sz w:val="22"/>
          <w:szCs w:val="22"/>
        </w:rPr>
        <w:t xml:space="preserve"> Bankovní účet zhotovitele musí být zveřejněn správcem daně způsobem umožňujícím dálkový přístup.</w:t>
      </w:r>
    </w:p>
    <w:p w14:paraId="4D7B5087" w14:textId="77777777" w:rsidR="00CA4F6D" w:rsidRPr="004F000B" w:rsidRDefault="00CA4F6D" w:rsidP="00EA59B8">
      <w:pPr>
        <w:numPr>
          <w:ilvl w:val="0"/>
          <w:numId w:val="4"/>
        </w:numPr>
        <w:tabs>
          <w:tab w:val="clear" w:pos="360"/>
          <w:tab w:val="num" w:pos="567"/>
        </w:tabs>
        <w:spacing w:before="90"/>
        <w:ind w:left="426" w:hanging="426"/>
        <w:jc w:val="both"/>
        <w:rPr>
          <w:sz w:val="22"/>
          <w:szCs w:val="22"/>
        </w:rPr>
      </w:pPr>
      <w:r w:rsidRPr="004F000B">
        <w:rPr>
          <w:sz w:val="22"/>
          <w:szCs w:val="22"/>
        </w:rPr>
        <w:t>Na faktuře bude uvedeno číslo smlouvy objednatele.</w:t>
      </w:r>
    </w:p>
    <w:p w14:paraId="0ECD3B5D" w14:textId="77777777" w:rsidR="00CA4F6D" w:rsidRPr="004F000B" w:rsidRDefault="00CA4F6D" w:rsidP="00FE2E49">
      <w:pPr>
        <w:rPr>
          <w:sz w:val="22"/>
          <w:szCs w:val="22"/>
        </w:rPr>
      </w:pPr>
    </w:p>
    <w:p w14:paraId="726B1CF9"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 xml:space="preserve">Sankční ujednání </w:t>
      </w:r>
    </w:p>
    <w:p w14:paraId="12437385" w14:textId="57F6657D" w:rsidR="00CA4F6D" w:rsidRPr="004F000B" w:rsidRDefault="00CA4F6D" w:rsidP="00CA4F6D">
      <w:pPr>
        <w:numPr>
          <w:ilvl w:val="0"/>
          <w:numId w:val="5"/>
        </w:numPr>
        <w:tabs>
          <w:tab w:val="clear" w:pos="360"/>
        </w:tabs>
        <w:spacing w:before="90"/>
        <w:ind w:left="426" w:hanging="426"/>
        <w:jc w:val="both"/>
        <w:rPr>
          <w:sz w:val="22"/>
          <w:szCs w:val="22"/>
        </w:rPr>
      </w:pPr>
      <w:r w:rsidRPr="004F000B">
        <w:rPr>
          <w:sz w:val="22"/>
          <w:szCs w:val="22"/>
        </w:rPr>
        <w:t xml:space="preserve">Objednatel je oprávněn účtovat zhotoviteli smluvní pokutu ve výši </w:t>
      </w:r>
      <w:r w:rsidR="00330C6E">
        <w:rPr>
          <w:sz w:val="22"/>
          <w:szCs w:val="22"/>
        </w:rPr>
        <w:t>0,</w:t>
      </w:r>
      <w:r w:rsidR="00A85720">
        <w:rPr>
          <w:sz w:val="22"/>
          <w:szCs w:val="22"/>
        </w:rPr>
        <w:t>0</w:t>
      </w:r>
      <w:r w:rsidR="00330C6E">
        <w:rPr>
          <w:sz w:val="22"/>
          <w:szCs w:val="22"/>
        </w:rPr>
        <w:t xml:space="preserve">5% </w:t>
      </w:r>
      <w:r w:rsidR="00B96098">
        <w:rPr>
          <w:sz w:val="22"/>
          <w:szCs w:val="22"/>
        </w:rPr>
        <w:t xml:space="preserve">z celkové ceny díla </w:t>
      </w:r>
      <w:r w:rsidR="0070230C">
        <w:rPr>
          <w:sz w:val="22"/>
          <w:szCs w:val="22"/>
        </w:rPr>
        <w:t xml:space="preserve">bez DPH (viz čl. III. odst. 1 smlouvy) </w:t>
      </w:r>
      <w:r w:rsidRPr="004F000B">
        <w:rPr>
          <w:sz w:val="22"/>
          <w:szCs w:val="22"/>
        </w:rPr>
        <w:t xml:space="preserve">za každý započatý den prodlení zhotovitele s dodáním </w:t>
      </w:r>
      <w:r w:rsidR="00C14895">
        <w:rPr>
          <w:sz w:val="22"/>
          <w:szCs w:val="22"/>
        </w:rPr>
        <w:t>každé části předmětu plnění</w:t>
      </w:r>
      <w:r w:rsidRPr="004F000B">
        <w:rPr>
          <w:sz w:val="22"/>
          <w:szCs w:val="22"/>
        </w:rPr>
        <w:t>.</w:t>
      </w:r>
    </w:p>
    <w:p w14:paraId="40B380EB" w14:textId="77777777" w:rsidR="00CA4F6D" w:rsidRPr="004F000B" w:rsidRDefault="00CA4F6D" w:rsidP="00CA4F6D">
      <w:pPr>
        <w:numPr>
          <w:ilvl w:val="0"/>
          <w:numId w:val="5"/>
        </w:numPr>
        <w:tabs>
          <w:tab w:val="clear" w:pos="360"/>
        </w:tabs>
        <w:spacing w:before="90"/>
        <w:ind w:left="426" w:hanging="426"/>
        <w:jc w:val="both"/>
        <w:rPr>
          <w:sz w:val="22"/>
          <w:szCs w:val="22"/>
        </w:rPr>
      </w:pPr>
      <w:r w:rsidRPr="004F000B">
        <w:rPr>
          <w:sz w:val="22"/>
          <w:szCs w:val="22"/>
        </w:rPr>
        <w:t>Dohodnutý úrok v případě prodlení úhrady faktury činí 0,05% z dlužné částky za každý den prodlení.</w:t>
      </w:r>
    </w:p>
    <w:p w14:paraId="7215E40D" w14:textId="77777777" w:rsidR="00CA4F6D" w:rsidRDefault="00CA4F6D" w:rsidP="00CA4F6D">
      <w:pPr>
        <w:numPr>
          <w:ilvl w:val="0"/>
          <w:numId w:val="5"/>
        </w:numPr>
        <w:tabs>
          <w:tab w:val="clear" w:pos="360"/>
        </w:tabs>
        <w:spacing w:before="90"/>
        <w:ind w:left="426" w:hanging="426"/>
        <w:jc w:val="both"/>
        <w:rPr>
          <w:sz w:val="22"/>
          <w:szCs w:val="22"/>
        </w:rPr>
      </w:pPr>
      <w:r w:rsidRPr="004F000B">
        <w:rPr>
          <w:sz w:val="22"/>
          <w:szCs w:val="22"/>
        </w:rPr>
        <w:t>Za každý jednotlivý případ chybně uvedeného právního předpisu nebo odkazu na něj je objednatel oprávněn účtovat zhotoviteli smluvní pokutu ve výši 2.000,- Kč.</w:t>
      </w:r>
    </w:p>
    <w:p w14:paraId="4CDAC0DB" w14:textId="722F5E03" w:rsidR="0063420F" w:rsidRPr="0063420F" w:rsidRDefault="0063420F" w:rsidP="0063420F">
      <w:pPr>
        <w:numPr>
          <w:ilvl w:val="0"/>
          <w:numId w:val="5"/>
        </w:numPr>
        <w:tabs>
          <w:tab w:val="clear" w:pos="360"/>
        </w:tabs>
        <w:spacing w:before="90"/>
        <w:ind w:left="426" w:hanging="426"/>
        <w:jc w:val="both"/>
        <w:rPr>
          <w:sz w:val="22"/>
          <w:szCs w:val="22"/>
        </w:rPr>
      </w:pPr>
      <w:r>
        <w:rPr>
          <w:sz w:val="22"/>
          <w:szCs w:val="22"/>
        </w:rPr>
        <w:t>V případě, že zhotovitel poruší jakoukoli svou povinnost stanovenou v </w:t>
      </w:r>
      <w:r w:rsidR="00CD0001">
        <w:rPr>
          <w:sz w:val="22"/>
          <w:szCs w:val="22"/>
        </w:rPr>
        <w:t>čl. XI, odstavec 17</w:t>
      </w:r>
      <w:r>
        <w:rPr>
          <w:sz w:val="22"/>
          <w:szCs w:val="22"/>
        </w:rPr>
        <w:t xml:space="preserve"> této smlouvy, </w:t>
      </w:r>
      <w:r w:rsidRPr="00250C4B">
        <w:rPr>
          <w:sz w:val="22"/>
          <w:szCs w:val="22"/>
        </w:rPr>
        <w:t xml:space="preserve">je </w:t>
      </w:r>
      <w:r>
        <w:rPr>
          <w:sz w:val="22"/>
          <w:szCs w:val="22"/>
        </w:rPr>
        <w:t xml:space="preserve">objednatel oprávněn požadovat po zhotoviteli </w:t>
      </w:r>
      <w:r w:rsidRPr="00250C4B">
        <w:rPr>
          <w:sz w:val="22"/>
          <w:szCs w:val="22"/>
        </w:rPr>
        <w:t xml:space="preserve">smluvní pokutu ve výši </w:t>
      </w:r>
      <w:r w:rsidRPr="00067B4C">
        <w:rPr>
          <w:sz w:val="22"/>
          <w:szCs w:val="22"/>
        </w:rPr>
        <w:t>10.000,- Kč</w:t>
      </w:r>
      <w:r w:rsidRPr="00250C4B">
        <w:rPr>
          <w:sz w:val="22"/>
          <w:szCs w:val="22"/>
        </w:rPr>
        <w:t xml:space="preserve"> (slovy </w:t>
      </w:r>
      <w:r>
        <w:rPr>
          <w:sz w:val="22"/>
          <w:szCs w:val="22"/>
        </w:rPr>
        <w:t xml:space="preserve">deset </w:t>
      </w:r>
      <w:r w:rsidRPr="00250C4B">
        <w:rPr>
          <w:sz w:val="22"/>
          <w:szCs w:val="22"/>
        </w:rPr>
        <w:t>tisíc korun</w:t>
      </w:r>
      <w:r>
        <w:rPr>
          <w:sz w:val="22"/>
          <w:szCs w:val="22"/>
        </w:rPr>
        <w:t xml:space="preserve"> českých</w:t>
      </w:r>
      <w:r w:rsidRPr="00250C4B">
        <w:rPr>
          <w:sz w:val="22"/>
          <w:szCs w:val="22"/>
        </w:rPr>
        <w:t>) za každý zjištěný případ</w:t>
      </w:r>
      <w:r>
        <w:rPr>
          <w:sz w:val="22"/>
          <w:szCs w:val="22"/>
        </w:rPr>
        <w:t>.</w:t>
      </w:r>
    </w:p>
    <w:p w14:paraId="249AB9BD" w14:textId="0B6717AD" w:rsidR="00CA4F6D" w:rsidRDefault="00CA4F6D" w:rsidP="00CA4F6D">
      <w:pPr>
        <w:numPr>
          <w:ilvl w:val="0"/>
          <w:numId w:val="5"/>
        </w:numPr>
        <w:tabs>
          <w:tab w:val="clear" w:pos="360"/>
        </w:tabs>
        <w:spacing w:before="90"/>
        <w:ind w:left="426" w:hanging="426"/>
        <w:jc w:val="both"/>
        <w:rPr>
          <w:sz w:val="22"/>
          <w:szCs w:val="22"/>
        </w:rPr>
      </w:pPr>
      <w:r w:rsidRPr="004F000B">
        <w:rPr>
          <w:sz w:val="22"/>
          <w:szCs w:val="22"/>
        </w:rPr>
        <w:t xml:space="preserve">Zaplacením smluvní pokuty zhotovitelem není dotčeno </w:t>
      </w:r>
      <w:r>
        <w:rPr>
          <w:sz w:val="22"/>
          <w:szCs w:val="22"/>
        </w:rPr>
        <w:t xml:space="preserve">ani omezeno </w:t>
      </w:r>
      <w:r w:rsidRPr="004F000B">
        <w:rPr>
          <w:sz w:val="22"/>
          <w:szCs w:val="22"/>
        </w:rPr>
        <w:t>právo objednatele na náhradu škody.</w:t>
      </w:r>
    </w:p>
    <w:p w14:paraId="11858184" w14:textId="77777777" w:rsidR="00CA4F6D" w:rsidRPr="004F000B" w:rsidRDefault="00CA4F6D" w:rsidP="00164CB7">
      <w:pPr>
        <w:rPr>
          <w:b/>
          <w:sz w:val="22"/>
          <w:szCs w:val="22"/>
        </w:rPr>
      </w:pPr>
    </w:p>
    <w:p w14:paraId="49C65F19"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 xml:space="preserve">Záruční podmínky </w:t>
      </w:r>
    </w:p>
    <w:p w14:paraId="5A3B1A1F" w14:textId="0E47EDBE" w:rsidR="00CA4F6D" w:rsidRPr="004F000B" w:rsidRDefault="00CA4F6D" w:rsidP="00CA4F6D">
      <w:pPr>
        <w:numPr>
          <w:ilvl w:val="0"/>
          <w:numId w:val="6"/>
        </w:numPr>
        <w:tabs>
          <w:tab w:val="clear" w:pos="360"/>
        </w:tabs>
        <w:spacing w:before="90"/>
        <w:ind w:left="426" w:hanging="426"/>
        <w:jc w:val="both"/>
        <w:rPr>
          <w:sz w:val="22"/>
          <w:szCs w:val="22"/>
        </w:rPr>
      </w:pPr>
      <w:r>
        <w:rPr>
          <w:sz w:val="22"/>
          <w:szCs w:val="22"/>
        </w:rPr>
        <w:t xml:space="preserve">Zhotovitel odpovídá za to, že dílo má v době jeho předání vlastnosti stanovené obecně závaznými právními předpisy a technickými normami, popř. vlastnosti obvyklé. Zhotovitel nese odpovědnost za správnost a úplnost díla. Zhotovitel neodpovídá za vady díla, které byly způsobeny příkazy danými mu objednatelem, za předpokladu, že zhotovitel písemně upozornil objednatele na nevhodnost takových příkazů a objednatel i přesto na jejich splnění písemně trval. Zhotovitel poskytuje na předmět díla záruku za jakost. </w:t>
      </w:r>
      <w:r w:rsidRPr="004F000B">
        <w:rPr>
          <w:sz w:val="22"/>
          <w:szCs w:val="22"/>
        </w:rPr>
        <w:t xml:space="preserve">Délka této záruky se stanovuje na dobu 60 měsíců od protokolárního předání a převzetí </w:t>
      </w:r>
      <w:r w:rsidR="00C14895">
        <w:rPr>
          <w:sz w:val="22"/>
          <w:szCs w:val="22"/>
        </w:rPr>
        <w:t>každé části předmětu plnění</w:t>
      </w:r>
      <w:r w:rsidRPr="004F000B">
        <w:rPr>
          <w:sz w:val="22"/>
          <w:szCs w:val="22"/>
        </w:rPr>
        <w:t xml:space="preserve"> zpracované na základě této smlouvy.</w:t>
      </w:r>
    </w:p>
    <w:p w14:paraId="28660183" w14:textId="38E6D2FC" w:rsidR="00CA4F6D" w:rsidRPr="004F000B" w:rsidRDefault="00CA4F6D" w:rsidP="00CA4F6D">
      <w:pPr>
        <w:numPr>
          <w:ilvl w:val="0"/>
          <w:numId w:val="6"/>
        </w:numPr>
        <w:tabs>
          <w:tab w:val="clear" w:pos="360"/>
        </w:tabs>
        <w:spacing w:before="90"/>
        <w:ind w:left="426" w:hanging="426"/>
        <w:jc w:val="both"/>
        <w:rPr>
          <w:sz w:val="22"/>
          <w:szCs w:val="22"/>
        </w:rPr>
      </w:pPr>
      <w:r w:rsidRPr="004F000B">
        <w:rPr>
          <w:sz w:val="22"/>
          <w:szCs w:val="22"/>
        </w:rPr>
        <w:t xml:space="preserve">Zhotovitel poskytuje záruku na skutečnost, že </w:t>
      </w:r>
      <w:r w:rsidR="00C14895">
        <w:rPr>
          <w:sz w:val="22"/>
          <w:szCs w:val="22"/>
        </w:rPr>
        <w:t>předmět plnění</w:t>
      </w:r>
      <w:r w:rsidRPr="004F000B">
        <w:rPr>
          <w:sz w:val="22"/>
          <w:szCs w:val="22"/>
        </w:rPr>
        <w:t xml:space="preserve"> bude </w:t>
      </w:r>
      <w:r w:rsidR="00C14895" w:rsidRPr="004F000B">
        <w:rPr>
          <w:sz w:val="22"/>
          <w:szCs w:val="22"/>
        </w:rPr>
        <w:t xml:space="preserve">zpracován </w:t>
      </w:r>
      <w:r w:rsidRPr="004F000B">
        <w:rPr>
          <w:sz w:val="22"/>
          <w:szCs w:val="22"/>
        </w:rPr>
        <w:t>dle platných právních předpisů, a že všechny relevantní právní předpisy, nebo odkazy na ně, budou v dokumentaci uvedeny správně.</w:t>
      </w:r>
    </w:p>
    <w:p w14:paraId="6C54C7CB" w14:textId="77777777" w:rsidR="00CA4F6D" w:rsidRPr="004F000B" w:rsidRDefault="00CA4F6D" w:rsidP="00CA4F6D">
      <w:pPr>
        <w:numPr>
          <w:ilvl w:val="0"/>
          <w:numId w:val="6"/>
        </w:numPr>
        <w:tabs>
          <w:tab w:val="clear" w:pos="360"/>
        </w:tabs>
        <w:spacing w:before="90"/>
        <w:ind w:left="426" w:hanging="426"/>
        <w:jc w:val="both"/>
        <w:rPr>
          <w:sz w:val="22"/>
          <w:szCs w:val="22"/>
        </w:rPr>
      </w:pPr>
      <w:r w:rsidRPr="004F000B">
        <w:rPr>
          <w:sz w:val="22"/>
          <w:szCs w:val="22"/>
        </w:rPr>
        <w:t>V případě, že předmět plnění bude obsahovat vady, je zhotovitel povinen tyto odstranit ve lhůtě 14 dnů ode dne oznámení vady objednatelem, nebude-li dohodnuto jinak.</w:t>
      </w:r>
    </w:p>
    <w:p w14:paraId="0B81A259" w14:textId="77777777" w:rsidR="00CA4F6D" w:rsidRPr="004F000B" w:rsidRDefault="00CA4F6D" w:rsidP="00CA4F6D">
      <w:pPr>
        <w:jc w:val="center"/>
        <w:rPr>
          <w:b/>
          <w:sz w:val="22"/>
          <w:szCs w:val="22"/>
        </w:rPr>
      </w:pPr>
    </w:p>
    <w:p w14:paraId="073DDD85" w14:textId="11327C8D"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Závazky objednatele</w:t>
      </w:r>
      <w:r w:rsidR="00A640EC">
        <w:rPr>
          <w:b/>
          <w:sz w:val="22"/>
          <w:szCs w:val="22"/>
        </w:rPr>
        <w:t xml:space="preserve"> a zhotovitele</w:t>
      </w:r>
      <w:r w:rsidRPr="004F000B">
        <w:rPr>
          <w:b/>
          <w:sz w:val="22"/>
          <w:szCs w:val="22"/>
        </w:rPr>
        <w:t>, podmiňující plnění</w:t>
      </w:r>
    </w:p>
    <w:p w14:paraId="6B67D8BB" w14:textId="544C1C77" w:rsidR="00CA4F6D" w:rsidRDefault="00CA4F6D" w:rsidP="00CA4F6D">
      <w:pPr>
        <w:numPr>
          <w:ilvl w:val="0"/>
          <w:numId w:val="9"/>
        </w:numPr>
        <w:tabs>
          <w:tab w:val="clear" w:pos="360"/>
        </w:tabs>
        <w:spacing w:before="90"/>
        <w:ind w:left="426" w:hanging="426"/>
        <w:jc w:val="both"/>
        <w:rPr>
          <w:sz w:val="22"/>
          <w:szCs w:val="22"/>
        </w:rPr>
      </w:pPr>
      <w:r w:rsidRPr="004F000B">
        <w:rPr>
          <w:sz w:val="22"/>
          <w:szCs w:val="22"/>
        </w:rPr>
        <w:t xml:space="preserve">Objednatel poskytne součinnost při plnění předmětu smlouvy. Objednatel poskytne zhotoviteli plnou moc </w:t>
      </w:r>
      <w:r w:rsidR="0009548F">
        <w:rPr>
          <w:sz w:val="22"/>
          <w:szCs w:val="22"/>
        </w:rPr>
        <w:t xml:space="preserve">(nikoli generální) </w:t>
      </w:r>
      <w:r w:rsidRPr="004F000B">
        <w:rPr>
          <w:sz w:val="22"/>
          <w:szCs w:val="22"/>
        </w:rPr>
        <w:t>k zajištění vyjádření</w:t>
      </w:r>
      <w:r w:rsidR="0009548F">
        <w:rPr>
          <w:sz w:val="22"/>
          <w:szCs w:val="22"/>
        </w:rPr>
        <w:t>,</w:t>
      </w:r>
      <w:r w:rsidRPr="004F000B">
        <w:rPr>
          <w:sz w:val="22"/>
          <w:szCs w:val="22"/>
        </w:rPr>
        <w:t xml:space="preserve"> stanovisek</w:t>
      </w:r>
      <w:r w:rsidR="0009548F">
        <w:rPr>
          <w:sz w:val="22"/>
          <w:szCs w:val="22"/>
        </w:rPr>
        <w:t>, povolení apod</w:t>
      </w:r>
      <w:r w:rsidRPr="004F000B">
        <w:rPr>
          <w:sz w:val="22"/>
          <w:szCs w:val="22"/>
        </w:rPr>
        <w:t xml:space="preserve">. </w:t>
      </w:r>
    </w:p>
    <w:p w14:paraId="43E55A28" w14:textId="54740A07" w:rsidR="00FB1D75" w:rsidRPr="00FC1269" w:rsidRDefault="00FB1D75" w:rsidP="00FB1D75">
      <w:pPr>
        <w:numPr>
          <w:ilvl w:val="0"/>
          <w:numId w:val="9"/>
        </w:numPr>
        <w:tabs>
          <w:tab w:val="clear" w:pos="360"/>
        </w:tabs>
        <w:spacing w:before="90"/>
        <w:ind w:left="426" w:hanging="426"/>
        <w:jc w:val="both"/>
        <w:rPr>
          <w:sz w:val="22"/>
          <w:szCs w:val="22"/>
        </w:rPr>
      </w:pPr>
      <w:r w:rsidRPr="00FC1269">
        <w:rPr>
          <w:sz w:val="22"/>
          <w:szCs w:val="22"/>
        </w:rPr>
        <w:t xml:space="preserve">Zhotovitel je povinen realizovat </w:t>
      </w:r>
      <w:r w:rsidR="00C14895">
        <w:rPr>
          <w:sz w:val="22"/>
          <w:szCs w:val="22"/>
        </w:rPr>
        <w:t>předmět plnění dle této smlouvy</w:t>
      </w:r>
      <w:r w:rsidR="00C14895" w:rsidRPr="00FC1269">
        <w:rPr>
          <w:sz w:val="22"/>
          <w:szCs w:val="22"/>
        </w:rPr>
        <w:t xml:space="preserve"> </w:t>
      </w:r>
      <w:r w:rsidRPr="00FC1269">
        <w:rPr>
          <w:sz w:val="22"/>
          <w:szCs w:val="22"/>
        </w:rPr>
        <w:t xml:space="preserve">pracovníky na vedoucích pozicích </w:t>
      </w:r>
      <w:r w:rsidR="00C14895" w:rsidRPr="00FC1269">
        <w:rPr>
          <w:sz w:val="22"/>
          <w:szCs w:val="22"/>
        </w:rPr>
        <w:t>uvedený</w:t>
      </w:r>
      <w:r w:rsidR="00C14895">
        <w:rPr>
          <w:sz w:val="22"/>
          <w:szCs w:val="22"/>
        </w:rPr>
        <w:t>ch</w:t>
      </w:r>
      <w:r w:rsidR="00C14895" w:rsidRPr="00FC1269">
        <w:rPr>
          <w:sz w:val="22"/>
          <w:szCs w:val="22"/>
        </w:rPr>
        <w:t xml:space="preserve"> </w:t>
      </w:r>
      <w:r w:rsidRPr="00FC1269">
        <w:rPr>
          <w:sz w:val="22"/>
          <w:szCs w:val="22"/>
        </w:rPr>
        <w:t xml:space="preserve">v Příloze č. </w:t>
      </w:r>
      <w:r w:rsidR="00DA109B">
        <w:rPr>
          <w:sz w:val="22"/>
          <w:szCs w:val="22"/>
        </w:rPr>
        <w:t xml:space="preserve">3 </w:t>
      </w:r>
      <w:proofErr w:type="gramStart"/>
      <w:r w:rsidR="00C14895">
        <w:rPr>
          <w:sz w:val="22"/>
          <w:szCs w:val="22"/>
        </w:rPr>
        <w:t>této</w:t>
      </w:r>
      <w:proofErr w:type="gramEnd"/>
      <w:r w:rsidR="00C14895">
        <w:rPr>
          <w:sz w:val="22"/>
          <w:szCs w:val="22"/>
        </w:rPr>
        <w:t xml:space="preserve"> smlouvy</w:t>
      </w:r>
      <w:r w:rsidRPr="00FC1269">
        <w:rPr>
          <w:sz w:val="22"/>
          <w:szCs w:val="22"/>
        </w:rPr>
        <w:t>. Změna na těchto pozicích podléhá souhlasu objednatele. V případě požadavku zhotovitele na náhradu vedoucího pracovníka, je zhotovitel povinen nominovat takového vedoucího pracovníka, který plně splňuje původní kvalifikační požadavky.</w:t>
      </w:r>
    </w:p>
    <w:p w14:paraId="09F27E97" w14:textId="77777777" w:rsidR="008F02EE" w:rsidRPr="004F000B" w:rsidRDefault="008F02EE" w:rsidP="008F02EE">
      <w:pPr>
        <w:spacing w:before="90"/>
        <w:ind w:left="426"/>
        <w:jc w:val="both"/>
        <w:rPr>
          <w:sz w:val="22"/>
          <w:szCs w:val="22"/>
        </w:rPr>
      </w:pPr>
    </w:p>
    <w:p w14:paraId="36EF15B0" w14:textId="45458429" w:rsidR="00E80E3B" w:rsidRDefault="00E80E3B" w:rsidP="00DA109B">
      <w:pPr>
        <w:pStyle w:val="Odstavecseseznamem"/>
        <w:numPr>
          <w:ilvl w:val="0"/>
          <w:numId w:val="8"/>
        </w:numPr>
        <w:spacing w:after="90"/>
        <w:ind w:left="425" w:hanging="425"/>
        <w:jc w:val="center"/>
        <w:rPr>
          <w:b/>
          <w:sz w:val="22"/>
          <w:szCs w:val="22"/>
        </w:rPr>
      </w:pPr>
      <w:r w:rsidRPr="002416C4">
        <w:rPr>
          <w:b/>
          <w:sz w:val="22"/>
          <w:szCs w:val="22"/>
        </w:rPr>
        <w:t>Vyšší moc, prodlení smluvních stran</w:t>
      </w:r>
    </w:p>
    <w:p w14:paraId="2E1F5807" w14:textId="503ACB47" w:rsidR="002416C4" w:rsidRPr="00EA59B8" w:rsidRDefault="002416C4" w:rsidP="00DA109B">
      <w:pPr>
        <w:pStyle w:val="Odstavecseseznamem"/>
        <w:numPr>
          <w:ilvl w:val="3"/>
          <w:numId w:val="19"/>
        </w:numPr>
        <w:spacing w:before="90" w:after="200" w:line="276" w:lineRule="auto"/>
        <w:ind w:left="425" w:right="28" w:hanging="425"/>
        <w:contextualSpacing/>
        <w:jc w:val="both"/>
        <w:rPr>
          <w:sz w:val="22"/>
          <w:szCs w:val="22"/>
        </w:rPr>
      </w:pPr>
      <w:r w:rsidRPr="00EA59B8">
        <w:rPr>
          <w:bCs/>
          <w:sz w:val="22"/>
          <w:szCs w:val="22"/>
        </w:rPr>
        <w:t>Pokud některé ze smluvních stran brání ve splnění jakékoli její povinnosti z této smlouvy překážka v podobě vyšší moci, nebude tato smluvní strana odpovědná za újmu plynoucí z jejího porušení a nevzniká ji ani povinnost hradit smluvní pokuty spojené s daným porušením povinnosti</w:t>
      </w:r>
      <w:r w:rsidR="00515314" w:rsidRPr="00515314">
        <w:rPr>
          <w:bCs/>
          <w:sz w:val="22"/>
          <w:szCs w:val="22"/>
        </w:rPr>
        <w:t>, avšak překážka v podobě vyšší moci lhůtu k plnění nestaví a nebrání tak možnosti odstoupení od smlouvy v případě prodlení s plněním či z jiných důvodů stanovených touto smlouvou či zákonem</w:t>
      </w:r>
      <w:r w:rsidRPr="00EA59B8">
        <w:rPr>
          <w:bCs/>
          <w:sz w:val="22"/>
          <w:szCs w:val="22"/>
        </w:rPr>
        <w:t xml:space="preserve">. Pro vyloučení pochybností se předchozí věta uplatní pouze ve vztahu k povinnosti, jejíž splnění je přímo nebo bezprostředně vyloučeno vyšší mocí. </w:t>
      </w:r>
      <w:r w:rsidRPr="00EA59B8">
        <w:rPr>
          <w:sz w:val="22"/>
          <w:szCs w:val="22"/>
        </w:rPr>
        <w:t xml:space="preserve">Vyšší mocí se pro účely této smlouvy rozumí mimořádná událost, okolnost nebo překážka, kterou, ani při vynaložení náležité péče, nemohl </w:t>
      </w:r>
      <w:r>
        <w:rPr>
          <w:sz w:val="22"/>
          <w:szCs w:val="22"/>
        </w:rPr>
        <w:t>Zhotovitel</w:t>
      </w:r>
      <w:r w:rsidRPr="00EA59B8">
        <w:rPr>
          <w:sz w:val="22"/>
          <w:szCs w:val="22"/>
        </w:rPr>
        <w:t xml:space="preserve"> před podáním nabídky v rámci zadávacího řízení na veřejnou zakázku (nabídka byla </w:t>
      </w:r>
      <w:r>
        <w:rPr>
          <w:sz w:val="22"/>
          <w:szCs w:val="22"/>
        </w:rPr>
        <w:t>Zhotovitele</w:t>
      </w:r>
      <w:r w:rsidRPr="00EA59B8">
        <w:rPr>
          <w:sz w:val="22"/>
          <w:szCs w:val="22"/>
        </w:rPr>
        <w:t xml:space="preserve"> podána dne </w:t>
      </w:r>
      <w:r w:rsidRPr="00EA59B8">
        <w:rPr>
          <w:sz w:val="22"/>
          <w:szCs w:val="22"/>
          <w:highlight w:val="yellow"/>
        </w:rPr>
        <w:t>…</w:t>
      </w:r>
      <w:r w:rsidRPr="00EA59B8">
        <w:rPr>
          <w:sz w:val="22"/>
          <w:szCs w:val="22"/>
        </w:rPr>
        <w:t>) [</w:t>
      </w:r>
      <w:r w:rsidRPr="00EA59B8">
        <w:rPr>
          <w:i/>
          <w:iCs/>
          <w:color w:val="00B0F0"/>
          <w:sz w:val="22"/>
          <w:szCs w:val="22"/>
        </w:rPr>
        <w:t>POZ.:</w:t>
      </w:r>
      <w:r w:rsidRPr="00EA59B8">
        <w:rPr>
          <w:color w:val="00B0F0"/>
          <w:sz w:val="22"/>
          <w:szCs w:val="22"/>
        </w:rPr>
        <w:t xml:space="preserve"> </w:t>
      </w:r>
      <w:r>
        <w:rPr>
          <w:i/>
          <w:iCs/>
          <w:color w:val="00B0F0"/>
          <w:sz w:val="22"/>
          <w:szCs w:val="22"/>
        </w:rPr>
        <w:t>Zhotovitel</w:t>
      </w:r>
      <w:r w:rsidRPr="00EA59B8">
        <w:rPr>
          <w:i/>
          <w:iCs/>
          <w:color w:val="00B0F0"/>
          <w:sz w:val="22"/>
          <w:szCs w:val="22"/>
        </w:rPr>
        <w:t xml:space="preserve"> nevyplňuje, doplní Objednatel až před podpisem smlouvy]</w:t>
      </w:r>
      <w:r w:rsidRPr="00EA59B8">
        <w:rPr>
          <w:i/>
          <w:iCs/>
          <w:sz w:val="22"/>
          <w:szCs w:val="22"/>
        </w:rPr>
        <w:t xml:space="preserve"> </w:t>
      </w:r>
      <w:r w:rsidRPr="00EA59B8">
        <w:rPr>
          <w:sz w:val="22"/>
          <w:szCs w:val="22"/>
        </w:rPr>
        <w:t>a Objednatel před uzavřením této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0380BEB1" w14:textId="77777777" w:rsidR="002416C4" w:rsidRPr="00EA59B8" w:rsidRDefault="002416C4" w:rsidP="002416C4">
      <w:pPr>
        <w:pStyle w:val="Odstavecseseznamem"/>
        <w:numPr>
          <w:ilvl w:val="0"/>
          <w:numId w:val="35"/>
        </w:numPr>
        <w:jc w:val="both"/>
        <w:rPr>
          <w:sz w:val="22"/>
          <w:szCs w:val="22"/>
        </w:rPr>
      </w:pPr>
      <w:r w:rsidRPr="00EA59B8">
        <w:rPr>
          <w:sz w:val="22"/>
          <w:szCs w:val="22"/>
        </w:rPr>
        <w:t>živelné události (zejména zemětřesení, záplavy, vichřice),</w:t>
      </w:r>
    </w:p>
    <w:p w14:paraId="7D203DFA" w14:textId="77777777" w:rsidR="002416C4" w:rsidRPr="00EA59B8" w:rsidRDefault="002416C4" w:rsidP="002416C4">
      <w:pPr>
        <w:pStyle w:val="Odstavecseseznamem"/>
        <w:numPr>
          <w:ilvl w:val="0"/>
          <w:numId w:val="35"/>
        </w:numPr>
        <w:contextualSpacing/>
        <w:jc w:val="both"/>
        <w:rPr>
          <w:sz w:val="22"/>
          <w:szCs w:val="22"/>
        </w:rPr>
      </w:pPr>
      <w:r w:rsidRPr="00EA59B8">
        <w:rPr>
          <w:sz w:val="22"/>
          <w:szCs w:val="22"/>
        </w:rPr>
        <w:t>události související s činností člověka, např. války, občanské nepokoje,</w:t>
      </w:r>
    </w:p>
    <w:p w14:paraId="58F68A11" w14:textId="77777777" w:rsidR="002416C4" w:rsidRPr="00EA59B8" w:rsidRDefault="002416C4" w:rsidP="002416C4">
      <w:pPr>
        <w:pStyle w:val="Odstavecseseznamem"/>
        <w:numPr>
          <w:ilvl w:val="0"/>
          <w:numId w:val="35"/>
        </w:numPr>
        <w:jc w:val="both"/>
        <w:rPr>
          <w:sz w:val="22"/>
          <w:szCs w:val="22"/>
        </w:rPr>
      </w:pPr>
      <w:r w:rsidRPr="00EA59B8">
        <w:rPr>
          <w:bCs/>
          <w:sz w:val="22"/>
          <w:szCs w:val="22"/>
        </w:rPr>
        <w:lastRenderedPageBreak/>
        <w:t xml:space="preserve">nové právní předpisy, správní akty či jiné závazné zásahy orgánů veřejné moci České republiky či jiných států, související zejména s epidemií </w:t>
      </w:r>
      <w:proofErr w:type="spellStart"/>
      <w:r w:rsidRPr="00EA59B8">
        <w:rPr>
          <w:bCs/>
          <w:sz w:val="22"/>
          <w:szCs w:val="22"/>
        </w:rPr>
        <w:t>koronaviru</w:t>
      </w:r>
      <w:proofErr w:type="spellEnd"/>
      <w:r w:rsidRPr="00EA59B8">
        <w:rPr>
          <w:bCs/>
          <w:sz w:val="22"/>
          <w:szCs w:val="22"/>
        </w:rPr>
        <w:t xml:space="preserve"> SARS CoV2, způsobující nemoc COVID 19, které mají za následek povinnost přerušení prací poskytovatele.</w:t>
      </w:r>
      <w:r w:rsidRPr="00EA59B8">
        <w:rPr>
          <w:sz w:val="22"/>
          <w:szCs w:val="22"/>
        </w:rPr>
        <w:t xml:space="preserve">. </w:t>
      </w:r>
    </w:p>
    <w:p w14:paraId="051B9DE6" w14:textId="77777777" w:rsidR="002416C4" w:rsidRPr="00EA59B8" w:rsidRDefault="002416C4" w:rsidP="002416C4">
      <w:pPr>
        <w:pStyle w:val="Odstavecseseznamem"/>
        <w:ind w:left="1068"/>
        <w:jc w:val="both"/>
        <w:rPr>
          <w:sz w:val="22"/>
          <w:szCs w:val="22"/>
        </w:rPr>
      </w:pPr>
    </w:p>
    <w:p w14:paraId="00517EE4" w14:textId="4B1051C8" w:rsidR="002416C4" w:rsidRPr="00EA59B8" w:rsidRDefault="002416C4" w:rsidP="00EA59B8">
      <w:pPr>
        <w:pStyle w:val="Odstavecseseznamem"/>
        <w:numPr>
          <w:ilvl w:val="3"/>
          <w:numId w:val="19"/>
        </w:numPr>
        <w:pBdr>
          <w:top w:val="nil"/>
          <w:left w:val="nil"/>
          <w:bottom w:val="nil"/>
          <w:right w:val="nil"/>
          <w:between w:val="nil"/>
          <w:bar w:val="nil"/>
        </w:pBdr>
        <w:spacing w:line="276" w:lineRule="auto"/>
        <w:ind w:left="284" w:right="28" w:hanging="284"/>
        <w:contextualSpacing/>
        <w:jc w:val="both"/>
        <w:rPr>
          <w:sz w:val="22"/>
          <w:szCs w:val="22"/>
        </w:rPr>
      </w:pPr>
      <w:r w:rsidRPr="00EA59B8">
        <w:rPr>
          <w:sz w:val="22"/>
          <w:szCs w:val="22"/>
        </w:rPr>
        <w:t xml:space="preserve">Smluvní strana dotčená vyšší mocí je povinna informovat druhou smluvní stranu o existenci překážky v podobě vyšší moci bez zbytečného odkladu a dále podniknout veškeré kroky, které </w:t>
      </w:r>
      <w:r w:rsidRPr="00EA59B8">
        <w:rPr>
          <w:rFonts w:eastAsiaTheme="minorHAnsi"/>
          <w:sz w:val="22"/>
          <w:szCs w:val="22"/>
        </w:rPr>
        <w:t>lze po takové smluvní straně rozumně požadovat, aby se zmírnil vliv vyšší moci na plnění povinnosti dle této smlouvy.</w:t>
      </w:r>
    </w:p>
    <w:p w14:paraId="17AC22B5" w14:textId="77777777" w:rsidR="00E80E3B" w:rsidRPr="0097066D" w:rsidRDefault="00E80E3B" w:rsidP="00C94181">
      <w:pPr>
        <w:jc w:val="both"/>
      </w:pPr>
    </w:p>
    <w:p w14:paraId="2AE5CA12" w14:textId="77777777" w:rsidR="008F02EE" w:rsidRPr="004F000B" w:rsidRDefault="008F02EE" w:rsidP="008F02EE">
      <w:pPr>
        <w:tabs>
          <w:tab w:val="left" w:pos="426"/>
        </w:tabs>
        <w:ind w:left="360"/>
        <w:jc w:val="center"/>
        <w:rPr>
          <w:sz w:val="22"/>
          <w:szCs w:val="22"/>
        </w:rPr>
      </w:pPr>
    </w:p>
    <w:p w14:paraId="4C85E862"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Ostatní ujednání</w:t>
      </w:r>
    </w:p>
    <w:p w14:paraId="4830DB42"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Zhotovitel a jeho zaměstnanci a osoby, které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w:t>
      </w:r>
    </w:p>
    <w:p w14:paraId="15583CC9" w14:textId="77777777" w:rsidR="00CA4F6D" w:rsidRPr="004F000B" w:rsidRDefault="0009548F"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Věc</w:t>
      </w:r>
      <w:r>
        <w:rPr>
          <w:rFonts w:cs="Times New Roman"/>
          <w:sz w:val="22"/>
          <w:szCs w:val="22"/>
          <w:lang w:eastAsia="cs-CZ"/>
        </w:rPr>
        <w:t>i</w:t>
      </w:r>
      <w:r w:rsidRPr="004F000B">
        <w:rPr>
          <w:rFonts w:cs="Times New Roman"/>
          <w:sz w:val="22"/>
          <w:szCs w:val="22"/>
          <w:lang w:eastAsia="cs-CZ"/>
        </w:rPr>
        <w:t xml:space="preserve"> </w:t>
      </w:r>
      <w:r w:rsidR="00CA4F6D" w:rsidRPr="004F000B">
        <w:rPr>
          <w:rFonts w:cs="Times New Roman"/>
          <w:sz w:val="22"/>
          <w:szCs w:val="22"/>
          <w:lang w:eastAsia="cs-CZ"/>
        </w:rPr>
        <w:t>neupravené touto smlouvou o dílo se řídí příslušnými právními předpisy České republiky, zejména pak občanským zákoníkem a prováděcími předpisy v platném znění.</w:t>
      </w:r>
      <w:r w:rsidR="00CA4F6D">
        <w:rPr>
          <w:rFonts w:cs="Times New Roman"/>
          <w:sz w:val="22"/>
          <w:szCs w:val="22"/>
          <w:lang w:eastAsia="cs-CZ"/>
        </w:rPr>
        <w:t xml:space="preserve"> </w:t>
      </w:r>
      <w:r w:rsidR="00CA4F6D" w:rsidRPr="001E2F8B">
        <w:rPr>
          <w:rFonts w:cs="Times New Roman"/>
          <w:sz w:val="22"/>
          <w:szCs w:val="22"/>
          <w:lang w:eastAsia="cs-CZ"/>
        </w:rPr>
        <w:t>Dojde-li mezi smluvními stranami ke sporu a tento bude řešen soudní cestou, pak místně příslušným soudem bude soud objednatele a rozhodným právem české právo.</w:t>
      </w:r>
    </w:p>
    <w:p w14:paraId="75209B45" w14:textId="77777777" w:rsidR="00CA4F6D" w:rsidRPr="004F000B" w:rsidRDefault="00CA4F6D" w:rsidP="00CA4F6D">
      <w:pPr>
        <w:pStyle w:val="Zkladntext"/>
        <w:numPr>
          <w:ilvl w:val="0"/>
          <w:numId w:val="7"/>
        </w:numPr>
        <w:spacing w:before="90" w:after="0"/>
        <w:ind w:left="426" w:hanging="426"/>
        <w:jc w:val="both"/>
        <w:rPr>
          <w:sz w:val="22"/>
          <w:szCs w:val="22"/>
        </w:rPr>
      </w:pPr>
      <w:r w:rsidRPr="004F000B">
        <w:rPr>
          <w:sz w:val="22"/>
          <w:szCs w:val="22"/>
        </w:rPr>
        <w:t xml:space="preserve">Objednatel se zavazuje dílo převzít v případě, že bude způsobilé sloužit svému účelu. O předání a převzetí díla se sepíše předávací protokol, ve kterém objednatel uvede, zda dílo přejímá či nikoliv. Pokud objednatel převezme dílo vykazující vady a nedodělky, je zhotovitel povinen tyto odstranit ve lhůtě 5 pracovních dnů, nebude-li dohodnuto jinak. </w:t>
      </w:r>
    </w:p>
    <w:p w14:paraId="7EF1A55E"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Vady díla, které jej činí neupotřebitelnými nebo pokud nemá vlastnosti, které si objednatel vymínil nebo o kterých ho zhotovitel ujistil, se považují za podstatné porušení smlouvy a objednatel může z tohoto důvodu od smlouvy okamžitě odstoupit.</w:t>
      </w:r>
    </w:p>
    <w:p w14:paraId="1761F85E" w14:textId="6F510AAC" w:rsidR="00CA4F6D" w:rsidRPr="004F000B" w:rsidRDefault="00CA4F6D" w:rsidP="00CA4F6D">
      <w:pPr>
        <w:pStyle w:val="Odstavecseseznamem"/>
        <w:numPr>
          <w:ilvl w:val="0"/>
          <w:numId w:val="7"/>
        </w:numPr>
        <w:spacing w:before="90"/>
        <w:ind w:left="426" w:hanging="426"/>
        <w:jc w:val="both"/>
        <w:rPr>
          <w:sz w:val="22"/>
          <w:szCs w:val="22"/>
        </w:rPr>
      </w:pPr>
      <w:r w:rsidRPr="004F000B">
        <w:rPr>
          <w:sz w:val="22"/>
          <w:szCs w:val="22"/>
        </w:rPr>
        <w:t xml:space="preserve">Zhotovitel se zavazuje při vypracování </w:t>
      </w:r>
      <w:r w:rsidR="00A635AC">
        <w:rPr>
          <w:sz w:val="22"/>
          <w:szCs w:val="22"/>
        </w:rPr>
        <w:t>předmětu plnění</w:t>
      </w:r>
      <w:r w:rsidRPr="004F000B">
        <w:rPr>
          <w:sz w:val="22"/>
          <w:szCs w:val="22"/>
        </w:rPr>
        <w:t xml:space="preserve"> postupovat s odbornou péčí.</w:t>
      </w:r>
    </w:p>
    <w:p w14:paraId="2481F34F" w14:textId="77777777" w:rsidR="00CA4F6D" w:rsidRPr="004F000B" w:rsidRDefault="00CA4F6D" w:rsidP="00CA4F6D">
      <w:pPr>
        <w:pStyle w:val="Odstavecseseznamem"/>
        <w:numPr>
          <w:ilvl w:val="0"/>
          <w:numId w:val="7"/>
        </w:numPr>
        <w:spacing w:before="90"/>
        <w:ind w:left="426" w:hanging="426"/>
        <w:jc w:val="both"/>
        <w:rPr>
          <w:sz w:val="22"/>
          <w:szCs w:val="22"/>
        </w:rPr>
      </w:pPr>
      <w:r w:rsidRPr="004F000B">
        <w:rPr>
          <w:sz w:val="22"/>
          <w:szCs w:val="22"/>
        </w:rPr>
        <w:t>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2 mil. Kč pro jednu pojistnou událost a celkový limit pojistného plnění minimálně 10 mil. Kč.</w:t>
      </w:r>
    </w:p>
    <w:p w14:paraId="285FEA47"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Zhotovitel nemůže bez souhlasu objednatele postoupit svá práva a povinnosti plynoucí ze smlouvy třetí osobě.</w:t>
      </w:r>
    </w:p>
    <w:p w14:paraId="06359395"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506B6D68"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rPr>
        <w:t xml:space="preserve">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w:t>
      </w:r>
    </w:p>
    <w:p w14:paraId="44511B0B" w14:textId="33025E31" w:rsidR="00CA4F6D" w:rsidRPr="004F000B" w:rsidRDefault="00CA4F6D" w:rsidP="00CA4F6D">
      <w:pPr>
        <w:pStyle w:val="Odstavecseseznamem"/>
        <w:numPr>
          <w:ilvl w:val="0"/>
          <w:numId w:val="7"/>
        </w:numPr>
        <w:tabs>
          <w:tab w:val="left" w:pos="993"/>
        </w:tabs>
        <w:spacing w:before="90"/>
        <w:ind w:left="426" w:hanging="426"/>
        <w:jc w:val="both"/>
        <w:rPr>
          <w:sz w:val="22"/>
          <w:szCs w:val="22"/>
        </w:rPr>
      </w:pPr>
      <w:r w:rsidRPr="004F000B">
        <w:rPr>
          <w:sz w:val="22"/>
          <w:szCs w:val="22"/>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w:t>
      </w:r>
      <w:r w:rsidR="00293706">
        <w:rPr>
          <w:sz w:val="22"/>
          <w:szCs w:val="22"/>
        </w:rPr>
        <w:t xml:space="preserve"> </w:t>
      </w:r>
      <w:r w:rsidRPr="004F000B">
        <w:rPr>
          <w:sz w:val="22"/>
          <w:szCs w:val="22"/>
        </w:rPr>
        <w:t xml:space="preserve">Sb., o svobodném přístupu k informacím, ani jinak. Obchodní tajemství zhotovitele je blíže vyspecifikováno v příloze č. </w:t>
      </w:r>
      <w:r w:rsidR="00A64692">
        <w:rPr>
          <w:sz w:val="22"/>
          <w:szCs w:val="22"/>
        </w:rPr>
        <w:t>5</w:t>
      </w:r>
      <w:r w:rsidRPr="004F000B">
        <w:rPr>
          <w:sz w:val="22"/>
          <w:szCs w:val="22"/>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687519B"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Písemnosti se považují za doručené i v případě, že kterákoliv ze smluvních stran jejich doručení odmítne či jinak znemožní.</w:t>
      </w:r>
    </w:p>
    <w:p w14:paraId="405294A1" w14:textId="77777777" w:rsidR="001A040B" w:rsidRPr="001A040B" w:rsidRDefault="001A040B" w:rsidP="001A040B">
      <w:pPr>
        <w:pStyle w:val="Odstavecseseznamem"/>
        <w:numPr>
          <w:ilvl w:val="0"/>
          <w:numId w:val="7"/>
        </w:numPr>
        <w:ind w:left="426" w:hanging="426"/>
        <w:jc w:val="both"/>
        <w:rPr>
          <w:sz w:val="22"/>
          <w:szCs w:val="22"/>
        </w:rPr>
      </w:pPr>
      <w:r w:rsidRPr="001A040B">
        <w:rPr>
          <w:sz w:val="22"/>
          <w:szCs w:val="22"/>
        </w:rPr>
        <w:t>Veškeré změny a doplňky smlouvy lze provést pouze formou písemných dodatků odsouhlasených oběma smluvními stranami. V případě, že smluvní dodatek bude obsahovat změnu ceny díla, bude podkladem pro jeho uzavření oběma stranami odsouhlasený změnový list (za objednatele je oprávněna změnový list odsouhlasit osoba oprávněná pro změny díla).</w:t>
      </w:r>
    </w:p>
    <w:p w14:paraId="3B1CBEED"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Osoby podepisující tuto smlouvu svým podpisem stvrzují platnost svých jednatelských oprávnění.</w:t>
      </w:r>
    </w:p>
    <w:p w14:paraId="58D56D27"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rPr>
      </w:pPr>
      <w:r w:rsidRPr="004F000B">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0EC94FF5" w14:textId="7AE4C0FD" w:rsidR="0063420F" w:rsidRDefault="000224AA" w:rsidP="0063420F">
      <w:pPr>
        <w:pStyle w:val="Textvbloku1"/>
        <w:numPr>
          <w:ilvl w:val="0"/>
          <w:numId w:val="7"/>
        </w:numPr>
        <w:suppressAutoHyphens w:val="0"/>
        <w:spacing w:before="90"/>
        <w:ind w:left="426" w:right="0" w:hanging="426"/>
        <w:jc w:val="both"/>
        <w:rPr>
          <w:sz w:val="22"/>
          <w:szCs w:val="22"/>
        </w:rPr>
      </w:pPr>
      <w:r w:rsidRPr="009A4367">
        <w:rPr>
          <w:sz w:val="22"/>
          <w:szCs w:val="22"/>
        </w:rPr>
        <w:t>Tato smlouva se vyhotovuje v jednom (1) vyhotovení v elektronické podobě, které bude poskytnuto oběma smluvním stranám</w:t>
      </w:r>
      <w:r>
        <w:rPr>
          <w:sz w:val="22"/>
          <w:szCs w:val="22"/>
        </w:rPr>
        <w:t>.</w:t>
      </w:r>
      <w:r w:rsidR="0063420F" w:rsidRPr="0063420F">
        <w:rPr>
          <w:sz w:val="22"/>
          <w:szCs w:val="22"/>
        </w:rPr>
        <w:t xml:space="preserve"> </w:t>
      </w:r>
    </w:p>
    <w:p w14:paraId="388D82B0" w14:textId="249BEF0D" w:rsidR="001A48E1" w:rsidRPr="00922563" w:rsidRDefault="00CB61A2" w:rsidP="00922563">
      <w:pPr>
        <w:pStyle w:val="Textvbloku1"/>
        <w:numPr>
          <w:ilvl w:val="0"/>
          <w:numId w:val="7"/>
        </w:numPr>
        <w:suppressAutoHyphens w:val="0"/>
        <w:spacing w:before="90"/>
        <w:ind w:left="426" w:right="0" w:hanging="426"/>
        <w:jc w:val="both"/>
        <w:rPr>
          <w:rFonts w:cs="Times New Roman"/>
          <w:sz w:val="22"/>
          <w:szCs w:val="22"/>
          <w:lang w:eastAsia="cs-CZ"/>
        </w:rPr>
      </w:pPr>
      <w:r w:rsidRPr="00922563">
        <w:rPr>
          <w:rFonts w:cs="Times New Roman"/>
          <w:sz w:val="22"/>
          <w:szCs w:val="22"/>
          <w:lang w:eastAsia="cs-CZ"/>
        </w:rPr>
        <w:t xml:space="preserve">Zhotovitel po dobu všech prací odpovídá za bezpečnost všech svých pracovníků. Zhotovitel je po dobu všech prací zodpovědný za dodržování zásad BOZP a PO uvedených v příloze č. </w:t>
      </w:r>
      <w:r w:rsidR="00922563" w:rsidRPr="00922563">
        <w:rPr>
          <w:rFonts w:cs="Times New Roman"/>
          <w:sz w:val="22"/>
          <w:szCs w:val="22"/>
          <w:lang w:eastAsia="cs-CZ"/>
        </w:rPr>
        <w:t>1</w:t>
      </w:r>
      <w:r w:rsidRPr="00922563">
        <w:rPr>
          <w:rFonts w:cs="Times New Roman"/>
          <w:sz w:val="22"/>
          <w:szCs w:val="22"/>
          <w:lang w:eastAsia="cs-CZ"/>
        </w:rPr>
        <w:t xml:space="preserve"> této smlouvy, a to</w:t>
      </w:r>
      <w:r w:rsidR="00922563">
        <w:rPr>
          <w:rFonts w:cs="Times New Roman"/>
          <w:sz w:val="22"/>
          <w:szCs w:val="22"/>
          <w:lang w:eastAsia="cs-CZ"/>
        </w:rPr>
        <w:t xml:space="preserve"> </w:t>
      </w:r>
      <w:r w:rsidRPr="00922563">
        <w:rPr>
          <w:rFonts w:cs="Times New Roman"/>
          <w:sz w:val="22"/>
          <w:szCs w:val="22"/>
          <w:lang w:eastAsia="cs-CZ"/>
        </w:rPr>
        <w:t>až do doby předání díla objednateli.</w:t>
      </w:r>
    </w:p>
    <w:p w14:paraId="5C0D14DD" w14:textId="77777777" w:rsidR="0063420F" w:rsidRPr="001A48E1" w:rsidRDefault="0063420F" w:rsidP="001A48E1">
      <w:pPr>
        <w:pStyle w:val="Textvbloku1"/>
        <w:numPr>
          <w:ilvl w:val="0"/>
          <w:numId w:val="7"/>
        </w:numPr>
        <w:suppressAutoHyphens w:val="0"/>
        <w:spacing w:before="90"/>
        <w:ind w:left="426" w:right="0" w:hanging="426"/>
        <w:jc w:val="both"/>
        <w:rPr>
          <w:sz w:val="22"/>
          <w:szCs w:val="22"/>
        </w:rPr>
      </w:pPr>
      <w:r w:rsidRPr="001A48E1">
        <w:rPr>
          <w:sz w:val="22"/>
          <w:szCs w:val="22"/>
        </w:rPr>
        <w:t>Zhotovitel se zavazuje:</w:t>
      </w:r>
    </w:p>
    <w:p w14:paraId="7CE63839" w14:textId="1DEE7B80" w:rsidR="0063420F" w:rsidRPr="001A57A2" w:rsidRDefault="0063420F" w:rsidP="004116F8">
      <w:pPr>
        <w:pStyle w:val="Odstavecseseznamem"/>
        <w:numPr>
          <w:ilvl w:val="0"/>
          <w:numId w:val="20"/>
        </w:numPr>
        <w:snapToGrid w:val="0"/>
        <w:spacing w:before="90"/>
        <w:ind w:left="1134" w:hanging="425"/>
        <w:jc w:val="both"/>
        <w:rPr>
          <w:sz w:val="22"/>
          <w:szCs w:val="22"/>
        </w:rPr>
      </w:pPr>
      <w:r w:rsidRPr="001A57A2">
        <w:rPr>
          <w:sz w:val="22"/>
          <w:szCs w:val="22"/>
        </w:rPr>
        <w:t xml:space="preserve">že při plnění </w:t>
      </w:r>
      <w:r w:rsidR="00A635AC">
        <w:rPr>
          <w:sz w:val="22"/>
          <w:szCs w:val="22"/>
        </w:rPr>
        <w:t>předmětu plnění</w:t>
      </w:r>
      <w:r w:rsidR="00A635AC" w:rsidRPr="001A57A2">
        <w:rPr>
          <w:sz w:val="22"/>
          <w:szCs w:val="22"/>
        </w:rPr>
        <w:t xml:space="preserve"> </w:t>
      </w:r>
      <w:r w:rsidRPr="001A57A2">
        <w:rPr>
          <w:sz w:val="22"/>
          <w:szCs w:val="22"/>
        </w:rPr>
        <w:t>zajistí dodržování pracovně-právních předpisů (</w:t>
      </w:r>
      <w:r w:rsidR="00DF0DC2" w:rsidRPr="001A57A2">
        <w:rPr>
          <w:sz w:val="22"/>
          <w:szCs w:val="22"/>
        </w:rPr>
        <w:t>zákoník</w:t>
      </w:r>
      <w:r w:rsidRPr="001A57A2">
        <w:rPr>
          <w:sz w:val="22"/>
          <w:szCs w:val="22"/>
        </w:rPr>
        <w:t xml:space="preserve"> práce a zákon o zaměstnanosti) a z nich </w:t>
      </w:r>
      <w:proofErr w:type="spellStart"/>
      <w:r w:rsidRPr="001A57A2">
        <w:rPr>
          <w:sz w:val="22"/>
          <w:szCs w:val="22"/>
        </w:rPr>
        <w:t>vyplývajících</w:t>
      </w:r>
      <w:proofErr w:type="spellEnd"/>
      <w:r w:rsidRPr="001A57A2">
        <w:rPr>
          <w:sz w:val="22"/>
          <w:szCs w:val="22"/>
        </w:rPr>
        <w:t xml:space="preserve"> povinností zejména ve vztahu k </w:t>
      </w:r>
      <w:proofErr w:type="spellStart"/>
      <w:r w:rsidRPr="001A57A2">
        <w:rPr>
          <w:sz w:val="22"/>
          <w:szCs w:val="22"/>
        </w:rPr>
        <w:t>odměňováni</w:t>
      </w:r>
      <w:proofErr w:type="spellEnd"/>
      <w:r w:rsidRPr="001A57A2">
        <w:rPr>
          <w:sz w:val="22"/>
          <w:szCs w:val="22"/>
        </w:rPr>
        <w:t xml:space="preserve">́ </w:t>
      </w:r>
      <w:r w:rsidR="00DF0DC2" w:rsidRPr="001A57A2">
        <w:rPr>
          <w:sz w:val="22"/>
          <w:szCs w:val="22"/>
        </w:rPr>
        <w:t>zaměstnanců</w:t>
      </w:r>
      <w:r w:rsidRPr="001A57A2">
        <w:rPr>
          <w:sz w:val="22"/>
          <w:szCs w:val="22"/>
        </w:rPr>
        <w:t xml:space="preserve">̊, </w:t>
      </w:r>
      <w:r w:rsidR="00DF0DC2" w:rsidRPr="001A57A2">
        <w:rPr>
          <w:sz w:val="22"/>
          <w:szCs w:val="22"/>
        </w:rPr>
        <w:t>dodržováni</w:t>
      </w:r>
      <w:r w:rsidRPr="001A57A2">
        <w:rPr>
          <w:sz w:val="22"/>
          <w:szCs w:val="22"/>
        </w:rPr>
        <w:t xml:space="preserve">́ délky pracovní doby, </w:t>
      </w:r>
      <w:r w:rsidR="00DF0DC2" w:rsidRPr="001A57A2">
        <w:rPr>
          <w:sz w:val="22"/>
          <w:szCs w:val="22"/>
        </w:rPr>
        <w:t>dodržováni</w:t>
      </w:r>
      <w:r w:rsidRPr="001A57A2">
        <w:rPr>
          <w:sz w:val="22"/>
          <w:szCs w:val="22"/>
        </w:rPr>
        <w:t xml:space="preserve">́ délky odpočinku, </w:t>
      </w:r>
      <w:proofErr w:type="spellStart"/>
      <w:r w:rsidRPr="001A57A2">
        <w:rPr>
          <w:sz w:val="22"/>
          <w:szCs w:val="22"/>
        </w:rPr>
        <w:t>zaměstnáváni</w:t>
      </w:r>
      <w:proofErr w:type="spellEnd"/>
      <w:r w:rsidRPr="001A57A2">
        <w:rPr>
          <w:sz w:val="22"/>
          <w:szCs w:val="22"/>
        </w:rPr>
        <w:t xml:space="preserve">́ cizinců a dodržování </w:t>
      </w:r>
      <w:r w:rsidR="00DF0DC2" w:rsidRPr="001A57A2">
        <w:rPr>
          <w:sz w:val="22"/>
          <w:szCs w:val="22"/>
        </w:rPr>
        <w:t>podmínek</w:t>
      </w:r>
      <w:r w:rsidRPr="001A57A2">
        <w:rPr>
          <w:sz w:val="22"/>
          <w:szCs w:val="22"/>
        </w:rPr>
        <w:t xml:space="preserve"> </w:t>
      </w:r>
      <w:r w:rsidR="00DF0DC2" w:rsidRPr="001A57A2">
        <w:rPr>
          <w:sz w:val="22"/>
          <w:szCs w:val="22"/>
        </w:rPr>
        <w:t>bezpečnosti</w:t>
      </w:r>
      <w:r w:rsidRPr="001A57A2">
        <w:rPr>
          <w:sz w:val="22"/>
          <w:szCs w:val="22"/>
        </w:rPr>
        <w:t xml:space="preserve"> a ochrany zdraví při práci, a to pro všechny osoby, které se budou na realizaci </w:t>
      </w:r>
      <w:r w:rsidR="00A635AC">
        <w:rPr>
          <w:sz w:val="22"/>
          <w:szCs w:val="22"/>
        </w:rPr>
        <w:t>předmětu plnění</w:t>
      </w:r>
      <w:r w:rsidRPr="001A57A2">
        <w:rPr>
          <w:sz w:val="22"/>
          <w:szCs w:val="22"/>
        </w:rPr>
        <w:t xml:space="preserve"> podílet; v případě využití poddodavatelů zhotovitel v tomto rozsahu zaváže i své poddodavatele a zajistí, aby i oni takto zavázali své poddodavatele tak, aby byly výše uvedené požadavky splněny ve vztahu ke všem osobám, podílejícím se na plnění předmětu </w:t>
      </w:r>
      <w:r w:rsidR="00A635AC">
        <w:rPr>
          <w:sz w:val="22"/>
          <w:szCs w:val="22"/>
        </w:rPr>
        <w:t>plnění</w:t>
      </w:r>
      <w:r w:rsidRPr="001A57A2">
        <w:rPr>
          <w:sz w:val="22"/>
          <w:szCs w:val="22"/>
        </w:rPr>
        <w:t>,</w:t>
      </w:r>
    </w:p>
    <w:p w14:paraId="2707F006" w14:textId="086B4ACA" w:rsidR="0063420F" w:rsidRPr="001A57A2" w:rsidRDefault="0063420F" w:rsidP="004116F8">
      <w:pPr>
        <w:pStyle w:val="Odstavecseseznamem"/>
        <w:numPr>
          <w:ilvl w:val="0"/>
          <w:numId w:val="20"/>
        </w:numPr>
        <w:spacing w:before="90" w:after="100" w:afterAutospacing="1"/>
        <w:ind w:left="1134" w:hanging="425"/>
        <w:jc w:val="both"/>
        <w:rPr>
          <w:sz w:val="22"/>
          <w:szCs w:val="22"/>
        </w:rPr>
      </w:pPr>
      <w:r w:rsidRPr="001A57A2">
        <w:rPr>
          <w:sz w:val="22"/>
          <w:szCs w:val="22"/>
        </w:rPr>
        <w:t xml:space="preserve">že zajistí spravedlivé obchodní podmínky ve vztahu ke všem poddodavatelům podílejících se na realizaci </w:t>
      </w:r>
      <w:r w:rsidR="00A635AC">
        <w:rPr>
          <w:sz w:val="22"/>
          <w:szCs w:val="22"/>
        </w:rPr>
        <w:t>předmětu plnění</w:t>
      </w:r>
      <w:r w:rsidRPr="001A57A2">
        <w:rPr>
          <w:sz w:val="22"/>
          <w:szCs w:val="22"/>
        </w:rPr>
        <w:t>, zejména požaduje, aby poddodavatelé působící na veřejné zakázce poskytovali svá plnění na základě smluv zahrnující srovnatelné podmínky</w:t>
      </w:r>
      <w:r w:rsidR="00CE0CAF">
        <w:rPr>
          <w:sz w:val="22"/>
          <w:szCs w:val="22"/>
        </w:rPr>
        <w:t>,</w:t>
      </w:r>
      <w:r w:rsidRPr="001A57A2">
        <w:rPr>
          <w:sz w:val="22"/>
          <w:szCs w:val="22"/>
        </w:rPr>
        <w:t xml:space="preserve"> jako jsou obsaženy v této smlouvě, a to mimo jiné co do okruhu a výše smluvních pokut, splatnosti faktur za poskytnuté plnění či režimu víceprací/</w:t>
      </w:r>
      <w:proofErr w:type="spellStart"/>
      <w:r w:rsidRPr="001A57A2">
        <w:rPr>
          <w:sz w:val="22"/>
          <w:szCs w:val="22"/>
        </w:rPr>
        <w:t>méněprací</w:t>
      </w:r>
      <w:proofErr w:type="spellEnd"/>
      <w:r w:rsidRPr="001A57A2">
        <w:rPr>
          <w:sz w:val="22"/>
          <w:szCs w:val="22"/>
        </w:rPr>
        <w:t xml:space="preserve">; v případě využití poddodavatelů zhotovitel v tomto rozsahu zaváže i své poddodavatele a zajistí, aby i oni takto zavázali své poddodavatele tak, aby byly výše uvedené požadavky splněny ve vztahu ke všem poddodavatelům, podílejícím se na </w:t>
      </w:r>
      <w:r w:rsidR="00A635AC">
        <w:rPr>
          <w:sz w:val="22"/>
          <w:szCs w:val="22"/>
        </w:rPr>
        <w:t xml:space="preserve">předmětu </w:t>
      </w:r>
      <w:r w:rsidRPr="001A57A2">
        <w:rPr>
          <w:sz w:val="22"/>
          <w:szCs w:val="22"/>
        </w:rPr>
        <w:t>plnění,</w:t>
      </w:r>
    </w:p>
    <w:p w14:paraId="5E2EB6B2" w14:textId="1FA5A6E8" w:rsidR="0021534D" w:rsidRDefault="0063420F" w:rsidP="004116F8">
      <w:pPr>
        <w:pStyle w:val="Text"/>
        <w:numPr>
          <w:ilvl w:val="0"/>
          <w:numId w:val="20"/>
        </w:numPr>
        <w:tabs>
          <w:tab w:val="left" w:pos="709"/>
        </w:tabs>
        <w:spacing w:before="90"/>
        <w:ind w:left="1134" w:hanging="425"/>
        <w:jc w:val="both"/>
        <w:rPr>
          <w:rFonts w:ascii="Times New Roman" w:hAnsi="Times New Roman"/>
          <w:sz w:val="22"/>
          <w:szCs w:val="22"/>
        </w:rPr>
      </w:pPr>
      <w:r w:rsidRPr="001A57A2">
        <w:rPr>
          <w:rFonts w:ascii="Times New Roman" w:hAnsi="Times New Roman"/>
          <w:sz w:val="22"/>
          <w:szCs w:val="22"/>
        </w:rPr>
        <w:t xml:space="preserve">že zajistí řádné a včasné plnění finančních závazků vůči svým poddodavatelům, tedy bude řádně a včas proplácet oprávněně vystavené faktury poddodavatelů za podmínek sjednaných ve smlouvách s těmito poddodavateli.  </w:t>
      </w:r>
    </w:p>
    <w:p w14:paraId="3100DA4A" w14:textId="0B24D2F0" w:rsidR="003A1416" w:rsidRPr="003A1416" w:rsidRDefault="003A1416" w:rsidP="0063420F">
      <w:pPr>
        <w:pStyle w:val="Text"/>
        <w:numPr>
          <w:ilvl w:val="0"/>
          <w:numId w:val="20"/>
        </w:numPr>
        <w:tabs>
          <w:tab w:val="left" w:pos="709"/>
        </w:tabs>
        <w:spacing w:before="90"/>
        <w:ind w:left="1134" w:hanging="425"/>
        <w:jc w:val="both"/>
        <w:rPr>
          <w:rFonts w:ascii="Times New Roman" w:hAnsi="Times New Roman"/>
          <w:sz w:val="22"/>
          <w:szCs w:val="22"/>
        </w:rPr>
      </w:pPr>
      <w:r w:rsidRPr="0089070D">
        <w:rPr>
          <w:rFonts w:ascii="Times New Roman" w:hAnsi="Times New Roman"/>
          <w:sz w:val="22"/>
          <w:szCs w:val="22"/>
        </w:rPr>
        <w:t>že zajistí dodržování ochrany životního prostředí v souladu s platnými právními předpisy, zejména v souladu se Zákonem č. 17/1992 Sb. o životním prostředí, v platném znění.</w:t>
      </w:r>
    </w:p>
    <w:p w14:paraId="088ADD6D" w14:textId="77777777" w:rsidR="00CA4F6D" w:rsidRPr="0063420F" w:rsidRDefault="0063420F" w:rsidP="0063420F">
      <w:pPr>
        <w:pStyle w:val="Text"/>
        <w:tabs>
          <w:tab w:val="left" w:pos="426"/>
        </w:tabs>
        <w:snapToGrid w:val="0"/>
        <w:ind w:left="426" w:firstLine="0"/>
        <w:rPr>
          <w:rFonts w:ascii="Times New Roman" w:hAnsi="Times New Roman"/>
          <w:sz w:val="22"/>
          <w:szCs w:val="22"/>
        </w:rPr>
      </w:pPr>
      <w:r w:rsidRPr="001A57A2">
        <w:rPr>
          <w:rFonts w:ascii="Times New Roman" w:hAnsi="Times New Roman"/>
          <w:sz w:val="22"/>
          <w:szCs w:val="22"/>
        </w:rPr>
        <w:t>Objednatel je oprávněn plnění povinností vyplývajících z tohoto odstavce této smlouvy kdykoliv kontrolovat, a to i bez předchozího ohlášení zhotoviteli. Je-li k provedení kontroly potřeba předložení dokumentů, zavazuje se zhotovitel k jejich předložení nejpozději do 5 pracovních dnů od doručení výzvy objednatele. Výzva dle předchozí věty může být učiněna i zápisem do stavebního deníku.</w:t>
      </w:r>
    </w:p>
    <w:p w14:paraId="525D5991" w14:textId="77777777" w:rsidR="006E1B95" w:rsidRPr="004F000B" w:rsidRDefault="006E1B95" w:rsidP="00CA4F6D">
      <w:pPr>
        <w:jc w:val="both"/>
        <w:rPr>
          <w:sz w:val="22"/>
          <w:szCs w:val="22"/>
        </w:rPr>
      </w:pPr>
    </w:p>
    <w:p w14:paraId="6241E7A4"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Účinnost smlouvy</w:t>
      </w:r>
    </w:p>
    <w:p w14:paraId="156061DC" w14:textId="77777777" w:rsidR="00CA4F6D" w:rsidRPr="00C23DD8" w:rsidRDefault="00CA4F6D" w:rsidP="00CA4F6D">
      <w:pPr>
        <w:pStyle w:val="Textvbloku1"/>
        <w:numPr>
          <w:ilvl w:val="0"/>
          <w:numId w:val="12"/>
        </w:numPr>
        <w:suppressAutoHyphens w:val="0"/>
        <w:spacing w:before="90"/>
        <w:ind w:left="426" w:right="0" w:hanging="426"/>
        <w:jc w:val="both"/>
        <w:rPr>
          <w:sz w:val="22"/>
          <w:szCs w:val="22"/>
        </w:rPr>
      </w:pPr>
      <w:r w:rsidRPr="00C23DD8">
        <w:rPr>
          <w:rFonts w:cs="Times New Roman"/>
          <w:sz w:val="22"/>
          <w:szCs w:val="22"/>
        </w:rPr>
        <w:t>Smluvní strany berou na vědomí, že smlouva nabývá účinnosti dnem jejího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w:t>
      </w:r>
      <w:r>
        <w:rPr>
          <w:rFonts w:cs="Times New Roman"/>
          <w:sz w:val="22"/>
          <w:szCs w:val="22"/>
        </w:rPr>
        <w:t xml:space="preserve"> </w:t>
      </w:r>
      <w:hyperlink r:id="rId12" w:history="1">
        <w:r w:rsidRPr="00274BA7">
          <w:rPr>
            <w:rStyle w:val="Hypertextovodkaz"/>
            <w:rFonts w:eastAsia="Arial Unicode MS" w:cs="Times New Roman"/>
            <w:sz w:val="22"/>
            <w:szCs w:val="22"/>
            <w:highlight w:val="cyan"/>
          </w:rPr>
          <w:t>....</w:t>
        </w:r>
      </w:hyperlink>
      <w:r w:rsidRPr="00C23DD8">
        <w:rPr>
          <w:rFonts w:cs="Times New Roman"/>
          <w:sz w:val="22"/>
          <w:szCs w:val="22"/>
        </w:rPr>
        <w:t xml:space="preserve"> </w:t>
      </w:r>
      <w:r w:rsidRPr="006F7395">
        <w:rPr>
          <w:i/>
          <w:color w:val="00B0F0"/>
          <w:sz w:val="22"/>
          <w:szCs w:val="22"/>
        </w:rPr>
        <w:t>(POZN.: Doplní dodavatel. Poté poznámku vymažte)</w:t>
      </w:r>
      <w:r>
        <w:rPr>
          <w:i/>
          <w:color w:val="00B0F0"/>
          <w:sz w:val="22"/>
          <w:szCs w:val="22"/>
        </w:rPr>
        <w:t>.</w:t>
      </w:r>
      <w:r w:rsidR="0009548F">
        <w:rPr>
          <w:i/>
          <w:color w:val="00B0F0"/>
          <w:sz w:val="22"/>
          <w:szCs w:val="22"/>
        </w:rPr>
        <w:t xml:space="preserve"> </w:t>
      </w:r>
      <w:proofErr w:type="gramStart"/>
      <w:r w:rsidR="0009548F" w:rsidRPr="0009548F">
        <w:rPr>
          <w:rFonts w:cs="Times New Roman"/>
          <w:sz w:val="22"/>
          <w:szCs w:val="22"/>
        </w:rPr>
        <w:t>nebo</w:t>
      </w:r>
      <w:proofErr w:type="gramEnd"/>
      <w:r w:rsidR="0009548F" w:rsidRPr="0009548F">
        <w:rPr>
          <w:rFonts w:cs="Times New Roman"/>
          <w:sz w:val="22"/>
          <w:szCs w:val="22"/>
        </w:rPr>
        <w:t xml:space="preserve"> do její datové schránky. Plnění předmětu smlouvy před účinností této smlouvy se považuje za plnění podle této smlouvy a práva a povinnosti z něj vzniklé se řídí touto smlouvou.</w:t>
      </w:r>
    </w:p>
    <w:p w14:paraId="2D970240" w14:textId="77777777" w:rsidR="00CA4F6D" w:rsidRDefault="00CA4F6D" w:rsidP="00CA4F6D">
      <w:pPr>
        <w:jc w:val="both"/>
        <w:rPr>
          <w:sz w:val="22"/>
          <w:szCs w:val="22"/>
        </w:rPr>
      </w:pPr>
    </w:p>
    <w:p w14:paraId="153E161D" w14:textId="77777777" w:rsidR="00CA4F6D" w:rsidRPr="004F000B" w:rsidRDefault="00CA4F6D" w:rsidP="00CA4F6D">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Nedílnou součástí smlouvy jsou:</w:t>
      </w:r>
    </w:p>
    <w:p w14:paraId="65998B8B" w14:textId="16F37CF1" w:rsidR="00CA4F6D" w:rsidRPr="00E574AD" w:rsidRDefault="00CA4F6D" w:rsidP="00CA4F6D">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 xml:space="preserve">Příloha č. 1 – </w:t>
      </w:r>
      <w:r w:rsidR="00DF0DC2">
        <w:rPr>
          <w:rFonts w:cs="Times New Roman"/>
          <w:sz w:val="22"/>
          <w:szCs w:val="22"/>
        </w:rPr>
        <w:t xml:space="preserve"> Z</w:t>
      </w:r>
      <w:r w:rsidRPr="00E574AD">
        <w:rPr>
          <w:rFonts w:cs="Times New Roman"/>
          <w:sz w:val="22"/>
          <w:szCs w:val="22"/>
        </w:rPr>
        <w:t>ákladní požadavky k zajištění BOZP.</w:t>
      </w:r>
    </w:p>
    <w:p w14:paraId="4E8B5246" w14:textId="62AE4B30" w:rsidR="002B41E7" w:rsidRPr="00E574AD" w:rsidRDefault="002B41E7" w:rsidP="00CA4F6D">
      <w:pPr>
        <w:pStyle w:val="Textvbloku1"/>
        <w:tabs>
          <w:tab w:val="left" w:pos="709"/>
        </w:tabs>
        <w:suppressAutoHyphens w:val="0"/>
        <w:spacing w:before="75"/>
        <w:ind w:left="0" w:right="-270" w:firstLine="0"/>
        <w:jc w:val="both"/>
        <w:rPr>
          <w:rFonts w:cs="Times New Roman"/>
          <w:sz w:val="22"/>
          <w:szCs w:val="22"/>
        </w:rPr>
      </w:pPr>
      <w:r w:rsidRPr="00E574AD">
        <w:rPr>
          <w:rFonts w:cs="Times New Roman"/>
          <w:sz w:val="22"/>
          <w:szCs w:val="22"/>
        </w:rPr>
        <w:t xml:space="preserve">Příloha č. </w:t>
      </w:r>
      <w:r w:rsidR="00DF0DC2">
        <w:rPr>
          <w:rFonts w:cs="Times New Roman"/>
          <w:sz w:val="22"/>
          <w:szCs w:val="22"/>
        </w:rPr>
        <w:t>2</w:t>
      </w:r>
      <w:r w:rsidR="0089070D" w:rsidRPr="00E574AD">
        <w:rPr>
          <w:rFonts w:cs="Times New Roman"/>
          <w:sz w:val="22"/>
          <w:szCs w:val="22"/>
        </w:rPr>
        <w:t xml:space="preserve"> </w:t>
      </w:r>
      <w:r w:rsidRPr="00E574AD">
        <w:rPr>
          <w:rFonts w:cs="Times New Roman"/>
          <w:sz w:val="22"/>
          <w:szCs w:val="22"/>
        </w:rPr>
        <w:t>– Vymezení obchodního tajemství</w:t>
      </w:r>
      <w:r w:rsidR="0009548F" w:rsidRPr="00E574AD">
        <w:rPr>
          <w:rFonts w:cs="Times New Roman"/>
          <w:sz w:val="22"/>
          <w:szCs w:val="22"/>
        </w:rPr>
        <w:t xml:space="preserve"> zhotovitele</w:t>
      </w:r>
    </w:p>
    <w:p w14:paraId="20578F7F" w14:textId="7B6E8C2E" w:rsidR="00CA4F6D" w:rsidRDefault="0099756D" w:rsidP="0099756D">
      <w:pPr>
        <w:spacing w:before="75"/>
        <w:jc w:val="both"/>
        <w:rPr>
          <w:sz w:val="22"/>
          <w:szCs w:val="22"/>
        </w:rPr>
      </w:pPr>
      <w:r>
        <w:rPr>
          <w:sz w:val="22"/>
          <w:szCs w:val="22"/>
        </w:rPr>
        <w:t>Příloha č. 3 – Seznam autorizovaných osob</w:t>
      </w:r>
    </w:p>
    <w:p w14:paraId="5A28C23E" w14:textId="77777777" w:rsidR="00C94181" w:rsidRDefault="00C94181" w:rsidP="00CA4F6D">
      <w:pPr>
        <w:jc w:val="both"/>
        <w:rPr>
          <w:sz w:val="22"/>
          <w:szCs w:val="22"/>
        </w:rPr>
      </w:pPr>
    </w:p>
    <w:p w14:paraId="68B0ACD2" w14:textId="77777777" w:rsidR="00CA4F6D" w:rsidRPr="004F000B" w:rsidRDefault="00CA4F6D" w:rsidP="00CA4F6D">
      <w:pPr>
        <w:jc w:val="both"/>
        <w:rPr>
          <w:sz w:val="22"/>
          <w:szCs w:val="22"/>
        </w:rPr>
      </w:pPr>
      <w:r w:rsidRPr="004F000B">
        <w:rPr>
          <w:sz w:val="22"/>
          <w:szCs w:val="22"/>
        </w:rPr>
        <w:t xml:space="preserve">V Ostravě dne: </w:t>
      </w:r>
      <w:r w:rsidRPr="004F000B">
        <w:rPr>
          <w:sz w:val="22"/>
          <w:szCs w:val="22"/>
        </w:rPr>
        <w:tab/>
      </w:r>
      <w:r w:rsidRPr="004F000B">
        <w:rPr>
          <w:sz w:val="22"/>
          <w:szCs w:val="22"/>
        </w:rPr>
        <w:tab/>
      </w:r>
      <w:r w:rsidRPr="004F000B">
        <w:rPr>
          <w:sz w:val="22"/>
          <w:szCs w:val="22"/>
        </w:rPr>
        <w:tab/>
      </w:r>
      <w:r w:rsidRPr="004F000B">
        <w:rPr>
          <w:sz w:val="22"/>
          <w:szCs w:val="22"/>
        </w:rPr>
        <w:tab/>
      </w:r>
      <w:r w:rsidRPr="004F000B">
        <w:rPr>
          <w:sz w:val="22"/>
          <w:szCs w:val="22"/>
        </w:rPr>
        <w:tab/>
      </w:r>
      <w:r w:rsidRPr="004F000B">
        <w:rPr>
          <w:sz w:val="22"/>
          <w:szCs w:val="22"/>
        </w:rPr>
        <w:tab/>
      </w:r>
      <w:r w:rsidRPr="004F000B">
        <w:rPr>
          <w:sz w:val="22"/>
          <w:szCs w:val="22"/>
        </w:rPr>
        <w:tab/>
        <w:t>V </w:t>
      </w:r>
      <w:r>
        <w:rPr>
          <w:sz w:val="22"/>
          <w:szCs w:val="22"/>
        </w:rPr>
        <w:t>…</w:t>
      </w:r>
      <w:r w:rsidR="00B605E5">
        <w:rPr>
          <w:sz w:val="22"/>
          <w:szCs w:val="22"/>
        </w:rPr>
        <w:t xml:space="preserve">                </w:t>
      </w:r>
      <w:r w:rsidRPr="004F000B">
        <w:rPr>
          <w:sz w:val="22"/>
          <w:szCs w:val="22"/>
        </w:rPr>
        <w:t xml:space="preserve"> dne: </w:t>
      </w:r>
    </w:p>
    <w:p w14:paraId="5CE2EE7F" w14:textId="77777777" w:rsidR="00CA4F6D" w:rsidRDefault="00CA4F6D" w:rsidP="00CA4F6D">
      <w:pPr>
        <w:jc w:val="both"/>
        <w:rPr>
          <w:sz w:val="22"/>
          <w:szCs w:val="22"/>
        </w:rPr>
      </w:pPr>
    </w:p>
    <w:p w14:paraId="08E461CC" w14:textId="77777777" w:rsidR="00CA4F6D" w:rsidRDefault="00CA4F6D" w:rsidP="00CA4F6D">
      <w:pPr>
        <w:jc w:val="both"/>
        <w:rPr>
          <w:sz w:val="22"/>
          <w:szCs w:val="22"/>
        </w:rPr>
      </w:pPr>
    </w:p>
    <w:p w14:paraId="3C88728D" w14:textId="77777777" w:rsidR="00CA4F6D" w:rsidRDefault="00CA4F6D" w:rsidP="00CA4F6D">
      <w:pPr>
        <w:jc w:val="both"/>
        <w:rPr>
          <w:sz w:val="22"/>
          <w:szCs w:val="22"/>
        </w:rPr>
      </w:pPr>
    </w:p>
    <w:p w14:paraId="599F61D7" w14:textId="77777777" w:rsidR="00CA4F6D" w:rsidRDefault="00CA4F6D" w:rsidP="00CA4F6D">
      <w:pPr>
        <w:jc w:val="both"/>
        <w:rPr>
          <w:sz w:val="22"/>
          <w:szCs w:val="22"/>
        </w:rPr>
      </w:pPr>
    </w:p>
    <w:p w14:paraId="52794E0B" w14:textId="77777777" w:rsidR="00C94181" w:rsidRPr="004F000B" w:rsidRDefault="00C94181" w:rsidP="00CA4F6D">
      <w:pPr>
        <w:jc w:val="both"/>
        <w:rPr>
          <w:sz w:val="22"/>
          <w:szCs w:val="22"/>
        </w:rPr>
      </w:pPr>
    </w:p>
    <w:p w14:paraId="12B3ED24" w14:textId="77777777" w:rsidR="00CA4F6D" w:rsidRPr="004F000B" w:rsidRDefault="00CA4F6D" w:rsidP="00CA4F6D">
      <w:pPr>
        <w:tabs>
          <w:tab w:val="left" w:pos="5670"/>
        </w:tabs>
        <w:rPr>
          <w:sz w:val="22"/>
          <w:szCs w:val="22"/>
        </w:rPr>
      </w:pPr>
      <w:r w:rsidRPr="004F000B">
        <w:rPr>
          <w:sz w:val="22"/>
          <w:szCs w:val="22"/>
        </w:rPr>
        <w:t>…………………………..…………...</w:t>
      </w:r>
      <w:r w:rsidRPr="004F000B">
        <w:rPr>
          <w:sz w:val="22"/>
          <w:szCs w:val="22"/>
        </w:rPr>
        <w:tab/>
        <w:t>…………………………………..…..</w:t>
      </w:r>
    </w:p>
    <w:p w14:paraId="1B9D3C32" w14:textId="77777777" w:rsidR="00CA4F6D" w:rsidRPr="00C23DD8" w:rsidRDefault="006E1B95" w:rsidP="00CA4F6D">
      <w:pPr>
        <w:pStyle w:val="Textvbloku1"/>
        <w:tabs>
          <w:tab w:val="left" w:pos="709"/>
        </w:tabs>
        <w:suppressAutoHyphens w:val="0"/>
        <w:ind w:left="0" w:right="-270" w:firstLine="0"/>
        <w:jc w:val="both"/>
        <w:rPr>
          <w:rFonts w:cs="Times New Roman"/>
          <w:sz w:val="22"/>
          <w:szCs w:val="22"/>
        </w:rPr>
      </w:pPr>
      <w:r w:rsidRPr="006E1B95">
        <w:rPr>
          <w:sz w:val="22"/>
          <w:szCs w:val="22"/>
        </w:rPr>
        <w:t>Ing. Martin Chovanec</w:t>
      </w:r>
      <w:r>
        <w:rPr>
          <w:rFonts w:cs="Times New Roman"/>
          <w:sz w:val="22"/>
          <w:szCs w:val="22"/>
        </w:rPr>
        <w:tab/>
      </w:r>
      <w:r w:rsidR="00CA4F6D" w:rsidRPr="00C23DD8">
        <w:rPr>
          <w:rFonts w:cs="Times New Roman"/>
          <w:sz w:val="22"/>
          <w:szCs w:val="22"/>
        </w:rPr>
        <w:tab/>
      </w:r>
      <w:r w:rsidR="00CA4F6D" w:rsidRPr="00C23DD8">
        <w:rPr>
          <w:rFonts w:cs="Times New Roman"/>
          <w:sz w:val="22"/>
          <w:szCs w:val="22"/>
        </w:rPr>
        <w:tab/>
      </w:r>
      <w:r w:rsidR="00CA4F6D" w:rsidRPr="00C23DD8">
        <w:rPr>
          <w:rFonts w:cs="Times New Roman"/>
          <w:sz w:val="22"/>
          <w:szCs w:val="22"/>
        </w:rPr>
        <w:tab/>
      </w:r>
      <w:r w:rsidR="00CA4F6D" w:rsidRPr="00C23DD8">
        <w:rPr>
          <w:rFonts w:cs="Times New Roman"/>
          <w:sz w:val="22"/>
          <w:szCs w:val="22"/>
        </w:rPr>
        <w:tab/>
      </w:r>
      <w:r w:rsidR="00CA4F6D" w:rsidRPr="00C23DD8">
        <w:rPr>
          <w:rFonts w:cs="Times New Roman"/>
          <w:sz w:val="22"/>
          <w:szCs w:val="22"/>
        </w:rPr>
        <w:tab/>
      </w:r>
      <w:r w:rsidR="00CA4F6D" w:rsidRPr="006F7395">
        <w:rPr>
          <w:i/>
          <w:sz w:val="22"/>
          <w:szCs w:val="22"/>
        </w:rPr>
        <w:t>jméno a funkce statutárního nebo</w:t>
      </w:r>
    </w:p>
    <w:p w14:paraId="7A1B13E4" w14:textId="77777777" w:rsidR="00CA4F6D" w:rsidRDefault="006E1B95" w:rsidP="00CA4F6D">
      <w:pPr>
        <w:pStyle w:val="Textvbloku1"/>
        <w:tabs>
          <w:tab w:val="left" w:pos="709"/>
        </w:tabs>
        <w:suppressAutoHyphens w:val="0"/>
        <w:ind w:left="0" w:right="-270" w:firstLine="0"/>
        <w:jc w:val="both"/>
        <w:rPr>
          <w:i/>
          <w:sz w:val="22"/>
          <w:szCs w:val="22"/>
        </w:rPr>
      </w:pPr>
      <w:r w:rsidRPr="006E1B95">
        <w:rPr>
          <w:rFonts w:cs="Times New Roman"/>
          <w:sz w:val="22"/>
          <w:szCs w:val="22"/>
        </w:rPr>
        <w:t>ředitel úseku technického</w:t>
      </w:r>
      <w:r w:rsidR="002B5C1D">
        <w:rPr>
          <w:rFonts w:cs="Times New Roman"/>
          <w:sz w:val="22"/>
          <w:szCs w:val="22"/>
        </w:rPr>
        <w:tab/>
      </w:r>
      <w:r w:rsidR="002B5C1D">
        <w:rPr>
          <w:rFonts w:cs="Times New Roman"/>
          <w:sz w:val="22"/>
          <w:szCs w:val="22"/>
        </w:rPr>
        <w:tab/>
      </w:r>
      <w:r w:rsidR="002B5C1D">
        <w:rPr>
          <w:rFonts w:cs="Times New Roman"/>
          <w:sz w:val="22"/>
          <w:szCs w:val="22"/>
        </w:rPr>
        <w:tab/>
      </w:r>
      <w:r w:rsidR="002B5C1D">
        <w:rPr>
          <w:rFonts w:cs="Times New Roman"/>
          <w:sz w:val="22"/>
          <w:szCs w:val="22"/>
        </w:rPr>
        <w:tab/>
      </w:r>
      <w:r w:rsidR="002B5C1D">
        <w:rPr>
          <w:rFonts w:cs="Times New Roman"/>
          <w:sz w:val="22"/>
          <w:szCs w:val="22"/>
        </w:rPr>
        <w:tab/>
      </w:r>
      <w:r w:rsidR="00CA4F6D" w:rsidRPr="006F7395">
        <w:rPr>
          <w:i/>
          <w:sz w:val="22"/>
          <w:szCs w:val="22"/>
        </w:rPr>
        <w:t>oprávněného zástupce dodavatele</w:t>
      </w:r>
    </w:p>
    <w:p w14:paraId="7BD707D6" w14:textId="77777777" w:rsidR="00AF4D02" w:rsidRDefault="00CA4F6D" w:rsidP="00C94181">
      <w:pPr>
        <w:pStyle w:val="Textvbloku1"/>
        <w:tabs>
          <w:tab w:val="left" w:pos="709"/>
        </w:tabs>
        <w:suppressAutoHyphens w:val="0"/>
        <w:ind w:left="0" w:right="-270" w:firstLine="0"/>
        <w:jc w:val="both"/>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sidRPr="006F7395">
        <w:rPr>
          <w:i/>
          <w:color w:val="00B0F0"/>
          <w:sz w:val="22"/>
          <w:szCs w:val="22"/>
        </w:rPr>
        <w:t>(POZN. Doplní dodavatel. Poté poznámku vymažte)</w:t>
      </w:r>
      <w:r w:rsidRPr="00C23DD8">
        <w:rPr>
          <w:rFonts w:cs="Times New Roman"/>
          <w:sz w:val="22"/>
          <w:szCs w:val="22"/>
        </w:rPr>
        <w:tab/>
      </w:r>
      <w:r w:rsidRPr="00C23DD8">
        <w:rPr>
          <w:rFonts w:cs="Times New Roman"/>
          <w:sz w:val="22"/>
          <w:szCs w:val="22"/>
        </w:rPr>
        <w:tab/>
      </w:r>
      <w:r w:rsidRPr="00C23DD8">
        <w:rPr>
          <w:rFonts w:cs="Times New Roman"/>
          <w:sz w:val="22"/>
          <w:szCs w:val="22"/>
        </w:rPr>
        <w:tab/>
      </w:r>
      <w:r w:rsidRPr="00C23DD8">
        <w:rPr>
          <w:rFonts w:cs="Times New Roman"/>
          <w:sz w:val="22"/>
          <w:szCs w:val="22"/>
        </w:rPr>
        <w:tab/>
      </w:r>
      <w:r w:rsidRPr="00C23DD8">
        <w:rPr>
          <w:rFonts w:cs="Times New Roman"/>
          <w:sz w:val="22"/>
          <w:szCs w:val="22"/>
        </w:rPr>
        <w:tab/>
      </w:r>
      <w:r w:rsidRPr="00C23DD8">
        <w:rPr>
          <w:rFonts w:cs="Times New Roman"/>
          <w:sz w:val="22"/>
          <w:szCs w:val="22"/>
        </w:rPr>
        <w:tab/>
      </w:r>
    </w:p>
    <w:sectPr w:rsidR="00AF4D02" w:rsidSect="00C23DD8">
      <w:headerReference w:type="default" r:id="rId13"/>
      <w:footerReference w:type="default" r:id="rId14"/>
      <w:pgSz w:w="11906" w:h="16838"/>
      <w:pgMar w:top="235" w:right="849" w:bottom="993" w:left="851" w:header="283"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B9BE1" w14:textId="77777777" w:rsidR="00D10867" w:rsidRDefault="00D10867">
      <w:r>
        <w:separator/>
      </w:r>
    </w:p>
  </w:endnote>
  <w:endnote w:type="continuationSeparator" w:id="0">
    <w:p w14:paraId="261243B6" w14:textId="77777777" w:rsidR="00D10867" w:rsidRDefault="00D1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1806021"/>
      <w:docPartObj>
        <w:docPartGallery w:val="Page Numbers (Bottom of Page)"/>
        <w:docPartUnique/>
      </w:docPartObj>
    </w:sdtPr>
    <w:sdtEndPr/>
    <w:sdtContent>
      <w:sdt>
        <w:sdtPr>
          <w:rPr>
            <w:i/>
            <w:sz w:val="20"/>
            <w:szCs w:val="20"/>
          </w:rPr>
          <w:id w:val="1806022"/>
          <w:docPartObj>
            <w:docPartGallery w:val="Page Numbers (Top of Page)"/>
            <w:docPartUnique/>
          </w:docPartObj>
        </w:sdtPr>
        <w:sdtEndPr/>
        <w:sdtContent>
          <w:p w14:paraId="7896E802" w14:textId="1D03AF38" w:rsidR="0015641C" w:rsidRPr="008E69B4" w:rsidRDefault="00CA4F6D" w:rsidP="00241721">
            <w:pPr>
              <w:pStyle w:val="Zpat"/>
              <w:pBdr>
                <w:top w:val="single" w:sz="4" w:space="1" w:color="auto"/>
              </w:pBdr>
              <w:tabs>
                <w:tab w:val="clear" w:pos="9072"/>
              </w:tabs>
              <w:rPr>
                <w:i/>
                <w:sz w:val="20"/>
                <w:szCs w:val="20"/>
              </w:rPr>
            </w:pPr>
            <w:r w:rsidRPr="006B4BE8">
              <w:rPr>
                <w:i/>
                <w:sz w:val="20"/>
                <w:szCs w:val="20"/>
              </w:rPr>
              <w:t xml:space="preserve"> </w:t>
            </w:r>
            <w:r w:rsidRPr="00992512">
              <w:rPr>
                <w:i/>
                <w:sz w:val="20"/>
                <w:szCs w:val="20"/>
              </w:rPr>
              <w:t>„</w:t>
            </w:r>
            <w:r w:rsidR="00314A5B">
              <w:rPr>
                <w:i/>
                <w:sz w:val="20"/>
                <w:szCs w:val="20"/>
              </w:rPr>
              <w:t>EIA - Ekologizace veřejné dopravy Ostrava Poruba</w:t>
            </w:r>
            <w:r w:rsidRPr="00992512">
              <w:rPr>
                <w:i/>
                <w:sz w:val="20"/>
                <w:szCs w:val="20"/>
              </w:rPr>
              <w:t>“</w:t>
            </w:r>
            <w:r>
              <w:rPr>
                <w:i/>
                <w:sz w:val="20"/>
                <w:szCs w:val="20"/>
              </w:rPr>
              <w:tab/>
              <w:t xml:space="preserve">                                      </w:t>
            </w:r>
            <w:r w:rsidRPr="008E69B4">
              <w:rPr>
                <w:i/>
                <w:sz w:val="20"/>
                <w:szCs w:val="20"/>
              </w:rPr>
              <w:t xml:space="preserve">Stránka </w:t>
            </w:r>
            <w:r w:rsidRPr="008E69B4">
              <w:rPr>
                <w:i/>
                <w:sz w:val="20"/>
                <w:szCs w:val="20"/>
              </w:rPr>
              <w:fldChar w:fldCharType="begin"/>
            </w:r>
            <w:r w:rsidRPr="008E69B4">
              <w:rPr>
                <w:i/>
                <w:sz w:val="20"/>
                <w:szCs w:val="20"/>
              </w:rPr>
              <w:instrText>PAGE</w:instrText>
            </w:r>
            <w:r w:rsidRPr="008E69B4">
              <w:rPr>
                <w:i/>
                <w:sz w:val="20"/>
                <w:szCs w:val="20"/>
              </w:rPr>
              <w:fldChar w:fldCharType="separate"/>
            </w:r>
            <w:r w:rsidR="000A522E">
              <w:rPr>
                <w:i/>
                <w:noProof/>
                <w:sz w:val="20"/>
                <w:szCs w:val="20"/>
              </w:rPr>
              <w:t>8</w:t>
            </w:r>
            <w:r w:rsidRPr="008E69B4">
              <w:rPr>
                <w:i/>
                <w:sz w:val="20"/>
                <w:szCs w:val="20"/>
              </w:rPr>
              <w:fldChar w:fldCharType="end"/>
            </w:r>
            <w:r w:rsidRPr="008E69B4">
              <w:rPr>
                <w:i/>
                <w:sz w:val="20"/>
                <w:szCs w:val="20"/>
              </w:rPr>
              <w:t xml:space="preserve"> z </w:t>
            </w:r>
            <w:r w:rsidRPr="008E69B4">
              <w:rPr>
                <w:i/>
                <w:sz w:val="20"/>
                <w:szCs w:val="20"/>
              </w:rPr>
              <w:fldChar w:fldCharType="begin"/>
            </w:r>
            <w:r w:rsidRPr="008E69B4">
              <w:rPr>
                <w:i/>
                <w:sz w:val="20"/>
                <w:szCs w:val="20"/>
              </w:rPr>
              <w:instrText>NUMPAGES</w:instrText>
            </w:r>
            <w:r w:rsidRPr="008E69B4">
              <w:rPr>
                <w:i/>
                <w:sz w:val="20"/>
                <w:szCs w:val="20"/>
              </w:rPr>
              <w:fldChar w:fldCharType="separate"/>
            </w:r>
            <w:r w:rsidR="000A522E">
              <w:rPr>
                <w:i/>
                <w:noProof/>
                <w:sz w:val="20"/>
                <w:szCs w:val="20"/>
              </w:rPr>
              <w:t>8</w:t>
            </w:r>
            <w:r w:rsidRPr="008E69B4">
              <w:rPr>
                <w: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38691" w14:textId="77777777" w:rsidR="00D10867" w:rsidRDefault="00D10867">
      <w:r>
        <w:separator/>
      </w:r>
    </w:p>
  </w:footnote>
  <w:footnote w:type="continuationSeparator" w:id="0">
    <w:p w14:paraId="040882E8" w14:textId="77777777" w:rsidR="00D10867" w:rsidRDefault="00D10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76FA1" w14:textId="1CC005A8" w:rsidR="0015641C" w:rsidRDefault="00C1132B" w:rsidP="008272B9">
    <w:pPr>
      <w:pStyle w:val="Zhlav"/>
      <w:tabs>
        <w:tab w:val="clear" w:pos="4536"/>
        <w:tab w:val="clear" w:pos="9072"/>
        <w:tab w:val="left" w:pos="7380"/>
      </w:tabs>
      <w:rPr>
        <w:i/>
        <w:sz w:val="22"/>
        <w:szCs w:val="22"/>
      </w:rPr>
    </w:pPr>
    <w:r>
      <w:rPr>
        <w:i/>
        <w:sz w:val="22"/>
        <w:szCs w:val="22"/>
      </w:rPr>
      <w:t>Příloha č. 2 Zadávací dokumentace – Návrh smlouvy o dílo</w:t>
    </w:r>
  </w:p>
  <w:p w14:paraId="1A125CC4" w14:textId="77777777" w:rsidR="0015641C" w:rsidRDefault="00CA4F6D" w:rsidP="00A53CEA">
    <w:pPr>
      <w:pStyle w:val="Zhlav"/>
      <w:tabs>
        <w:tab w:val="clear" w:pos="4536"/>
        <w:tab w:val="clear" w:pos="9072"/>
        <w:tab w:val="left" w:pos="3729"/>
      </w:tabs>
      <w:rPr>
        <w:i/>
        <w:sz w:val="22"/>
        <w:szCs w:val="22"/>
      </w:rPr>
    </w:pPr>
    <w:r>
      <w:rPr>
        <w:i/>
        <w:sz w:val="22"/>
        <w:szCs w:val="22"/>
      </w:rPr>
      <w:tab/>
    </w:r>
  </w:p>
  <w:p w14:paraId="4D7D868C" w14:textId="77777777" w:rsidR="0015641C" w:rsidRPr="00614526" w:rsidRDefault="000A522E" w:rsidP="00614526">
    <w:pPr>
      <w:pStyle w:val="Zhlav"/>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65527"/>
    <w:multiLevelType w:val="hybridMultilevel"/>
    <w:tmpl w:val="F4F27B64"/>
    <w:lvl w:ilvl="0" w:tplc="9D9004BC">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08ED0B7F"/>
    <w:multiLevelType w:val="multilevel"/>
    <w:tmpl w:val="2D240A3C"/>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b w:val="0"/>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E8419A1"/>
    <w:multiLevelType w:val="hybridMultilevel"/>
    <w:tmpl w:val="F8962B84"/>
    <w:lvl w:ilvl="0" w:tplc="317EFE4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7345C9D"/>
    <w:multiLevelType w:val="hybridMultilevel"/>
    <w:tmpl w:val="9B8490FC"/>
    <w:lvl w:ilvl="0" w:tplc="B4DA8CB4">
      <w:start w:val="1"/>
      <w:numFmt w:val="decimal"/>
      <w:lvlText w:val="%1."/>
      <w:lvlJc w:val="left"/>
      <w:pPr>
        <w:ind w:left="1637" w:hanging="360"/>
      </w:pPr>
      <w:rPr>
        <w:rFonts w:ascii="Times New Roman" w:hAnsi="Times New Roman" w:cs="Times New Roman" w:hint="default"/>
        <w:sz w:val="22"/>
        <w:szCs w:val="22"/>
      </w:rPr>
    </w:lvl>
    <w:lvl w:ilvl="1" w:tplc="5F4200E4">
      <w:start w:val="1"/>
      <w:numFmt w:val="decimal"/>
      <w:lvlText w:val="%2."/>
      <w:lvlJc w:val="left"/>
      <w:pPr>
        <w:tabs>
          <w:tab w:val="num" w:pos="2292"/>
        </w:tabs>
        <w:ind w:left="2292" w:hanging="360"/>
      </w:pPr>
    </w:lvl>
    <w:lvl w:ilvl="2" w:tplc="7D5EFAD2">
      <w:start w:val="1"/>
      <w:numFmt w:val="decimal"/>
      <w:lvlText w:val="%3."/>
      <w:lvlJc w:val="left"/>
      <w:pPr>
        <w:tabs>
          <w:tab w:val="num" w:pos="3012"/>
        </w:tabs>
        <w:ind w:left="3012" w:hanging="360"/>
      </w:pPr>
    </w:lvl>
    <w:lvl w:ilvl="3" w:tplc="E41A5CF6">
      <w:start w:val="1"/>
      <w:numFmt w:val="decimal"/>
      <w:lvlText w:val="%4."/>
      <w:lvlJc w:val="left"/>
      <w:pPr>
        <w:tabs>
          <w:tab w:val="num" w:pos="3732"/>
        </w:tabs>
        <w:ind w:left="3732" w:hanging="360"/>
      </w:pPr>
    </w:lvl>
    <w:lvl w:ilvl="4" w:tplc="BACE2A6C">
      <w:start w:val="1"/>
      <w:numFmt w:val="decimal"/>
      <w:lvlText w:val="%5."/>
      <w:lvlJc w:val="left"/>
      <w:pPr>
        <w:tabs>
          <w:tab w:val="num" w:pos="4452"/>
        </w:tabs>
        <w:ind w:left="4452" w:hanging="360"/>
      </w:pPr>
    </w:lvl>
    <w:lvl w:ilvl="5" w:tplc="B84233BE">
      <w:start w:val="1"/>
      <w:numFmt w:val="decimal"/>
      <w:lvlText w:val="%6."/>
      <w:lvlJc w:val="left"/>
      <w:pPr>
        <w:tabs>
          <w:tab w:val="num" w:pos="5172"/>
        </w:tabs>
        <w:ind w:left="5172" w:hanging="360"/>
      </w:pPr>
    </w:lvl>
    <w:lvl w:ilvl="6" w:tplc="799E2398">
      <w:start w:val="1"/>
      <w:numFmt w:val="decimal"/>
      <w:lvlText w:val="%7."/>
      <w:lvlJc w:val="left"/>
      <w:pPr>
        <w:tabs>
          <w:tab w:val="num" w:pos="5892"/>
        </w:tabs>
        <w:ind w:left="5892" w:hanging="360"/>
      </w:pPr>
    </w:lvl>
    <w:lvl w:ilvl="7" w:tplc="04E047A8">
      <w:start w:val="1"/>
      <w:numFmt w:val="decimal"/>
      <w:lvlText w:val="%8."/>
      <w:lvlJc w:val="left"/>
      <w:pPr>
        <w:tabs>
          <w:tab w:val="num" w:pos="6612"/>
        </w:tabs>
        <w:ind w:left="6612" w:hanging="360"/>
      </w:pPr>
    </w:lvl>
    <w:lvl w:ilvl="8" w:tplc="4912983A">
      <w:start w:val="1"/>
      <w:numFmt w:val="decimal"/>
      <w:lvlText w:val="%9."/>
      <w:lvlJc w:val="left"/>
      <w:pPr>
        <w:tabs>
          <w:tab w:val="num" w:pos="7332"/>
        </w:tabs>
        <w:ind w:left="7332" w:hanging="360"/>
      </w:pPr>
    </w:lvl>
  </w:abstractNum>
  <w:abstractNum w:abstractNumId="5"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E67FCC"/>
    <w:multiLevelType w:val="hybridMultilevel"/>
    <w:tmpl w:val="BE705AB0"/>
    <w:lvl w:ilvl="0" w:tplc="16AC4C40">
      <w:start w:val="1"/>
      <w:numFmt w:val="decimal"/>
      <w:lvlText w:val="%1."/>
      <w:lvlJc w:val="left"/>
      <w:pPr>
        <w:ind w:left="1069" w:hanging="360"/>
      </w:pPr>
      <w:rPr>
        <w:rFonts w:hint="default"/>
        <w:sz w:val="24"/>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30F13A1A"/>
    <w:multiLevelType w:val="hybridMultilevel"/>
    <w:tmpl w:val="750CC4E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31695062"/>
    <w:multiLevelType w:val="hybridMultilevel"/>
    <w:tmpl w:val="6FD825EA"/>
    <w:lvl w:ilvl="0" w:tplc="5E3C80F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9454FF9"/>
    <w:multiLevelType w:val="hybridMultilevel"/>
    <w:tmpl w:val="745C4E50"/>
    <w:lvl w:ilvl="0" w:tplc="BABAE960">
      <w:start w:val="1"/>
      <w:numFmt w:val="decimal"/>
      <w:lvlText w:val="%1."/>
      <w:lvlJc w:val="left"/>
      <w:pPr>
        <w:ind w:left="720" w:hanging="360"/>
      </w:pPr>
    </w:lvl>
    <w:lvl w:ilvl="1" w:tplc="8FBA6ABA">
      <w:start w:val="1"/>
      <w:numFmt w:val="decimal"/>
      <w:lvlText w:val="%2."/>
      <w:lvlJc w:val="left"/>
      <w:pPr>
        <w:tabs>
          <w:tab w:val="num" w:pos="1440"/>
        </w:tabs>
        <w:ind w:left="1440" w:hanging="360"/>
      </w:pPr>
    </w:lvl>
    <w:lvl w:ilvl="2" w:tplc="D84A0D40">
      <w:start w:val="1"/>
      <w:numFmt w:val="decimal"/>
      <w:lvlText w:val="%3."/>
      <w:lvlJc w:val="left"/>
      <w:pPr>
        <w:tabs>
          <w:tab w:val="num" w:pos="2160"/>
        </w:tabs>
        <w:ind w:left="2160" w:hanging="360"/>
      </w:pPr>
    </w:lvl>
    <w:lvl w:ilvl="3" w:tplc="B896FDAE">
      <w:start w:val="1"/>
      <w:numFmt w:val="decimal"/>
      <w:lvlText w:val="%4."/>
      <w:lvlJc w:val="left"/>
      <w:pPr>
        <w:tabs>
          <w:tab w:val="num" w:pos="2880"/>
        </w:tabs>
        <w:ind w:left="2880" w:hanging="360"/>
      </w:pPr>
    </w:lvl>
    <w:lvl w:ilvl="4" w:tplc="BE9E6376">
      <w:start w:val="1"/>
      <w:numFmt w:val="decimal"/>
      <w:lvlText w:val="%5."/>
      <w:lvlJc w:val="left"/>
      <w:pPr>
        <w:tabs>
          <w:tab w:val="num" w:pos="3600"/>
        </w:tabs>
        <w:ind w:left="3600" w:hanging="360"/>
      </w:pPr>
    </w:lvl>
    <w:lvl w:ilvl="5" w:tplc="00005F7A">
      <w:start w:val="1"/>
      <w:numFmt w:val="decimal"/>
      <w:lvlText w:val="%6."/>
      <w:lvlJc w:val="left"/>
      <w:pPr>
        <w:tabs>
          <w:tab w:val="num" w:pos="4320"/>
        </w:tabs>
        <w:ind w:left="4320" w:hanging="360"/>
      </w:pPr>
    </w:lvl>
    <w:lvl w:ilvl="6" w:tplc="6298C1F2">
      <w:start w:val="1"/>
      <w:numFmt w:val="decimal"/>
      <w:lvlText w:val="%7."/>
      <w:lvlJc w:val="left"/>
      <w:pPr>
        <w:tabs>
          <w:tab w:val="num" w:pos="5040"/>
        </w:tabs>
        <w:ind w:left="5040" w:hanging="360"/>
      </w:pPr>
    </w:lvl>
    <w:lvl w:ilvl="7" w:tplc="02A6164E">
      <w:start w:val="1"/>
      <w:numFmt w:val="decimal"/>
      <w:lvlText w:val="%8."/>
      <w:lvlJc w:val="left"/>
      <w:pPr>
        <w:tabs>
          <w:tab w:val="num" w:pos="5760"/>
        </w:tabs>
        <w:ind w:left="5760" w:hanging="360"/>
      </w:pPr>
    </w:lvl>
    <w:lvl w:ilvl="8" w:tplc="016E5A48">
      <w:start w:val="1"/>
      <w:numFmt w:val="decimal"/>
      <w:lvlText w:val="%9."/>
      <w:lvlJc w:val="left"/>
      <w:pPr>
        <w:tabs>
          <w:tab w:val="num" w:pos="6480"/>
        </w:tabs>
        <w:ind w:left="6480" w:hanging="360"/>
      </w:pPr>
    </w:lvl>
  </w:abstractNum>
  <w:abstractNum w:abstractNumId="12" w15:restartNumberingAfterBreak="0">
    <w:nsid w:val="3ADB3037"/>
    <w:multiLevelType w:val="hybridMultilevel"/>
    <w:tmpl w:val="57EA46A6"/>
    <w:lvl w:ilvl="0" w:tplc="CBA62FA8">
      <w:start w:val="1"/>
      <w:numFmt w:val="lowerLetter"/>
      <w:lvlText w:val="%1)"/>
      <w:lvlJc w:val="left"/>
      <w:pPr>
        <w:ind w:left="1068" w:hanging="360"/>
      </w:pPr>
      <w:rPr>
        <w:rFonts w:ascii="Times New Roman" w:eastAsia="Times New Roman" w:hAnsi="Times New Roman" w:cs="Times New Roman"/>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3" w15:restartNumberingAfterBreak="0">
    <w:nsid w:val="3F9F0441"/>
    <w:multiLevelType w:val="hybridMultilevel"/>
    <w:tmpl w:val="66484F72"/>
    <w:lvl w:ilvl="0" w:tplc="5C24254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31E1458"/>
    <w:multiLevelType w:val="hybridMultilevel"/>
    <w:tmpl w:val="65DE8BE8"/>
    <w:lvl w:ilvl="0" w:tplc="18C0D304">
      <w:start w:val="1"/>
      <w:numFmt w:val="decimal"/>
      <w:lvlText w:val="%1."/>
      <w:lvlJc w:val="left"/>
      <w:pPr>
        <w:ind w:left="720" w:hanging="360"/>
      </w:pPr>
      <w:rPr>
        <w:sz w:val="22"/>
      </w:r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39F7319"/>
    <w:multiLevelType w:val="hybridMultilevel"/>
    <w:tmpl w:val="745EA00A"/>
    <w:lvl w:ilvl="0" w:tplc="FEAA652A">
      <w:start w:val="1"/>
      <w:numFmt w:val="lowerLetter"/>
      <w:lvlText w:val="%1)"/>
      <w:lvlJc w:val="left"/>
      <w:pPr>
        <w:ind w:left="369" w:hanging="360"/>
      </w:pPr>
      <w:rPr>
        <w:rFonts w:hint="default"/>
      </w:rPr>
    </w:lvl>
    <w:lvl w:ilvl="1" w:tplc="04050019" w:tentative="1">
      <w:start w:val="1"/>
      <w:numFmt w:val="lowerLetter"/>
      <w:lvlText w:val="%2."/>
      <w:lvlJc w:val="left"/>
      <w:pPr>
        <w:ind w:left="1089" w:hanging="360"/>
      </w:pPr>
    </w:lvl>
    <w:lvl w:ilvl="2" w:tplc="0405001B" w:tentative="1">
      <w:start w:val="1"/>
      <w:numFmt w:val="lowerRoman"/>
      <w:lvlText w:val="%3."/>
      <w:lvlJc w:val="right"/>
      <w:pPr>
        <w:ind w:left="1809" w:hanging="180"/>
      </w:pPr>
    </w:lvl>
    <w:lvl w:ilvl="3" w:tplc="0405000F" w:tentative="1">
      <w:start w:val="1"/>
      <w:numFmt w:val="decimal"/>
      <w:lvlText w:val="%4."/>
      <w:lvlJc w:val="left"/>
      <w:pPr>
        <w:ind w:left="2529" w:hanging="360"/>
      </w:pPr>
    </w:lvl>
    <w:lvl w:ilvl="4" w:tplc="04050019" w:tentative="1">
      <w:start w:val="1"/>
      <w:numFmt w:val="lowerLetter"/>
      <w:lvlText w:val="%5."/>
      <w:lvlJc w:val="left"/>
      <w:pPr>
        <w:ind w:left="3249" w:hanging="360"/>
      </w:pPr>
    </w:lvl>
    <w:lvl w:ilvl="5" w:tplc="0405001B" w:tentative="1">
      <w:start w:val="1"/>
      <w:numFmt w:val="lowerRoman"/>
      <w:lvlText w:val="%6."/>
      <w:lvlJc w:val="right"/>
      <w:pPr>
        <w:ind w:left="3969" w:hanging="180"/>
      </w:pPr>
    </w:lvl>
    <w:lvl w:ilvl="6" w:tplc="0405000F" w:tentative="1">
      <w:start w:val="1"/>
      <w:numFmt w:val="decimal"/>
      <w:lvlText w:val="%7."/>
      <w:lvlJc w:val="left"/>
      <w:pPr>
        <w:ind w:left="4689" w:hanging="360"/>
      </w:pPr>
    </w:lvl>
    <w:lvl w:ilvl="7" w:tplc="04050019" w:tentative="1">
      <w:start w:val="1"/>
      <w:numFmt w:val="lowerLetter"/>
      <w:lvlText w:val="%8."/>
      <w:lvlJc w:val="left"/>
      <w:pPr>
        <w:ind w:left="5409" w:hanging="360"/>
      </w:pPr>
    </w:lvl>
    <w:lvl w:ilvl="8" w:tplc="0405001B" w:tentative="1">
      <w:start w:val="1"/>
      <w:numFmt w:val="lowerRoman"/>
      <w:lvlText w:val="%9."/>
      <w:lvlJc w:val="right"/>
      <w:pPr>
        <w:ind w:left="6129" w:hanging="180"/>
      </w:pPr>
    </w:lvl>
  </w:abstractNum>
  <w:abstractNum w:abstractNumId="16" w15:restartNumberingAfterBreak="0">
    <w:nsid w:val="479A2DAD"/>
    <w:multiLevelType w:val="hybridMultilevel"/>
    <w:tmpl w:val="FCF611B0"/>
    <w:lvl w:ilvl="0" w:tplc="DA3A8D2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A5586E"/>
    <w:multiLevelType w:val="hybridMultilevel"/>
    <w:tmpl w:val="021AEEBE"/>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8" w15:restartNumberingAfterBreak="0">
    <w:nsid w:val="49852DDB"/>
    <w:multiLevelType w:val="hybridMultilevel"/>
    <w:tmpl w:val="C33ED2B2"/>
    <w:lvl w:ilvl="0" w:tplc="CF2EAA3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4ED4646D"/>
    <w:multiLevelType w:val="hybridMultilevel"/>
    <w:tmpl w:val="FA425CA8"/>
    <w:lvl w:ilvl="0" w:tplc="CCC41E04">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C764F2"/>
    <w:multiLevelType w:val="hybridMultilevel"/>
    <w:tmpl w:val="07B29A54"/>
    <w:lvl w:ilvl="0" w:tplc="5D88B91C">
      <w:start w:val="1"/>
      <w:numFmt w:val="lowerLetter"/>
      <w:lvlText w:val="%1)"/>
      <w:lvlJc w:val="left"/>
      <w:pPr>
        <w:ind w:left="786" w:hanging="360"/>
      </w:pPr>
      <w:rPr>
        <w:rFonts w:hint="default"/>
      </w:rPr>
    </w:lvl>
    <w:lvl w:ilvl="1" w:tplc="04050019" w:tentative="1">
      <w:start w:val="1"/>
      <w:numFmt w:val="lowerLetter"/>
      <w:lvlText w:val="%2."/>
      <w:lvlJc w:val="left"/>
      <w:pPr>
        <w:ind w:left="2717" w:hanging="360"/>
      </w:pPr>
    </w:lvl>
    <w:lvl w:ilvl="2" w:tplc="0405001B" w:tentative="1">
      <w:start w:val="1"/>
      <w:numFmt w:val="lowerRoman"/>
      <w:lvlText w:val="%3."/>
      <w:lvlJc w:val="right"/>
      <w:pPr>
        <w:ind w:left="3437" w:hanging="180"/>
      </w:pPr>
    </w:lvl>
    <w:lvl w:ilvl="3" w:tplc="0405000F" w:tentative="1">
      <w:start w:val="1"/>
      <w:numFmt w:val="decimal"/>
      <w:lvlText w:val="%4."/>
      <w:lvlJc w:val="left"/>
      <w:pPr>
        <w:ind w:left="4157" w:hanging="360"/>
      </w:pPr>
    </w:lvl>
    <w:lvl w:ilvl="4" w:tplc="04050019" w:tentative="1">
      <w:start w:val="1"/>
      <w:numFmt w:val="lowerLetter"/>
      <w:lvlText w:val="%5."/>
      <w:lvlJc w:val="left"/>
      <w:pPr>
        <w:ind w:left="4877" w:hanging="360"/>
      </w:pPr>
    </w:lvl>
    <w:lvl w:ilvl="5" w:tplc="0405001B" w:tentative="1">
      <w:start w:val="1"/>
      <w:numFmt w:val="lowerRoman"/>
      <w:lvlText w:val="%6."/>
      <w:lvlJc w:val="right"/>
      <w:pPr>
        <w:ind w:left="5597" w:hanging="180"/>
      </w:pPr>
    </w:lvl>
    <w:lvl w:ilvl="6" w:tplc="0405000F" w:tentative="1">
      <w:start w:val="1"/>
      <w:numFmt w:val="decimal"/>
      <w:lvlText w:val="%7."/>
      <w:lvlJc w:val="left"/>
      <w:pPr>
        <w:ind w:left="6317" w:hanging="360"/>
      </w:pPr>
    </w:lvl>
    <w:lvl w:ilvl="7" w:tplc="04050019" w:tentative="1">
      <w:start w:val="1"/>
      <w:numFmt w:val="lowerLetter"/>
      <w:lvlText w:val="%8."/>
      <w:lvlJc w:val="left"/>
      <w:pPr>
        <w:ind w:left="7037" w:hanging="360"/>
      </w:pPr>
    </w:lvl>
    <w:lvl w:ilvl="8" w:tplc="0405001B" w:tentative="1">
      <w:start w:val="1"/>
      <w:numFmt w:val="lowerRoman"/>
      <w:lvlText w:val="%9."/>
      <w:lvlJc w:val="right"/>
      <w:pPr>
        <w:ind w:left="7757" w:hanging="180"/>
      </w:pPr>
    </w:lvl>
  </w:abstractNum>
  <w:abstractNum w:abstractNumId="21" w15:restartNumberingAfterBreak="0">
    <w:nsid w:val="5DBE1AE1"/>
    <w:multiLevelType w:val="hybridMultilevel"/>
    <w:tmpl w:val="671E64F2"/>
    <w:lvl w:ilvl="0" w:tplc="0405001B">
      <w:start w:val="1"/>
      <w:numFmt w:val="lowerRoman"/>
      <w:lvlText w:val="%1."/>
      <w:lvlJc w:val="right"/>
      <w:pPr>
        <w:ind w:left="928"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5E4018A7"/>
    <w:multiLevelType w:val="hybridMultilevel"/>
    <w:tmpl w:val="F2F8BE2A"/>
    <w:lvl w:ilvl="0" w:tplc="0405001B">
      <w:start w:val="1"/>
      <w:numFmt w:val="low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5E762130"/>
    <w:multiLevelType w:val="hybridMultilevel"/>
    <w:tmpl w:val="0082E252"/>
    <w:lvl w:ilvl="0" w:tplc="057225EE">
      <w:start w:val="1"/>
      <w:numFmt w:val="decimal"/>
      <w:lvlText w:val="%1."/>
      <w:lvlJc w:val="left"/>
      <w:pPr>
        <w:tabs>
          <w:tab w:val="num" w:pos="360"/>
        </w:tabs>
        <w:ind w:left="360" w:hanging="360"/>
      </w:pPr>
    </w:lvl>
    <w:lvl w:ilvl="1" w:tplc="A64AF1DC">
      <w:start w:val="1"/>
      <w:numFmt w:val="decimal"/>
      <w:lvlText w:val="%2."/>
      <w:lvlJc w:val="left"/>
      <w:pPr>
        <w:tabs>
          <w:tab w:val="num" w:pos="1440"/>
        </w:tabs>
        <w:ind w:left="1440" w:hanging="360"/>
      </w:pPr>
    </w:lvl>
    <w:lvl w:ilvl="2" w:tplc="17682DEC">
      <w:start w:val="1"/>
      <w:numFmt w:val="decimal"/>
      <w:lvlText w:val="%3."/>
      <w:lvlJc w:val="left"/>
      <w:pPr>
        <w:tabs>
          <w:tab w:val="num" w:pos="2160"/>
        </w:tabs>
        <w:ind w:left="2160" w:hanging="360"/>
      </w:pPr>
    </w:lvl>
    <w:lvl w:ilvl="3" w:tplc="04A200BC">
      <w:start w:val="1"/>
      <w:numFmt w:val="decimal"/>
      <w:lvlText w:val="%4."/>
      <w:lvlJc w:val="left"/>
      <w:pPr>
        <w:tabs>
          <w:tab w:val="num" w:pos="2880"/>
        </w:tabs>
        <w:ind w:left="2880" w:hanging="360"/>
      </w:pPr>
    </w:lvl>
    <w:lvl w:ilvl="4" w:tplc="9C04B964">
      <w:start w:val="1"/>
      <w:numFmt w:val="decimal"/>
      <w:lvlText w:val="%5."/>
      <w:lvlJc w:val="left"/>
      <w:pPr>
        <w:tabs>
          <w:tab w:val="num" w:pos="3600"/>
        </w:tabs>
        <w:ind w:left="3600" w:hanging="360"/>
      </w:pPr>
    </w:lvl>
    <w:lvl w:ilvl="5" w:tplc="EB76BAFA">
      <w:start w:val="1"/>
      <w:numFmt w:val="decimal"/>
      <w:lvlText w:val="%6."/>
      <w:lvlJc w:val="left"/>
      <w:pPr>
        <w:tabs>
          <w:tab w:val="num" w:pos="4320"/>
        </w:tabs>
        <w:ind w:left="4320" w:hanging="360"/>
      </w:pPr>
    </w:lvl>
    <w:lvl w:ilvl="6" w:tplc="9E08263A">
      <w:start w:val="1"/>
      <w:numFmt w:val="decimal"/>
      <w:lvlText w:val="%7."/>
      <w:lvlJc w:val="left"/>
      <w:pPr>
        <w:tabs>
          <w:tab w:val="num" w:pos="5040"/>
        </w:tabs>
        <w:ind w:left="5040" w:hanging="360"/>
      </w:pPr>
    </w:lvl>
    <w:lvl w:ilvl="7" w:tplc="E5CA168A">
      <w:start w:val="1"/>
      <w:numFmt w:val="decimal"/>
      <w:lvlText w:val="%8."/>
      <w:lvlJc w:val="left"/>
      <w:pPr>
        <w:tabs>
          <w:tab w:val="num" w:pos="5760"/>
        </w:tabs>
        <w:ind w:left="5760" w:hanging="360"/>
      </w:pPr>
    </w:lvl>
    <w:lvl w:ilvl="8" w:tplc="FDB6C3DE">
      <w:start w:val="1"/>
      <w:numFmt w:val="decimal"/>
      <w:lvlText w:val="%9."/>
      <w:lvlJc w:val="left"/>
      <w:pPr>
        <w:tabs>
          <w:tab w:val="num" w:pos="6480"/>
        </w:tabs>
        <w:ind w:left="6480" w:hanging="360"/>
      </w:pPr>
    </w:lvl>
  </w:abstractNum>
  <w:abstractNum w:abstractNumId="24" w15:restartNumberingAfterBreak="0">
    <w:nsid w:val="6039337B"/>
    <w:multiLevelType w:val="hybridMultilevel"/>
    <w:tmpl w:val="63CE699E"/>
    <w:lvl w:ilvl="0" w:tplc="37B6C08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62482A56"/>
    <w:multiLevelType w:val="hybridMultilevel"/>
    <w:tmpl w:val="4B86D85A"/>
    <w:lvl w:ilvl="0" w:tplc="98F0C908">
      <w:start w:val="1"/>
      <w:numFmt w:val="decimal"/>
      <w:lvlText w:val="%1."/>
      <w:lvlJc w:val="left"/>
      <w:pPr>
        <w:tabs>
          <w:tab w:val="num" w:pos="360"/>
        </w:tabs>
        <w:ind w:left="360" w:hanging="360"/>
      </w:pPr>
      <w:rPr>
        <w:sz w:val="22"/>
        <w:szCs w:val="22"/>
      </w:rPr>
    </w:lvl>
    <w:lvl w:ilvl="1" w:tplc="662C2BA4">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675457B3"/>
    <w:multiLevelType w:val="hybridMultilevel"/>
    <w:tmpl w:val="4D52B6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7BE36BD"/>
    <w:multiLevelType w:val="hybridMultilevel"/>
    <w:tmpl w:val="4E405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6A6C4F"/>
    <w:multiLevelType w:val="hybridMultilevel"/>
    <w:tmpl w:val="435A581C"/>
    <w:lvl w:ilvl="0" w:tplc="241CA180">
      <w:start w:val="1"/>
      <w:numFmt w:val="upp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6CCF19B2"/>
    <w:multiLevelType w:val="hybridMultilevel"/>
    <w:tmpl w:val="FA24FD1E"/>
    <w:lvl w:ilvl="0" w:tplc="76AC1240">
      <w:start w:val="1"/>
      <w:numFmt w:val="bullet"/>
      <w:lvlText w:val="-"/>
      <w:lvlJc w:val="left"/>
      <w:pPr>
        <w:ind w:left="720" w:hanging="360"/>
      </w:pPr>
      <w:rPr>
        <w:rFonts w:ascii="Andalus" w:hAnsi="Andalu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D8264FD"/>
    <w:multiLevelType w:val="hybridMultilevel"/>
    <w:tmpl w:val="2BA2637A"/>
    <w:lvl w:ilvl="0" w:tplc="04050001">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1" w15:restartNumberingAfterBreak="0">
    <w:nsid w:val="6FE156A9"/>
    <w:multiLevelType w:val="hybridMultilevel"/>
    <w:tmpl w:val="2732FD6A"/>
    <w:lvl w:ilvl="0" w:tplc="ED16194E">
      <w:start w:val="1"/>
      <w:numFmt w:val="decimal"/>
      <w:lvlText w:val="%1."/>
      <w:lvlJc w:val="left"/>
      <w:pPr>
        <w:ind w:left="720" w:hanging="360"/>
      </w:pPr>
      <w:rPr>
        <w:b w:val="0"/>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2" w15:restartNumberingAfterBreak="0">
    <w:nsid w:val="708310B5"/>
    <w:multiLevelType w:val="hybridMultilevel"/>
    <w:tmpl w:val="C0AE86A4"/>
    <w:lvl w:ilvl="0" w:tplc="04050017">
      <w:start w:val="1"/>
      <w:numFmt w:val="lowerLetter"/>
      <w:lvlText w:val="%1)"/>
      <w:lvlJc w:val="left"/>
      <w:pPr>
        <w:ind w:left="1440" w:hanging="360"/>
      </w:pPr>
      <w:rPr>
        <w:rFont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708F5D8C"/>
    <w:multiLevelType w:val="hybridMultilevel"/>
    <w:tmpl w:val="B858B6F2"/>
    <w:lvl w:ilvl="0" w:tplc="D9A07B2A">
      <w:start w:val="1"/>
      <w:numFmt w:val="decimal"/>
      <w:lvlText w:val="%1."/>
      <w:lvlJc w:val="left"/>
      <w:pPr>
        <w:tabs>
          <w:tab w:val="num" w:pos="360"/>
        </w:tabs>
        <w:ind w:left="360" w:hanging="360"/>
      </w:pPr>
      <w:rPr>
        <w:b w:val="0"/>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7A7E777A"/>
    <w:multiLevelType w:val="hybridMultilevel"/>
    <w:tmpl w:val="B2ACFAD8"/>
    <w:lvl w:ilvl="0" w:tplc="0405000F">
      <w:start w:val="1"/>
      <w:numFmt w:val="upperRoman"/>
      <w:lvlText w:val="%1."/>
      <w:lvlJc w:val="left"/>
      <w:pPr>
        <w:ind w:left="5966"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25"/>
  </w:num>
  <w:num w:numId="5">
    <w:abstractNumId w:val="23"/>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10"/>
  </w:num>
  <w:num w:numId="10">
    <w:abstractNumId w:val="4"/>
  </w:num>
  <w:num w:numId="11">
    <w:abstractNumId w:val="2"/>
  </w:num>
  <w:num w:numId="12">
    <w:abstractNumId w:val="16"/>
  </w:num>
  <w:num w:numId="13">
    <w:abstractNumId w:val="7"/>
  </w:num>
  <w:num w:numId="14">
    <w:abstractNumId w:val="28"/>
  </w:num>
  <w:num w:numId="15">
    <w:abstractNumId w:val="32"/>
  </w:num>
  <w:num w:numId="16">
    <w:abstractNumId w:val="21"/>
  </w:num>
  <w:num w:numId="17">
    <w:abstractNumId w:val="22"/>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9"/>
  </w:num>
  <w:num w:numId="21">
    <w:abstractNumId w:val="6"/>
  </w:num>
  <w:num w:numId="22">
    <w:abstractNumId w:val="1"/>
  </w:num>
  <w:num w:numId="23">
    <w:abstractNumId w:val="18"/>
  </w:num>
  <w:num w:numId="24">
    <w:abstractNumId w:val="5"/>
  </w:num>
  <w:num w:numId="25">
    <w:abstractNumId w:val="29"/>
  </w:num>
  <w:num w:numId="26">
    <w:abstractNumId w:val="19"/>
  </w:num>
  <w:num w:numId="27">
    <w:abstractNumId w:val="2"/>
  </w:num>
  <w:num w:numId="28">
    <w:abstractNumId w:val="3"/>
  </w:num>
  <w:num w:numId="29">
    <w:abstractNumId w:val="24"/>
  </w:num>
  <w:num w:numId="30">
    <w:abstractNumId w:val="15"/>
  </w:num>
  <w:num w:numId="31">
    <w:abstractNumId w:val="20"/>
  </w:num>
  <w:num w:numId="32">
    <w:abstractNumId w:val="8"/>
  </w:num>
  <w:num w:numId="33">
    <w:abstractNumId w:val="13"/>
  </w:num>
  <w:num w:numId="34">
    <w:abstractNumId w:val="27"/>
  </w:num>
  <w:num w:numId="35">
    <w:abstractNumId w:val="12"/>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F6D"/>
    <w:rsid w:val="00000BD5"/>
    <w:rsid w:val="00004567"/>
    <w:rsid w:val="000224AA"/>
    <w:rsid w:val="00026FE9"/>
    <w:rsid w:val="0005423C"/>
    <w:rsid w:val="00067C7A"/>
    <w:rsid w:val="00076C2D"/>
    <w:rsid w:val="00081D5F"/>
    <w:rsid w:val="00090CAF"/>
    <w:rsid w:val="0009548F"/>
    <w:rsid w:val="000A51D7"/>
    <w:rsid w:val="000A522E"/>
    <w:rsid w:val="000A52C3"/>
    <w:rsid w:val="000B6283"/>
    <w:rsid w:val="000C7F35"/>
    <w:rsid w:val="000D3C14"/>
    <w:rsid w:val="000E7EA2"/>
    <w:rsid w:val="000F6E21"/>
    <w:rsid w:val="0011064D"/>
    <w:rsid w:val="0011534B"/>
    <w:rsid w:val="00116274"/>
    <w:rsid w:val="00124FEE"/>
    <w:rsid w:val="001266A1"/>
    <w:rsid w:val="001348AC"/>
    <w:rsid w:val="00137DB6"/>
    <w:rsid w:val="001438A2"/>
    <w:rsid w:val="00155652"/>
    <w:rsid w:val="00156B04"/>
    <w:rsid w:val="00161C87"/>
    <w:rsid w:val="00162CAA"/>
    <w:rsid w:val="00164CB7"/>
    <w:rsid w:val="00167DAC"/>
    <w:rsid w:val="001A040B"/>
    <w:rsid w:val="001A48E1"/>
    <w:rsid w:val="001B58A9"/>
    <w:rsid w:val="001C18C3"/>
    <w:rsid w:val="001C48FB"/>
    <w:rsid w:val="001D220F"/>
    <w:rsid w:val="001E2DEE"/>
    <w:rsid w:val="001F09F1"/>
    <w:rsid w:val="001F25FD"/>
    <w:rsid w:val="001F36D9"/>
    <w:rsid w:val="001F5C99"/>
    <w:rsid w:val="0021534D"/>
    <w:rsid w:val="00222F38"/>
    <w:rsid w:val="00225B65"/>
    <w:rsid w:val="0023477D"/>
    <w:rsid w:val="002416C4"/>
    <w:rsid w:val="00241721"/>
    <w:rsid w:val="0026273C"/>
    <w:rsid w:val="002667B3"/>
    <w:rsid w:val="002757BD"/>
    <w:rsid w:val="0028128D"/>
    <w:rsid w:val="002871F1"/>
    <w:rsid w:val="00287BEF"/>
    <w:rsid w:val="00293706"/>
    <w:rsid w:val="00294B33"/>
    <w:rsid w:val="002A1F1B"/>
    <w:rsid w:val="002A6A75"/>
    <w:rsid w:val="002B41E7"/>
    <w:rsid w:val="002B5A3F"/>
    <w:rsid w:val="002B5C1D"/>
    <w:rsid w:val="002C52E3"/>
    <w:rsid w:val="002E65B9"/>
    <w:rsid w:val="003041F8"/>
    <w:rsid w:val="00314A5B"/>
    <w:rsid w:val="00315710"/>
    <w:rsid w:val="00316B34"/>
    <w:rsid w:val="00316B9E"/>
    <w:rsid w:val="00330C6E"/>
    <w:rsid w:val="00337AC9"/>
    <w:rsid w:val="00341CF7"/>
    <w:rsid w:val="003605D2"/>
    <w:rsid w:val="00361BB6"/>
    <w:rsid w:val="003728F4"/>
    <w:rsid w:val="00374AC9"/>
    <w:rsid w:val="00375802"/>
    <w:rsid w:val="003A1416"/>
    <w:rsid w:val="003A732D"/>
    <w:rsid w:val="003B707E"/>
    <w:rsid w:val="003B7089"/>
    <w:rsid w:val="003C256A"/>
    <w:rsid w:val="003E2424"/>
    <w:rsid w:val="003E65FA"/>
    <w:rsid w:val="003F4F87"/>
    <w:rsid w:val="004004CF"/>
    <w:rsid w:val="00402714"/>
    <w:rsid w:val="00406387"/>
    <w:rsid w:val="00406C40"/>
    <w:rsid w:val="004116F8"/>
    <w:rsid w:val="004330A9"/>
    <w:rsid w:val="00437AB0"/>
    <w:rsid w:val="004524F4"/>
    <w:rsid w:val="0046786D"/>
    <w:rsid w:val="00482EE4"/>
    <w:rsid w:val="0048439C"/>
    <w:rsid w:val="00497B4B"/>
    <w:rsid w:val="00497CD5"/>
    <w:rsid w:val="004A57E2"/>
    <w:rsid w:val="004C3A60"/>
    <w:rsid w:val="004E2D2B"/>
    <w:rsid w:val="004F6CCF"/>
    <w:rsid w:val="0050688D"/>
    <w:rsid w:val="0051457D"/>
    <w:rsid w:val="00515314"/>
    <w:rsid w:val="0051721F"/>
    <w:rsid w:val="0052551A"/>
    <w:rsid w:val="005326A0"/>
    <w:rsid w:val="00547A58"/>
    <w:rsid w:val="00557ABE"/>
    <w:rsid w:val="00565A4F"/>
    <w:rsid w:val="00582A45"/>
    <w:rsid w:val="005A02CC"/>
    <w:rsid w:val="005B0F15"/>
    <w:rsid w:val="005B7FAB"/>
    <w:rsid w:val="005C3A6F"/>
    <w:rsid w:val="005D1159"/>
    <w:rsid w:val="005F7ACC"/>
    <w:rsid w:val="00601E76"/>
    <w:rsid w:val="00631296"/>
    <w:rsid w:val="0063420F"/>
    <w:rsid w:val="006353AD"/>
    <w:rsid w:val="00646512"/>
    <w:rsid w:val="006522C5"/>
    <w:rsid w:val="00654B1C"/>
    <w:rsid w:val="00662A6B"/>
    <w:rsid w:val="00671CFA"/>
    <w:rsid w:val="00672025"/>
    <w:rsid w:val="00672D89"/>
    <w:rsid w:val="00694CBD"/>
    <w:rsid w:val="006956FD"/>
    <w:rsid w:val="006A268B"/>
    <w:rsid w:val="006B1E03"/>
    <w:rsid w:val="006B6C97"/>
    <w:rsid w:val="006D1001"/>
    <w:rsid w:val="006D4496"/>
    <w:rsid w:val="006D7F25"/>
    <w:rsid w:val="006E1B95"/>
    <w:rsid w:val="00701C63"/>
    <w:rsid w:val="0070230C"/>
    <w:rsid w:val="00725CDF"/>
    <w:rsid w:val="00750777"/>
    <w:rsid w:val="00755D8B"/>
    <w:rsid w:val="0076170B"/>
    <w:rsid w:val="0076183F"/>
    <w:rsid w:val="00764023"/>
    <w:rsid w:val="00766E61"/>
    <w:rsid w:val="007750DE"/>
    <w:rsid w:val="007B739D"/>
    <w:rsid w:val="007C13E3"/>
    <w:rsid w:val="007C4D9E"/>
    <w:rsid w:val="007D38D4"/>
    <w:rsid w:val="007D5D1E"/>
    <w:rsid w:val="007F071B"/>
    <w:rsid w:val="007F3180"/>
    <w:rsid w:val="00815CF3"/>
    <w:rsid w:val="00827291"/>
    <w:rsid w:val="0085740F"/>
    <w:rsid w:val="008608F4"/>
    <w:rsid w:val="00876C8F"/>
    <w:rsid w:val="00882AB7"/>
    <w:rsid w:val="0089070D"/>
    <w:rsid w:val="008952B7"/>
    <w:rsid w:val="008B5930"/>
    <w:rsid w:val="008D7315"/>
    <w:rsid w:val="008E1BEF"/>
    <w:rsid w:val="008F02EE"/>
    <w:rsid w:val="008F1FF7"/>
    <w:rsid w:val="008F63DD"/>
    <w:rsid w:val="00910A8B"/>
    <w:rsid w:val="0091385E"/>
    <w:rsid w:val="00922563"/>
    <w:rsid w:val="00923A6A"/>
    <w:rsid w:val="0093146C"/>
    <w:rsid w:val="00944645"/>
    <w:rsid w:val="00945BDF"/>
    <w:rsid w:val="00950078"/>
    <w:rsid w:val="009673FC"/>
    <w:rsid w:val="0097636D"/>
    <w:rsid w:val="00990A94"/>
    <w:rsid w:val="00992623"/>
    <w:rsid w:val="0099756D"/>
    <w:rsid w:val="009975DC"/>
    <w:rsid w:val="009A5AED"/>
    <w:rsid w:val="009B0CA7"/>
    <w:rsid w:val="009C371B"/>
    <w:rsid w:val="009F532C"/>
    <w:rsid w:val="00A0199A"/>
    <w:rsid w:val="00A02B7C"/>
    <w:rsid w:val="00A0711A"/>
    <w:rsid w:val="00A210CD"/>
    <w:rsid w:val="00A61E2A"/>
    <w:rsid w:val="00A62EFC"/>
    <w:rsid w:val="00A635AC"/>
    <w:rsid w:val="00A640EC"/>
    <w:rsid w:val="00A64692"/>
    <w:rsid w:val="00A669CB"/>
    <w:rsid w:val="00A7347B"/>
    <w:rsid w:val="00A80E79"/>
    <w:rsid w:val="00A85720"/>
    <w:rsid w:val="00A93F08"/>
    <w:rsid w:val="00A9738D"/>
    <w:rsid w:val="00AA430C"/>
    <w:rsid w:val="00AA5673"/>
    <w:rsid w:val="00AB68AE"/>
    <w:rsid w:val="00AB7DAD"/>
    <w:rsid w:val="00AC459C"/>
    <w:rsid w:val="00AC67F5"/>
    <w:rsid w:val="00AD0446"/>
    <w:rsid w:val="00AD0DB5"/>
    <w:rsid w:val="00AD1050"/>
    <w:rsid w:val="00AD381A"/>
    <w:rsid w:val="00AF4D02"/>
    <w:rsid w:val="00B055D0"/>
    <w:rsid w:val="00B062F5"/>
    <w:rsid w:val="00B07A56"/>
    <w:rsid w:val="00B126DA"/>
    <w:rsid w:val="00B12F7A"/>
    <w:rsid w:val="00B139A7"/>
    <w:rsid w:val="00B251E7"/>
    <w:rsid w:val="00B40D9C"/>
    <w:rsid w:val="00B46B72"/>
    <w:rsid w:val="00B605E5"/>
    <w:rsid w:val="00B60EBA"/>
    <w:rsid w:val="00B631A6"/>
    <w:rsid w:val="00B75C1E"/>
    <w:rsid w:val="00B84C39"/>
    <w:rsid w:val="00B84D22"/>
    <w:rsid w:val="00B91E35"/>
    <w:rsid w:val="00B96098"/>
    <w:rsid w:val="00BA2565"/>
    <w:rsid w:val="00BC3F72"/>
    <w:rsid w:val="00BD65F1"/>
    <w:rsid w:val="00BE2709"/>
    <w:rsid w:val="00BF2569"/>
    <w:rsid w:val="00C1132B"/>
    <w:rsid w:val="00C14895"/>
    <w:rsid w:val="00C21856"/>
    <w:rsid w:val="00C37C2F"/>
    <w:rsid w:val="00C43C57"/>
    <w:rsid w:val="00C5366F"/>
    <w:rsid w:val="00C5406A"/>
    <w:rsid w:val="00C63B14"/>
    <w:rsid w:val="00C71229"/>
    <w:rsid w:val="00C9009D"/>
    <w:rsid w:val="00C94181"/>
    <w:rsid w:val="00C97F5A"/>
    <w:rsid w:val="00CA4F6D"/>
    <w:rsid w:val="00CB61A2"/>
    <w:rsid w:val="00CB6BA6"/>
    <w:rsid w:val="00CB7361"/>
    <w:rsid w:val="00CD0001"/>
    <w:rsid w:val="00CD5882"/>
    <w:rsid w:val="00CE0CA1"/>
    <w:rsid w:val="00CE0CAF"/>
    <w:rsid w:val="00CF062A"/>
    <w:rsid w:val="00CF1962"/>
    <w:rsid w:val="00CF1F41"/>
    <w:rsid w:val="00CF2FB2"/>
    <w:rsid w:val="00D10867"/>
    <w:rsid w:val="00D12B49"/>
    <w:rsid w:val="00D16AE3"/>
    <w:rsid w:val="00D35BD4"/>
    <w:rsid w:val="00D4502D"/>
    <w:rsid w:val="00D532D4"/>
    <w:rsid w:val="00D66217"/>
    <w:rsid w:val="00D70481"/>
    <w:rsid w:val="00D74CEB"/>
    <w:rsid w:val="00D77851"/>
    <w:rsid w:val="00D8491A"/>
    <w:rsid w:val="00DA109B"/>
    <w:rsid w:val="00DB279B"/>
    <w:rsid w:val="00DC2429"/>
    <w:rsid w:val="00DD34CE"/>
    <w:rsid w:val="00DE51C0"/>
    <w:rsid w:val="00DF031E"/>
    <w:rsid w:val="00DF0DC2"/>
    <w:rsid w:val="00DF7313"/>
    <w:rsid w:val="00E017EB"/>
    <w:rsid w:val="00E1322D"/>
    <w:rsid w:val="00E319A7"/>
    <w:rsid w:val="00E41CF8"/>
    <w:rsid w:val="00E574AD"/>
    <w:rsid w:val="00E653DA"/>
    <w:rsid w:val="00E70DD6"/>
    <w:rsid w:val="00E73A7B"/>
    <w:rsid w:val="00E802D0"/>
    <w:rsid w:val="00E80E3B"/>
    <w:rsid w:val="00EA089E"/>
    <w:rsid w:val="00EA59B8"/>
    <w:rsid w:val="00EA61DD"/>
    <w:rsid w:val="00EB03C1"/>
    <w:rsid w:val="00EB08E6"/>
    <w:rsid w:val="00EC5031"/>
    <w:rsid w:val="00EF24FB"/>
    <w:rsid w:val="00F14D43"/>
    <w:rsid w:val="00F205F7"/>
    <w:rsid w:val="00F32B94"/>
    <w:rsid w:val="00F360F9"/>
    <w:rsid w:val="00F5010A"/>
    <w:rsid w:val="00F65FCC"/>
    <w:rsid w:val="00F8500F"/>
    <w:rsid w:val="00F85405"/>
    <w:rsid w:val="00F903E0"/>
    <w:rsid w:val="00F90ABE"/>
    <w:rsid w:val="00FA3935"/>
    <w:rsid w:val="00FB1D75"/>
    <w:rsid w:val="00FC3DC5"/>
    <w:rsid w:val="00FE2E49"/>
    <w:rsid w:val="00FE375A"/>
    <w:rsid w:val="00FE64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CD28BDF"/>
  <w15:chartTrackingRefBased/>
  <w15:docId w15:val="{B2C0F77C-28E8-4CC3-91D7-D4B32FEE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4F6D"/>
    <w:pPr>
      <w:spacing w:after="0" w:line="240" w:lineRule="auto"/>
    </w:pPr>
    <w:rPr>
      <w:rFonts w:ascii="Times New Roman" w:eastAsia="Times New Roman" w:hAnsi="Times New Roman" w:cs="Times New Roman"/>
      <w:sz w:val="24"/>
      <w:szCs w:val="24"/>
      <w:lang w:val="cs-CZ" w:eastAsia="cs-CZ"/>
    </w:rPr>
  </w:style>
  <w:style w:type="paragraph" w:styleId="Nadpis1">
    <w:name w:val="heading 1"/>
    <w:aliases w:val="Dopis nadpis"/>
    <w:basedOn w:val="Odstavecseseznamem"/>
    <w:next w:val="Normln"/>
    <w:link w:val="Nadpis1Char"/>
    <w:uiPriority w:val="99"/>
    <w:qFormat/>
    <w:rsid w:val="00406C40"/>
    <w:pPr>
      <w:keepNext/>
      <w:tabs>
        <w:tab w:val="left" w:pos="709"/>
      </w:tabs>
      <w:spacing w:before="200"/>
      <w:ind w:left="4695" w:right="23" w:hanging="300"/>
      <w:outlineLvl w:val="0"/>
    </w:pPr>
    <w:rPr>
      <w:b/>
      <w:sz w:val="22"/>
      <w:szCs w:val="22"/>
    </w:rPr>
  </w:style>
  <w:style w:type="paragraph" w:styleId="Nadpis7">
    <w:name w:val="heading 7"/>
    <w:basedOn w:val="Normln"/>
    <w:next w:val="Normln"/>
    <w:link w:val="Nadpis7Char"/>
    <w:qFormat/>
    <w:rsid w:val="00CA4F6D"/>
    <w:pPr>
      <w:keepNext/>
      <w:outlineLvl w:val="6"/>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rsid w:val="00CA4F6D"/>
    <w:rPr>
      <w:rFonts w:ascii="Times New Roman" w:eastAsia="Times New Roman" w:hAnsi="Times New Roman" w:cs="Times New Roman"/>
      <w:sz w:val="28"/>
      <w:szCs w:val="24"/>
      <w:lang w:val="cs-CZ" w:eastAsia="cs-CZ"/>
    </w:rPr>
  </w:style>
  <w:style w:type="paragraph" w:styleId="Zkladntext">
    <w:name w:val="Body Text"/>
    <w:basedOn w:val="Normln"/>
    <w:link w:val="ZkladntextChar"/>
    <w:unhideWhenUsed/>
    <w:rsid w:val="00CA4F6D"/>
    <w:pPr>
      <w:spacing w:after="120"/>
    </w:pPr>
    <w:rPr>
      <w:sz w:val="20"/>
      <w:szCs w:val="20"/>
    </w:rPr>
  </w:style>
  <w:style w:type="character" w:customStyle="1" w:styleId="ZkladntextChar">
    <w:name w:val="Základní text Char"/>
    <w:basedOn w:val="Standardnpsmoodstavce"/>
    <w:link w:val="Zkladntext"/>
    <w:rsid w:val="00CA4F6D"/>
    <w:rPr>
      <w:rFonts w:ascii="Times New Roman" w:eastAsia="Times New Roman" w:hAnsi="Times New Roman" w:cs="Times New Roman"/>
      <w:sz w:val="20"/>
      <w:szCs w:val="20"/>
      <w:lang w:val="cs-CZ" w:eastAsia="cs-CZ"/>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
    <w:basedOn w:val="Normln"/>
    <w:link w:val="OdstavecseseznamemChar"/>
    <w:qFormat/>
    <w:rsid w:val="00CA4F6D"/>
    <w:pPr>
      <w:ind w:left="708"/>
    </w:pPr>
  </w:style>
  <w:style w:type="paragraph" w:customStyle="1" w:styleId="Text">
    <w:name w:val="Text"/>
    <w:uiPriority w:val="99"/>
    <w:rsid w:val="00CA4F6D"/>
    <w:pPr>
      <w:spacing w:before="120" w:after="0" w:line="240" w:lineRule="auto"/>
      <w:ind w:firstLine="680"/>
    </w:pPr>
    <w:rPr>
      <w:rFonts w:ascii="Arial" w:eastAsia="Times New Roman" w:hAnsi="Arial" w:cs="Times New Roman"/>
      <w:sz w:val="24"/>
      <w:szCs w:val="20"/>
      <w:lang w:val="cs-CZ" w:eastAsia="cs-CZ"/>
    </w:rPr>
  </w:style>
  <w:style w:type="paragraph" w:customStyle="1" w:styleId="Textvbloku1">
    <w:name w:val="Text v bloku1"/>
    <w:basedOn w:val="Normln"/>
    <w:rsid w:val="00CA4F6D"/>
    <w:pPr>
      <w:suppressAutoHyphens/>
      <w:ind w:left="708" w:right="-284" w:hanging="304"/>
    </w:pPr>
    <w:rPr>
      <w:rFonts w:cs="Calibri"/>
      <w:szCs w:val="20"/>
      <w:lang w:eastAsia="ar-SA"/>
    </w:rPr>
  </w:style>
  <w:style w:type="paragraph" w:styleId="Zhlav">
    <w:name w:val="header"/>
    <w:basedOn w:val="Normln"/>
    <w:link w:val="ZhlavChar"/>
    <w:uiPriority w:val="99"/>
    <w:unhideWhenUsed/>
    <w:rsid w:val="00CA4F6D"/>
    <w:pPr>
      <w:tabs>
        <w:tab w:val="center" w:pos="4536"/>
        <w:tab w:val="right" w:pos="9072"/>
      </w:tabs>
    </w:pPr>
  </w:style>
  <w:style w:type="character" w:customStyle="1" w:styleId="ZhlavChar">
    <w:name w:val="Záhlaví Char"/>
    <w:basedOn w:val="Standardnpsmoodstavce"/>
    <w:link w:val="Zhlav"/>
    <w:uiPriority w:val="99"/>
    <w:rsid w:val="00CA4F6D"/>
    <w:rPr>
      <w:rFonts w:ascii="Times New Roman" w:eastAsia="Times New Roman" w:hAnsi="Times New Roman" w:cs="Times New Roman"/>
      <w:sz w:val="24"/>
      <w:szCs w:val="24"/>
      <w:lang w:val="cs-CZ" w:eastAsia="cs-CZ"/>
    </w:rPr>
  </w:style>
  <w:style w:type="paragraph" w:styleId="Zpat">
    <w:name w:val="footer"/>
    <w:basedOn w:val="Normln"/>
    <w:link w:val="ZpatChar"/>
    <w:uiPriority w:val="99"/>
    <w:unhideWhenUsed/>
    <w:rsid w:val="00CA4F6D"/>
    <w:pPr>
      <w:tabs>
        <w:tab w:val="center" w:pos="4536"/>
        <w:tab w:val="right" w:pos="9072"/>
      </w:tabs>
    </w:pPr>
  </w:style>
  <w:style w:type="character" w:customStyle="1" w:styleId="ZpatChar">
    <w:name w:val="Zápatí Char"/>
    <w:basedOn w:val="Standardnpsmoodstavce"/>
    <w:link w:val="Zpat"/>
    <w:uiPriority w:val="99"/>
    <w:rsid w:val="00CA4F6D"/>
    <w:rPr>
      <w:rFonts w:ascii="Times New Roman" w:eastAsia="Times New Roman" w:hAnsi="Times New Roman" w:cs="Times New Roman"/>
      <w:sz w:val="24"/>
      <w:szCs w:val="24"/>
      <w:lang w:val="cs-CZ" w:eastAsia="cs-CZ"/>
    </w:rPr>
  </w:style>
  <w:style w:type="character" w:styleId="Hypertextovodkaz">
    <w:name w:val="Hyperlink"/>
    <w:basedOn w:val="Standardnpsmoodstavce"/>
    <w:uiPriority w:val="99"/>
    <w:unhideWhenUsed/>
    <w:rsid w:val="00CA4F6D"/>
    <w:rPr>
      <w:color w:val="0563C1" w:themeColor="hyperlink"/>
      <w:u w:val="single"/>
    </w:rPr>
  </w:style>
  <w:style w:type="paragraph" w:customStyle="1" w:styleId="rove1">
    <w:name w:val="úroveň 1"/>
    <w:basedOn w:val="Normln"/>
    <w:next w:val="rove2"/>
    <w:rsid w:val="00CA4F6D"/>
    <w:pPr>
      <w:numPr>
        <w:numId w:val="11"/>
      </w:numPr>
      <w:spacing w:before="480" w:after="240"/>
    </w:pPr>
    <w:rPr>
      <w:b/>
      <w:bCs/>
    </w:rPr>
  </w:style>
  <w:style w:type="paragraph" w:customStyle="1" w:styleId="rove2">
    <w:name w:val="úroveň 2"/>
    <w:basedOn w:val="Normln"/>
    <w:rsid w:val="00CA4F6D"/>
    <w:pPr>
      <w:numPr>
        <w:ilvl w:val="1"/>
        <w:numId w:val="11"/>
      </w:numPr>
      <w:spacing w:after="120"/>
      <w:jc w:val="both"/>
    </w:p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link w:val="Odstavecseseznamem"/>
    <w:rsid w:val="00CA4F6D"/>
    <w:rPr>
      <w:rFonts w:ascii="Times New Roman" w:eastAsia="Times New Roman" w:hAnsi="Times New Roman" w:cs="Times New Roman"/>
      <w:sz w:val="24"/>
      <w:szCs w:val="24"/>
      <w:lang w:val="cs-CZ" w:eastAsia="cs-CZ"/>
    </w:rPr>
  </w:style>
  <w:style w:type="character" w:styleId="Odkaznakoment">
    <w:name w:val="annotation reference"/>
    <w:basedOn w:val="Standardnpsmoodstavce"/>
    <w:uiPriority w:val="99"/>
    <w:semiHidden/>
    <w:unhideWhenUsed/>
    <w:rsid w:val="00497B4B"/>
    <w:rPr>
      <w:sz w:val="16"/>
      <w:szCs w:val="16"/>
    </w:rPr>
  </w:style>
  <w:style w:type="paragraph" w:styleId="Textkomente">
    <w:name w:val="annotation text"/>
    <w:basedOn w:val="Normln"/>
    <w:link w:val="TextkomenteChar"/>
    <w:uiPriority w:val="99"/>
    <w:unhideWhenUsed/>
    <w:rsid w:val="00497B4B"/>
    <w:rPr>
      <w:sz w:val="20"/>
      <w:szCs w:val="20"/>
    </w:rPr>
  </w:style>
  <w:style w:type="character" w:customStyle="1" w:styleId="TextkomenteChar">
    <w:name w:val="Text komentáře Char"/>
    <w:basedOn w:val="Standardnpsmoodstavce"/>
    <w:link w:val="Textkomente"/>
    <w:uiPriority w:val="99"/>
    <w:rsid w:val="00497B4B"/>
    <w:rPr>
      <w:rFonts w:ascii="Times New Roman" w:eastAsia="Times New Roman" w:hAnsi="Times New Roman" w:cs="Times New Roman"/>
      <w:sz w:val="20"/>
      <w:szCs w:val="20"/>
      <w:lang w:val="cs-CZ" w:eastAsia="cs-CZ"/>
    </w:rPr>
  </w:style>
  <w:style w:type="paragraph" w:styleId="Pedmtkomente">
    <w:name w:val="annotation subject"/>
    <w:basedOn w:val="Textkomente"/>
    <w:next w:val="Textkomente"/>
    <w:link w:val="PedmtkomenteChar"/>
    <w:uiPriority w:val="99"/>
    <w:semiHidden/>
    <w:unhideWhenUsed/>
    <w:rsid w:val="00497B4B"/>
    <w:rPr>
      <w:b/>
      <w:bCs/>
    </w:rPr>
  </w:style>
  <w:style w:type="character" w:customStyle="1" w:styleId="PedmtkomenteChar">
    <w:name w:val="Předmět komentáře Char"/>
    <w:basedOn w:val="TextkomenteChar"/>
    <w:link w:val="Pedmtkomente"/>
    <w:uiPriority w:val="99"/>
    <w:semiHidden/>
    <w:rsid w:val="00497B4B"/>
    <w:rPr>
      <w:rFonts w:ascii="Times New Roman" w:eastAsia="Times New Roman" w:hAnsi="Times New Roman" w:cs="Times New Roman"/>
      <w:b/>
      <w:bCs/>
      <w:sz w:val="20"/>
      <w:szCs w:val="20"/>
      <w:lang w:val="cs-CZ" w:eastAsia="cs-CZ"/>
    </w:rPr>
  </w:style>
  <w:style w:type="paragraph" w:styleId="Textbubliny">
    <w:name w:val="Balloon Text"/>
    <w:basedOn w:val="Normln"/>
    <w:link w:val="TextbublinyChar"/>
    <w:uiPriority w:val="99"/>
    <w:semiHidden/>
    <w:unhideWhenUsed/>
    <w:rsid w:val="00497B4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97B4B"/>
    <w:rPr>
      <w:rFonts w:ascii="Segoe UI" w:eastAsia="Times New Roman" w:hAnsi="Segoe UI" w:cs="Segoe UI"/>
      <w:sz w:val="18"/>
      <w:szCs w:val="18"/>
      <w:lang w:val="cs-CZ" w:eastAsia="cs-CZ"/>
    </w:rPr>
  </w:style>
  <w:style w:type="paragraph" w:styleId="Revize">
    <w:name w:val="Revision"/>
    <w:hidden/>
    <w:uiPriority w:val="99"/>
    <w:semiHidden/>
    <w:rsid w:val="00D35BD4"/>
    <w:pPr>
      <w:spacing w:after="0" w:line="240" w:lineRule="auto"/>
    </w:pPr>
    <w:rPr>
      <w:rFonts w:ascii="Times New Roman" w:eastAsia="Times New Roman" w:hAnsi="Times New Roman" w:cs="Times New Roman"/>
      <w:sz w:val="24"/>
      <w:szCs w:val="24"/>
      <w:lang w:val="cs-CZ" w:eastAsia="cs-CZ"/>
    </w:rPr>
  </w:style>
  <w:style w:type="character" w:customStyle="1" w:styleId="Nadpis1Char">
    <w:name w:val="Nadpis 1 Char"/>
    <w:aliases w:val="Dopis nadpis Char"/>
    <w:basedOn w:val="Standardnpsmoodstavce"/>
    <w:link w:val="Nadpis1"/>
    <w:uiPriority w:val="99"/>
    <w:rsid w:val="00406C40"/>
    <w:rPr>
      <w:rFonts w:ascii="Times New Roman" w:eastAsia="Times New Roman" w:hAnsi="Times New Roman" w:cs="Times New Roman"/>
      <w:b/>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69665">
      <w:bodyDiv w:val="1"/>
      <w:marLeft w:val="0"/>
      <w:marRight w:val="0"/>
      <w:marTop w:val="0"/>
      <w:marBottom w:val="0"/>
      <w:divBdr>
        <w:top w:val="none" w:sz="0" w:space="0" w:color="auto"/>
        <w:left w:val="none" w:sz="0" w:space="0" w:color="auto"/>
        <w:bottom w:val="none" w:sz="0" w:space="0" w:color="auto"/>
        <w:right w:val="none" w:sz="0" w:space="0" w:color="auto"/>
      </w:divBdr>
    </w:div>
    <w:div w:id="142738641">
      <w:bodyDiv w:val="1"/>
      <w:marLeft w:val="0"/>
      <w:marRight w:val="0"/>
      <w:marTop w:val="0"/>
      <w:marBottom w:val="0"/>
      <w:divBdr>
        <w:top w:val="none" w:sz="0" w:space="0" w:color="auto"/>
        <w:left w:val="none" w:sz="0" w:space="0" w:color="auto"/>
        <w:bottom w:val="none" w:sz="0" w:space="0" w:color="auto"/>
        <w:right w:val="none" w:sz="0" w:space="0" w:color="auto"/>
      </w:divBdr>
    </w:div>
    <w:div w:id="281040499">
      <w:bodyDiv w:val="1"/>
      <w:marLeft w:val="0"/>
      <w:marRight w:val="0"/>
      <w:marTop w:val="0"/>
      <w:marBottom w:val="0"/>
      <w:divBdr>
        <w:top w:val="none" w:sz="0" w:space="0" w:color="auto"/>
        <w:left w:val="none" w:sz="0" w:space="0" w:color="auto"/>
        <w:bottom w:val="none" w:sz="0" w:space="0" w:color="auto"/>
        <w:right w:val="none" w:sz="0" w:space="0" w:color="auto"/>
      </w:divBdr>
    </w:div>
    <w:div w:id="88155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elier@projektstudio.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oman.Macecek@dpo.cz" TargetMode="External"/><Relationship Id="rId4" Type="http://schemas.openxmlformats.org/officeDocument/2006/relationships/settings" Target="settings.xml"/><Relationship Id="rId9" Type="http://schemas.openxmlformats.org/officeDocument/2006/relationships/hyperlink" Target="mailto:Karel.Navratil@dpo.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81F26-360C-423A-8E6D-9F1CF5EED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3759</Words>
  <Characters>22182</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25890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Brtáň Milan, Ing.</dc:creator>
  <cp:keywords/>
  <dc:description/>
  <cp:lastModifiedBy>Kubátková Hana, Ing.</cp:lastModifiedBy>
  <cp:revision>4</cp:revision>
  <cp:lastPrinted>2023-04-12T07:57:00Z</cp:lastPrinted>
  <dcterms:created xsi:type="dcterms:W3CDTF">2023-05-16T10:35:00Z</dcterms:created>
  <dcterms:modified xsi:type="dcterms:W3CDTF">2023-07-12T06:16:00Z</dcterms:modified>
</cp:coreProperties>
</file>