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271672CA" w:rsidR="007945D1" w:rsidRDefault="007945D1" w:rsidP="007945D1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r>
        <w:rPr>
          <w:i w:val="0"/>
        </w:rPr>
        <w:t xml:space="preserve">Příloha č. </w:t>
      </w:r>
      <w:r w:rsidR="000032F8">
        <w:rPr>
          <w:i w:val="0"/>
        </w:rPr>
        <w:t>6</w:t>
      </w:r>
      <w:bookmarkStart w:id="0" w:name="_GoBack"/>
      <w:bookmarkEnd w:id="0"/>
      <w:r w:rsidRPr="0086192A">
        <w:rPr>
          <w:i w:val="0"/>
        </w:rPr>
        <w:t xml:space="preserve"> zadávací dokumentace – Požadavky na elektronickou komunikaci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BD511D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BD511D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BD511D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BD511D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BD511D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BD511D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PKIServiceHost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3409C1" w14:textId="77777777" w:rsidR="00BD511D" w:rsidRDefault="00BD511D" w:rsidP="002075DA">
      <w:r>
        <w:separator/>
      </w:r>
    </w:p>
  </w:endnote>
  <w:endnote w:type="continuationSeparator" w:id="0">
    <w:p w14:paraId="44918824" w14:textId="77777777" w:rsidR="00BD511D" w:rsidRDefault="00BD511D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20DAEE56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0032F8">
          <w:rPr>
            <w:noProof/>
          </w:rPr>
          <w:t>1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0032F8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CEE8CF" w14:textId="77777777" w:rsidR="00BD511D" w:rsidRDefault="00BD511D" w:rsidP="002075DA">
      <w:r>
        <w:separator/>
      </w:r>
    </w:p>
  </w:footnote>
  <w:footnote w:type="continuationSeparator" w:id="0">
    <w:p w14:paraId="208C1D16" w14:textId="77777777" w:rsidR="00BD511D" w:rsidRDefault="00BD511D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32F8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0F5E1F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1F019D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3F6FF5"/>
    <w:rsid w:val="00401E3D"/>
    <w:rsid w:val="00402345"/>
    <w:rsid w:val="0041210D"/>
    <w:rsid w:val="004271EA"/>
    <w:rsid w:val="00430AE5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6F4300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D511D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A5B60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CF7749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1002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0FA905-F973-4D34-A51C-3B4EE36C5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3715</Words>
  <Characters>21923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Řezáčová Sylva, Ing.</cp:lastModifiedBy>
  <cp:revision>3</cp:revision>
  <dcterms:created xsi:type="dcterms:W3CDTF">2023-02-10T09:38:00Z</dcterms:created>
  <dcterms:modified xsi:type="dcterms:W3CDTF">2023-05-12T08:07:00Z</dcterms:modified>
</cp:coreProperties>
</file>