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774FEDAD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Mariánské nám. 41, okres Uherské Hradiště</w:t>
      </w:r>
    </w:p>
    <w:p w14:paraId="505E0201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Mariánské nám. 41, 688 01 Uherský Brod</w:t>
      </w:r>
    </w:p>
    <w:p w14:paraId="417FB974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70932336</w:t>
      </w:r>
      <w:r>
        <w:rPr>
          <w:rFonts w:ascii="Arial" w:hAnsi="Arial" w:cs="Arial"/>
          <w:bCs/>
        </w:rPr>
        <w:tab/>
      </w:r>
    </w:p>
    <w:p w14:paraId="5BFA6FDB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Bohuslav Jandásek, ředitel</w:t>
      </w:r>
    </w:p>
    <w:p w14:paraId="31A200CC" w14:textId="77777777" w:rsidR="00A13250" w:rsidRDefault="00A13250" w:rsidP="00A13250">
      <w:pPr>
        <w:rPr>
          <w:rFonts w:cs="Arial"/>
          <w:b/>
          <w:bCs/>
        </w:rPr>
      </w:pPr>
    </w:p>
    <w:p w14:paraId="2F055C97" w14:textId="77777777" w:rsidR="00A13250" w:rsidRPr="00F472DF" w:rsidRDefault="00A13250" w:rsidP="00A13250">
      <w:pPr>
        <w:rPr>
          <w:sz w:val="32"/>
          <w:szCs w:val="32"/>
        </w:rPr>
      </w:pPr>
    </w:p>
    <w:p w14:paraId="084A1E26" w14:textId="77777777" w:rsidR="00966D5A" w:rsidRDefault="00966D5A" w:rsidP="00966D5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učebnice a pracovní sešity </w:t>
      </w:r>
    </w:p>
    <w:p w14:paraId="1E733FE5" w14:textId="77777777" w:rsidR="00966D5A" w:rsidRDefault="00966D5A" w:rsidP="00966D5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náhradní plnění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0501AC39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7811FD">
        <w:rPr>
          <w:rFonts w:ascii="Arial" w:hAnsi="Arial" w:cs="Arial"/>
          <w:bCs/>
        </w:rPr>
        <w:t>JOSEPHINA elektronické podání nabídek</w:t>
      </w:r>
    </w:p>
    <w:p w14:paraId="13C08B32" w14:textId="77777777" w:rsidR="006D0C86" w:rsidRDefault="006D0C86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2FE5C77" w14:textId="77777777" w:rsidR="007811FD" w:rsidRPr="0056479F" w:rsidRDefault="007811FD" w:rsidP="007811FD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D99BCE" wp14:editId="683E314F">
                <wp:simplePos x="0" y="0"/>
                <wp:positionH relativeFrom="column">
                  <wp:posOffset>1196174</wp:posOffset>
                </wp:positionH>
                <wp:positionV relativeFrom="paragraph">
                  <wp:posOffset>137767</wp:posOffset>
                </wp:positionV>
                <wp:extent cx="3204376" cy="504825"/>
                <wp:effectExtent l="0" t="0" r="1524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376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911D7" w14:textId="3D3B3517" w:rsidR="007811FD" w:rsidRPr="00F472DF" w:rsidRDefault="00780360" w:rsidP="007811F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7811F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99BCE" id="Obdélník 11" o:spid="_x0000_s1026" style="position:absolute;margin-left:94.2pt;margin-top:10.85pt;width:252.3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" fillcolor="#7030a0" strokecolor="#7f7f7f" strokeweight="1.75pt">
                <v:stroke endcap="round"/>
                <v:textbox>
                  <w:txbxContent>
                    <w:p w14:paraId="5C0911D7" w14:textId="3D3B3517" w:rsidR="007811FD" w:rsidRPr="00F472DF" w:rsidRDefault="00780360" w:rsidP="007811F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7811FD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532E28A1" w14:textId="77777777" w:rsidR="007811FD" w:rsidRDefault="007811FD" w:rsidP="007811FD">
      <w:pPr>
        <w:jc w:val="center"/>
        <w:rPr>
          <w:rFonts w:cs="Arial"/>
          <w:sz w:val="18"/>
          <w:szCs w:val="18"/>
        </w:rPr>
      </w:pPr>
    </w:p>
    <w:p w14:paraId="5B0570B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AC3149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D8D8BE" w14:textId="77777777" w:rsidR="002C5057" w:rsidRDefault="002C5057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4F6978A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63758ABC" w:rsidR="00621217" w:rsidRPr="00F472DF" w:rsidRDefault="007811FD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3194" id="_x0000_s1027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" fillcolor="#7030a0" strokecolor="#7f7f7f" strokeweight="1.75pt">
                <v:stroke endcap="round"/>
                <v:textbox>
                  <w:txbxContent>
                    <w:p w14:paraId="7AC76483" w14:textId="63758ABC" w:rsidR="00621217" w:rsidRPr="00F472DF" w:rsidRDefault="007811FD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0D6B2BF8" w14:textId="6E17DE47" w:rsidR="00CB4269" w:rsidRDefault="00CB4269" w:rsidP="00F602A8">
      <w:pPr>
        <w:jc w:val="both"/>
        <w:rPr>
          <w:rFonts w:cs="Arial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73205BED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" fillcolor="#7030a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567A016E" w14:textId="57B8CB9D" w:rsidR="007811FD" w:rsidRDefault="00650E54" w:rsidP="00E93925">
      <w:pPr>
        <w:jc w:val="both"/>
        <w:rPr>
          <w:rFonts w:cs="Arial"/>
        </w:rPr>
      </w:pPr>
      <w:r>
        <w:rPr>
          <w:rFonts w:cs="Arial"/>
        </w:rPr>
        <w:t>Ivan Láska</w:t>
      </w:r>
    </w:p>
    <w:p w14:paraId="3E608A23" w14:textId="78FFE45C" w:rsidR="00E93925" w:rsidRDefault="000163E7" w:rsidP="00E93925">
      <w:pPr>
        <w:jc w:val="both"/>
        <w:rPr>
          <w:rFonts w:cs="Arial"/>
        </w:rPr>
      </w:pPr>
      <w:r>
        <w:rPr>
          <w:rFonts w:cs="Arial"/>
        </w:rPr>
        <w:t>Bohuslav Jan</w:t>
      </w:r>
      <w:r w:rsidR="006501C1">
        <w:rPr>
          <w:rFonts w:cs="Arial"/>
        </w:rPr>
        <w:t>d</w:t>
      </w:r>
      <w:bookmarkStart w:id="0" w:name="_GoBack"/>
      <w:bookmarkEnd w:id="0"/>
      <w:r>
        <w:rPr>
          <w:rFonts w:cs="Arial"/>
        </w:rPr>
        <w:t>ásek</w:t>
      </w:r>
    </w:p>
    <w:p w14:paraId="18A02A13" w14:textId="2F99CCF5" w:rsidR="00E93925" w:rsidRDefault="00966D5A" w:rsidP="00E93925">
      <w:pPr>
        <w:jc w:val="both"/>
        <w:rPr>
          <w:rFonts w:cs="Arial"/>
        </w:rPr>
      </w:pPr>
      <w:r>
        <w:rPr>
          <w:rFonts w:cs="Arial"/>
        </w:rPr>
        <w:t>Jana Buráňová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48263C5" w14:textId="77777777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693A2972" w14:textId="77777777" w:rsidR="00E93925" w:rsidRDefault="00E93925" w:rsidP="00E93925">
      <w:pPr>
        <w:jc w:val="both"/>
        <w:rPr>
          <w:rFonts w:cs="Arial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3B738849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9E49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6399FCF5" w14:textId="7876EC88" w:rsidR="00E82787" w:rsidRDefault="00E82787" w:rsidP="00E82787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454469">
        <w:rPr>
          <w:rFonts w:cs="Arial"/>
          <w:b/>
        </w:rPr>
        <w:t>01</w:t>
      </w:r>
      <w:r>
        <w:rPr>
          <w:rFonts w:cs="Arial"/>
          <w:b/>
        </w:rPr>
        <w:t>.0</w:t>
      </w:r>
      <w:r w:rsidR="00650E54">
        <w:rPr>
          <w:rFonts w:cs="Arial"/>
          <w:b/>
        </w:rPr>
        <w:t>8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>
        <w:rPr>
          <w:rFonts w:cs="Arial"/>
          <w:b/>
        </w:rPr>
        <w:t>2</w:t>
      </w:r>
      <w:r w:rsidR="00650E54">
        <w:rPr>
          <w:rFonts w:cs="Arial"/>
          <w:b/>
        </w:rPr>
        <w:t>3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454469">
        <w:rPr>
          <w:rFonts w:cs="Arial"/>
          <w:b/>
        </w:rPr>
        <w:t>10</w:t>
      </w:r>
      <w:r>
        <w:rPr>
          <w:rFonts w:cs="Arial"/>
          <w:b/>
        </w:rPr>
        <w:t>:00 hodin následně byly nabídky elektronicky zpřístupně</w:t>
      </w:r>
      <w:r w:rsidR="005B20E7">
        <w:rPr>
          <w:rFonts w:cs="Arial"/>
          <w:b/>
        </w:rPr>
        <w:t>ny – otevřeny administrátorkou v</w:t>
      </w:r>
      <w:r>
        <w:rPr>
          <w:rFonts w:cs="Arial"/>
          <w:b/>
        </w:rPr>
        <w:t>eřejných zakázek. Všechny nabídky byly podány v elektronické podobě.</w:t>
      </w:r>
    </w:p>
    <w:p w14:paraId="258A1D72" w14:textId="77777777" w:rsidR="00E82787" w:rsidRPr="00550F98" w:rsidRDefault="00E82787" w:rsidP="00E82787">
      <w:pPr>
        <w:jc w:val="both"/>
        <w:rPr>
          <w:rFonts w:cs="Arial"/>
          <w:b/>
        </w:rPr>
      </w:pPr>
    </w:p>
    <w:p w14:paraId="3E985B1B" w14:textId="77777777" w:rsidR="00E82787" w:rsidRDefault="00E82787" w:rsidP="00E82787">
      <w:pPr>
        <w:jc w:val="both"/>
        <w:rPr>
          <w:rFonts w:cs="Arial"/>
        </w:rPr>
      </w:pPr>
    </w:p>
    <w:p w14:paraId="75EBF997" w14:textId="0A3DC45E" w:rsidR="00E82787" w:rsidRPr="00661D82" w:rsidRDefault="00E82787" w:rsidP="00E82787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  <w:b/>
        </w:rPr>
        <w:t>2 nabídky</w:t>
      </w:r>
    </w:p>
    <w:p w14:paraId="78D30D70" w14:textId="77777777" w:rsidR="00E82787" w:rsidRDefault="00E82787" w:rsidP="00E82787">
      <w:pPr>
        <w:jc w:val="both"/>
        <w:rPr>
          <w:rFonts w:cs="Arial"/>
          <w:b/>
        </w:rPr>
      </w:pPr>
    </w:p>
    <w:p w14:paraId="53B77DFE" w14:textId="667F8D29" w:rsidR="00E82787" w:rsidRPr="00732C9A" w:rsidRDefault="00E82787" w:rsidP="00E82787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454469" w:rsidRPr="00454469">
        <w:rPr>
          <w:b/>
          <w:bCs/>
          <w:szCs w:val="20"/>
        </w:rPr>
        <w:t>214.876 Kč bez DPH</w:t>
      </w:r>
      <w:r w:rsidR="00454469">
        <w:rPr>
          <w:b/>
          <w:bCs/>
          <w:sz w:val="23"/>
          <w:szCs w:val="23"/>
        </w:rPr>
        <w:t xml:space="preserve">, </w:t>
      </w:r>
      <w:r w:rsidR="00454469">
        <w:rPr>
          <w:b/>
          <w:bCs/>
          <w:szCs w:val="20"/>
        </w:rPr>
        <w:t>tj. 260.000 Kč s DPH</w:t>
      </w:r>
      <w:r w:rsidR="00454469">
        <w:rPr>
          <w:szCs w:val="20"/>
        </w:rPr>
        <w:t>.</w:t>
      </w:r>
    </w:p>
    <w:p w14:paraId="276BEBEF" w14:textId="77777777" w:rsidR="00E93925" w:rsidRDefault="00E93925" w:rsidP="00E93925">
      <w:pPr>
        <w:jc w:val="both"/>
        <w:rPr>
          <w:rFonts w:cs="Arial"/>
        </w:rPr>
      </w:pPr>
    </w:p>
    <w:p w14:paraId="5B1B952B" w14:textId="77777777" w:rsidR="006726D1" w:rsidRDefault="006726D1" w:rsidP="00E93925">
      <w:pPr>
        <w:jc w:val="both"/>
        <w:rPr>
          <w:rFonts w:cs="Arial"/>
        </w:rPr>
      </w:pPr>
    </w:p>
    <w:p w14:paraId="5E020B8A" w14:textId="77777777" w:rsidR="00D33F47" w:rsidRDefault="00D33F47" w:rsidP="00D33F47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I. Nabídky doručené/stažené ve lhůtě pro podání nabídek</w:t>
      </w:r>
    </w:p>
    <w:p w14:paraId="09F53A59" w14:textId="5B27B08F" w:rsidR="00D33F47" w:rsidRDefault="00D33F47" w:rsidP="00D33F47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17"/>
          <w:szCs w:val="17"/>
        </w:rPr>
      </w:pPr>
      <w:r>
        <w:rPr>
          <w:rFonts w:ascii="DejaVuSerifCondensed-Bold" w:hAnsi="DejaVuSerifCondensed-Bold" w:cs="DejaVuSerifCondensed-Bold"/>
          <w:b/>
          <w:bCs/>
          <w:sz w:val="17"/>
          <w:szCs w:val="17"/>
        </w:rPr>
        <w:t>ID Stav Čas podání/stažení Název účastníka IČO Autenticita Seriové číslo Vydavatel Manipulace</w:t>
      </w:r>
    </w:p>
    <w:p w14:paraId="40FE81C1" w14:textId="48AB2AE8" w:rsidR="00D33F47" w:rsidRDefault="00D33F47" w:rsidP="00D33F47">
      <w:pPr>
        <w:autoSpaceDE w:val="0"/>
        <w:autoSpaceDN w:val="0"/>
        <w:adjustRightInd w:val="0"/>
        <w:rPr>
          <w:rFonts w:ascii="DejaVuSerifCondensed" w:hAnsi="DejaVuSerifCondensed" w:cs="DejaVuSerifCondensed"/>
          <w:sz w:val="17"/>
          <w:szCs w:val="17"/>
        </w:rPr>
      </w:pPr>
      <w:r>
        <w:rPr>
          <w:rFonts w:ascii="DejaVuSerifCondensed" w:hAnsi="DejaVuSerifCondensed" w:cs="DejaVuSerifCondensed"/>
          <w:sz w:val="17"/>
          <w:szCs w:val="17"/>
        </w:rPr>
        <w:t>116530 podaná 28.07.2023 12:26:44 ANSA Knihy s.r.o. 27670899 - - - Nebyla</w:t>
      </w:r>
    </w:p>
    <w:p w14:paraId="54028A84" w14:textId="6D6D5B69" w:rsidR="00D33F47" w:rsidRDefault="00D33F47" w:rsidP="00D33F47">
      <w:pPr>
        <w:autoSpaceDE w:val="0"/>
        <w:autoSpaceDN w:val="0"/>
        <w:adjustRightInd w:val="0"/>
        <w:rPr>
          <w:rFonts w:ascii="DejaVuSerifCondensed" w:hAnsi="DejaVuSerifCondensed" w:cs="DejaVuSerifCondensed"/>
          <w:sz w:val="17"/>
          <w:szCs w:val="17"/>
        </w:rPr>
      </w:pPr>
      <w:r>
        <w:rPr>
          <w:rFonts w:ascii="DejaVuSerifCondensed" w:hAnsi="DejaVuSerifCondensed" w:cs="DejaVuSerifCondensed"/>
          <w:sz w:val="17"/>
          <w:szCs w:val="17"/>
        </w:rPr>
        <w:t>116675 podaná 31.07.2023 11:12:06 Učebnice Vaníček s.r.o. 29312302 - - - Nebyla</w:t>
      </w:r>
    </w:p>
    <w:p w14:paraId="1758C2A8" w14:textId="77777777" w:rsidR="00D33F47" w:rsidRDefault="00D33F47" w:rsidP="00D33F47">
      <w:pPr>
        <w:rPr>
          <w:rFonts w:ascii="DejaVuSerifCondensed-Bold" w:hAnsi="DejaVuSerifCondensed-Bold" w:cs="DejaVuSerifCondensed-Bold"/>
          <w:b/>
          <w:bCs/>
          <w:sz w:val="22"/>
          <w:szCs w:val="22"/>
        </w:rPr>
      </w:pPr>
    </w:p>
    <w:p w14:paraId="1AFFE624" w14:textId="376B7563" w:rsidR="002C5057" w:rsidRDefault="00D33F47" w:rsidP="00D33F47">
      <w:pPr>
        <w:rPr>
          <w:rFonts w:cs="Arial"/>
          <w:sz w:val="18"/>
          <w:szCs w:val="18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Celkový počet nabídek podaných ve lhůtě pro podání nabídek: 2</w:t>
      </w:r>
    </w:p>
    <w:p w14:paraId="46575927" w14:textId="77777777" w:rsidR="00454469" w:rsidRDefault="00454469" w:rsidP="00E93925">
      <w:pPr>
        <w:rPr>
          <w:rFonts w:cs="Arial"/>
          <w:sz w:val="18"/>
          <w:szCs w:val="18"/>
        </w:rPr>
      </w:pPr>
    </w:p>
    <w:p w14:paraId="2003FF4B" w14:textId="77777777" w:rsidR="00454469" w:rsidRDefault="00454469" w:rsidP="00E93925">
      <w:pPr>
        <w:rPr>
          <w:rFonts w:cs="Arial"/>
          <w:sz w:val="18"/>
          <w:szCs w:val="18"/>
        </w:rPr>
      </w:pPr>
    </w:p>
    <w:p w14:paraId="546596B8" w14:textId="77777777" w:rsidR="00454469" w:rsidRDefault="00454469" w:rsidP="00E93925">
      <w:pPr>
        <w:rPr>
          <w:rFonts w:cs="Arial"/>
          <w:sz w:val="18"/>
          <w:szCs w:val="18"/>
        </w:rPr>
      </w:pPr>
    </w:p>
    <w:p w14:paraId="5853ECB4" w14:textId="77777777" w:rsidR="00454469" w:rsidRDefault="00454469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6DBB563F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C3A7"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" fillcolor="#7030a0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44B3FE35" w14:textId="77777777" w:rsidTr="000163E7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21217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5F0166AF" w:rsidR="00621217" w:rsidRDefault="00B0142F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ANSA Knihy s.r.o.</w:t>
            </w:r>
          </w:p>
        </w:tc>
      </w:tr>
      <w:tr w:rsidR="00621217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009E84A4" w:rsidR="00621217" w:rsidRPr="00512211" w:rsidRDefault="00B0142F" w:rsidP="00D41FD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Pod Šternberkem 306, 763 02  Zlín</w:t>
            </w:r>
          </w:p>
        </w:tc>
      </w:tr>
      <w:tr w:rsidR="00621217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5C532A7E" w:rsidR="00621217" w:rsidRPr="00512211" w:rsidRDefault="00B0142F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27670899</w:t>
            </w:r>
          </w:p>
        </w:tc>
      </w:tr>
      <w:tr w:rsidR="00621217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652EBB2F" w:rsidR="00621217" w:rsidRPr="00512211" w:rsidRDefault="00D33F47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208.361,64</w:t>
            </w:r>
            <w:r w:rsidR="00B0142F">
              <w:rPr>
                <w:rFonts w:cs="Arial"/>
              </w:rPr>
              <w:t xml:space="preserve"> Kč bez DPH</w:t>
            </w:r>
          </w:p>
        </w:tc>
      </w:tr>
    </w:tbl>
    <w:p w14:paraId="036F984E" w14:textId="77777777" w:rsidR="00621217" w:rsidRDefault="00621217" w:rsidP="00621217">
      <w:pPr>
        <w:jc w:val="both"/>
        <w:rPr>
          <w:rFonts w:cs="Arial"/>
        </w:rPr>
      </w:pPr>
    </w:p>
    <w:p w14:paraId="797D3E22" w14:textId="77777777" w:rsidR="00CC5F7C" w:rsidRDefault="00CC5F7C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82787" w14:paraId="230E606B" w14:textId="77777777" w:rsidTr="00FB1F7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10217DD0" w14:textId="43448F36" w:rsidR="00E82787" w:rsidRDefault="00E82787" w:rsidP="00FB1F7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6FE443EA" w14:textId="77777777" w:rsidR="00E82787" w:rsidRDefault="00E82787" w:rsidP="00FB1F7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82787" w14:paraId="4AA7499B" w14:textId="77777777" w:rsidTr="00FB1F7B">
        <w:trPr>
          <w:trHeight w:hRule="exact" w:val="397"/>
        </w:trPr>
        <w:tc>
          <w:tcPr>
            <w:tcW w:w="4219" w:type="dxa"/>
            <w:vAlign w:val="center"/>
          </w:tcPr>
          <w:p w14:paraId="7995BED0" w14:textId="77777777" w:rsidR="00E82787" w:rsidRDefault="00E8278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0C61885" w14:textId="0CDC93E6" w:rsidR="00E82787" w:rsidRDefault="00D33F4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Učebnice Vaníček s.r.o.</w:t>
            </w:r>
          </w:p>
        </w:tc>
      </w:tr>
      <w:tr w:rsidR="00E82787" w14:paraId="493DB4FB" w14:textId="77777777" w:rsidTr="00FB1F7B">
        <w:trPr>
          <w:trHeight w:hRule="exact" w:val="397"/>
        </w:trPr>
        <w:tc>
          <w:tcPr>
            <w:tcW w:w="4219" w:type="dxa"/>
            <w:vAlign w:val="center"/>
          </w:tcPr>
          <w:p w14:paraId="0EBFAE5B" w14:textId="77777777" w:rsidR="00E82787" w:rsidRDefault="00E8278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A909F57" w14:textId="05228D9D" w:rsidR="00E82787" w:rsidRPr="00512211" w:rsidRDefault="00D33F47" w:rsidP="00FB1F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Ostrůvek 675, 664 61  Rajhrad</w:t>
            </w:r>
          </w:p>
        </w:tc>
      </w:tr>
      <w:tr w:rsidR="00E82787" w14:paraId="76355329" w14:textId="77777777" w:rsidTr="00FB1F7B">
        <w:trPr>
          <w:trHeight w:hRule="exact" w:val="397"/>
        </w:trPr>
        <w:tc>
          <w:tcPr>
            <w:tcW w:w="4219" w:type="dxa"/>
            <w:vAlign w:val="center"/>
          </w:tcPr>
          <w:p w14:paraId="5F54DBFF" w14:textId="77777777" w:rsidR="00E82787" w:rsidRDefault="00E8278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588A52B" w14:textId="199F7636" w:rsidR="00E82787" w:rsidRPr="00512211" w:rsidRDefault="00D33F47" w:rsidP="00FB1F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29312302</w:t>
            </w:r>
          </w:p>
        </w:tc>
      </w:tr>
      <w:tr w:rsidR="00E82787" w14:paraId="010B674B" w14:textId="77777777" w:rsidTr="00FB1F7B">
        <w:trPr>
          <w:trHeight w:hRule="exact" w:val="567"/>
        </w:trPr>
        <w:tc>
          <w:tcPr>
            <w:tcW w:w="4219" w:type="dxa"/>
            <w:vAlign w:val="center"/>
          </w:tcPr>
          <w:p w14:paraId="76C4455A" w14:textId="77777777" w:rsidR="00E82787" w:rsidRDefault="00E8278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2A57877" w14:textId="1586B59C" w:rsidR="00E82787" w:rsidRPr="00512211" w:rsidRDefault="00D33F47" w:rsidP="00FB1F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221.509,27 Kč bez DPH</w:t>
            </w:r>
          </w:p>
        </w:tc>
      </w:tr>
    </w:tbl>
    <w:p w14:paraId="2D86579A" w14:textId="77777777" w:rsidR="00E82787" w:rsidRDefault="00E82787" w:rsidP="00E82787">
      <w:pPr>
        <w:jc w:val="both"/>
        <w:rPr>
          <w:rFonts w:cs="Arial"/>
        </w:rPr>
      </w:pPr>
    </w:p>
    <w:p w14:paraId="15DB80FF" w14:textId="77777777" w:rsidR="00E82787" w:rsidRDefault="00E82787" w:rsidP="00E82787">
      <w:pPr>
        <w:jc w:val="both"/>
        <w:rPr>
          <w:rFonts w:cs="Arial"/>
        </w:rPr>
      </w:pPr>
    </w:p>
    <w:p w14:paraId="26297431" w14:textId="77777777" w:rsidR="00CC5F7C" w:rsidRDefault="00CC5F7C" w:rsidP="00E93925">
      <w:pPr>
        <w:jc w:val="both"/>
        <w:rPr>
          <w:rFonts w:cs="Arial"/>
        </w:rPr>
      </w:pPr>
    </w:p>
    <w:p w14:paraId="2CC0F899" w14:textId="77777777" w:rsidR="002C5057" w:rsidRDefault="002C5057" w:rsidP="002C5057">
      <w:pPr>
        <w:jc w:val="both"/>
        <w:rPr>
          <w:rFonts w:cs="Arial"/>
        </w:rPr>
      </w:pPr>
    </w:p>
    <w:p w14:paraId="58277262" w14:textId="77777777" w:rsidR="002C5057" w:rsidRDefault="002C5057" w:rsidP="002C5057">
      <w:pPr>
        <w:jc w:val="both"/>
        <w:rPr>
          <w:rFonts w:cs="Arial"/>
        </w:rPr>
      </w:pPr>
    </w:p>
    <w:p w14:paraId="7C5C03EC" w14:textId="77777777" w:rsidR="002C5057" w:rsidRDefault="002C5057" w:rsidP="002C5057">
      <w:pPr>
        <w:jc w:val="both"/>
        <w:rPr>
          <w:rFonts w:cs="Arial"/>
        </w:rPr>
      </w:pPr>
    </w:p>
    <w:p w14:paraId="710F6B45" w14:textId="77777777" w:rsidR="002C5057" w:rsidRDefault="002C5057" w:rsidP="002C5057">
      <w:pPr>
        <w:jc w:val="both"/>
        <w:rPr>
          <w:rFonts w:cs="Arial"/>
        </w:rPr>
      </w:pPr>
    </w:p>
    <w:p w14:paraId="77931D8A" w14:textId="77777777" w:rsidR="002C5057" w:rsidRDefault="002C5057" w:rsidP="002C5057">
      <w:pPr>
        <w:jc w:val="both"/>
        <w:rPr>
          <w:rFonts w:cs="Arial"/>
        </w:rPr>
      </w:pPr>
    </w:p>
    <w:p w14:paraId="61E1317D" w14:textId="77777777" w:rsidR="002C5057" w:rsidRDefault="002C5057" w:rsidP="002C5057">
      <w:pPr>
        <w:jc w:val="both"/>
        <w:rPr>
          <w:rFonts w:cs="Arial"/>
        </w:rPr>
      </w:pPr>
    </w:p>
    <w:p w14:paraId="576D57E9" w14:textId="77777777" w:rsidR="00E82787" w:rsidRPr="00776650" w:rsidRDefault="00E82787" w:rsidP="00E82787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Dle </w:t>
      </w:r>
      <w:r w:rsidRPr="00776650">
        <w:rPr>
          <w:rFonts w:cs="Arial"/>
          <w:b/>
          <w:sz w:val="24"/>
        </w:rPr>
        <w:t>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k. Dokonce je možnost přistoupit k posouzení pouze vítězné nabídky. </w:t>
      </w:r>
    </w:p>
    <w:p w14:paraId="18D26688" w14:textId="77777777" w:rsidR="00E82787" w:rsidRDefault="00E82787" w:rsidP="00E82787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5AB41D90" w14:textId="450E3B9E" w:rsidR="00E82787" w:rsidRPr="00691D4B" w:rsidRDefault="00E82787" w:rsidP="00E82787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 – nejnižší nabídkové ceny bez DPH.</w:t>
      </w:r>
    </w:p>
    <w:p w14:paraId="4ADEF2F5" w14:textId="77777777" w:rsidR="00E82787" w:rsidRDefault="00E82787" w:rsidP="00E82787">
      <w:pPr>
        <w:jc w:val="both"/>
        <w:rPr>
          <w:rFonts w:cs="Arial"/>
        </w:rPr>
      </w:pPr>
    </w:p>
    <w:p w14:paraId="17347A14" w14:textId="77777777" w:rsidR="002C5057" w:rsidRDefault="002C5057" w:rsidP="002C5057">
      <w:pPr>
        <w:jc w:val="both"/>
        <w:rPr>
          <w:rFonts w:cs="Arial"/>
        </w:rPr>
      </w:pPr>
    </w:p>
    <w:p w14:paraId="533C19CC" w14:textId="77777777" w:rsidR="002C5057" w:rsidRDefault="002C5057" w:rsidP="002C5057">
      <w:pPr>
        <w:jc w:val="both"/>
        <w:rPr>
          <w:rFonts w:cs="Arial"/>
        </w:rPr>
      </w:pPr>
    </w:p>
    <w:p w14:paraId="43B67A5B" w14:textId="77777777" w:rsidR="002C5057" w:rsidRDefault="002C5057" w:rsidP="002C5057">
      <w:pPr>
        <w:jc w:val="both"/>
        <w:rPr>
          <w:rFonts w:cs="Arial"/>
        </w:rPr>
      </w:pPr>
    </w:p>
    <w:p w14:paraId="4A80C754" w14:textId="77777777" w:rsidR="002C5057" w:rsidRDefault="002C5057" w:rsidP="002C5057">
      <w:pPr>
        <w:jc w:val="both"/>
        <w:rPr>
          <w:rFonts w:cs="Arial"/>
        </w:rPr>
      </w:pPr>
    </w:p>
    <w:p w14:paraId="496BCC4A" w14:textId="77777777" w:rsidR="002C5057" w:rsidRDefault="002C5057" w:rsidP="002C5057">
      <w:pPr>
        <w:jc w:val="both"/>
        <w:rPr>
          <w:rFonts w:cs="Arial"/>
        </w:rPr>
      </w:pPr>
    </w:p>
    <w:p w14:paraId="47890681" w14:textId="77777777" w:rsidR="002C5057" w:rsidRDefault="002C5057" w:rsidP="002C5057">
      <w:pPr>
        <w:jc w:val="both"/>
        <w:rPr>
          <w:rFonts w:cs="Arial"/>
        </w:rPr>
      </w:pPr>
    </w:p>
    <w:p w14:paraId="6ECB519C" w14:textId="77777777" w:rsidR="002C5057" w:rsidRDefault="002C5057" w:rsidP="002C5057">
      <w:pPr>
        <w:jc w:val="both"/>
        <w:rPr>
          <w:rFonts w:cs="Arial"/>
        </w:rPr>
      </w:pPr>
    </w:p>
    <w:p w14:paraId="0906CA35" w14:textId="77777777" w:rsidR="002C5057" w:rsidRDefault="002C5057" w:rsidP="002C5057">
      <w:pPr>
        <w:jc w:val="both"/>
        <w:rPr>
          <w:rFonts w:cs="Arial"/>
        </w:rPr>
      </w:pPr>
    </w:p>
    <w:p w14:paraId="64880262" w14:textId="77777777" w:rsidR="002C5057" w:rsidRDefault="002C5057" w:rsidP="002C5057">
      <w:pPr>
        <w:jc w:val="both"/>
        <w:rPr>
          <w:rFonts w:cs="Arial"/>
        </w:rPr>
      </w:pPr>
    </w:p>
    <w:p w14:paraId="50D04D1B" w14:textId="77777777" w:rsidR="002C5057" w:rsidRDefault="002C5057" w:rsidP="002C5057">
      <w:pPr>
        <w:jc w:val="both"/>
        <w:rPr>
          <w:rFonts w:cs="Arial"/>
        </w:rPr>
      </w:pPr>
    </w:p>
    <w:p w14:paraId="622AE70A" w14:textId="77777777" w:rsidR="002C5057" w:rsidRDefault="002C5057" w:rsidP="002C5057">
      <w:pPr>
        <w:jc w:val="both"/>
        <w:rPr>
          <w:rFonts w:cs="Arial"/>
        </w:rPr>
      </w:pPr>
    </w:p>
    <w:p w14:paraId="22EE497E" w14:textId="77777777" w:rsidR="002C5057" w:rsidRDefault="002C5057" w:rsidP="002C5057">
      <w:pPr>
        <w:jc w:val="both"/>
        <w:rPr>
          <w:rFonts w:cs="Arial"/>
        </w:rPr>
      </w:pPr>
    </w:p>
    <w:p w14:paraId="2A863EF7" w14:textId="77777777" w:rsidR="002C5057" w:rsidRDefault="002C5057" w:rsidP="002C5057">
      <w:pPr>
        <w:jc w:val="both"/>
        <w:rPr>
          <w:rFonts w:cs="Arial"/>
        </w:rPr>
      </w:pPr>
    </w:p>
    <w:p w14:paraId="0B86E38E" w14:textId="77777777" w:rsidR="003E17C1" w:rsidRDefault="003E17C1" w:rsidP="002C5057">
      <w:pPr>
        <w:jc w:val="both"/>
        <w:rPr>
          <w:rFonts w:cs="Arial"/>
        </w:rPr>
      </w:pPr>
    </w:p>
    <w:p w14:paraId="7B2A5B8D" w14:textId="77777777" w:rsidR="002C5057" w:rsidRDefault="002C5057" w:rsidP="002C5057">
      <w:pPr>
        <w:jc w:val="both"/>
        <w:rPr>
          <w:rFonts w:cs="Arial"/>
        </w:rPr>
      </w:pPr>
    </w:p>
    <w:p w14:paraId="6A9770AA" w14:textId="77777777" w:rsidR="00E82787" w:rsidRDefault="00E82787" w:rsidP="00E8278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0AF34B8" wp14:editId="2C862CDE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49E9E" w14:textId="77777777" w:rsidR="00E82787" w:rsidRPr="00F472DF" w:rsidRDefault="00E82787" w:rsidP="00E8278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F34B8" id="_x0000_s1031" style="position:absolute;left:0;text-align:left;margin-left:.3pt;margin-top:.15pt;width:480pt;height:4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3ED49E9E" w14:textId="77777777" w:rsidR="00E82787" w:rsidRPr="00F472DF" w:rsidRDefault="00E82787" w:rsidP="00E8278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4ECA2996" w14:textId="77777777" w:rsidR="00E82787" w:rsidRDefault="00E82787" w:rsidP="00E82787">
      <w:pPr>
        <w:pStyle w:val="Zkladntext"/>
        <w:rPr>
          <w:rFonts w:cs="Arial"/>
          <w:sz w:val="18"/>
          <w:szCs w:val="18"/>
        </w:rPr>
      </w:pPr>
    </w:p>
    <w:p w14:paraId="3CAA34B0" w14:textId="77777777" w:rsidR="00E82787" w:rsidRPr="004760E3" w:rsidRDefault="00E82787" w:rsidP="00E82787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8B40B91" w14:textId="77777777" w:rsidR="00E82787" w:rsidRDefault="00E82787" w:rsidP="00E82787">
      <w:pPr>
        <w:rPr>
          <w:sz w:val="32"/>
          <w:szCs w:val="32"/>
        </w:rPr>
      </w:pPr>
    </w:p>
    <w:p w14:paraId="5E2CAC64" w14:textId="77777777" w:rsidR="00E82787" w:rsidRDefault="00E82787" w:rsidP="00E82787">
      <w:pPr>
        <w:jc w:val="both"/>
        <w:rPr>
          <w:rFonts w:cs="Arial"/>
        </w:rPr>
      </w:pPr>
    </w:p>
    <w:p w14:paraId="72DE55B0" w14:textId="77777777" w:rsidR="00E82787" w:rsidRDefault="00E82787" w:rsidP="00E82787">
      <w:pPr>
        <w:jc w:val="both"/>
        <w:rPr>
          <w:rFonts w:cs="Arial"/>
        </w:rPr>
      </w:pPr>
    </w:p>
    <w:p w14:paraId="568A2737" w14:textId="77777777" w:rsidR="00E82787" w:rsidRDefault="00E82787" w:rsidP="00E82787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741911" wp14:editId="2AF2618A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5F04E" w14:textId="77777777" w:rsidR="00E82787" w:rsidRPr="007778AA" w:rsidRDefault="00E82787" w:rsidP="00E8278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1370E988" w14:textId="77777777" w:rsidR="00E82787" w:rsidRPr="00F472DF" w:rsidRDefault="00E82787" w:rsidP="00E8278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41911" id="_x0000_s1032" style="position:absolute;margin-left:.25pt;margin-top:-.05pt;width:262.95pt;height:2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" fillcolor="#7030a0" strokecolor="#7f7f7f" strokeweight="1.75pt">
                <v:stroke endcap="round"/>
                <v:textbox>
                  <w:txbxContent>
                    <w:p w14:paraId="7DD5F04E" w14:textId="77777777" w:rsidR="00E82787" w:rsidRPr="007778AA" w:rsidRDefault="00E82787" w:rsidP="00E8278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1370E988" w14:textId="77777777" w:rsidR="00E82787" w:rsidRPr="00F472DF" w:rsidRDefault="00E82787" w:rsidP="00E8278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0F4093" w14:textId="77777777" w:rsidR="00E82787" w:rsidRDefault="00E82787" w:rsidP="00E82787">
      <w:pPr>
        <w:spacing w:line="280" w:lineRule="atLeast"/>
        <w:jc w:val="both"/>
        <w:rPr>
          <w:rFonts w:cs="Arial"/>
          <w:b/>
        </w:rPr>
      </w:pPr>
    </w:p>
    <w:p w14:paraId="1D2D07D8" w14:textId="77777777" w:rsidR="00E82787" w:rsidRDefault="00E82787" w:rsidP="00E82787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E82787" w:rsidRPr="000858C5" w14:paraId="1A131D13" w14:textId="77777777" w:rsidTr="00FB1F7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6392A509" w14:textId="77777777" w:rsidR="00E82787" w:rsidRPr="000858C5" w:rsidRDefault="00E82787" w:rsidP="00FB1F7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0BD2339F" w14:textId="77777777" w:rsidR="00E82787" w:rsidRPr="000858C5" w:rsidRDefault="00E82787" w:rsidP="00FB1F7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ANSA Knihy s.r.o.</w:t>
            </w:r>
          </w:p>
        </w:tc>
      </w:tr>
    </w:tbl>
    <w:p w14:paraId="6A4F3239" w14:textId="77777777" w:rsidR="00E82787" w:rsidRDefault="00E82787" w:rsidP="00E82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D33F47" w:rsidRPr="000858C5" w14:paraId="7E7CCDC2" w14:textId="77777777" w:rsidTr="00FB1F7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6D584EAE" w14:textId="1CD30E64" w:rsidR="00D33F47" w:rsidRPr="000858C5" w:rsidRDefault="00D33F47" w:rsidP="00D33F47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6FCF4AFD" w14:textId="77B268A8" w:rsidR="00D33F47" w:rsidRPr="000858C5" w:rsidRDefault="00D33F47" w:rsidP="00D33F47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Učebnice Vaníček s.r.o.</w:t>
            </w:r>
          </w:p>
        </w:tc>
      </w:tr>
    </w:tbl>
    <w:p w14:paraId="14EE8371" w14:textId="77777777" w:rsidR="00E82787" w:rsidRDefault="00E82787" w:rsidP="00E82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28F8D6E1" w14:textId="77777777" w:rsidR="00E82787" w:rsidRDefault="00E82787" w:rsidP="00E82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60F932F0" w14:textId="77777777" w:rsidR="00E82787" w:rsidRPr="00C13857" w:rsidRDefault="00E82787" w:rsidP="00E82787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53240CB5" w14:textId="77777777" w:rsidR="00E82787" w:rsidRDefault="00E82787" w:rsidP="00E82787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29086EB2" w14:textId="77777777" w:rsidR="00E82787" w:rsidRDefault="00E82787" w:rsidP="00E82787">
      <w:pPr>
        <w:jc w:val="both"/>
        <w:rPr>
          <w:rFonts w:cs="Arial"/>
          <w:szCs w:val="20"/>
        </w:rPr>
      </w:pPr>
    </w:p>
    <w:p w14:paraId="438B6E91" w14:textId="77777777" w:rsidR="00E82787" w:rsidRDefault="00E82787" w:rsidP="00E8278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571D8A97" w14:textId="77777777" w:rsidR="00E82787" w:rsidRPr="00C13857" w:rsidRDefault="00E82787" w:rsidP="00E82787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235A9B7F" w14:textId="77777777" w:rsidR="00E82787" w:rsidRDefault="00E82787" w:rsidP="00E82787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660C2C67" w14:textId="77777777" w:rsidR="00E82787" w:rsidRDefault="00E82787" w:rsidP="00E82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7C106061" w14:textId="77777777" w:rsidR="00E82787" w:rsidRPr="00CA3604" w:rsidRDefault="00E82787" w:rsidP="00E82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94C619" wp14:editId="79807430">
                <wp:simplePos x="0" y="0"/>
                <wp:positionH relativeFrom="column">
                  <wp:posOffset>3175</wp:posOffset>
                </wp:positionH>
                <wp:positionV relativeFrom="paragraph">
                  <wp:posOffset>138430</wp:posOffset>
                </wp:positionV>
                <wp:extent cx="1613535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BD05C" w14:textId="77777777" w:rsidR="00E82787" w:rsidRPr="007778AA" w:rsidRDefault="00E82787" w:rsidP="00E8278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Výsledek hodnocení </w:t>
                            </w:r>
                          </w:p>
                          <w:p w14:paraId="59353DF9" w14:textId="77777777" w:rsidR="00E82787" w:rsidRPr="00F472DF" w:rsidRDefault="00E82787" w:rsidP="00E8278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4C619" id="_x0000_s1033" style="position:absolute;left:0;text-align:left;margin-left:.25pt;margin-top:10.9pt;width:127.0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" fillcolor="#7030a0" strokecolor="#7f7f7f" strokeweight="1.75pt">
                <v:stroke endcap="round"/>
                <v:textbox>
                  <w:txbxContent>
                    <w:p w14:paraId="6DBBD05C" w14:textId="77777777" w:rsidR="00E82787" w:rsidRPr="007778AA" w:rsidRDefault="00E82787" w:rsidP="00E8278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Výsledek hodnocení </w:t>
                      </w:r>
                    </w:p>
                    <w:p w14:paraId="59353DF9" w14:textId="77777777" w:rsidR="00E82787" w:rsidRPr="00F472DF" w:rsidRDefault="00E82787" w:rsidP="00E8278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4E57D6" w14:textId="77777777" w:rsidR="00E82787" w:rsidRDefault="00E82787" w:rsidP="00E82787">
      <w:pPr>
        <w:rPr>
          <w:rFonts w:cs="Arial"/>
          <w:sz w:val="18"/>
          <w:szCs w:val="18"/>
        </w:rPr>
      </w:pPr>
    </w:p>
    <w:p w14:paraId="278C641E" w14:textId="77777777" w:rsidR="00E82787" w:rsidRDefault="00E82787" w:rsidP="00E82787">
      <w:pPr>
        <w:spacing w:line="280" w:lineRule="atLeast"/>
        <w:jc w:val="both"/>
        <w:rPr>
          <w:rFonts w:cs="Arial"/>
          <w:b/>
        </w:rPr>
      </w:pPr>
    </w:p>
    <w:p w14:paraId="4FE98F4A" w14:textId="77777777" w:rsidR="00E82787" w:rsidRDefault="00E82787" w:rsidP="00E82787">
      <w:pPr>
        <w:jc w:val="both"/>
        <w:rPr>
          <w:rFonts w:cs="Arial"/>
        </w:rPr>
      </w:pPr>
    </w:p>
    <w:p w14:paraId="77FD76D6" w14:textId="2AEA9F7B" w:rsidR="00E82787" w:rsidRDefault="00D33F47" w:rsidP="00E82787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05F4ECE1" wp14:editId="41CD8B41">
            <wp:extent cx="6120130" cy="3442335"/>
            <wp:effectExtent l="0" t="0" r="0" b="571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E6781" w14:textId="77777777" w:rsidR="00454469" w:rsidRDefault="00454469" w:rsidP="00E82787">
      <w:pPr>
        <w:jc w:val="both"/>
        <w:rPr>
          <w:noProof/>
        </w:rPr>
      </w:pPr>
    </w:p>
    <w:p w14:paraId="7A6364F5" w14:textId="77777777" w:rsidR="00454469" w:rsidRDefault="00454469" w:rsidP="00E82787">
      <w:pPr>
        <w:jc w:val="both"/>
        <w:rPr>
          <w:noProof/>
        </w:rPr>
      </w:pPr>
    </w:p>
    <w:p w14:paraId="52250CC7" w14:textId="77777777" w:rsidR="00454469" w:rsidRDefault="00454469" w:rsidP="00E82787">
      <w:pPr>
        <w:jc w:val="both"/>
        <w:rPr>
          <w:noProof/>
        </w:rPr>
      </w:pPr>
    </w:p>
    <w:p w14:paraId="72681F35" w14:textId="77777777" w:rsidR="00454469" w:rsidRDefault="00454469" w:rsidP="00E82787">
      <w:pPr>
        <w:jc w:val="both"/>
        <w:rPr>
          <w:noProof/>
        </w:rPr>
      </w:pPr>
    </w:p>
    <w:p w14:paraId="1F822A31" w14:textId="77777777" w:rsidR="00454469" w:rsidRDefault="00454469" w:rsidP="00E82787">
      <w:pPr>
        <w:jc w:val="both"/>
        <w:rPr>
          <w:rFonts w:cs="Arial"/>
          <w:b/>
          <w:caps/>
          <w:sz w:val="24"/>
        </w:rPr>
      </w:pPr>
    </w:p>
    <w:p w14:paraId="51C4DDF6" w14:textId="77777777" w:rsidR="00E82787" w:rsidRDefault="00E82787" w:rsidP="00E82787">
      <w:pPr>
        <w:jc w:val="both"/>
        <w:rPr>
          <w:rFonts w:cs="Arial"/>
          <w:b/>
          <w:caps/>
          <w:sz w:val="24"/>
        </w:rPr>
      </w:pPr>
    </w:p>
    <w:p w14:paraId="088407B4" w14:textId="77777777" w:rsidR="00E82787" w:rsidRDefault="00E82787" w:rsidP="00E82787">
      <w:pPr>
        <w:jc w:val="both"/>
        <w:rPr>
          <w:rFonts w:cs="Arial"/>
          <w:b/>
          <w:caps/>
          <w:sz w:val="24"/>
        </w:rPr>
      </w:pPr>
    </w:p>
    <w:p w14:paraId="4C2835FE" w14:textId="77777777" w:rsidR="00E82787" w:rsidRDefault="00E82787" w:rsidP="00E82787">
      <w:pPr>
        <w:jc w:val="both"/>
        <w:rPr>
          <w:rFonts w:cs="Arial"/>
          <w:b/>
          <w:caps/>
          <w:sz w:val="24"/>
        </w:rPr>
      </w:pPr>
    </w:p>
    <w:p w14:paraId="3DAC348E" w14:textId="77777777" w:rsidR="00E82787" w:rsidRDefault="00E82787" w:rsidP="00E82787">
      <w:pPr>
        <w:jc w:val="both"/>
        <w:rPr>
          <w:rFonts w:cs="Arial"/>
          <w:b/>
          <w:caps/>
          <w:sz w:val="24"/>
        </w:rPr>
      </w:pPr>
    </w:p>
    <w:p w14:paraId="7D410A51" w14:textId="77777777" w:rsidR="00E82787" w:rsidRDefault="00E82787" w:rsidP="002C5057">
      <w:pPr>
        <w:jc w:val="both"/>
        <w:rPr>
          <w:rFonts w:cs="Arial"/>
          <w:b/>
          <w:caps/>
          <w:sz w:val="24"/>
        </w:rPr>
      </w:pPr>
    </w:p>
    <w:p w14:paraId="020DD10A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B3C945" wp14:editId="213D12FE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7C36F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3C945" id="_x0000_s1034" style="position:absolute;left:0;text-align:left;margin-left:.3pt;margin-top:.15pt;width:480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3EC7C36F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67191CBC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497049AA" w14:textId="77777777" w:rsidR="002C5057" w:rsidRPr="004760E3" w:rsidRDefault="002C5057" w:rsidP="002C5057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73C6E8C7" w14:textId="77777777" w:rsidR="002C5057" w:rsidRDefault="002C5057" w:rsidP="002C5057">
      <w:pPr>
        <w:rPr>
          <w:sz w:val="32"/>
          <w:szCs w:val="32"/>
        </w:rPr>
      </w:pPr>
    </w:p>
    <w:p w14:paraId="30DD1B52" w14:textId="77777777" w:rsidR="002C5057" w:rsidRPr="0056479F" w:rsidRDefault="002C5057" w:rsidP="002C5057">
      <w:pPr>
        <w:pStyle w:val="Zkladntext"/>
        <w:jc w:val="left"/>
        <w:rPr>
          <w:rFonts w:cs="Arial"/>
          <w:sz w:val="20"/>
          <w:szCs w:val="20"/>
        </w:rPr>
      </w:pPr>
    </w:p>
    <w:p w14:paraId="2D6DEA63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0E5338" wp14:editId="239B66FC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1423C" w14:textId="77777777" w:rsidR="002C5057" w:rsidRPr="007778AA" w:rsidRDefault="002C5057" w:rsidP="002C505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1576A129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E5338" id="_x0000_s1035" style="position:absolute;left:0;text-align:left;margin-left:.3pt;margin-top:-.25pt;width:106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" fillcolor="#7030a0" strokecolor="#7f7f7f" strokeweight="1.75pt">
                <v:stroke endcap="round"/>
                <v:textbox>
                  <w:txbxContent>
                    <w:p w14:paraId="10A1423C" w14:textId="77777777" w:rsidR="002C5057" w:rsidRPr="007778AA" w:rsidRDefault="002C5057" w:rsidP="002C505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1576A129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C5AA62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76266A4F" w14:textId="77777777" w:rsidR="002C5057" w:rsidRDefault="002C5057" w:rsidP="002C5057">
      <w:pPr>
        <w:jc w:val="both"/>
        <w:rPr>
          <w:rFonts w:cs="Arial"/>
        </w:rPr>
      </w:pPr>
    </w:p>
    <w:p w14:paraId="3AC94A84" w14:textId="77777777" w:rsidR="002C5057" w:rsidRPr="00C55A1F" w:rsidRDefault="002C5057" w:rsidP="002C5057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471A5A1C" w14:textId="2177539D" w:rsidR="002C5057" w:rsidRDefault="002C5057" w:rsidP="002C5057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</w:t>
      </w:r>
      <w:r w:rsidR="00D33F47">
        <w:rPr>
          <w:rFonts w:cs="Arial"/>
        </w:rPr>
        <w:t xml:space="preserve">, </w:t>
      </w:r>
      <w:r>
        <w:rPr>
          <w:rFonts w:cs="Arial"/>
        </w:rPr>
        <w:t xml:space="preserve">Technická kvalifikace </w:t>
      </w:r>
    </w:p>
    <w:p w14:paraId="58FFB312" w14:textId="77777777" w:rsidR="002C5057" w:rsidRDefault="002C5057" w:rsidP="002C5057">
      <w:pPr>
        <w:spacing w:line="280" w:lineRule="atLeast"/>
        <w:jc w:val="both"/>
        <w:rPr>
          <w:rFonts w:cs="Arial"/>
        </w:rPr>
      </w:pPr>
    </w:p>
    <w:p w14:paraId="64859DA4" w14:textId="77777777" w:rsidR="002C5057" w:rsidRPr="00621217" w:rsidRDefault="002C5057" w:rsidP="002C5057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74FD9031" w14:textId="7B6F7F7D" w:rsidR="002C5057" w:rsidRDefault="002C5057" w:rsidP="002C5057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list, Rámcová kupní</w:t>
      </w:r>
      <w:r w:rsidR="00B41C72">
        <w:rPr>
          <w:rFonts w:cs="Arial"/>
        </w:rPr>
        <w:t xml:space="preserve"> smlouva, Specifikace, P</w:t>
      </w:r>
      <w:r>
        <w:rPr>
          <w:rFonts w:cs="Arial"/>
        </w:rPr>
        <w:t>otvrzení náhradního plnění</w:t>
      </w:r>
    </w:p>
    <w:p w14:paraId="3E918C0E" w14:textId="77777777" w:rsidR="002C5057" w:rsidRDefault="002C5057" w:rsidP="002C5057">
      <w:pPr>
        <w:pStyle w:val="Zkladntext"/>
        <w:jc w:val="left"/>
        <w:rPr>
          <w:rFonts w:cs="Arial"/>
          <w:sz w:val="20"/>
          <w:szCs w:val="20"/>
        </w:rPr>
      </w:pPr>
    </w:p>
    <w:p w14:paraId="70B6D045" w14:textId="77777777" w:rsidR="002C5057" w:rsidRPr="0056479F" w:rsidRDefault="002C5057" w:rsidP="002C5057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CA8AA5" wp14:editId="1675F6C6">
                <wp:simplePos x="0" y="0"/>
                <wp:positionH relativeFrom="column">
                  <wp:posOffset>3480</wp:posOffset>
                </wp:positionH>
                <wp:positionV relativeFrom="paragraph">
                  <wp:posOffset>131362</wp:posOffset>
                </wp:positionV>
                <wp:extent cx="3697356" cy="295275"/>
                <wp:effectExtent l="0" t="0" r="1778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7356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15F91" w14:textId="67992869" w:rsidR="002C5057" w:rsidRPr="007778AA" w:rsidRDefault="002C5057" w:rsidP="002C505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  <w:r w:rsidR="00D33F47">
                              <w:rPr>
                                <w:rFonts w:cs="Arial"/>
                                <w:b/>
                              </w:rPr>
                              <w:t>– 01.08.2023</w:t>
                            </w:r>
                          </w:p>
                          <w:p w14:paraId="4C8BDD98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A8AA5" id="_x0000_s1036" style="position:absolute;margin-left:.25pt;margin-top:10.35pt;width:291.15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" fillcolor="#7030a0" strokecolor="#7f7f7f" strokeweight="1.75pt">
                <v:stroke endcap="round"/>
                <v:textbox>
                  <w:txbxContent>
                    <w:p w14:paraId="03115F91" w14:textId="67992869" w:rsidR="002C5057" w:rsidRPr="007778AA" w:rsidRDefault="002C5057" w:rsidP="002C505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  <w:r w:rsidR="00D33F47">
                        <w:rPr>
                          <w:rFonts w:cs="Arial"/>
                          <w:b/>
                        </w:rPr>
                        <w:t>– 01.08.2023</w:t>
                      </w:r>
                    </w:p>
                    <w:p w14:paraId="4C8BDD98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060E971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</w:p>
    <w:p w14:paraId="10E86FFE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401D11E1" w14:textId="77777777" w:rsidR="002C5057" w:rsidRDefault="002C5057" w:rsidP="002C5057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2C5057" w14:paraId="3A64502C" w14:textId="77777777" w:rsidTr="002001D4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3643BDD4" w14:textId="77777777" w:rsidR="002C5057" w:rsidRDefault="002C5057" w:rsidP="002001D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5FD646BB" w14:textId="77777777" w:rsidR="002C5057" w:rsidRDefault="002C5057" w:rsidP="002001D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5057" w14:paraId="22A176F5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35647277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98807D5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ANSA Knihy s.r.o.</w:t>
            </w:r>
          </w:p>
        </w:tc>
      </w:tr>
      <w:tr w:rsidR="002C5057" w14:paraId="71458585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275D6328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4B1BA51" w14:textId="77777777" w:rsidR="002C5057" w:rsidRPr="00512211" w:rsidRDefault="002C5057" w:rsidP="002001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Pod Šternberkem 306, 763 02  Zlín</w:t>
            </w:r>
          </w:p>
        </w:tc>
      </w:tr>
      <w:tr w:rsidR="002C5057" w14:paraId="7CC16D91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13204631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831777A" w14:textId="77777777" w:rsidR="002C5057" w:rsidRPr="00512211" w:rsidRDefault="002C5057" w:rsidP="002001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27670899</w:t>
            </w:r>
          </w:p>
        </w:tc>
      </w:tr>
      <w:tr w:rsidR="002C5057" w14:paraId="5DD291AD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2395433F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0418D32" w14:textId="76412D0B" w:rsidR="002C5057" w:rsidRPr="00512211" w:rsidRDefault="00D33F47" w:rsidP="002001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5057" w14:paraId="5A14AA71" w14:textId="77777777" w:rsidTr="00D33F47">
        <w:trPr>
          <w:trHeight w:hRule="exact" w:val="1701"/>
        </w:trPr>
        <w:tc>
          <w:tcPr>
            <w:tcW w:w="4111" w:type="dxa"/>
            <w:vAlign w:val="center"/>
          </w:tcPr>
          <w:p w14:paraId="722B83DE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64BC98B5" w14:textId="77777777" w:rsidR="002C5057" w:rsidRDefault="00D33F47" w:rsidP="00B41C7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323B3724" w14:textId="77777777" w:rsidR="00D33F47" w:rsidRDefault="00D33F47" w:rsidP="00B41C72">
            <w:pPr>
              <w:spacing w:line="280" w:lineRule="atLeast"/>
              <w:rPr>
                <w:rFonts w:cs="Arial"/>
              </w:rPr>
            </w:pPr>
          </w:p>
          <w:p w14:paraId="0A6EDCAE" w14:textId="1D1A351A" w:rsidR="00D33F47" w:rsidRPr="00512211" w:rsidRDefault="00D33F47" w:rsidP="00D33F47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Dodavatel ve své nabídce nedodal doklad týkající se technické kvalifikace. Byl vyzván k doplnění do 04.08.2023 do 09:00 hodin.</w:t>
            </w:r>
          </w:p>
        </w:tc>
      </w:tr>
      <w:tr w:rsidR="002C5057" w14:paraId="6073C2BB" w14:textId="77777777" w:rsidTr="00D33F47">
        <w:trPr>
          <w:trHeight w:hRule="exact" w:val="1701"/>
        </w:trPr>
        <w:tc>
          <w:tcPr>
            <w:tcW w:w="4111" w:type="dxa"/>
            <w:vAlign w:val="center"/>
          </w:tcPr>
          <w:p w14:paraId="65DBA9D5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3DDEB85" w14:textId="77777777" w:rsidR="002C5057" w:rsidRDefault="00D33F47" w:rsidP="002001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27CFA20F" w14:textId="77777777" w:rsidR="00D33F47" w:rsidRDefault="00D33F47" w:rsidP="002001D4">
            <w:pPr>
              <w:spacing w:line="280" w:lineRule="atLeast"/>
              <w:rPr>
                <w:rFonts w:cs="Arial"/>
              </w:rPr>
            </w:pPr>
          </w:p>
          <w:p w14:paraId="370F4917" w14:textId="22FEEEC4" w:rsidR="00D33F47" w:rsidRDefault="00D33F47" w:rsidP="00D33F47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Dodavatel ve své nabídce nedodal aktuální potvrzení z Úřadu práce týkající se náhradního plnění včetně čestného prohlášení. Byl vyzván k doplnění do 04.08.2023 do 09:00 hodin</w:t>
            </w:r>
          </w:p>
        </w:tc>
      </w:tr>
      <w:tr w:rsidR="002C5057" w14:paraId="7B8CEA71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540275CB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D6DE23B" w14:textId="77777777" w:rsidR="002C5057" w:rsidRPr="00512211" w:rsidRDefault="002C5057" w:rsidP="002001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C5057" w14:paraId="5BB98214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680AD860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31BC74D" w14:textId="77777777" w:rsidR="002C5057" w:rsidRPr="00512211" w:rsidRDefault="002C5057" w:rsidP="002001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6C02071" w14:textId="77777777" w:rsidR="002C5057" w:rsidRDefault="002C5057" w:rsidP="002C5057">
      <w:pPr>
        <w:spacing w:line="280" w:lineRule="atLeast"/>
        <w:jc w:val="both"/>
        <w:rPr>
          <w:rFonts w:cs="Arial"/>
          <w:bCs/>
        </w:rPr>
      </w:pPr>
    </w:p>
    <w:p w14:paraId="17CAE808" w14:textId="77777777" w:rsidR="00B41C72" w:rsidRDefault="00B41C72" w:rsidP="005D5DA5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E82787" w14:paraId="05BCD207" w14:textId="77777777" w:rsidTr="00FB1F7B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3DD4CF30" w14:textId="1228A8F9" w:rsidR="00E82787" w:rsidRDefault="00E82787" w:rsidP="00FB1F7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281D43C0" w14:textId="77777777" w:rsidR="00E82787" w:rsidRDefault="00E82787" w:rsidP="00FB1F7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C44CA" w14:paraId="1C80219A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37D20FA4" w14:textId="77777777" w:rsidR="008C44CA" w:rsidRDefault="008C44CA" w:rsidP="008C44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0AEC9CB" w14:textId="4E560425" w:rsidR="008C44CA" w:rsidRDefault="008C44CA" w:rsidP="008C44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Učebnice Vaníček s.r.o.</w:t>
            </w:r>
          </w:p>
        </w:tc>
      </w:tr>
      <w:tr w:rsidR="008C44CA" w14:paraId="148681C5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7A95D4E7" w14:textId="77777777" w:rsidR="008C44CA" w:rsidRDefault="008C44CA" w:rsidP="008C44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1159874" w14:textId="2C94760F" w:rsidR="008C44CA" w:rsidRPr="00512211" w:rsidRDefault="008C44CA" w:rsidP="008C44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Ostrůvek 675, 664 61  Rajhrad</w:t>
            </w:r>
          </w:p>
        </w:tc>
      </w:tr>
      <w:tr w:rsidR="008C44CA" w14:paraId="02243CD1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072D1E10" w14:textId="77777777" w:rsidR="008C44CA" w:rsidRDefault="008C44CA" w:rsidP="008C44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8E707D4" w14:textId="518B93FA" w:rsidR="008C44CA" w:rsidRPr="00512211" w:rsidRDefault="008C44CA" w:rsidP="008C44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29312302</w:t>
            </w:r>
          </w:p>
        </w:tc>
      </w:tr>
      <w:tr w:rsidR="00D33F47" w14:paraId="27817F2F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433DC783" w14:textId="77777777" w:rsidR="00D33F47" w:rsidRDefault="00D33F47" w:rsidP="00D33F4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Profesní způsobilost:</w:t>
            </w:r>
          </w:p>
        </w:tc>
        <w:tc>
          <w:tcPr>
            <w:tcW w:w="5528" w:type="dxa"/>
            <w:vAlign w:val="center"/>
          </w:tcPr>
          <w:p w14:paraId="341BBF2A" w14:textId="4128D3DA" w:rsidR="00D33F47" w:rsidRPr="00512211" w:rsidRDefault="00D33F47" w:rsidP="00D33F4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33F47" w14:paraId="1E2A23F6" w14:textId="77777777" w:rsidTr="00FB1F7B">
        <w:trPr>
          <w:trHeight w:hRule="exact" w:val="454"/>
        </w:trPr>
        <w:tc>
          <w:tcPr>
            <w:tcW w:w="4111" w:type="dxa"/>
            <w:vAlign w:val="center"/>
          </w:tcPr>
          <w:p w14:paraId="2DF8E825" w14:textId="77777777" w:rsidR="00D33F47" w:rsidRDefault="00D33F47" w:rsidP="00D33F4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40EEA484" w14:textId="759D4D47" w:rsidR="00D33F47" w:rsidRPr="00512211" w:rsidRDefault="00D33F47" w:rsidP="00D33F4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33F47" w14:paraId="3065504F" w14:textId="77777777" w:rsidTr="00FB1F7B">
        <w:trPr>
          <w:trHeight w:hRule="exact" w:val="454"/>
        </w:trPr>
        <w:tc>
          <w:tcPr>
            <w:tcW w:w="4111" w:type="dxa"/>
            <w:vAlign w:val="center"/>
          </w:tcPr>
          <w:p w14:paraId="51B25D32" w14:textId="77777777" w:rsidR="00D33F47" w:rsidRDefault="00D33F47" w:rsidP="00D33F4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2AE3648" w14:textId="5E08C5D7" w:rsidR="00D33F47" w:rsidRDefault="00D33F47" w:rsidP="00D33F4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82787" w14:paraId="32D3944F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39C6AC9C" w14:textId="77777777" w:rsidR="00E82787" w:rsidRDefault="00E8278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5D8A235" w14:textId="77777777" w:rsidR="00E82787" w:rsidRPr="00512211" w:rsidRDefault="00E82787" w:rsidP="00FB1F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E82787" w14:paraId="7D4C07B9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79ED785B" w14:textId="77777777" w:rsidR="00E82787" w:rsidRDefault="00E8278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62F3D36" w14:textId="77777777" w:rsidR="00E82787" w:rsidRPr="00512211" w:rsidRDefault="00E82787" w:rsidP="00FB1F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8D12C81" w14:textId="77777777" w:rsidR="00E82787" w:rsidRDefault="00E82787" w:rsidP="00E82787">
      <w:pPr>
        <w:spacing w:line="280" w:lineRule="atLeast"/>
        <w:jc w:val="both"/>
        <w:rPr>
          <w:rFonts w:cs="Arial"/>
          <w:bCs/>
        </w:rPr>
      </w:pPr>
    </w:p>
    <w:p w14:paraId="3BA54B12" w14:textId="77777777" w:rsidR="00E82787" w:rsidRDefault="00E82787" w:rsidP="00E82787">
      <w:pPr>
        <w:jc w:val="both"/>
        <w:rPr>
          <w:rFonts w:cs="Arial"/>
          <w:b/>
          <w:caps/>
          <w:sz w:val="24"/>
        </w:rPr>
      </w:pPr>
    </w:p>
    <w:p w14:paraId="5E3444C9" w14:textId="77777777" w:rsidR="00B41C72" w:rsidRDefault="00B41C72" w:rsidP="005D5DA5">
      <w:pPr>
        <w:jc w:val="both"/>
        <w:rPr>
          <w:rFonts w:cs="Arial"/>
          <w:b/>
          <w:caps/>
          <w:sz w:val="24"/>
        </w:rPr>
      </w:pPr>
    </w:p>
    <w:p w14:paraId="7B66E6AA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2777991A" w14:textId="77777777" w:rsidR="00D33F47" w:rsidRPr="0056479F" w:rsidRDefault="00D33F47" w:rsidP="00D33F47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92A355" wp14:editId="1390AEB3">
                <wp:simplePos x="0" y="0"/>
                <wp:positionH relativeFrom="column">
                  <wp:posOffset>3480</wp:posOffset>
                </wp:positionH>
                <wp:positionV relativeFrom="paragraph">
                  <wp:posOffset>131362</wp:posOffset>
                </wp:positionV>
                <wp:extent cx="3697356" cy="295275"/>
                <wp:effectExtent l="0" t="0" r="17780" b="28575"/>
                <wp:wrapNone/>
                <wp:docPr id="1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7356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48ED1" w14:textId="48F81713" w:rsidR="00D33F47" w:rsidRPr="007778AA" w:rsidRDefault="00D33F47" w:rsidP="00D33F4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prokázání splnění – 0</w:t>
                            </w:r>
                            <w:r w:rsidR="003E17C1"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.08.2023</w:t>
                            </w:r>
                          </w:p>
                          <w:p w14:paraId="49A7AA3D" w14:textId="77777777" w:rsidR="00D33F47" w:rsidRPr="00F472DF" w:rsidRDefault="00D33F47" w:rsidP="00D33F4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2A355" id="_x0000_s1037" style="position:absolute;margin-left:.25pt;margin-top:10.35pt;width:291.15pt;height:23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" fillcolor="#7030a0" strokecolor="#7f7f7f" strokeweight="1.75pt">
                <v:stroke endcap="round"/>
                <v:textbox>
                  <w:txbxContent>
                    <w:p w14:paraId="02C48ED1" w14:textId="48F81713" w:rsidR="00D33F47" w:rsidRPr="007778AA" w:rsidRDefault="00D33F47" w:rsidP="00D33F4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prokázání splnění – 0</w:t>
                      </w:r>
                      <w:r w:rsidR="003E17C1">
                        <w:rPr>
                          <w:rFonts w:cs="Arial"/>
                          <w:b/>
                        </w:rPr>
                        <w:t>3</w:t>
                      </w:r>
                      <w:r>
                        <w:rPr>
                          <w:rFonts w:cs="Arial"/>
                          <w:b/>
                        </w:rPr>
                        <w:t>.08.2023</w:t>
                      </w:r>
                    </w:p>
                    <w:p w14:paraId="49A7AA3D" w14:textId="77777777" w:rsidR="00D33F47" w:rsidRPr="00F472DF" w:rsidRDefault="00D33F47" w:rsidP="00D33F4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393D0F" w14:textId="77777777" w:rsidR="00D33F47" w:rsidRDefault="00D33F47" w:rsidP="00D33F47">
      <w:pPr>
        <w:jc w:val="center"/>
        <w:rPr>
          <w:rFonts w:cs="Arial"/>
          <w:sz w:val="18"/>
          <w:szCs w:val="18"/>
        </w:rPr>
      </w:pPr>
    </w:p>
    <w:p w14:paraId="58E82E48" w14:textId="77777777" w:rsidR="00D33F47" w:rsidRDefault="00D33F47" w:rsidP="00D33F47">
      <w:pPr>
        <w:pStyle w:val="Zkladntext"/>
        <w:rPr>
          <w:rFonts w:cs="Arial"/>
          <w:sz w:val="18"/>
          <w:szCs w:val="18"/>
        </w:rPr>
      </w:pPr>
    </w:p>
    <w:p w14:paraId="5E446515" w14:textId="77777777" w:rsidR="00D33F47" w:rsidRDefault="00D33F47" w:rsidP="00D33F47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D33F47" w14:paraId="1D1D9398" w14:textId="77777777" w:rsidTr="00860AD1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00E6CA2C" w14:textId="77777777" w:rsidR="00D33F47" w:rsidRDefault="00D33F47" w:rsidP="00860AD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30E6B0E8" w14:textId="77777777" w:rsidR="00D33F47" w:rsidRDefault="00D33F47" w:rsidP="00860AD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33F47" w14:paraId="2651973A" w14:textId="77777777" w:rsidTr="00860AD1">
        <w:trPr>
          <w:trHeight w:hRule="exact" w:val="397"/>
        </w:trPr>
        <w:tc>
          <w:tcPr>
            <w:tcW w:w="4111" w:type="dxa"/>
            <w:vAlign w:val="center"/>
          </w:tcPr>
          <w:p w14:paraId="12B3EEFF" w14:textId="77777777" w:rsidR="00D33F47" w:rsidRDefault="00D33F47" w:rsidP="00860AD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BE47462" w14:textId="77777777" w:rsidR="00D33F47" w:rsidRDefault="00D33F47" w:rsidP="00860AD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ANSA Knihy s.r.o.</w:t>
            </w:r>
          </w:p>
        </w:tc>
      </w:tr>
      <w:tr w:rsidR="00D33F47" w14:paraId="138602B1" w14:textId="77777777" w:rsidTr="00860AD1">
        <w:trPr>
          <w:trHeight w:hRule="exact" w:val="397"/>
        </w:trPr>
        <w:tc>
          <w:tcPr>
            <w:tcW w:w="4111" w:type="dxa"/>
            <w:vAlign w:val="center"/>
          </w:tcPr>
          <w:p w14:paraId="23235012" w14:textId="77777777" w:rsidR="00D33F47" w:rsidRDefault="00D33F47" w:rsidP="00860AD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CC38304" w14:textId="77777777" w:rsidR="00D33F47" w:rsidRPr="00512211" w:rsidRDefault="00D33F47" w:rsidP="00860AD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Pod Šternberkem 306, 763 02  Zlín</w:t>
            </w:r>
          </w:p>
        </w:tc>
      </w:tr>
      <w:tr w:rsidR="00D33F47" w14:paraId="60E53A7C" w14:textId="77777777" w:rsidTr="00860AD1">
        <w:trPr>
          <w:trHeight w:hRule="exact" w:val="397"/>
        </w:trPr>
        <w:tc>
          <w:tcPr>
            <w:tcW w:w="4111" w:type="dxa"/>
            <w:vAlign w:val="center"/>
          </w:tcPr>
          <w:p w14:paraId="1721EE0C" w14:textId="77777777" w:rsidR="00D33F47" w:rsidRDefault="00D33F47" w:rsidP="00860AD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BB604DD" w14:textId="77777777" w:rsidR="00D33F47" w:rsidRPr="00512211" w:rsidRDefault="00D33F47" w:rsidP="00860AD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27670899</w:t>
            </w:r>
          </w:p>
        </w:tc>
      </w:tr>
      <w:tr w:rsidR="00D33F47" w14:paraId="4C8259F5" w14:textId="77777777" w:rsidTr="00860AD1">
        <w:trPr>
          <w:trHeight w:hRule="exact" w:val="397"/>
        </w:trPr>
        <w:tc>
          <w:tcPr>
            <w:tcW w:w="4111" w:type="dxa"/>
            <w:vAlign w:val="center"/>
          </w:tcPr>
          <w:p w14:paraId="55017EF9" w14:textId="77777777" w:rsidR="00D33F47" w:rsidRDefault="00D33F47" w:rsidP="00860AD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5710966" w14:textId="77777777" w:rsidR="00D33F47" w:rsidRPr="00512211" w:rsidRDefault="00D33F47" w:rsidP="00860AD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D33F47" w14:paraId="1EBBB36A" w14:textId="77777777" w:rsidTr="00860AD1">
        <w:trPr>
          <w:trHeight w:hRule="exact" w:val="1701"/>
        </w:trPr>
        <w:tc>
          <w:tcPr>
            <w:tcW w:w="4111" w:type="dxa"/>
            <w:vAlign w:val="center"/>
          </w:tcPr>
          <w:p w14:paraId="3FC1E5EB" w14:textId="77777777" w:rsidR="00D33F47" w:rsidRDefault="00D33F47" w:rsidP="00860AD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709A1B60" w14:textId="77777777" w:rsidR="00D33F47" w:rsidRDefault="003E17C1" w:rsidP="00860AD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57BFE527" w14:textId="77777777" w:rsidR="003E17C1" w:rsidRDefault="003E17C1" w:rsidP="00860AD1">
            <w:pPr>
              <w:spacing w:line="280" w:lineRule="atLeast"/>
              <w:jc w:val="both"/>
              <w:rPr>
                <w:rFonts w:cs="Arial"/>
              </w:rPr>
            </w:pPr>
          </w:p>
          <w:p w14:paraId="24DBC906" w14:textId="4BFBAEF2" w:rsidR="003E17C1" w:rsidRPr="00512211" w:rsidRDefault="003E17C1" w:rsidP="00860AD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Dodavatel v termínu a v pořádku doručil požadované doplnění.</w:t>
            </w:r>
          </w:p>
        </w:tc>
      </w:tr>
      <w:tr w:rsidR="00D33F47" w14:paraId="6E6A7B7D" w14:textId="77777777" w:rsidTr="00860AD1">
        <w:trPr>
          <w:trHeight w:hRule="exact" w:val="1701"/>
        </w:trPr>
        <w:tc>
          <w:tcPr>
            <w:tcW w:w="4111" w:type="dxa"/>
            <w:vAlign w:val="center"/>
          </w:tcPr>
          <w:p w14:paraId="21DEA0E2" w14:textId="63192C28" w:rsidR="00D33F47" w:rsidRDefault="00D33F47" w:rsidP="00860AD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F325B3E" w14:textId="77777777" w:rsidR="003E17C1" w:rsidRDefault="003E17C1" w:rsidP="003E17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09E31FE2" w14:textId="77777777" w:rsidR="003E17C1" w:rsidRDefault="003E17C1" w:rsidP="003E17C1">
            <w:pPr>
              <w:spacing w:line="280" w:lineRule="atLeast"/>
              <w:jc w:val="both"/>
              <w:rPr>
                <w:rFonts w:cs="Arial"/>
              </w:rPr>
            </w:pPr>
          </w:p>
          <w:p w14:paraId="495F7724" w14:textId="694AEA14" w:rsidR="00D33F47" w:rsidRDefault="003E17C1" w:rsidP="003E17C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Dodavatel v termínu a v pořádku doručil požadované doplnění.</w:t>
            </w:r>
          </w:p>
        </w:tc>
      </w:tr>
      <w:tr w:rsidR="00D33F47" w14:paraId="7377A951" w14:textId="77777777" w:rsidTr="00860AD1">
        <w:trPr>
          <w:trHeight w:hRule="exact" w:val="397"/>
        </w:trPr>
        <w:tc>
          <w:tcPr>
            <w:tcW w:w="4111" w:type="dxa"/>
            <w:vAlign w:val="center"/>
          </w:tcPr>
          <w:p w14:paraId="06105B55" w14:textId="77777777" w:rsidR="00D33F47" w:rsidRDefault="00D33F47" w:rsidP="00860AD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C8C752A" w14:textId="77777777" w:rsidR="00D33F47" w:rsidRPr="00512211" w:rsidRDefault="00D33F47" w:rsidP="00860AD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D33F47" w14:paraId="31B65AAE" w14:textId="77777777" w:rsidTr="00860AD1">
        <w:trPr>
          <w:trHeight w:hRule="exact" w:val="397"/>
        </w:trPr>
        <w:tc>
          <w:tcPr>
            <w:tcW w:w="4111" w:type="dxa"/>
            <w:vAlign w:val="center"/>
          </w:tcPr>
          <w:p w14:paraId="50A77931" w14:textId="77777777" w:rsidR="00D33F47" w:rsidRDefault="00D33F47" w:rsidP="00860AD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43E134E0" w14:textId="77777777" w:rsidR="00D33F47" w:rsidRPr="00512211" w:rsidRDefault="00D33F47" w:rsidP="00860AD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BC18EDE" w14:textId="77777777" w:rsidR="00D33F47" w:rsidRDefault="00D33F47" w:rsidP="00D33F47">
      <w:pPr>
        <w:spacing w:line="280" w:lineRule="atLeast"/>
        <w:jc w:val="both"/>
        <w:rPr>
          <w:rFonts w:cs="Arial"/>
          <w:bCs/>
        </w:rPr>
      </w:pPr>
    </w:p>
    <w:p w14:paraId="35ABFC6C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7A02FE51" w14:textId="77777777" w:rsidR="003E17C1" w:rsidRDefault="003E17C1" w:rsidP="00CC5F7C">
      <w:pPr>
        <w:jc w:val="both"/>
        <w:rPr>
          <w:rFonts w:cs="Arial"/>
          <w:b/>
          <w:caps/>
          <w:sz w:val="24"/>
        </w:rPr>
      </w:pPr>
    </w:p>
    <w:p w14:paraId="5FE36FB2" w14:textId="77777777" w:rsidR="003E17C1" w:rsidRDefault="003E17C1" w:rsidP="00CC5F7C">
      <w:pPr>
        <w:jc w:val="both"/>
        <w:rPr>
          <w:rFonts w:cs="Arial"/>
          <w:b/>
          <w:caps/>
          <w:sz w:val="24"/>
        </w:rPr>
      </w:pPr>
    </w:p>
    <w:p w14:paraId="3340ECB0" w14:textId="77777777" w:rsidR="003E17C1" w:rsidRDefault="003E17C1" w:rsidP="00CC5F7C">
      <w:pPr>
        <w:jc w:val="both"/>
        <w:rPr>
          <w:rFonts w:cs="Arial"/>
          <w:b/>
          <w:caps/>
          <w:sz w:val="24"/>
        </w:rPr>
      </w:pPr>
    </w:p>
    <w:p w14:paraId="5CC4DA6D" w14:textId="77777777" w:rsidR="003E17C1" w:rsidRDefault="003E17C1" w:rsidP="00CC5F7C">
      <w:pPr>
        <w:jc w:val="both"/>
        <w:rPr>
          <w:rFonts w:cs="Arial"/>
          <w:b/>
          <w:caps/>
          <w:sz w:val="24"/>
        </w:rPr>
      </w:pPr>
    </w:p>
    <w:p w14:paraId="06FC742C" w14:textId="77777777" w:rsidR="003E17C1" w:rsidRDefault="003E17C1" w:rsidP="00CC5F7C">
      <w:pPr>
        <w:jc w:val="both"/>
        <w:rPr>
          <w:rFonts w:cs="Arial"/>
          <w:b/>
          <w:caps/>
          <w:sz w:val="24"/>
        </w:rPr>
      </w:pPr>
    </w:p>
    <w:p w14:paraId="1E017708" w14:textId="77777777" w:rsidR="003E17C1" w:rsidRDefault="003E17C1" w:rsidP="00CC5F7C">
      <w:pPr>
        <w:jc w:val="both"/>
        <w:rPr>
          <w:rFonts w:cs="Arial"/>
          <w:b/>
          <w:caps/>
          <w:sz w:val="24"/>
        </w:rPr>
      </w:pPr>
    </w:p>
    <w:p w14:paraId="3940267A" w14:textId="77777777" w:rsidR="003E17C1" w:rsidRDefault="003E17C1" w:rsidP="00CC5F7C">
      <w:pPr>
        <w:jc w:val="both"/>
        <w:rPr>
          <w:rFonts w:cs="Arial"/>
          <w:b/>
          <w:caps/>
          <w:sz w:val="24"/>
        </w:rPr>
      </w:pPr>
    </w:p>
    <w:p w14:paraId="6D10F57A" w14:textId="77777777" w:rsidR="003E17C1" w:rsidRDefault="003E17C1" w:rsidP="00CC5F7C">
      <w:pPr>
        <w:jc w:val="both"/>
        <w:rPr>
          <w:rFonts w:cs="Arial"/>
          <w:b/>
          <w:caps/>
          <w:sz w:val="24"/>
        </w:rPr>
      </w:pPr>
    </w:p>
    <w:p w14:paraId="3EA63D62" w14:textId="77777777" w:rsidR="003E17C1" w:rsidRDefault="003E17C1" w:rsidP="00CC5F7C">
      <w:pPr>
        <w:jc w:val="both"/>
        <w:rPr>
          <w:rFonts w:cs="Arial"/>
          <w:b/>
          <w:caps/>
          <w:sz w:val="24"/>
        </w:rPr>
      </w:pPr>
    </w:p>
    <w:p w14:paraId="0A8DC061" w14:textId="77777777" w:rsidR="003E17C1" w:rsidRDefault="003E17C1" w:rsidP="00CC5F7C">
      <w:pPr>
        <w:jc w:val="both"/>
        <w:rPr>
          <w:rFonts w:cs="Arial"/>
          <w:b/>
          <w:caps/>
          <w:sz w:val="24"/>
        </w:rPr>
      </w:pPr>
    </w:p>
    <w:p w14:paraId="7B1A12AA" w14:textId="77777777" w:rsidR="003E17C1" w:rsidRDefault="003E17C1" w:rsidP="00CC5F7C">
      <w:pPr>
        <w:jc w:val="both"/>
        <w:rPr>
          <w:rFonts w:cs="Arial"/>
          <w:b/>
          <w:caps/>
          <w:sz w:val="24"/>
        </w:rPr>
      </w:pPr>
    </w:p>
    <w:p w14:paraId="324B0443" w14:textId="77777777" w:rsidR="003E17C1" w:rsidRDefault="003E17C1" w:rsidP="00CC5F7C">
      <w:pPr>
        <w:jc w:val="both"/>
        <w:rPr>
          <w:rFonts w:cs="Arial"/>
          <w:b/>
          <w:caps/>
          <w:sz w:val="24"/>
        </w:rPr>
      </w:pPr>
    </w:p>
    <w:p w14:paraId="02EF459A" w14:textId="77777777" w:rsidR="003E17C1" w:rsidRDefault="003E17C1" w:rsidP="00CC5F7C">
      <w:pPr>
        <w:jc w:val="both"/>
        <w:rPr>
          <w:rFonts w:cs="Arial"/>
          <w:b/>
          <w:caps/>
          <w:sz w:val="24"/>
        </w:rPr>
      </w:pPr>
    </w:p>
    <w:p w14:paraId="304DCE75" w14:textId="77777777" w:rsidR="003E17C1" w:rsidRDefault="003E17C1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64684F44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386A2EA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38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" fillcolor="#7030a0" strokecolor="#7f7f7f" strokeweight="1.75pt">
                <v:stroke endcap="round"/>
                <v:textbox>
                  <w:txbxContent>
                    <w:p w14:paraId="65C79EF5" w14:textId="386A2EA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1940979A" w14:textId="77777777" w:rsidR="00CC5F7C" w:rsidRDefault="00CC5F7C" w:rsidP="00F602A8">
      <w:pPr>
        <w:jc w:val="both"/>
        <w:rPr>
          <w:rFonts w:cs="Arial"/>
        </w:rPr>
      </w:pPr>
    </w:p>
    <w:p w14:paraId="5E04A21F" w14:textId="77777777" w:rsidR="00CC5F7C" w:rsidRDefault="00CC5F7C" w:rsidP="00F602A8">
      <w:pPr>
        <w:jc w:val="both"/>
        <w:rPr>
          <w:rFonts w:cs="Arial"/>
        </w:rPr>
      </w:pPr>
    </w:p>
    <w:p w14:paraId="14827EDA" w14:textId="77777777" w:rsidR="00A02AE0" w:rsidRDefault="00A02AE0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2C372364" w14:textId="77777777" w:rsidR="00A02AE0" w:rsidRDefault="00A02AE0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0163E7">
        <w:tc>
          <w:tcPr>
            <w:tcW w:w="2353" w:type="pct"/>
            <w:gridSpan w:val="2"/>
            <w:shd w:val="clear" w:color="auto" w:fill="7030A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7030A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21AE1" w14:paraId="53301C0F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50CD5C17" w14:textId="77B1570B" w:rsidR="00A21AE1" w:rsidRPr="00983F6E" w:rsidRDefault="00A21AE1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05BA4938" w:rsidR="00C52A37" w:rsidRDefault="003E17C1" w:rsidP="00E8278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Ivan Láska</w:t>
            </w:r>
          </w:p>
        </w:tc>
        <w:tc>
          <w:tcPr>
            <w:tcW w:w="2647" w:type="pct"/>
          </w:tcPr>
          <w:p w14:paraId="0BD05A97" w14:textId="77777777" w:rsidR="00A21AE1" w:rsidRDefault="00A21A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340EAA4A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51512909" w14:textId="04D6CE89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043FB9A3" w:rsidR="00E328E1" w:rsidRDefault="000163E7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Bohuslav Jandásek</w:t>
            </w:r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31A7B56C" w14:textId="7704EDF2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1D280CAF" w:rsidR="00E328E1" w:rsidRDefault="003E17C1" w:rsidP="000163E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Jana Buráňová</w:t>
            </w:r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6C47AD13" w14:textId="2B99A7C5" w:rsidR="00493A7D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454469">
        <w:rPr>
          <w:rFonts w:cs="Arial"/>
          <w:bCs/>
        </w:rPr>
        <w:t>0</w:t>
      </w:r>
      <w:r w:rsidR="003E17C1">
        <w:rPr>
          <w:rFonts w:cs="Arial"/>
          <w:bCs/>
        </w:rPr>
        <w:t>7</w:t>
      </w:r>
      <w:r w:rsidR="00914C59">
        <w:rPr>
          <w:rFonts w:cs="Arial"/>
          <w:bCs/>
        </w:rPr>
        <w:t>.</w:t>
      </w:r>
      <w:r w:rsidR="000163E7">
        <w:rPr>
          <w:rFonts w:cs="Arial"/>
          <w:bCs/>
        </w:rPr>
        <w:t>0</w:t>
      </w:r>
      <w:r w:rsidR="00454469">
        <w:rPr>
          <w:rFonts w:cs="Arial"/>
          <w:bCs/>
        </w:rPr>
        <w:t>8</w:t>
      </w:r>
      <w:r w:rsidR="00914C59">
        <w:rPr>
          <w:rFonts w:cs="Arial"/>
          <w:bCs/>
        </w:rPr>
        <w:t>.20</w:t>
      </w:r>
      <w:r w:rsidR="00B93E93">
        <w:rPr>
          <w:rFonts w:cs="Arial"/>
          <w:bCs/>
        </w:rPr>
        <w:t>2</w:t>
      </w:r>
      <w:r w:rsidR="00454469">
        <w:rPr>
          <w:rFonts w:cs="Arial"/>
          <w:bCs/>
        </w:rPr>
        <w:t>3</w:t>
      </w:r>
    </w:p>
    <w:p w14:paraId="387248F6" w14:textId="017E7E17" w:rsidR="00757020" w:rsidRDefault="00757020" w:rsidP="00F602A8">
      <w:pPr>
        <w:spacing w:line="280" w:lineRule="atLeast"/>
        <w:rPr>
          <w:rFonts w:cs="Arial"/>
          <w:bCs/>
        </w:rPr>
      </w:pPr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6501C1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6501C1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16700A13" w14:textId="77777777" w:rsidR="00A13250" w:rsidRPr="004F4B14" w:rsidRDefault="00A13250" w:rsidP="00A13250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Mariánské nám. 41, okres Uherské Hradiště</w:t>
    </w:r>
  </w:p>
  <w:p w14:paraId="633F4947" w14:textId="77777777" w:rsidR="00A13250" w:rsidRPr="0047469B" w:rsidRDefault="00A13250" w:rsidP="00A13250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Mariánské nám. 41,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70932336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www.zsmarianske.cz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bjandasek@zsmarianske.cz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540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2F1280">
      <w:rPr>
        <w:sz w:val="16"/>
        <w:szCs w:val="16"/>
        <w:lang w:val="en"/>
      </w:rPr>
      <w:t>jtp9tvs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A94DE" w14:textId="4C419019" w:rsidR="00A13250" w:rsidRDefault="00A13250">
    <w:pPr>
      <w:pStyle w:val="Zhlav"/>
    </w:pPr>
    <w:r>
      <w:rPr>
        <w:noProof/>
      </w:rPr>
      <w:drawing>
        <wp:inline distT="0" distB="0" distL="0" distR="0" wp14:anchorId="0A41E435" wp14:editId="1CDC6DF1">
          <wp:extent cx="1781175" cy="659765"/>
          <wp:effectExtent l="0" t="0" r="9525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163E7"/>
    <w:rsid w:val="0002392C"/>
    <w:rsid w:val="000271C7"/>
    <w:rsid w:val="000271E8"/>
    <w:rsid w:val="00036CAB"/>
    <w:rsid w:val="000375A3"/>
    <w:rsid w:val="00037F68"/>
    <w:rsid w:val="00052D29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2044E"/>
    <w:rsid w:val="001322B9"/>
    <w:rsid w:val="0014059D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9E"/>
    <w:rsid w:val="001C5E29"/>
    <w:rsid w:val="001D454B"/>
    <w:rsid w:val="001E3EA3"/>
    <w:rsid w:val="001E784F"/>
    <w:rsid w:val="001E7B41"/>
    <w:rsid w:val="001F72E6"/>
    <w:rsid w:val="00200029"/>
    <w:rsid w:val="0020408D"/>
    <w:rsid w:val="00205393"/>
    <w:rsid w:val="002120D1"/>
    <w:rsid w:val="00230135"/>
    <w:rsid w:val="00247D53"/>
    <w:rsid w:val="00253C2F"/>
    <w:rsid w:val="002653A6"/>
    <w:rsid w:val="00274FBD"/>
    <w:rsid w:val="00284A52"/>
    <w:rsid w:val="00296325"/>
    <w:rsid w:val="002C287E"/>
    <w:rsid w:val="002C5057"/>
    <w:rsid w:val="002D11CF"/>
    <w:rsid w:val="002D7EB0"/>
    <w:rsid w:val="002F334D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B083C"/>
    <w:rsid w:val="003B1AB5"/>
    <w:rsid w:val="003B44AD"/>
    <w:rsid w:val="003C5769"/>
    <w:rsid w:val="003D141C"/>
    <w:rsid w:val="003D2537"/>
    <w:rsid w:val="003E17C1"/>
    <w:rsid w:val="003E17F1"/>
    <w:rsid w:val="003E6C55"/>
    <w:rsid w:val="003F3D45"/>
    <w:rsid w:val="0042523B"/>
    <w:rsid w:val="00426E34"/>
    <w:rsid w:val="00427A96"/>
    <w:rsid w:val="0043246C"/>
    <w:rsid w:val="00432A06"/>
    <w:rsid w:val="0043573D"/>
    <w:rsid w:val="00443EDB"/>
    <w:rsid w:val="004453F1"/>
    <w:rsid w:val="004522E9"/>
    <w:rsid w:val="00454469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4E7EF3"/>
    <w:rsid w:val="0050353D"/>
    <w:rsid w:val="005124AB"/>
    <w:rsid w:val="00532430"/>
    <w:rsid w:val="005342B4"/>
    <w:rsid w:val="00543060"/>
    <w:rsid w:val="00575686"/>
    <w:rsid w:val="00575724"/>
    <w:rsid w:val="005834BD"/>
    <w:rsid w:val="005A2D9C"/>
    <w:rsid w:val="005B20E7"/>
    <w:rsid w:val="005D0F19"/>
    <w:rsid w:val="005D2A46"/>
    <w:rsid w:val="005D5DA5"/>
    <w:rsid w:val="005E1431"/>
    <w:rsid w:val="005E521F"/>
    <w:rsid w:val="005F2531"/>
    <w:rsid w:val="005F6310"/>
    <w:rsid w:val="00604722"/>
    <w:rsid w:val="00613E0F"/>
    <w:rsid w:val="00615084"/>
    <w:rsid w:val="00621217"/>
    <w:rsid w:val="00623C36"/>
    <w:rsid w:val="006362E3"/>
    <w:rsid w:val="00637E84"/>
    <w:rsid w:val="006501C1"/>
    <w:rsid w:val="00650E54"/>
    <w:rsid w:val="00651C86"/>
    <w:rsid w:val="00655538"/>
    <w:rsid w:val="006615FB"/>
    <w:rsid w:val="0066630E"/>
    <w:rsid w:val="0066773C"/>
    <w:rsid w:val="00671373"/>
    <w:rsid w:val="006726D1"/>
    <w:rsid w:val="0068190C"/>
    <w:rsid w:val="006821C4"/>
    <w:rsid w:val="00682599"/>
    <w:rsid w:val="00682ECF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634"/>
    <w:rsid w:val="006F5B44"/>
    <w:rsid w:val="006F60FF"/>
    <w:rsid w:val="00704A18"/>
    <w:rsid w:val="007118AB"/>
    <w:rsid w:val="00713AE7"/>
    <w:rsid w:val="007261ED"/>
    <w:rsid w:val="0073497D"/>
    <w:rsid w:val="0074508A"/>
    <w:rsid w:val="0074588C"/>
    <w:rsid w:val="007460D9"/>
    <w:rsid w:val="00747B36"/>
    <w:rsid w:val="00751AF7"/>
    <w:rsid w:val="00757020"/>
    <w:rsid w:val="00764C40"/>
    <w:rsid w:val="00780360"/>
    <w:rsid w:val="007811FD"/>
    <w:rsid w:val="00787A6D"/>
    <w:rsid w:val="00787FCE"/>
    <w:rsid w:val="00792F2A"/>
    <w:rsid w:val="007B6ABD"/>
    <w:rsid w:val="007C1F3E"/>
    <w:rsid w:val="007C2AED"/>
    <w:rsid w:val="007C73C6"/>
    <w:rsid w:val="007F0911"/>
    <w:rsid w:val="007F1F68"/>
    <w:rsid w:val="007F64AD"/>
    <w:rsid w:val="00807230"/>
    <w:rsid w:val="00823225"/>
    <w:rsid w:val="008315E5"/>
    <w:rsid w:val="008569A5"/>
    <w:rsid w:val="0086077D"/>
    <w:rsid w:val="00886D38"/>
    <w:rsid w:val="008B3048"/>
    <w:rsid w:val="008B7494"/>
    <w:rsid w:val="008C44CA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3664E"/>
    <w:rsid w:val="00965FE8"/>
    <w:rsid w:val="00966497"/>
    <w:rsid w:val="00966D5A"/>
    <w:rsid w:val="0097116B"/>
    <w:rsid w:val="009849EB"/>
    <w:rsid w:val="009B5AC3"/>
    <w:rsid w:val="009E0222"/>
    <w:rsid w:val="009E5F37"/>
    <w:rsid w:val="009F7393"/>
    <w:rsid w:val="00A02AE0"/>
    <w:rsid w:val="00A13250"/>
    <w:rsid w:val="00A21AE1"/>
    <w:rsid w:val="00A2341C"/>
    <w:rsid w:val="00A352A3"/>
    <w:rsid w:val="00A35FA1"/>
    <w:rsid w:val="00A6062C"/>
    <w:rsid w:val="00A95524"/>
    <w:rsid w:val="00A97FC2"/>
    <w:rsid w:val="00AA5035"/>
    <w:rsid w:val="00AC0E83"/>
    <w:rsid w:val="00AC10F7"/>
    <w:rsid w:val="00AC23D1"/>
    <w:rsid w:val="00AE16C3"/>
    <w:rsid w:val="00AE2FC6"/>
    <w:rsid w:val="00B01021"/>
    <w:rsid w:val="00B0142F"/>
    <w:rsid w:val="00B0593F"/>
    <w:rsid w:val="00B07C14"/>
    <w:rsid w:val="00B14E19"/>
    <w:rsid w:val="00B1511D"/>
    <w:rsid w:val="00B154AD"/>
    <w:rsid w:val="00B23742"/>
    <w:rsid w:val="00B23803"/>
    <w:rsid w:val="00B24F75"/>
    <w:rsid w:val="00B41C72"/>
    <w:rsid w:val="00B45B66"/>
    <w:rsid w:val="00B45C26"/>
    <w:rsid w:val="00B50012"/>
    <w:rsid w:val="00B7207B"/>
    <w:rsid w:val="00B923CC"/>
    <w:rsid w:val="00B93E93"/>
    <w:rsid w:val="00BA553E"/>
    <w:rsid w:val="00BD4AE2"/>
    <w:rsid w:val="00C02C49"/>
    <w:rsid w:val="00C26AE5"/>
    <w:rsid w:val="00C32C09"/>
    <w:rsid w:val="00C33DB7"/>
    <w:rsid w:val="00C47DB8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C49A5"/>
    <w:rsid w:val="00CC5F7C"/>
    <w:rsid w:val="00CD5046"/>
    <w:rsid w:val="00CE0EC3"/>
    <w:rsid w:val="00D011BD"/>
    <w:rsid w:val="00D20B18"/>
    <w:rsid w:val="00D21097"/>
    <w:rsid w:val="00D24AC4"/>
    <w:rsid w:val="00D26CE3"/>
    <w:rsid w:val="00D33E02"/>
    <w:rsid w:val="00D33F47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9535D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36CD8"/>
    <w:rsid w:val="00E46C05"/>
    <w:rsid w:val="00E5175F"/>
    <w:rsid w:val="00E541E9"/>
    <w:rsid w:val="00E61D66"/>
    <w:rsid w:val="00E76B13"/>
    <w:rsid w:val="00E8005F"/>
    <w:rsid w:val="00E80C82"/>
    <w:rsid w:val="00E82787"/>
    <w:rsid w:val="00E93925"/>
    <w:rsid w:val="00EA2EE4"/>
    <w:rsid w:val="00EB3C66"/>
    <w:rsid w:val="00EB3CC7"/>
    <w:rsid w:val="00EC3154"/>
    <w:rsid w:val="00EC40F8"/>
    <w:rsid w:val="00EF3B95"/>
    <w:rsid w:val="00F01B9E"/>
    <w:rsid w:val="00F12E3A"/>
    <w:rsid w:val="00F16976"/>
    <w:rsid w:val="00F172C4"/>
    <w:rsid w:val="00F21DA1"/>
    <w:rsid w:val="00F332E8"/>
    <w:rsid w:val="00F33BDE"/>
    <w:rsid w:val="00F36BFA"/>
    <w:rsid w:val="00F416BB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C7E8B"/>
    <w:rsid w:val="00FD1067"/>
    <w:rsid w:val="00FD3E51"/>
    <w:rsid w:val="00FE116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7CD53B17"/>
  <w15:docId w15:val="{1CA61FA6-1ECA-4351-AA72-849E81FD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jandasek@zsmarianske.cz" TargetMode="External"/><Relationship Id="rId1" Type="http://schemas.openxmlformats.org/officeDocument/2006/relationships/hyperlink" Target="http://www.zsmariansk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f51146f-d5e6-43b0-96bb-31edae49fea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279569-200B-4839-9834-E83FA596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6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47</cp:revision>
  <cp:lastPrinted>2021-07-21T06:35:00Z</cp:lastPrinted>
  <dcterms:created xsi:type="dcterms:W3CDTF">2018-11-21T10:57:00Z</dcterms:created>
  <dcterms:modified xsi:type="dcterms:W3CDTF">2023-08-07T06:54:00Z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