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4086" w14:textId="3B829185" w:rsidR="004A7972" w:rsidRDefault="00EE2D7C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1B156187" wp14:editId="30FDB042">
            <wp:extent cx="5850890" cy="578485"/>
            <wp:effectExtent l="0" t="0" r="0" b="0"/>
            <wp:docPr id="431519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19913" name="Obrázek 4315199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B4E80" w14:textId="77777777" w:rsidR="009D5226" w:rsidRPr="009D5226" w:rsidRDefault="009D5226" w:rsidP="009D5226">
      <w:pPr>
        <w:jc w:val="center"/>
        <w:rPr>
          <w:b/>
          <w:bCs/>
          <w:sz w:val="32"/>
          <w:szCs w:val="32"/>
        </w:rPr>
      </w:pPr>
    </w:p>
    <w:p w14:paraId="03E96E6D" w14:textId="3D4643AF" w:rsidR="009D5226" w:rsidRPr="009D5226" w:rsidRDefault="009D5226" w:rsidP="009D5226">
      <w:pPr>
        <w:jc w:val="center"/>
        <w:rPr>
          <w:b/>
          <w:bCs/>
          <w:sz w:val="32"/>
          <w:szCs w:val="32"/>
        </w:rPr>
      </w:pPr>
      <w:r w:rsidRPr="009D5226">
        <w:rPr>
          <w:b/>
          <w:bCs/>
          <w:sz w:val="32"/>
          <w:szCs w:val="32"/>
        </w:rPr>
        <w:t>Vysvětlení zadávací dokumentace a prodloužení lhůty</w:t>
      </w:r>
    </w:p>
    <w:p w14:paraId="3E722D72" w14:textId="77777777" w:rsidR="009D5226" w:rsidRDefault="009D5226"/>
    <w:p w14:paraId="09EBB6FA" w14:textId="107A80FD" w:rsidR="009D5226" w:rsidRPr="00BB02C2" w:rsidRDefault="009D5226">
      <w:r w:rsidRPr="00BB02C2">
        <w:t>Zadavatel:</w:t>
      </w:r>
      <w:r w:rsidRPr="00BB02C2">
        <w:tab/>
        <w:t xml:space="preserve">DPOV, a.s. </w:t>
      </w:r>
    </w:p>
    <w:p w14:paraId="0B5153A2" w14:textId="455B6898" w:rsidR="009D5226" w:rsidRPr="00BB02C2" w:rsidRDefault="009D5226">
      <w:r w:rsidRPr="00BB02C2">
        <w:t>IČ:</w:t>
      </w:r>
      <w:r w:rsidRPr="00BB02C2">
        <w:tab/>
      </w:r>
      <w:r w:rsidRPr="00BB02C2">
        <w:tab/>
        <w:t xml:space="preserve">277 86 331 </w:t>
      </w:r>
    </w:p>
    <w:p w14:paraId="4D8093CD" w14:textId="4C3C160C" w:rsidR="009D5226" w:rsidRPr="00BB02C2" w:rsidRDefault="009D5226">
      <w:r w:rsidRPr="00BB02C2">
        <w:t xml:space="preserve">DIČ: </w:t>
      </w:r>
      <w:r w:rsidRPr="00BB02C2">
        <w:tab/>
      </w:r>
      <w:r w:rsidRPr="00BB02C2">
        <w:tab/>
        <w:t xml:space="preserve">CZ27786331 </w:t>
      </w:r>
    </w:p>
    <w:p w14:paraId="244F0CB1" w14:textId="77777777" w:rsidR="009D5226" w:rsidRPr="00BB02C2" w:rsidRDefault="009D5226" w:rsidP="009D5226">
      <w:pPr>
        <w:ind w:left="1418" w:hanging="1418"/>
      </w:pPr>
      <w:r w:rsidRPr="00BB02C2">
        <w:t>Zapsaná:</w:t>
      </w:r>
      <w:r w:rsidRPr="00BB02C2">
        <w:tab/>
        <w:t xml:space="preserve">v obchodním rejstříku vedeném Krajským soudem v Ostravě, oddíl B, vložka 3147 </w:t>
      </w:r>
    </w:p>
    <w:p w14:paraId="65CE1B54" w14:textId="07A6A105" w:rsidR="009D5226" w:rsidRPr="00BB02C2" w:rsidRDefault="009D5226">
      <w:r w:rsidRPr="00BB02C2">
        <w:t xml:space="preserve">Sídlem: </w:t>
      </w:r>
      <w:r w:rsidRPr="00BB02C2">
        <w:tab/>
        <w:t>Husova 635/</w:t>
      </w:r>
      <w:proofErr w:type="gramStart"/>
      <w:r w:rsidRPr="00BB02C2">
        <w:t>1b</w:t>
      </w:r>
      <w:proofErr w:type="gramEnd"/>
      <w:r w:rsidRPr="00BB02C2">
        <w:t xml:space="preserve">, 750 02 Přerov </w:t>
      </w:r>
    </w:p>
    <w:p w14:paraId="46C8E3AE" w14:textId="77777777" w:rsidR="002343F9" w:rsidRPr="00BB02C2" w:rsidRDefault="009D5226" w:rsidP="009D5226">
      <w:pPr>
        <w:ind w:left="1418" w:hanging="1418"/>
      </w:pPr>
      <w:r w:rsidRPr="00BB02C2">
        <w:t xml:space="preserve">Zastoupena: </w:t>
      </w:r>
      <w:r w:rsidRPr="00BB02C2">
        <w:tab/>
        <w:t xml:space="preserve">Bc. Jiřím Jarkovským, předsedou představenstva </w:t>
      </w:r>
    </w:p>
    <w:p w14:paraId="506F034A" w14:textId="6B696EB4" w:rsidR="009D5226" w:rsidRPr="00BB02C2" w:rsidRDefault="009D5226" w:rsidP="002343F9">
      <w:pPr>
        <w:ind w:left="1418"/>
      </w:pPr>
      <w:r w:rsidRPr="00BB02C2">
        <w:t>Ing. Martinem Krejčíkem, členem představ</w:t>
      </w:r>
    </w:p>
    <w:p w14:paraId="572D9EE7" w14:textId="77777777" w:rsidR="009D5226" w:rsidRPr="00BB02C2" w:rsidRDefault="009D5226" w:rsidP="009D5226">
      <w:pPr>
        <w:ind w:left="1418" w:hanging="1418"/>
      </w:pPr>
    </w:p>
    <w:p w14:paraId="24ECC2AA" w14:textId="77777777" w:rsidR="004A7972" w:rsidRPr="00BB02C2" w:rsidRDefault="004A7972"/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5000"/>
      </w:tblGrid>
      <w:tr w:rsidR="009D5226" w:rsidRPr="00BB02C2" w14:paraId="35383B07" w14:textId="28A8A849" w:rsidTr="00D071C2">
        <w:trPr>
          <w:trHeight w:val="461"/>
        </w:trPr>
        <w:tc>
          <w:tcPr>
            <w:tcW w:w="4110" w:type="dxa"/>
          </w:tcPr>
          <w:p w14:paraId="79E08416" w14:textId="16870DD9" w:rsidR="009D5226" w:rsidRPr="00BB02C2" w:rsidRDefault="009D5226" w:rsidP="009D5226">
            <w:pPr>
              <w:ind w:left="38"/>
              <w:rPr>
                <w:b/>
                <w:bCs/>
              </w:rPr>
            </w:pPr>
            <w:r w:rsidRPr="00BB02C2">
              <w:rPr>
                <w:b/>
                <w:bCs/>
              </w:rPr>
              <w:t>ID veřejné zakázky:</w:t>
            </w:r>
          </w:p>
        </w:tc>
        <w:tc>
          <w:tcPr>
            <w:tcW w:w="5000" w:type="dxa"/>
          </w:tcPr>
          <w:p w14:paraId="694CC41F" w14:textId="422EA554" w:rsidR="009D5226" w:rsidRPr="00BB02C2" w:rsidRDefault="009D5226" w:rsidP="009D5226">
            <w:pPr>
              <w:ind w:left="38"/>
            </w:pPr>
            <w:r w:rsidRPr="00BB02C2">
              <w:rPr>
                <w:color w:val="333333"/>
                <w:shd w:val="clear" w:color="auto" w:fill="FFFFFF"/>
              </w:rPr>
              <w:t>46831</w:t>
            </w:r>
          </w:p>
        </w:tc>
      </w:tr>
      <w:tr w:rsidR="009D5226" w:rsidRPr="00BB02C2" w14:paraId="5E989BF4" w14:textId="77777777" w:rsidTr="002343F9">
        <w:trPr>
          <w:trHeight w:val="567"/>
        </w:trPr>
        <w:tc>
          <w:tcPr>
            <w:tcW w:w="4110" w:type="dxa"/>
          </w:tcPr>
          <w:p w14:paraId="2835B0E0" w14:textId="339CB223" w:rsidR="009D5226" w:rsidRPr="00BB02C2" w:rsidRDefault="009D5226" w:rsidP="009D5226">
            <w:pPr>
              <w:ind w:left="38"/>
              <w:rPr>
                <w:b/>
                <w:bCs/>
              </w:rPr>
            </w:pPr>
            <w:r w:rsidRPr="00BB02C2">
              <w:rPr>
                <w:b/>
                <w:bCs/>
              </w:rPr>
              <w:t>Název veřejné zakázky:</w:t>
            </w:r>
          </w:p>
        </w:tc>
        <w:tc>
          <w:tcPr>
            <w:tcW w:w="5000" w:type="dxa"/>
          </w:tcPr>
          <w:p w14:paraId="2ECF37B3" w14:textId="6718515B" w:rsidR="009D5226" w:rsidRPr="00BB02C2" w:rsidRDefault="009D5226" w:rsidP="009D5226">
            <w:bookmarkStart w:id="0" w:name="_Hlk146287805"/>
            <w:r w:rsidRPr="00BB02C2">
              <w:rPr>
                <w:color w:val="333333"/>
                <w:shd w:val="clear" w:color="auto" w:fill="FFFFFF"/>
              </w:rPr>
              <w:t>Poradenské, konzultační a technologické činnosti spojené s 3D tiskem</w:t>
            </w:r>
            <w:bookmarkEnd w:id="0"/>
          </w:p>
        </w:tc>
      </w:tr>
    </w:tbl>
    <w:p w14:paraId="2CB75854" w14:textId="77777777" w:rsidR="004A7972" w:rsidRPr="00BB02C2" w:rsidRDefault="004A7972" w:rsidP="009D5226"/>
    <w:p w14:paraId="499BC3DF" w14:textId="7BFC2A12" w:rsidR="00D071C2" w:rsidRPr="00BB02C2" w:rsidRDefault="00D071C2" w:rsidP="00D071C2">
      <w:pPr>
        <w:rPr>
          <w:rFonts w:cs="Calibri"/>
        </w:rPr>
      </w:pPr>
      <w:r w:rsidRPr="00BB02C2">
        <w:rPr>
          <w:rFonts w:cs="Calibri"/>
        </w:rPr>
        <w:t>Dne 21.</w:t>
      </w:r>
      <w:r w:rsidR="002343F9" w:rsidRPr="00BB02C2">
        <w:rPr>
          <w:rFonts w:cs="Calibri"/>
        </w:rPr>
        <w:t>9</w:t>
      </w:r>
      <w:r w:rsidRPr="00BB02C2">
        <w:rPr>
          <w:rFonts w:cs="Calibri"/>
        </w:rPr>
        <w:t>. 202</w:t>
      </w:r>
      <w:r w:rsidR="002343F9" w:rsidRPr="00BB02C2">
        <w:rPr>
          <w:rFonts w:cs="Calibri"/>
        </w:rPr>
        <w:t>3</w:t>
      </w:r>
      <w:r w:rsidRPr="00BB02C2">
        <w:rPr>
          <w:rFonts w:cs="Calibri"/>
        </w:rPr>
        <w:t xml:space="preserve"> byla doručena zadavateli žádost o odpověď na </w:t>
      </w:r>
      <w:r w:rsidR="003F6B44" w:rsidRPr="00BB02C2">
        <w:rPr>
          <w:rFonts w:cs="Calibri"/>
        </w:rPr>
        <w:t>Následující dotazy</w:t>
      </w:r>
      <w:r w:rsidRPr="00BB02C2">
        <w:rPr>
          <w:rFonts w:cs="Calibri"/>
        </w:rPr>
        <w:t>.</w:t>
      </w:r>
    </w:p>
    <w:p w14:paraId="2025194E" w14:textId="77777777" w:rsidR="003F6B44" w:rsidRDefault="003F6B44" w:rsidP="00D071C2">
      <w:pPr>
        <w:rPr>
          <w:rFonts w:cs="Calibri"/>
        </w:rPr>
      </w:pPr>
    </w:p>
    <w:p w14:paraId="5B40DEDC" w14:textId="71FA3C85" w:rsidR="003F6B44" w:rsidRPr="003F6B44" w:rsidRDefault="003F6B44" w:rsidP="00D071C2">
      <w:pPr>
        <w:rPr>
          <w:rFonts w:cs="Calibri"/>
          <w:b/>
          <w:bCs/>
          <w:i/>
          <w:iCs/>
          <w:sz w:val="28"/>
          <w:szCs w:val="28"/>
          <w:u w:val="single"/>
        </w:rPr>
      </w:pP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Dotaz č.</w:t>
      </w:r>
      <w:r w:rsidR="00B16EFF">
        <w:rPr>
          <w:rFonts w:cs="Calibri"/>
          <w:b/>
          <w:bCs/>
          <w:i/>
          <w:iCs/>
          <w:sz w:val="28"/>
          <w:szCs w:val="28"/>
          <w:u w:val="single"/>
        </w:rPr>
        <w:t xml:space="preserve"> </w:t>
      </w: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1:</w:t>
      </w:r>
    </w:p>
    <w:p w14:paraId="13608B22" w14:textId="77777777" w:rsidR="003F6B44" w:rsidRPr="00BB02C2" w:rsidRDefault="003F6B44" w:rsidP="00077219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2C2">
        <w:rPr>
          <w:rFonts w:ascii="Times New Roman" w:hAnsi="Times New Roman" w:cs="Times New Roman"/>
          <w:sz w:val="24"/>
          <w:szCs w:val="24"/>
        </w:rPr>
        <w:t xml:space="preserve">Specifikace činností, které jsou předmětem díla definované v bodu II. zadávací dokumentace (dále též „ZD“) a čl. I, odst. 1.2 rámcové smlouvy o dílo (dále též „RS“). U činnosti definované pod bodem a) </w:t>
      </w:r>
      <w:r w:rsidRPr="00BB02C2">
        <w:rPr>
          <w:rFonts w:ascii="Times New Roman" w:hAnsi="Times New Roman" w:cs="Times New Roman"/>
          <w:i/>
          <w:iCs/>
          <w:sz w:val="24"/>
          <w:szCs w:val="24"/>
        </w:rPr>
        <w:t>„3D skenování dílů včetně verifikace rozměrů a předání modelu ve formátu STEP“</w:t>
      </w:r>
      <w:r w:rsidRPr="00BB02C2">
        <w:rPr>
          <w:rFonts w:ascii="Times New Roman" w:hAnsi="Times New Roman" w:cs="Times New Roman"/>
          <w:sz w:val="24"/>
          <w:szCs w:val="24"/>
        </w:rPr>
        <w:t xml:space="preserve"> jsme identifkovali věcný nesoulad s navazující činností popsanou bodem b). Výstupem skenování je vždy soubor ve formátu STL. K tomu, aby byly dosaženy výstupy ve formátu STEP jsou nezbytné úkony, které zadavatel specifikoval pro činnosti pod bodem b) a dochází tak k nejasnosti, jak obě činnosti vnímat včetně správného nastavení hodinové sazby.</w:t>
      </w:r>
    </w:p>
    <w:p w14:paraId="79C65564" w14:textId="77777777" w:rsidR="003F6B44" w:rsidRPr="00BB02C2" w:rsidRDefault="003F6B44" w:rsidP="00077219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2C2">
        <w:rPr>
          <w:rFonts w:ascii="Times New Roman" w:hAnsi="Times New Roman" w:cs="Times New Roman"/>
          <w:sz w:val="24"/>
          <w:szCs w:val="24"/>
        </w:rPr>
        <w:t xml:space="preserve">Je možné ze strany zadavatele upravit formulaci obou požadovaných služeb </w:t>
      </w:r>
      <w:proofErr w:type="gramStart"/>
      <w:r w:rsidRPr="00BB02C2">
        <w:rPr>
          <w:rFonts w:ascii="Times New Roman" w:hAnsi="Times New Roman" w:cs="Times New Roman"/>
          <w:sz w:val="24"/>
          <w:szCs w:val="24"/>
        </w:rPr>
        <w:t>následovně?:</w:t>
      </w:r>
      <w:proofErr w:type="gramEnd"/>
    </w:p>
    <w:p w14:paraId="48C6C674" w14:textId="750F8BA5" w:rsidR="003F6B44" w:rsidRPr="00BB02C2" w:rsidRDefault="003F6B44" w:rsidP="00077219">
      <w:pPr>
        <w:pStyle w:val="Odstavecseseznamem"/>
        <w:numPr>
          <w:ilvl w:val="1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BB02C2">
        <w:rPr>
          <w:rFonts w:ascii="Times New Roman" w:hAnsi="Times New Roman" w:cs="Times New Roman"/>
          <w:sz w:val="24"/>
          <w:szCs w:val="24"/>
        </w:rPr>
        <w:t>3D skenování dílů a předání modelu ve formátu STL;</w:t>
      </w:r>
    </w:p>
    <w:p w14:paraId="6EEAEA79" w14:textId="7B9092F2" w:rsidR="003F6B44" w:rsidRPr="00BB02C2" w:rsidRDefault="003F6B44" w:rsidP="00077219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2C2">
        <w:rPr>
          <w:rFonts w:ascii="Times New Roman" w:hAnsi="Times New Roman" w:cs="Times New Roman"/>
          <w:sz w:val="24"/>
          <w:szCs w:val="24"/>
        </w:rPr>
        <w:t>Verifikace rozměrů dílu, reverzní inženýring včetně návrhu/úpravy dílu vyrobitelného pomocí technologie 3D tisku a předání kompletní výkresové dokumentace a 3D modelu ve formátu STEP, včetně návrhu základního materiálu.</w:t>
      </w:r>
    </w:p>
    <w:p w14:paraId="778A2707" w14:textId="6C8C1C73" w:rsidR="003F6B44" w:rsidRPr="00F36261" w:rsidRDefault="003F6B44" w:rsidP="00077219">
      <w:pPr>
        <w:jc w:val="both"/>
        <w:rPr>
          <w:rFonts w:cs="Calibri"/>
          <w:b/>
          <w:bCs/>
        </w:rPr>
      </w:pPr>
      <w:r w:rsidRPr="00F36261">
        <w:rPr>
          <w:rFonts w:cs="Calibri"/>
          <w:b/>
          <w:bCs/>
        </w:rPr>
        <w:t>Odpověď:</w:t>
      </w:r>
    </w:p>
    <w:p w14:paraId="7BE6903E" w14:textId="54141B2C" w:rsidR="003F6B44" w:rsidRDefault="003F6B44" w:rsidP="00077219">
      <w:pPr>
        <w:jc w:val="both"/>
        <w:rPr>
          <w:rFonts w:cs="Calibri"/>
        </w:rPr>
      </w:pPr>
      <w:r>
        <w:rPr>
          <w:rFonts w:cs="Calibri"/>
        </w:rPr>
        <w:t>Zadavatel prohlašuje, že se nejedná o věcný nesoulad a trvá na původním zadání</w:t>
      </w:r>
      <w:r w:rsidR="00CE2308">
        <w:rPr>
          <w:rFonts w:cs="Calibri"/>
        </w:rPr>
        <w:t>.</w:t>
      </w:r>
      <w:r>
        <w:rPr>
          <w:rFonts w:cs="Calibri"/>
        </w:rPr>
        <w:t xml:space="preserve"> </w:t>
      </w:r>
      <w:r w:rsidR="00CE2308">
        <w:rPr>
          <w:rFonts w:cs="Calibri"/>
        </w:rPr>
        <w:t>K</w:t>
      </w:r>
      <w:r>
        <w:rPr>
          <w:rFonts w:cs="Calibri"/>
        </w:rPr>
        <w:t> tomu upřesňuje, že činnost pod bodem 2</w:t>
      </w:r>
      <w:r w:rsidR="00C92185">
        <w:rPr>
          <w:rFonts w:cs="Calibri"/>
        </w:rPr>
        <w:t xml:space="preserve"> (</w:t>
      </w:r>
      <w:r w:rsidR="00C92185" w:rsidRPr="00C92185">
        <w:rPr>
          <w:b/>
          <w:bCs/>
        </w:rPr>
        <w:t>Reverzní inženýring</w:t>
      </w:r>
      <w:r w:rsidR="00C92185" w:rsidRPr="00C92185">
        <w:t xml:space="preserve"> včetně návrhu či úpravy dílu vyrobitelného pomocí technologie 3D tisku a předání kompletní výkresové dokumentace a 3D modelu v CAD formátu STEP, včetně návrhu základního materiálu)</w:t>
      </w:r>
      <w:r>
        <w:rPr>
          <w:rFonts w:cs="Calibri"/>
        </w:rPr>
        <w:t xml:space="preserve"> nemusí </w:t>
      </w:r>
      <w:r w:rsidR="002D0069">
        <w:rPr>
          <w:rFonts w:cs="Calibri"/>
        </w:rPr>
        <w:t xml:space="preserve">vždy </w:t>
      </w:r>
      <w:r>
        <w:rPr>
          <w:rFonts w:cs="Calibri"/>
        </w:rPr>
        <w:t xml:space="preserve">nutně navazovat na činnost pod bodem 1 </w:t>
      </w:r>
      <w:r w:rsidR="00C92185">
        <w:rPr>
          <w:rFonts w:cs="Calibri"/>
        </w:rPr>
        <w:t>(</w:t>
      </w:r>
      <w:r w:rsidR="00C92185" w:rsidRPr="00C92185">
        <w:rPr>
          <w:rFonts w:cs="Calibri"/>
          <w:b/>
          <w:bCs/>
        </w:rPr>
        <w:t>3D skenování dílu</w:t>
      </w:r>
      <w:r w:rsidR="00C92185" w:rsidRPr="00C92185">
        <w:rPr>
          <w:rFonts w:cs="Calibri"/>
        </w:rPr>
        <w:t xml:space="preserve"> včetně verifikace rozměrů a předání modelu v CAD formátu STEP</w:t>
      </w:r>
      <w:r w:rsidR="00C92185">
        <w:rPr>
          <w:rFonts w:cs="Calibri"/>
        </w:rPr>
        <w:t>).</w:t>
      </w:r>
    </w:p>
    <w:p w14:paraId="3C98B422" w14:textId="77777777" w:rsidR="00B16EFF" w:rsidRDefault="00B16EFF" w:rsidP="00077219">
      <w:pPr>
        <w:jc w:val="both"/>
        <w:rPr>
          <w:rFonts w:cs="Calibri"/>
        </w:rPr>
      </w:pPr>
    </w:p>
    <w:p w14:paraId="080F0F64" w14:textId="77777777" w:rsidR="00B16EFF" w:rsidRDefault="00B16EFF" w:rsidP="00077219">
      <w:pPr>
        <w:jc w:val="both"/>
        <w:rPr>
          <w:rFonts w:cs="Calibri"/>
          <w:b/>
          <w:bCs/>
          <w:i/>
          <w:iCs/>
          <w:sz w:val="28"/>
          <w:szCs w:val="28"/>
          <w:u w:val="single"/>
        </w:rPr>
      </w:pPr>
    </w:p>
    <w:p w14:paraId="356FEF9C" w14:textId="77777777" w:rsidR="00B16EFF" w:rsidRDefault="00B16EFF" w:rsidP="00077219">
      <w:pPr>
        <w:jc w:val="both"/>
        <w:rPr>
          <w:rFonts w:cs="Calibri"/>
          <w:b/>
          <w:bCs/>
          <w:i/>
          <w:iCs/>
          <w:sz w:val="28"/>
          <w:szCs w:val="28"/>
          <w:u w:val="single"/>
        </w:rPr>
      </w:pPr>
    </w:p>
    <w:p w14:paraId="3F3003CD" w14:textId="77777777" w:rsidR="00B16EFF" w:rsidRDefault="00B16EFF" w:rsidP="00077219">
      <w:pPr>
        <w:jc w:val="both"/>
        <w:rPr>
          <w:rFonts w:cs="Calibri"/>
          <w:b/>
          <w:bCs/>
          <w:i/>
          <w:iCs/>
          <w:sz w:val="28"/>
          <w:szCs w:val="28"/>
          <w:u w:val="single"/>
        </w:rPr>
      </w:pPr>
    </w:p>
    <w:p w14:paraId="2B1B68A3" w14:textId="77777777" w:rsidR="009C2B63" w:rsidRDefault="009C2B63" w:rsidP="00077219">
      <w:pPr>
        <w:jc w:val="both"/>
        <w:rPr>
          <w:rFonts w:cs="Calibri"/>
          <w:b/>
          <w:bCs/>
          <w:i/>
          <w:iCs/>
          <w:sz w:val="28"/>
          <w:szCs w:val="28"/>
          <w:u w:val="single"/>
        </w:rPr>
      </w:pPr>
    </w:p>
    <w:p w14:paraId="28A8EFA7" w14:textId="38A5421F" w:rsidR="00B16EFF" w:rsidRPr="003F6B44" w:rsidRDefault="00B16EFF" w:rsidP="00077219">
      <w:pPr>
        <w:jc w:val="both"/>
        <w:rPr>
          <w:rFonts w:cs="Calibri"/>
          <w:b/>
          <w:bCs/>
          <w:i/>
          <w:iCs/>
          <w:sz w:val="28"/>
          <w:szCs w:val="28"/>
          <w:u w:val="single"/>
        </w:rPr>
      </w:pP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Dotaz č.</w:t>
      </w:r>
      <w:r>
        <w:rPr>
          <w:rFonts w:cs="Calibri"/>
          <w:b/>
          <w:bCs/>
          <w:i/>
          <w:iCs/>
          <w:sz w:val="28"/>
          <w:szCs w:val="28"/>
          <w:u w:val="single"/>
        </w:rPr>
        <w:t xml:space="preserve"> 2</w:t>
      </w: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:</w:t>
      </w:r>
    </w:p>
    <w:p w14:paraId="6BBE51F1" w14:textId="77777777" w:rsidR="00B16EFF" w:rsidRPr="00B16EFF" w:rsidRDefault="00B16EFF" w:rsidP="00077219">
      <w:pPr>
        <w:jc w:val="both"/>
      </w:pPr>
      <w:r w:rsidRPr="00B16EFF">
        <w:t>V zadávací dokumentaci jsou v čl. VII stanovena hodnotící kritéria a způsob hodnocení nabídek. Žádáme zadavatele o vysvětlení 2 bodů, zda správně chápeme zvolený postup hodnocení:</w:t>
      </w:r>
    </w:p>
    <w:p w14:paraId="7F5A8C06" w14:textId="07337FD1" w:rsidR="00B16EFF" w:rsidRPr="00392A1C" w:rsidRDefault="00B16EFF" w:rsidP="00077219">
      <w:pPr>
        <w:pStyle w:val="Odstavecseseznamem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392A1C">
        <w:rPr>
          <w:rFonts w:ascii="Times New Roman" w:hAnsi="Times New Roman" w:cs="Times New Roman"/>
          <w:sz w:val="24"/>
          <w:szCs w:val="24"/>
        </w:rPr>
        <w:t>Jak má být stanovena celková cena pro potřeby hodnocení? V RS i ZD je určeno, že hodinové sazby se stanovují pro každou ze sedmi poptávaných služeb samostatně. Má být tato hodnota stanovena jako součet, průměr, vážený průměr nebo jiným postupem?</w:t>
      </w:r>
    </w:p>
    <w:p w14:paraId="455FC639" w14:textId="3DA086D8" w:rsidR="00B16EFF" w:rsidRPr="00392A1C" w:rsidRDefault="00B16EFF" w:rsidP="00077219">
      <w:pPr>
        <w:pStyle w:val="Odstavecseseznamem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392A1C">
        <w:rPr>
          <w:rFonts w:ascii="Times New Roman" w:hAnsi="Times New Roman" w:cs="Times New Roman"/>
          <w:sz w:val="24"/>
          <w:szCs w:val="24"/>
        </w:rPr>
        <w:t>Hodnocení bude probíhat dle 2 kritérií (nabídková cena a termín dodání plnění). Jak bude stanoveno celkové bodové hodnocení, v ZD to není přesně definováno?</w:t>
      </w:r>
    </w:p>
    <w:p w14:paraId="34350B2B" w14:textId="1640DFE0" w:rsidR="00B16EFF" w:rsidRPr="00F36261" w:rsidRDefault="00B16EFF" w:rsidP="00077219">
      <w:pPr>
        <w:jc w:val="both"/>
        <w:rPr>
          <w:rFonts w:cs="Calibri"/>
          <w:b/>
          <w:bCs/>
        </w:rPr>
      </w:pPr>
      <w:r w:rsidRPr="00F36261">
        <w:rPr>
          <w:rFonts w:cs="Calibri"/>
          <w:b/>
          <w:bCs/>
        </w:rPr>
        <w:t>Odpověď:</w:t>
      </w:r>
    </w:p>
    <w:p w14:paraId="6DD8936D" w14:textId="32D99A84" w:rsidR="00392A1C" w:rsidRDefault="003B7A8C" w:rsidP="00077219">
      <w:pPr>
        <w:jc w:val="both"/>
      </w:pPr>
      <w:r>
        <w:rPr>
          <w:rFonts w:cs="Calibri"/>
        </w:rPr>
        <w:t>V zadávací dokumentaci byl způsob hodnocení nabídek upraven.</w:t>
      </w:r>
    </w:p>
    <w:p w14:paraId="49D81AF4" w14:textId="77777777" w:rsidR="00392A1C" w:rsidRDefault="00392A1C" w:rsidP="00077219">
      <w:pPr>
        <w:jc w:val="both"/>
      </w:pPr>
    </w:p>
    <w:p w14:paraId="2ED1B5D6" w14:textId="533E9CA1" w:rsidR="00392A1C" w:rsidRPr="003F6B44" w:rsidRDefault="00392A1C" w:rsidP="00077219">
      <w:pPr>
        <w:jc w:val="both"/>
        <w:rPr>
          <w:rFonts w:cs="Calibri"/>
          <w:b/>
          <w:bCs/>
          <w:i/>
          <w:iCs/>
          <w:sz w:val="28"/>
          <w:szCs w:val="28"/>
          <w:u w:val="single"/>
        </w:rPr>
      </w:pP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Dotaz č.</w:t>
      </w:r>
      <w:r>
        <w:rPr>
          <w:rFonts w:cs="Calibri"/>
          <w:b/>
          <w:bCs/>
          <w:i/>
          <w:iCs/>
          <w:sz w:val="28"/>
          <w:szCs w:val="28"/>
          <w:u w:val="single"/>
        </w:rPr>
        <w:t xml:space="preserve"> </w:t>
      </w:r>
      <w:r w:rsidR="00420D3F">
        <w:rPr>
          <w:rFonts w:cs="Calibri"/>
          <w:b/>
          <w:bCs/>
          <w:i/>
          <w:iCs/>
          <w:sz w:val="28"/>
          <w:szCs w:val="28"/>
          <w:u w:val="single"/>
        </w:rPr>
        <w:t>3</w:t>
      </w: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:</w:t>
      </w:r>
    </w:p>
    <w:p w14:paraId="5A8206C6" w14:textId="77777777" w:rsidR="00392A1C" w:rsidRDefault="00392A1C" w:rsidP="00077219">
      <w:pPr>
        <w:jc w:val="both"/>
      </w:pPr>
      <w:r>
        <w:t xml:space="preserve">V čl. 2.6 RS </w:t>
      </w:r>
      <w:r w:rsidRPr="00812F11">
        <w:t xml:space="preserve">je </w:t>
      </w:r>
      <w:r>
        <w:t xml:space="preserve">zadavatelem </w:t>
      </w:r>
      <w:r w:rsidRPr="00812F11">
        <w:t xml:space="preserve">vyloučena modifikovaná akceptace nabídky. </w:t>
      </w:r>
      <w:r>
        <w:t>V reálném průběhu spolupráce se ale m</w:t>
      </w:r>
      <w:r w:rsidRPr="00812F11">
        <w:t>ůže stát, že poptávka nebude akceptována</w:t>
      </w:r>
      <w:r>
        <w:t xml:space="preserve"> zhotovitelem</w:t>
      </w:r>
      <w:r w:rsidRPr="00812F11">
        <w:t>, protože zadání ze strany DPOV nebude přesné nebo takové, které by vedlo k požadovanému výstupu.</w:t>
      </w:r>
    </w:p>
    <w:p w14:paraId="494AC274" w14:textId="77777777" w:rsidR="00392A1C" w:rsidRDefault="00392A1C" w:rsidP="00077219">
      <w:pPr>
        <w:jc w:val="both"/>
      </w:pPr>
      <w:r>
        <w:t xml:space="preserve">Je možné doplnit popis </w:t>
      </w:r>
      <w:r w:rsidRPr="00812F11">
        <w:t>postup</w:t>
      </w:r>
      <w:r>
        <w:t>u</w:t>
      </w:r>
      <w:r w:rsidRPr="00812F11">
        <w:t xml:space="preserve">, </w:t>
      </w:r>
      <w:r>
        <w:t xml:space="preserve">který bude </w:t>
      </w:r>
      <w:r w:rsidRPr="00812F11">
        <w:t>následovat</w:t>
      </w:r>
      <w:r>
        <w:t>? Například</w:t>
      </w:r>
      <w:r w:rsidRPr="00812F11">
        <w:t xml:space="preserve"> že DPOV původní poptávku stornuje a vystaví novou </w:t>
      </w:r>
      <w:r>
        <w:t>nebo obdobné řešení, které povede ke zdárnému sladění obou smluvních stran?</w:t>
      </w:r>
    </w:p>
    <w:p w14:paraId="59680527" w14:textId="2C896B45" w:rsidR="003F6B44" w:rsidRPr="00F36261" w:rsidRDefault="00392A1C" w:rsidP="00077219">
      <w:pPr>
        <w:jc w:val="both"/>
        <w:rPr>
          <w:rFonts w:cs="Calibri"/>
          <w:b/>
          <w:bCs/>
        </w:rPr>
      </w:pPr>
      <w:r w:rsidRPr="00F36261">
        <w:rPr>
          <w:rFonts w:cs="Calibri"/>
          <w:b/>
          <w:bCs/>
        </w:rPr>
        <w:t>Odpověď:</w:t>
      </w:r>
    </w:p>
    <w:p w14:paraId="714B8FE8" w14:textId="562FB1A5" w:rsidR="00420D3F" w:rsidRDefault="002D0069" w:rsidP="00077219">
      <w:pPr>
        <w:jc w:val="both"/>
        <w:rPr>
          <w:rFonts w:cs="Calibri"/>
        </w:rPr>
      </w:pPr>
      <w:r>
        <w:rPr>
          <w:rFonts w:cs="Calibri"/>
        </w:rPr>
        <w:t xml:space="preserve">Upraveno, </w:t>
      </w:r>
      <w:r w:rsidR="00420D3F">
        <w:rPr>
          <w:rFonts w:cs="Calibri"/>
        </w:rPr>
        <w:t>viz přiložená smlouva – změny vyznačeny v</w:t>
      </w:r>
      <w:r>
        <w:rPr>
          <w:rFonts w:cs="Calibri"/>
        </w:rPr>
        <w:t> </w:t>
      </w:r>
      <w:r w:rsidR="00420D3F">
        <w:rPr>
          <w:rFonts w:cs="Calibri"/>
        </w:rPr>
        <w:t>revizích</w:t>
      </w:r>
      <w:r>
        <w:rPr>
          <w:rFonts w:cs="Calibri"/>
        </w:rPr>
        <w:t xml:space="preserve"> v</w:t>
      </w:r>
      <w:r w:rsidR="00420D3F" w:rsidRPr="00420D3F">
        <w:rPr>
          <w:rFonts w:cs="Calibri"/>
        </w:rPr>
        <w:t xml:space="preserve"> </w:t>
      </w:r>
      <w:r w:rsidR="00420D3F">
        <w:rPr>
          <w:rFonts w:cs="Calibri"/>
        </w:rPr>
        <w:t xml:space="preserve">čl. </w:t>
      </w:r>
      <w:r>
        <w:rPr>
          <w:rFonts w:cs="Calibri"/>
        </w:rPr>
        <w:t>II</w:t>
      </w:r>
      <w:r w:rsidR="00420D3F">
        <w:rPr>
          <w:rFonts w:cs="Calibri"/>
        </w:rPr>
        <w:t>.</w:t>
      </w:r>
    </w:p>
    <w:p w14:paraId="5781C2D7" w14:textId="77777777" w:rsidR="00420D3F" w:rsidRDefault="00420D3F" w:rsidP="00077219">
      <w:pPr>
        <w:jc w:val="both"/>
        <w:rPr>
          <w:rFonts w:cs="Calibri"/>
        </w:rPr>
      </w:pPr>
    </w:p>
    <w:p w14:paraId="2F857820" w14:textId="6BE823C2" w:rsidR="00420D3F" w:rsidRPr="003F6B44" w:rsidRDefault="00420D3F" w:rsidP="00077219">
      <w:pPr>
        <w:jc w:val="both"/>
        <w:rPr>
          <w:rFonts w:cs="Calibri"/>
          <w:b/>
          <w:bCs/>
          <w:i/>
          <w:iCs/>
          <w:sz w:val="28"/>
          <w:szCs w:val="28"/>
          <w:u w:val="single"/>
        </w:rPr>
      </w:pP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Dotaz č.</w:t>
      </w:r>
      <w:r>
        <w:rPr>
          <w:rFonts w:cs="Calibri"/>
          <w:b/>
          <w:bCs/>
          <w:i/>
          <w:iCs/>
          <w:sz w:val="28"/>
          <w:szCs w:val="28"/>
          <w:u w:val="single"/>
        </w:rPr>
        <w:t xml:space="preserve"> 4</w:t>
      </w: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:</w:t>
      </w:r>
    </w:p>
    <w:p w14:paraId="7094C59D" w14:textId="77777777" w:rsidR="00420D3F" w:rsidRPr="00420D3F" w:rsidRDefault="00420D3F" w:rsidP="00077219">
      <w:pPr>
        <w:jc w:val="both"/>
      </w:pPr>
      <w:r w:rsidRPr="00420D3F">
        <w:t xml:space="preserve">V čl. 3.5 RS je zadavatelem navrženo předávání výsledků díla dle čl. I odst. 1.2 písm. a) a b) na USB </w:t>
      </w:r>
      <w:proofErr w:type="spellStart"/>
      <w:r w:rsidRPr="00420D3F">
        <w:t>flash</w:t>
      </w:r>
      <w:proofErr w:type="spellEnd"/>
      <w:r w:rsidRPr="00420D3F">
        <w:t xml:space="preserve"> disku. Je možné tento bod doplnit například i o možnost využití elektronické předání prostřednictvím zabezpečené elektronické komunikace?</w:t>
      </w:r>
    </w:p>
    <w:p w14:paraId="67BC3F2A" w14:textId="77777777" w:rsidR="00033CE2" w:rsidRPr="00F36261" w:rsidRDefault="00033CE2" w:rsidP="00077219">
      <w:pPr>
        <w:jc w:val="both"/>
        <w:rPr>
          <w:rFonts w:cs="Calibri"/>
          <w:b/>
          <w:bCs/>
        </w:rPr>
      </w:pPr>
      <w:r w:rsidRPr="00F36261">
        <w:rPr>
          <w:rFonts w:cs="Calibri"/>
          <w:b/>
          <w:bCs/>
        </w:rPr>
        <w:t>Odpověď:</w:t>
      </w:r>
    </w:p>
    <w:p w14:paraId="2D2D7D0E" w14:textId="7C96E0C1" w:rsidR="00033CE2" w:rsidRDefault="002D0069" w:rsidP="00077219">
      <w:pPr>
        <w:jc w:val="both"/>
        <w:rPr>
          <w:rFonts w:cs="Calibri"/>
        </w:rPr>
      </w:pPr>
      <w:r>
        <w:rPr>
          <w:rFonts w:cs="Calibri"/>
        </w:rPr>
        <w:t xml:space="preserve">Upraveno, </w:t>
      </w:r>
      <w:r w:rsidR="00033CE2">
        <w:rPr>
          <w:rFonts w:cs="Calibri"/>
        </w:rPr>
        <w:t>viz přiložená smlouva – změny vyznačeny v revizích</w:t>
      </w:r>
      <w:r w:rsidR="00033CE2" w:rsidRPr="00420D3F">
        <w:rPr>
          <w:rFonts w:cs="Calibri"/>
        </w:rPr>
        <w:t xml:space="preserve"> </w:t>
      </w:r>
      <w:r>
        <w:rPr>
          <w:rFonts w:cs="Calibri"/>
        </w:rPr>
        <w:t xml:space="preserve">v </w:t>
      </w:r>
      <w:r w:rsidR="00033CE2">
        <w:rPr>
          <w:rFonts w:cs="Calibri"/>
        </w:rPr>
        <w:t xml:space="preserve">čl. </w:t>
      </w:r>
      <w:r>
        <w:rPr>
          <w:rFonts w:cs="Calibri"/>
        </w:rPr>
        <w:t>III</w:t>
      </w:r>
      <w:r w:rsidR="00033CE2">
        <w:rPr>
          <w:rFonts w:cs="Calibri"/>
        </w:rPr>
        <w:t>.</w:t>
      </w:r>
    </w:p>
    <w:p w14:paraId="0221B08E" w14:textId="77777777" w:rsidR="00033CE2" w:rsidRDefault="00033CE2" w:rsidP="00077219">
      <w:pPr>
        <w:jc w:val="both"/>
        <w:rPr>
          <w:rFonts w:cs="Calibri"/>
        </w:rPr>
      </w:pPr>
    </w:p>
    <w:p w14:paraId="31CBFC86" w14:textId="7D0B0F56" w:rsidR="00033CE2" w:rsidRPr="003F6B44" w:rsidRDefault="00033CE2" w:rsidP="00077219">
      <w:pPr>
        <w:jc w:val="both"/>
        <w:rPr>
          <w:rFonts w:cs="Calibri"/>
          <w:b/>
          <w:bCs/>
          <w:i/>
          <w:iCs/>
          <w:sz w:val="28"/>
          <w:szCs w:val="28"/>
          <w:u w:val="single"/>
        </w:rPr>
      </w:pP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Dotaz č.</w:t>
      </w:r>
      <w:r>
        <w:rPr>
          <w:rFonts w:cs="Calibri"/>
          <w:b/>
          <w:bCs/>
          <w:i/>
          <w:iCs/>
          <w:sz w:val="28"/>
          <w:szCs w:val="28"/>
          <w:u w:val="single"/>
        </w:rPr>
        <w:t xml:space="preserve"> 5</w:t>
      </w: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:</w:t>
      </w:r>
    </w:p>
    <w:p w14:paraId="0ED6DB0B" w14:textId="7422828A" w:rsidR="00033CE2" w:rsidRDefault="00033CE2" w:rsidP="00077219">
      <w:pPr>
        <w:jc w:val="both"/>
      </w:pPr>
      <w:r>
        <w:t>Rozumíme správně, že v</w:t>
      </w:r>
      <w:r w:rsidRPr="00812F11">
        <w:t xml:space="preserve"> čl. 4.7 vs. čl. 1.2</w:t>
      </w:r>
      <w:r>
        <w:t xml:space="preserve"> zadavatel </w:t>
      </w:r>
      <w:r w:rsidRPr="00812F11">
        <w:t>požaduje prohlášení o shodě a zároveň výstupy (hodnotící zprávy</w:t>
      </w:r>
      <w:r>
        <w:t>,</w:t>
      </w:r>
      <w:r w:rsidRPr="00812F11">
        <w:t xml:space="preserve"> RAMS,</w:t>
      </w:r>
      <w:r>
        <w:t xml:space="preserve"> </w:t>
      </w:r>
      <w:proofErr w:type="spellStart"/>
      <w:r w:rsidRPr="00812F11">
        <w:t>fire&amp;smoke</w:t>
      </w:r>
      <w:proofErr w:type="spellEnd"/>
      <w:r w:rsidRPr="00812F11">
        <w:t xml:space="preserve"> a </w:t>
      </w:r>
      <w:proofErr w:type="spellStart"/>
      <w:r w:rsidRPr="00812F11">
        <w:t>material</w:t>
      </w:r>
      <w:proofErr w:type="spellEnd"/>
      <w:r w:rsidRPr="00812F11">
        <w:t xml:space="preserve"> </w:t>
      </w:r>
      <w:proofErr w:type="spellStart"/>
      <w:r w:rsidRPr="00812F11">
        <w:t>declarations</w:t>
      </w:r>
      <w:proofErr w:type="spellEnd"/>
      <w:r w:rsidRPr="00812F11">
        <w:t xml:space="preserve">)? V praxi se dodávají buď analýzy, nebo prohlášení o shodě. </w:t>
      </w:r>
      <w:r>
        <w:t>Z</w:t>
      </w:r>
      <w:r w:rsidRPr="00812F11">
        <w:t xml:space="preserve"> textu smlouvy vyplývá, že DPOV vyžaduje </w:t>
      </w:r>
      <w:r>
        <w:t xml:space="preserve">současně </w:t>
      </w:r>
      <w:r w:rsidRPr="00812F11">
        <w:t>oba výstupy</w:t>
      </w:r>
      <w:r>
        <w:t>, což má vliv na náročnost zpracování a na cenu plnění. Prosíme proto o upřesnění, zda DPOV trvá na všech výstupech, nebo postačuje prohlášení o shodě?</w:t>
      </w:r>
    </w:p>
    <w:p w14:paraId="46DC0E72" w14:textId="77777777" w:rsidR="00033CE2" w:rsidRPr="00F36261" w:rsidRDefault="00033CE2" w:rsidP="00077219">
      <w:pPr>
        <w:jc w:val="both"/>
        <w:rPr>
          <w:rFonts w:cs="Calibri"/>
          <w:b/>
          <w:bCs/>
        </w:rPr>
      </w:pPr>
      <w:r w:rsidRPr="00F36261">
        <w:rPr>
          <w:rFonts w:cs="Calibri"/>
          <w:b/>
          <w:bCs/>
        </w:rPr>
        <w:t>Odpověď:</w:t>
      </w:r>
    </w:p>
    <w:p w14:paraId="5A0FF8E3" w14:textId="7D1FE768" w:rsidR="00033CE2" w:rsidRDefault="00033CE2" w:rsidP="00077219">
      <w:pPr>
        <w:jc w:val="both"/>
        <w:rPr>
          <w:rFonts w:cs="Calibri"/>
        </w:rPr>
      </w:pPr>
      <w:r>
        <w:t xml:space="preserve">Ano, zadavatel požaduje </w:t>
      </w:r>
      <w:r w:rsidRPr="00812F11">
        <w:t>prohlášení o shodě a zároveň výstupy (hodnotící zprávy</w:t>
      </w:r>
      <w:r>
        <w:t>,</w:t>
      </w:r>
      <w:r w:rsidRPr="00812F11">
        <w:t xml:space="preserve"> RAMS,</w:t>
      </w:r>
      <w:r>
        <w:t xml:space="preserve"> </w:t>
      </w:r>
      <w:proofErr w:type="spellStart"/>
      <w:r w:rsidRPr="00812F11">
        <w:t>fire&amp;smoke</w:t>
      </w:r>
      <w:proofErr w:type="spellEnd"/>
      <w:r w:rsidRPr="00812F11">
        <w:t xml:space="preserve"> a </w:t>
      </w:r>
      <w:proofErr w:type="spellStart"/>
      <w:r w:rsidRPr="00812F11">
        <w:t>material</w:t>
      </w:r>
      <w:proofErr w:type="spellEnd"/>
      <w:r w:rsidRPr="00812F11">
        <w:t xml:space="preserve"> </w:t>
      </w:r>
      <w:proofErr w:type="spellStart"/>
      <w:r w:rsidRPr="00812F11">
        <w:t>declarations</w:t>
      </w:r>
      <w:proofErr w:type="spellEnd"/>
      <w:r w:rsidRPr="00812F11">
        <w:t>)</w:t>
      </w:r>
      <w:r>
        <w:t xml:space="preserve"> uvedené v zadávací dokumentaci.</w:t>
      </w:r>
    </w:p>
    <w:p w14:paraId="7F281E99" w14:textId="77777777" w:rsidR="002343F9" w:rsidRDefault="002343F9" w:rsidP="00077219">
      <w:pPr>
        <w:jc w:val="both"/>
        <w:rPr>
          <w:rFonts w:cs="Calibri"/>
        </w:rPr>
      </w:pPr>
    </w:p>
    <w:p w14:paraId="4E5AD784" w14:textId="4FD3A892" w:rsidR="00033CE2" w:rsidRDefault="00033CE2" w:rsidP="00077219">
      <w:pPr>
        <w:jc w:val="both"/>
        <w:rPr>
          <w:rFonts w:cs="Calibri"/>
          <w:b/>
          <w:bCs/>
          <w:i/>
          <w:iCs/>
          <w:sz w:val="28"/>
          <w:szCs w:val="28"/>
          <w:u w:val="single"/>
        </w:rPr>
      </w:pP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Dotaz č.</w:t>
      </w:r>
      <w:r>
        <w:rPr>
          <w:rFonts w:cs="Calibri"/>
          <w:b/>
          <w:bCs/>
          <w:i/>
          <w:iCs/>
          <w:sz w:val="28"/>
          <w:szCs w:val="28"/>
          <w:u w:val="single"/>
        </w:rPr>
        <w:t xml:space="preserve"> 6</w:t>
      </w: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:</w:t>
      </w:r>
    </w:p>
    <w:p w14:paraId="7262332C" w14:textId="77777777" w:rsidR="00033CE2" w:rsidRDefault="00033CE2" w:rsidP="00077219">
      <w:pPr>
        <w:jc w:val="both"/>
      </w:pPr>
      <w:r>
        <w:t xml:space="preserve">V </w:t>
      </w:r>
      <w:r w:rsidRPr="00812F11">
        <w:t xml:space="preserve">čl. 8.1 </w:t>
      </w:r>
      <w:r>
        <w:t xml:space="preserve">je dle našeho názoru </w:t>
      </w:r>
      <w:r w:rsidRPr="00812F11">
        <w:t>sankce za pozdní dodání velmi vysoká</w:t>
      </w:r>
      <w:r>
        <w:t xml:space="preserve"> (</w:t>
      </w:r>
      <w:r w:rsidRPr="00812F11">
        <w:t>0,5</w:t>
      </w:r>
      <w:r>
        <w:t xml:space="preserve"> </w:t>
      </w:r>
      <w:r w:rsidRPr="00812F11">
        <w:t>% denně</w:t>
      </w:r>
      <w:r>
        <w:t>)</w:t>
      </w:r>
      <w:r w:rsidRPr="00812F11">
        <w:t xml:space="preserve">. </w:t>
      </w:r>
      <w:r>
        <w:t xml:space="preserve">Vycházíme z porovnání této výše </w:t>
      </w:r>
      <w:r w:rsidRPr="00812F11">
        <w:t xml:space="preserve">s úroky za pozdní platbu (technicky je to </w:t>
      </w:r>
      <w:r>
        <w:t>prakticky totéž</w:t>
      </w:r>
      <w:r w:rsidRPr="00812F11">
        <w:t>),</w:t>
      </w:r>
      <w:r>
        <w:t xml:space="preserve"> kde byla </w:t>
      </w:r>
      <w:r w:rsidRPr="00812F11">
        <w:t xml:space="preserve">na základě judikátu Nejvyššího soudu </w:t>
      </w:r>
      <w:r>
        <w:t xml:space="preserve">označena výše </w:t>
      </w:r>
      <w:r w:rsidRPr="00812F11">
        <w:t>0,5</w:t>
      </w:r>
      <w:r>
        <w:t xml:space="preserve"> </w:t>
      </w:r>
      <w:r w:rsidRPr="00812F11">
        <w:t xml:space="preserve">% </w:t>
      </w:r>
      <w:r>
        <w:t xml:space="preserve">denně </w:t>
      </w:r>
      <w:r w:rsidRPr="00812F11">
        <w:t>za hranicí dobrých mravů. Navrhuj</w:t>
      </w:r>
      <w:r>
        <w:t xml:space="preserve">eme </w:t>
      </w:r>
      <w:r w:rsidRPr="00812F11">
        <w:t>snížení</w:t>
      </w:r>
      <w:r>
        <w:t xml:space="preserve"> sazby</w:t>
      </w:r>
      <w:r w:rsidRPr="00812F11">
        <w:t>, např. na 0,3</w:t>
      </w:r>
      <w:r>
        <w:t xml:space="preserve"> </w:t>
      </w:r>
      <w:r w:rsidRPr="00812F11">
        <w:t>% denně</w:t>
      </w:r>
      <w:r>
        <w:t xml:space="preserve"> v souladu s existujícími judikáty.</w:t>
      </w:r>
    </w:p>
    <w:p w14:paraId="21CC4A78" w14:textId="77777777" w:rsidR="00033CE2" w:rsidRPr="00F36261" w:rsidRDefault="00033CE2" w:rsidP="00077219">
      <w:pPr>
        <w:jc w:val="both"/>
        <w:rPr>
          <w:rFonts w:cs="Calibri"/>
          <w:b/>
          <w:bCs/>
        </w:rPr>
      </w:pPr>
      <w:r w:rsidRPr="00F36261">
        <w:rPr>
          <w:rFonts w:cs="Calibri"/>
          <w:b/>
          <w:bCs/>
        </w:rPr>
        <w:t>Odpověď:</w:t>
      </w:r>
    </w:p>
    <w:p w14:paraId="18816B52" w14:textId="5B552A26" w:rsidR="00033CE2" w:rsidRDefault="00033CE2" w:rsidP="00077219">
      <w:pPr>
        <w:jc w:val="both"/>
        <w:rPr>
          <w:rFonts w:cs="Calibri"/>
        </w:rPr>
      </w:pPr>
      <w:r>
        <w:rPr>
          <w:rFonts w:cs="Calibri"/>
        </w:rPr>
        <w:t xml:space="preserve">Zadavatel vyhovuje účastníkovi a snižuje </w:t>
      </w:r>
      <w:r w:rsidR="002D0069">
        <w:t>výši smluvní pokuty</w:t>
      </w:r>
      <w:r>
        <w:rPr>
          <w:rFonts w:cs="Calibri"/>
        </w:rPr>
        <w:t xml:space="preserve"> </w:t>
      </w:r>
      <w:r w:rsidRPr="00812F11">
        <w:t>na 0,3</w:t>
      </w:r>
      <w:r>
        <w:t xml:space="preserve"> </w:t>
      </w:r>
      <w:r w:rsidRPr="00812F11">
        <w:t xml:space="preserve">% </w:t>
      </w:r>
      <w:r w:rsidR="002D0069">
        <w:t xml:space="preserve">z ceny díla </w:t>
      </w:r>
      <w:r w:rsidRPr="00812F11">
        <w:t>denně</w:t>
      </w:r>
      <w:r>
        <w:t>.</w:t>
      </w:r>
      <w:r>
        <w:rPr>
          <w:rFonts w:cs="Calibri"/>
        </w:rPr>
        <w:t xml:space="preserve"> </w:t>
      </w:r>
      <w:r w:rsidR="002D0069">
        <w:rPr>
          <w:rFonts w:cs="Calibri"/>
        </w:rPr>
        <w:t>Úpravy jsou</w:t>
      </w:r>
      <w:r>
        <w:rPr>
          <w:rFonts w:cs="Calibri"/>
        </w:rPr>
        <w:t xml:space="preserve"> vyznačeny v revizích</w:t>
      </w:r>
      <w:r w:rsidRPr="00420D3F">
        <w:rPr>
          <w:rFonts w:cs="Calibri"/>
        </w:rPr>
        <w:t xml:space="preserve"> </w:t>
      </w:r>
      <w:r w:rsidR="002D0069">
        <w:rPr>
          <w:rFonts w:cs="Calibri"/>
        </w:rPr>
        <w:t xml:space="preserve">v </w:t>
      </w:r>
      <w:r>
        <w:rPr>
          <w:rFonts w:cs="Calibri"/>
        </w:rPr>
        <w:t xml:space="preserve">čl. </w:t>
      </w:r>
      <w:r w:rsidR="002D0069">
        <w:rPr>
          <w:rFonts w:cs="Calibri"/>
        </w:rPr>
        <w:t>VIII</w:t>
      </w:r>
      <w:r>
        <w:rPr>
          <w:rFonts w:cs="Calibri"/>
        </w:rPr>
        <w:t>.</w:t>
      </w:r>
    </w:p>
    <w:p w14:paraId="60EDCCC4" w14:textId="77777777" w:rsidR="00033CE2" w:rsidRDefault="00033CE2" w:rsidP="00077219">
      <w:pPr>
        <w:jc w:val="both"/>
        <w:rPr>
          <w:rFonts w:cs="Calibri"/>
        </w:rPr>
      </w:pPr>
    </w:p>
    <w:p w14:paraId="30AAB278" w14:textId="77777777" w:rsidR="00802CD0" w:rsidRDefault="00802CD0" w:rsidP="00077219">
      <w:pPr>
        <w:jc w:val="both"/>
        <w:rPr>
          <w:rFonts w:cs="Calibri"/>
          <w:b/>
          <w:bCs/>
          <w:i/>
          <w:iCs/>
          <w:sz w:val="28"/>
          <w:szCs w:val="28"/>
          <w:u w:val="single"/>
        </w:rPr>
      </w:pPr>
    </w:p>
    <w:p w14:paraId="5467BAC8" w14:textId="5A3B514C" w:rsidR="00033CE2" w:rsidRDefault="00033CE2" w:rsidP="00077219">
      <w:pPr>
        <w:jc w:val="both"/>
        <w:rPr>
          <w:rFonts w:cs="Calibri"/>
          <w:b/>
          <w:bCs/>
          <w:i/>
          <w:iCs/>
          <w:sz w:val="28"/>
          <w:szCs w:val="28"/>
          <w:u w:val="single"/>
        </w:rPr>
      </w:pP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lastRenderedPageBreak/>
        <w:t>Dotaz č.</w:t>
      </w:r>
      <w:r>
        <w:rPr>
          <w:rFonts w:cs="Calibri"/>
          <w:b/>
          <w:bCs/>
          <w:i/>
          <w:iCs/>
          <w:sz w:val="28"/>
          <w:szCs w:val="28"/>
          <w:u w:val="single"/>
        </w:rPr>
        <w:t xml:space="preserve"> 7</w:t>
      </w: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:</w:t>
      </w:r>
    </w:p>
    <w:p w14:paraId="513B84F0" w14:textId="36F10D77" w:rsidR="00033CE2" w:rsidRDefault="00033CE2" w:rsidP="00077219">
      <w:pPr>
        <w:jc w:val="both"/>
      </w:pPr>
      <w:r>
        <w:t xml:space="preserve">V článku </w:t>
      </w:r>
      <w:r w:rsidR="0056216A">
        <w:t>8.</w:t>
      </w:r>
      <w:r w:rsidRPr="00812F11">
        <w:t xml:space="preserve"> chybí </w:t>
      </w:r>
      <w:r>
        <w:t xml:space="preserve">jakákoliv </w:t>
      </w:r>
      <w:r w:rsidRPr="00812F11">
        <w:t>sankce za pozdní platbu (po splatnosti) objednatelem. Navrhuj</w:t>
      </w:r>
      <w:r>
        <w:t>eme v rámci zajištění vyváženosti</w:t>
      </w:r>
      <w:r w:rsidRPr="00812F11">
        <w:t xml:space="preserve"> </w:t>
      </w:r>
      <w:r>
        <w:t xml:space="preserve">smluvního vztahu </w:t>
      </w:r>
      <w:r w:rsidRPr="00812F11">
        <w:t>stejně vysokou sazbu, která bude uplatněna ve článku 8.1</w:t>
      </w:r>
      <w:r>
        <w:t>.</w:t>
      </w:r>
    </w:p>
    <w:p w14:paraId="3F49828D" w14:textId="77777777" w:rsidR="0056216A" w:rsidRPr="00F36261" w:rsidRDefault="0056216A" w:rsidP="00077219">
      <w:pPr>
        <w:jc w:val="both"/>
        <w:rPr>
          <w:rFonts w:cs="Calibri"/>
          <w:b/>
          <w:bCs/>
        </w:rPr>
      </w:pPr>
      <w:r w:rsidRPr="00F36261">
        <w:rPr>
          <w:rFonts w:cs="Calibri"/>
          <w:b/>
          <w:bCs/>
        </w:rPr>
        <w:t>Odpověď:</w:t>
      </w:r>
    </w:p>
    <w:p w14:paraId="6CDF1E06" w14:textId="4C1F297E" w:rsidR="00033CE2" w:rsidRDefault="0056216A" w:rsidP="00077219">
      <w:pPr>
        <w:jc w:val="both"/>
        <w:rPr>
          <w:rFonts w:cs="Calibri"/>
        </w:rPr>
      </w:pPr>
      <w:r>
        <w:rPr>
          <w:rFonts w:cs="Calibri"/>
        </w:rPr>
        <w:t xml:space="preserve">Zadavatel vyhovuje účastníkovi a přidává do smlouvy nový čl. </w:t>
      </w:r>
      <w:r w:rsidR="002D0069">
        <w:rPr>
          <w:rFonts w:cs="Calibri"/>
        </w:rPr>
        <w:t xml:space="preserve">VIII </w:t>
      </w:r>
      <w:r>
        <w:rPr>
          <w:rFonts w:cs="Calibri"/>
        </w:rPr>
        <w:t xml:space="preserve">odst. </w:t>
      </w:r>
      <w:r w:rsidR="002D0069">
        <w:rPr>
          <w:rFonts w:cs="Calibri"/>
        </w:rPr>
        <w:t>8.</w:t>
      </w:r>
      <w:r>
        <w:rPr>
          <w:rFonts w:cs="Calibri"/>
        </w:rPr>
        <w:t>2.</w:t>
      </w:r>
      <w:r w:rsidR="002D0069">
        <w:rPr>
          <w:rFonts w:cs="Calibri"/>
        </w:rPr>
        <w:t>,</w:t>
      </w:r>
      <w:r>
        <w:rPr>
          <w:rFonts w:cs="Calibri"/>
        </w:rPr>
        <w:t xml:space="preserve"> viz přiložená smlouva.</w:t>
      </w:r>
    </w:p>
    <w:p w14:paraId="6AC3977C" w14:textId="77777777" w:rsidR="0056216A" w:rsidRDefault="0056216A" w:rsidP="00077219">
      <w:pPr>
        <w:jc w:val="both"/>
        <w:rPr>
          <w:rFonts w:cs="Calibri"/>
        </w:rPr>
      </w:pPr>
    </w:p>
    <w:p w14:paraId="19D62845" w14:textId="1B956591" w:rsidR="0056216A" w:rsidRDefault="0056216A" w:rsidP="00077219">
      <w:pPr>
        <w:jc w:val="both"/>
        <w:rPr>
          <w:rFonts w:cs="Calibri"/>
          <w:b/>
          <w:bCs/>
          <w:i/>
          <w:iCs/>
          <w:sz w:val="28"/>
          <w:szCs w:val="28"/>
          <w:u w:val="single"/>
        </w:rPr>
      </w:pP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Dotaz č.</w:t>
      </w:r>
      <w:r>
        <w:rPr>
          <w:rFonts w:cs="Calibri"/>
          <w:b/>
          <w:bCs/>
          <w:i/>
          <w:iCs/>
          <w:sz w:val="28"/>
          <w:szCs w:val="28"/>
          <w:u w:val="single"/>
        </w:rPr>
        <w:t xml:space="preserve"> 8</w:t>
      </w: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:</w:t>
      </w:r>
    </w:p>
    <w:p w14:paraId="62CE60F1" w14:textId="77777777" w:rsidR="0056216A" w:rsidRPr="00812F11" w:rsidRDefault="0056216A" w:rsidP="00077219">
      <w:pPr>
        <w:jc w:val="both"/>
      </w:pPr>
      <w:r>
        <w:t>N</w:t>
      </w:r>
      <w:r w:rsidRPr="00812F11">
        <w:t>avrhuj</w:t>
      </w:r>
      <w:r>
        <w:t>eme</w:t>
      </w:r>
      <w:r w:rsidRPr="00812F11">
        <w:t xml:space="preserve"> sjednotit splatnosti </w:t>
      </w:r>
      <w:r>
        <w:t xml:space="preserve">částek </w:t>
      </w:r>
      <w:r w:rsidRPr="00812F11">
        <w:t>uvedené v</w:t>
      </w:r>
      <w:r>
        <w:t xml:space="preserve"> článku </w:t>
      </w:r>
      <w:r w:rsidRPr="00812F11">
        <w:t>V. Cena a platební podmínky (30 dní) a v</w:t>
      </w:r>
      <w:r>
        <w:t xml:space="preserve"> článku </w:t>
      </w:r>
      <w:r w:rsidRPr="00812F11">
        <w:t>VIII. Sankční ujednání (14 dní). Oboje na 30 dní.</w:t>
      </w:r>
    </w:p>
    <w:p w14:paraId="51B98C29" w14:textId="77777777" w:rsidR="0056216A" w:rsidRPr="00F36261" w:rsidRDefault="0056216A" w:rsidP="00077219">
      <w:pPr>
        <w:jc w:val="both"/>
        <w:rPr>
          <w:rFonts w:cs="Calibri"/>
          <w:b/>
          <w:bCs/>
        </w:rPr>
      </w:pPr>
      <w:r w:rsidRPr="00F36261">
        <w:rPr>
          <w:rFonts w:cs="Calibri"/>
          <w:b/>
          <w:bCs/>
        </w:rPr>
        <w:t>Odpověď:</w:t>
      </w:r>
    </w:p>
    <w:p w14:paraId="05DA3A08" w14:textId="05FEB1AC" w:rsidR="0056216A" w:rsidRDefault="00F4339E" w:rsidP="00077219">
      <w:pPr>
        <w:jc w:val="both"/>
      </w:pPr>
      <w:r>
        <w:rPr>
          <w:rFonts w:cs="Calibri"/>
        </w:rPr>
        <w:t xml:space="preserve">Zadavatel vyhovuje účastníkovi a </w:t>
      </w:r>
      <w:r w:rsidR="002D0069">
        <w:rPr>
          <w:rFonts w:cs="Calibri"/>
        </w:rPr>
        <w:t>prodlužuje splatnost smluvní pokuty</w:t>
      </w:r>
      <w:r>
        <w:t xml:space="preserve"> na 30 dní. </w:t>
      </w:r>
    </w:p>
    <w:p w14:paraId="6EF9FB02" w14:textId="77777777" w:rsidR="00F4339E" w:rsidRDefault="00F4339E" w:rsidP="00077219">
      <w:pPr>
        <w:jc w:val="both"/>
      </w:pPr>
    </w:p>
    <w:p w14:paraId="73EACCB9" w14:textId="11741000" w:rsidR="00F4339E" w:rsidRDefault="00F4339E" w:rsidP="00077219">
      <w:pPr>
        <w:jc w:val="both"/>
        <w:rPr>
          <w:rFonts w:cs="Calibri"/>
          <w:b/>
          <w:bCs/>
          <w:i/>
          <w:iCs/>
          <w:sz w:val="28"/>
          <w:szCs w:val="28"/>
          <w:u w:val="single"/>
        </w:rPr>
      </w:pP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Dotaz č.</w:t>
      </w:r>
      <w:r>
        <w:rPr>
          <w:rFonts w:cs="Calibri"/>
          <w:b/>
          <w:bCs/>
          <w:i/>
          <w:iCs/>
          <w:sz w:val="28"/>
          <w:szCs w:val="28"/>
          <w:u w:val="single"/>
        </w:rPr>
        <w:t xml:space="preserve"> 9</w:t>
      </w: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:</w:t>
      </w:r>
    </w:p>
    <w:p w14:paraId="2918A4A3" w14:textId="77777777" w:rsidR="00F4339E" w:rsidRDefault="00F4339E" w:rsidP="00077219">
      <w:pPr>
        <w:jc w:val="both"/>
      </w:pPr>
      <w:r>
        <w:t xml:space="preserve">V ZD v čl. VI. je v prvním odstavci, poslední odrážka uvedeno: </w:t>
      </w:r>
      <w:r w:rsidRPr="00F4339E">
        <w:rPr>
          <w:i/>
          <w:iCs/>
        </w:rPr>
        <w:t>„DPOV a.s. akceptuje k bodům 4-7 pouze hodnoticí zprávy, jejichž výstupem bude jednoznačné plnění všech požadavků na daný díl“</w:t>
      </w:r>
      <w:r w:rsidRPr="00B823C6">
        <w:t xml:space="preserve">. Znamená to, že u </w:t>
      </w:r>
      <w:r>
        <w:t>činnosti</w:t>
      </w:r>
      <w:r w:rsidRPr="00B823C6">
        <w:t xml:space="preserve"> 3 nejsou vyžadovány hodnotící zprávy, nebo se jedná o formální chybu a má být uvedeno</w:t>
      </w:r>
      <w:r>
        <w:t>:</w:t>
      </w:r>
      <w:r w:rsidRPr="00B823C6">
        <w:t xml:space="preserve"> </w:t>
      </w:r>
      <w:r w:rsidRPr="00F4339E">
        <w:rPr>
          <w:i/>
          <w:iCs/>
        </w:rPr>
        <w:t>„… k bodům 3-7 …“</w:t>
      </w:r>
      <w:r w:rsidRPr="00B823C6">
        <w:t>?</w:t>
      </w:r>
    </w:p>
    <w:p w14:paraId="23211324" w14:textId="77777777" w:rsidR="00F4339E" w:rsidRPr="00F36261" w:rsidRDefault="00F4339E" w:rsidP="00077219">
      <w:pPr>
        <w:jc w:val="both"/>
        <w:rPr>
          <w:rFonts w:cs="Calibri"/>
          <w:b/>
          <w:bCs/>
        </w:rPr>
      </w:pPr>
      <w:r w:rsidRPr="00F36261">
        <w:rPr>
          <w:rFonts w:cs="Calibri"/>
          <w:b/>
          <w:bCs/>
        </w:rPr>
        <w:t>Odpověď:</w:t>
      </w:r>
    </w:p>
    <w:p w14:paraId="59C8FA7C" w14:textId="5E47407D" w:rsidR="00F4339E" w:rsidRDefault="00F4339E" w:rsidP="00077219">
      <w:pPr>
        <w:jc w:val="both"/>
        <w:rPr>
          <w:rFonts w:cs="Calibri"/>
        </w:rPr>
      </w:pPr>
      <w:r>
        <w:rPr>
          <w:rFonts w:cs="Calibri"/>
        </w:rPr>
        <w:t>Zadavatel prohlašuje, že se nejedná o chybu. V Zadávací dokumentaci je správně uvedeno</w:t>
      </w:r>
      <w:r w:rsidRPr="00F4339E">
        <w:rPr>
          <w:rFonts w:cs="Calibri"/>
        </w:rPr>
        <w:t xml:space="preserve">: „… k bodům </w:t>
      </w:r>
      <w:proofErr w:type="gramStart"/>
      <w:r>
        <w:rPr>
          <w:rFonts w:cs="Calibri"/>
        </w:rPr>
        <w:t xml:space="preserve">4 </w:t>
      </w:r>
      <w:r w:rsidRPr="00F4339E">
        <w:rPr>
          <w:rFonts w:cs="Calibri"/>
        </w:rPr>
        <w:t>-</w:t>
      </w:r>
      <w:r>
        <w:rPr>
          <w:rFonts w:cs="Calibri"/>
        </w:rPr>
        <w:t xml:space="preserve"> </w:t>
      </w:r>
      <w:r w:rsidRPr="00F4339E">
        <w:rPr>
          <w:rFonts w:cs="Calibri"/>
        </w:rPr>
        <w:t>7</w:t>
      </w:r>
      <w:proofErr w:type="gramEnd"/>
      <w:r w:rsidRPr="00F4339E">
        <w:rPr>
          <w:rFonts w:cs="Calibri"/>
        </w:rPr>
        <w:t xml:space="preserve"> …“</w:t>
      </w:r>
      <w:r>
        <w:rPr>
          <w:rFonts w:cs="Calibri"/>
        </w:rPr>
        <w:t>. Hodnotící zpráva bude uvádět počet naměřených cyklů.</w:t>
      </w:r>
    </w:p>
    <w:p w14:paraId="0A3CF79E" w14:textId="77777777" w:rsidR="00F4339E" w:rsidRDefault="00F4339E" w:rsidP="00033CE2">
      <w:pPr>
        <w:rPr>
          <w:rFonts w:cs="Calibri"/>
        </w:rPr>
      </w:pPr>
    </w:p>
    <w:p w14:paraId="4B2DAEF3" w14:textId="5BEED6C8" w:rsidR="00F4339E" w:rsidRDefault="00F4339E" w:rsidP="00F4339E">
      <w:pPr>
        <w:rPr>
          <w:rFonts w:cs="Calibri"/>
          <w:b/>
          <w:bCs/>
          <w:i/>
          <w:iCs/>
          <w:sz w:val="28"/>
          <w:szCs w:val="28"/>
          <w:u w:val="single"/>
        </w:rPr>
      </w:pP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Dotaz č.</w:t>
      </w:r>
      <w:r>
        <w:rPr>
          <w:rFonts w:cs="Calibri"/>
          <w:b/>
          <w:bCs/>
          <w:i/>
          <w:iCs/>
          <w:sz w:val="28"/>
          <w:szCs w:val="28"/>
          <w:u w:val="single"/>
        </w:rPr>
        <w:t xml:space="preserve"> 10</w:t>
      </w:r>
      <w:r w:rsidRPr="003F6B44">
        <w:rPr>
          <w:rFonts w:cs="Calibri"/>
          <w:b/>
          <w:bCs/>
          <w:i/>
          <w:iCs/>
          <w:sz w:val="28"/>
          <w:szCs w:val="28"/>
          <w:u w:val="single"/>
        </w:rPr>
        <w:t>:</w:t>
      </w:r>
    </w:p>
    <w:p w14:paraId="04C8027F" w14:textId="5B1D3193" w:rsidR="00F4339E" w:rsidRPr="00077219" w:rsidRDefault="00077219" w:rsidP="00A8713F">
      <w:pPr>
        <w:jc w:val="both"/>
        <w:rPr>
          <w:rFonts w:cs="Calibri"/>
        </w:rPr>
      </w:pPr>
      <w:r w:rsidRPr="00077219">
        <w:rPr>
          <w:rFonts w:cs="Calibri"/>
        </w:rPr>
        <w:t>prosíme o vysvětlení zadávací dokumentace. Je specifikován druh výběrového řízení "podlimitní" s tím, že se nejedná o zakázku dle zákona o zadávání veřejných zakázek. Má zadavatel rámcovou představu, jaký rozsah plnění v průběhu platnosti smlouvy, tedy po dobu tří let, plánuje využít? Například v podobě počtu řešených dílů ročně nebo podobným rámcovým odhadem.</w:t>
      </w:r>
    </w:p>
    <w:p w14:paraId="23EF7541" w14:textId="77777777" w:rsidR="00077219" w:rsidRPr="00F36261" w:rsidRDefault="00077219" w:rsidP="00A8713F">
      <w:pPr>
        <w:jc w:val="both"/>
        <w:rPr>
          <w:rFonts w:cs="Calibri"/>
          <w:b/>
          <w:bCs/>
        </w:rPr>
      </w:pPr>
      <w:r w:rsidRPr="00F36261">
        <w:rPr>
          <w:rFonts w:cs="Calibri"/>
          <w:b/>
          <w:bCs/>
        </w:rPr>
        <w:t>Odpověď:</w:t>
      </w:r>
    </w:p>
    <w:p w14:paraId="1DE424E2" w14:textId="217C8190" w:rsidR="00033CE2" w:rsidRDefault="00077219" w:rsidP="00A8713F">
      <w:pPr>
        <w:jc w:val="both"/>
        <w:rPr>
          <w:rFonts w:cs="Calibri"/>
        </w:rPr>
      </w:pPr>
      <w:r>
        <w:rPr>
          <w:rFonts w:cs="Calibri"/>
        </w:rPr>
        <w:t xml:space="preserve">Jedná se o hodnotovou zakázku. Smlouva se uzavírá na tři roky, nebo do vyčerpání částky </w:t>
      </w:r>
      <w:r w:rsidR="00F021D1">
        <w:rPr>
          <w:rFonts w:cs="Calibri"/>
        </w:rPr>
        <w:t>5.000.000 Kč</w:t>
      </w:r>
      <w:r>
        <w:rPr>
          <w:rFonts w:cs="Calibri"/>
        </w:rPr>
        <w:t xml:space="preserve">, podle toho, co nastane dřív. </w:t>
      </w:r>
      <w:r w:rsidR="00F021D1">
        <w:rPr>
          <w:rFonts w:cs="Calibri"/>
        </w:rPr>
        <w:t xml:space="preserve">Upraveno </w:t>
      </w:r>
      <w:r>
        <w:rPr>
          <w:rFonts w:cs="Calibri"/>
        </w:rPr>
        <w:t xml:space="preserve">ve smlouvě </w:t>
      </w:r>
      <w:r w:rsidR="00F021D1">
        <w:rPr>
          <w:rFonts w:cs="Calibri"/>
        </w:rPr>
        <w:t xml:space="preserve">v </w:t>
      </w:r>
      <w:r>
        <w:rPr>
          <w:rFonts w:cs="Calibri"/>
        </w:rPr>
        <w:t xml:space="preserve">čl. </w:t>
      </w:r>
      <w:r w:rsidR="00F021D1">
        <w:rPr>
          <w:rFonts w:cs="Calibri"/>
        </w:rPr>
        <w:t xml:space="preserve">IX </w:t>
      </w:r>
      <w:r>
        <w:rPr>
          <w:rFonts w:cs="Calibri"/>
        </w:rPr>
        <w:t>odst.</w:t>
      </w:r>
      <w:r w:rsidR="00F021D1">
        <w:rPr>
          <w:rFonts w:cs="Calibri"/>
        </w:rPr>
        <w:t xml:space="preserve"> 9.</w:t>
      </w:r>
      <w:r>
        <w:rPr>
          <w:rFonts w:cs="Calibri"/>
        </w:rPr>
        <w:t>1</w:t>
      </w:r>
      <w:r w:rsidR="00F021D1">
        <w:rPr>
          <w:rFonts w:cs="Calibri"/>
        </w:rPr>
        <w:t>.</w:t>
      </w:r>
    </w:p>
    <w:p w14:paraId="4DED4065" w14:textId="77777777" w:rsidR="00033CE2" w:rsidRDefault="00033CE2" w:rsidP="00A8713F">
      <w:pPr>
        <w:jc w:val="both"/>
      </w:pPr>
    </w:p>
    <w:p w14:paraId="4E5124EB" w14:textId="32CA71AE" w:rsidR="0049190D" w:rsidRDefault="0049190D" w:rsidP="00A8713F">
      <w:pPr>
        <w:jc w:val="both"/>
      </w:pPr>
    </w:p>
    <w:p w14:paraId="46573917" w14:textId="02DC42E9" w:rsidR="00A8713F" w:rsidRDefault="0049190D" w:rsidP="00A8713F">
      <w:pPr>
        <w:jc w:val="both"/>
        <w:rPr>
          <w:sz w:val="20"/>
        </w:rPr>
      </w:pPr>
      <w:r>
        <w:t>Spolu s odpovědí na tyto dotazy zadavatel uveřejňuje i upravenou</w:t>
      </w:r>
      <w:r w:rsidR="003B7A8C">
        <w:t xml:space="preserve"> zadávací dokumentaci a</w:t>
      </w:r>
      <w:r w:rsidR="00A91499">
        <w:t xml:space="preserve"> </w:t>
      </w:r>
      <w:r w:rsidR="003B7A8C">
        <w:t>upravenou</w:t>
      </w:r>
      <w:r>
        <w:t xml:space="preserve"> rámcovou smlouvu. Všechny provedené změny jsou vyznačeny v režimu změn.</w:t>
      </w:r>
    </w:p>
    <w:p w14:paraId="556BDA6F" w14:textId="77777777" w:rsidR="00A8713F" w:rsidRDefault="00A8713F" w:rsidP="00A8713F">
      <w:pPr>
        <w:jc w:val="both"/>
        <w:rPr>
          <w:sz w:val="20"/>
        </w:rPr>
      </w:pPr>
    </w:p>
    <w:p w14:paraId="3E13C1EB" w14:textId="13E3E09C" w:rsidR="00A8713F" w:rsidRDefault="00A8713F" w:rsidP="00A8713F">
      <w:pPr>
        <w:jc w:val="both"/>
      </w:pPr>
      <w:r w:rsidRPr="00A8713F">
        <w:t>S ohledem na charakter provedených změn se zadavatel rozhodl prodloužit lhůtu k podání nabídek</w:t>
      </w:r>
      <w:r>
        <w:t>, a to</w:t>
      </w:r>
      <w:r w:rsidRPr="00A8713F">
        <w:t xml:space="preserve"> </w:t>
      </w:r>
      <w:r w:rsidRPr="00A8713F">
        <w:rPr>
          <w:b/>
          <w:bCs/>
        </w:rPr>
        <w:t xml:space="preserve">do </w:t>
      </w:r>
      <w:r>
        <w:rPr>
          <w:b/>
          <w:bCs/>
        </w:rPr>
        <w:t>3</w:t>
      </w:r>
      <w:r w:rsidRPr="00A8713F">
        <w:rPr>
          <w:b/>
          <w:bCs/>
        </w:rPr>
        <w:t>. 10. 2023 do 10:00 hod</w:t>
      </w:r>
      <w:r>
        <w:t>.</w:t>
      </w:r>
    </w:p>
    <w:p w14:paraId="77003117" w14:textId="77777777" w:rsidR="00A8713F" w:rsidRDefault="00A8713F" w:rsidP="00A8713F">
      <w:pPr>
        <w:jc w:val="both"/>
      </w:pPr>
    </w:p>
    <w:p w14:paraId="1DCC2E8B" w14:textId="77777777" w:rsidR="00A8713F" w:rsidRDefault="00A8713F" w:rsidP="00A8713F">
      <w:pPr>
        <w:jc w:val="both"/>
        <w:rPr>
          <w:rFonts w:ascii="Roboto" w:hAnsi="Roboto"/>
          <w:color w:val="000000"/>
          <w:sz w:val="19"/>
          <w:szCs w:val="19"/>
          <w:shd w:val="clear" w:color="auto" w:fill="FFFFFF"/>
        </w:rPr>
      </w:pPr>
    </w:p>
    <w:p w14:paraId="077090E8" w14:textId="1D752162" w:rsidR="00A8713F" w:rsidRDefault="00D80C13" w:rsidP="003B7A8C">
      <w:pPr>
        <w:jc w:val="both"/>
      </w:pPr>
      <w:proofErr w:type="gramStart"/>
      <w:r w:rsidRPr="00D80C13">
        <w:rPr>
          <w:b/>
          <w:bCs/>
          <w:u w:val="single"/>
        </w:rPr>
        <w:t>Přílohy:</w:t>
      </w:r>
      <w:r>
        <w:rPr>
          <w:b/>
          <w:bCs/>
        </w:rPr>
        <w:t xml:space="preserve">   </w:t>
      </w:r>
      <w:proofErr w:type="gramEnd"/>
      <w:r>
        <w:t>Příloha č.</w:t>
      </w:r>
      <w:r w:rsidR="00586958">
        <w:t xml:space="preserve"> </w:t>
      </w:r>
      <w:r>
        <w:t>1 – Zadávací dokumentace</w:t>
      </w:r>
    </w:p>
    <w:p w14:paraId="602AE45B" w14:textId="318E5C42" w:rsidR="00D80C13" w:rsidRDefault="00D80C13" w:rsidP="003B7A8C">
      <w:pPr>
        <w:jc w:val="both"/>
      </w:pPr>
      <w:r>
        <w:tab/>
        <w:t xml:space="preserve">     Příloha č.</w:t>
      </w:r>
      <w:r w:rsidR="00586958">
        <w:t xml:space="preserve"> </w:t>
      </w:r>
      <w:r>
        <w:t>2 – Návrh Smlouvy</w:t>
      </w:r>
    </w:p>
    <w:p w14:paraId="554EED37" w14:textId="77777777" w:rsidR="00D80C13" w:rsidRDefault="00D80C13" w:rsidP="003B7A8C">
      <w:pPr>
        <w:jc w:val="both"/>
      </w:pPr>
    </w:p>
    <w:p w14:paraId="543CA4C8" w14:textId="77777777" w:rsidR="00D80C13" w:rsidRDefault="00D80C13" w:rsidP="003B7A8C">
      <w:pPr>
        <w:jc w:val="both"/>
      </w:pPr>
    </w:p>
    <w:p w14:paraId="69E6E54E" w14:textId="77777777" w:rsidR="00D80C13" w:rsidRDefault="00D80C13" w:rsidP="003B7A8C">
      <w:pPr>
        <w:jc w:val="both"/>
      </w:pPr>
    </w:p>
    <w:p w14:paraId="705B896C" w14:textId="77777777" w:rsidR="00D80C13" w:rsidRDefault="00D80C13" w:rsidP="003B7A8C">
      <w:pPr>
        <w:jc w:val="both"/>
      </w:pPr>
    </w:p>
    <w:p w14:paraId="76893DE1" w14:textId="77777777" w:rsidR="00D80C13" w:rsidRPr="00CD0331" w:rsidRDefault="00D80C13" w:rsidP="00D80C13">
      <w:pPr>
        <w:ind w:left="4956" w:firstLine="708"/>
        <w:jc w:val="center"/>
        <w:rPr>
          <w:rFonts w:asciiTheme="minorHAnsi" w:hAnsiTheme="minorHAnsi"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0331">
        <w:rPr>
          <w:rFonts w:asciiTheme="minorHAnsi" w:hAnsiTheme="minorHAnsi" w:cstheme="minorHAnsi"/>
          <w:b/>
        </w:rPr>
        <w:t>Mgr. Tereza Kittlerová</w:t>
      </w:r>
    </w:p>
    <w:p w14:paraId="0A17D93A" w14:textId="77777777" w:rsidR="00D80C13" w:rsidRPr="00CD0331" w:rsidRDefault="00D80C13" w:rsidP="00D80C13">
      <w:pPr>
        <w:jc w:val="right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Za DPOV, a.s. na základě pověření</w:t>
      </w:r>
    </w:p>
    <w:p w14:paraId="5D658714" w14:textId="4FF53C8B" w:rsidR="00D80C13" w:rsidRPr="00A8713F" w:rsidRDefault="00D80C13" w:rsidP="003B7A8C">
      <w:pPr>
        <w:jc w:val="both"/>
      </w:pPr>
    </w:p>
    <w:sectPr w:rsidR="00D80C13" w:rsidRPr="00A8713F" w:rsidSect="001F0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274" w:bottom="1418" w:left="1418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5F3A" w14:textId="77777777" w:rsidR="0021349C" w:rsidRDefault="0021349C">
      <w:r>
        <w:separator/>
      </w:r>
    </w:p>
  </w:endnote>
  <w:endnote w:type="continuationSeparator" w:id="0">
    <w:p w14:paraId="728215D9" w14:textId="77777777" w:rsidR="0021349C" w:rsidRDefault="0021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2BD6" w14:textId="77777777" w:rsidR="0001096F" w:rsidRDefault="00010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ACF9" w14:textId="6038DB78" w:rsidR="004A7972" w:rsidRPr="001F081C" w:rsidRDefault="0001096F" w:rsidP="001F081C">
    <w:pPr>
      <w:pStyle w:val="Zpat"/>
    </w:pPr>
    <w:r>
      <w:rPr>
        <w:noProof/>
      </w:rPr>
      <w:drawing>
        <wp:inline distT="0" distB="0" distL="0" distR="0" wp14:anchorId="00486A0E" wp14:editId="1C7DF62A">
          <wp:extent cx="5850890" cy="873125"/>
          <wp:effectExtent l="0" t="0" r="0" b="3175"/>
          <wp:docPr id="2773357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335721" name="Obrázek 277335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7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00EB" w14:textId="77777777" w:rsidR="0001096F" w:rsidRDefault="00010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F62D" w14:textId="77777777" w:rsidR="0021349C" w:rsidRDefault="0021349C">
      <w:r>
        <w:separator/>
      </w:r>
    </w:p>
  </w:footnote>
  <w:footnote w:type="continuationSeparator" w:id="0">
    <w:p w14:paraId="072F4DA9" w14:textId="77777777" w:rsidR="0021349C" w:rsidRDefault="00213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4D08" w14:textId="77777777" w:rsidR="0001096F" w:rsidRDefault="00010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D957" w14:textId="77777777" w:rsidR="0001096F" w:rsidRDefault="000109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7FAB" w14:textId="77777777" w:rsidR="0001096F" w:rsidRDefault="000109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17CB2"/>
    <w:multiLevelType w:val="hybridMultilevel"/>
    <w:tmpl w:val="CE4CC1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617CA"/>
    <w:multiLevelType w:val="hybridMultilevel"/>
    <w:tmpl w:val="5A1EB7D6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07E12"/>
    <w:multiLevelType w:val="hybridMultilevel"/>
    <w:tmpl w:val="18FE4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F3449"/>
    <w:multiLevelType w:val="hybridMultilevel"/>
    <w:tmpl w:val="7B700264"/>
    <w:lvl w:ilvl="0" w:tplc="61102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445615">
    <w:abstractNumId w:val="1"/>
  </w:num>
  <w:num w:numId="2" w16cid:durableId="1285115438">
    <w:abstractNumId w:val="2"/>
  </w:num>
  <w:num w:numId="3" w16cid:durableId="718940395">
    <w:abstractNumId w:val="0"/>
  </w:num>
  <w:num w:numId="4" w16cid:durableId="1544052593">
    <w:abstractNumId w:val="4"/>
  </w:num>
  <w:num w:numId="5" w16cid:durableId="1825046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57"/>
  <w:drawingGridVerticalSpacing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C2"/>
    <w:rsid w:val="0001096F"/>
    <w:rsid w:val="00033CE2"/>
    <w:rsid w:val="00040084"/>
    <w:rsid w:val="000531B9"/>
    <w:rsid w:val="000709C2"/>
    <w:rsid w:val="00077219"/>
    <w:rsid w:val="00086E3D"/>
    <w:rsid w:val="00181E03"/>
    <w:rsid w:val="001F081C"/>
    <w:rsid w:val="0021349C"/>
    <w:rsid w:val="002343F9"/>
    <w:rsid w:val="002714DC"/>
    <w:rsid w:val="002D0069"/>
    <w:rsid w:val="00305D73"/>
    <w:rsid w:val="00335213"/>
    <w:rsid w:val="00392A1C"/>
    <w:rsid w:val="003B7A8C"/>
    <w:rsid w:val="003F6B44"/>
    <w:rsid w:val="00420D3F"/>
    <w:rsid w:val="0049190D"/>
    <w:rsid w:val="004A7972"/>
    <w:rsid w:val="0055054E"/>
    <w:rsid w:val="0056216A"/>
    <w:rsid w:val="00586958"/>
    <w:rsid w:val="006B6E97"/>
    <w:rsid w:val="00802CD0"/>
    <w:rsid w:val="0086180C"/>
    <w:rsid w:val="008745A4"/>
    <w:rsid w:val="009C2B63"/>
    <w:rsid w:val="009D5226"/>
    <w:rsid w:val="00A8713F"/>
    <w:rsid w:val="00A91499"/>
    <w:rsid w:val="00AF6448"/>
    <w:rsid w:val="00B16EFF"/>
    <w:rsid w:val="00B64D76"/>
    <w:rsid w:val="00BB02C2"/>
    <w:rsid w:val="00C85B85"/>
    <w:rsid w:val="00C92185"/>
    <w:rsid w:val="00CE2308"/>
    <w:rsid w:val="00CE75D1"/>
    <w:rsid w:val="00D071C2"/>
    <w:rsid w:val="00D80C13"/>
    <w:rsid w:val="00E02BFE"/>
    <w:rsid w:val="00EE2D7C"/>
    <w:rsid w:val="00F021D1"/>
    <w:rsid w:val="00F36261"/>
    <w:rsid w:val="00F4339E"/>
    <w:rsid w:val="00FD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9FA114"/>
  <w15:chartTrackingRefBased/>
  <w15:docId w15:val="{E9761F01-D8B2-40C0-B5BA-184BE1D6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CE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F6B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vize">
    <w:name w:val="Revision"/>
    <w:hidden/>
    <w:uiPriority w:val="99"/>
    <w:semiHidden/>
    <w:rsid w:val="002D00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1044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6767</CharactersWithSpaces>
  <SharedDoc>false</SharedDoc>
  <HLinks>
    <vt:vector size="30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mailto:sek@dpov.cd.cz</vt:lpwstr>
      </vt:variant>
      <vt:variant>
        <vt:lpwstr/>
      </vt:variant>
      <vt:variant>
        <vt:i4>14483605</vt:i4>
      </vt:variant>
      <vt:variant>
        <vt:i4>1024</vt:i4>
      </vt:variant>
      <vt:variant>
        <vt:i4>1025</vt:i4>
      </vt:variant>
      <vt:variant>
        <vt:i4>1</vt:i4>
      </vt:variant>
      <vt:variant>
        <vt:lpwstr>záhlaví DPOV</vt:lpwstr>
      </vt:variant>
      <vt:variant>
        <vt:lpwstr/>
      </vt:variant>
      <vt:variant>
        <vt:i4>2883599</vt:i4>
      </vt:variant>
      <vt:variant>
        <vt:i4>-1</vt:i4>
      </vt:variant>
      <vt:variant>
        <vt:i4>2049</vt:i4>
      </vt:variant>
      <vt:variant>
        <vt:i4>1</vt:i4>
      </vt:variant>
      <vt:variant>
        <vt:lpwstr>URS_9001</vt:lpwstr>
      </vt:variant>
      <vt:variant>
        <vt:lpwstr/>
      </vt:variant>
      <vt:variant>
        <vt:i4>7995459</vt:i4>
      </vt:variant>
      <vt:variant>
        <vt:i4>-1</vt:i4>
      </vt:variant>
      <vt:variant>
        <vt:i4>2050</vt:i4>
      </vt:variant>
      <vt:variant>
        <vt:i4>1</vt:i4>
      </vt:variant>
      <vt:variant>
        <vt:lpwstr>ISO 14001_URS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cp:lastModifiedBy>Zatloukalová Ilona, DiS.</cp:lastModifiedBy>
  <cp:revision>7</cp:revision>
  <cp:lastPrinted>2010-12-15T10:15:00Z</cp:lastPrinted>
  <dcterms:created xsi:type="dcterms:W3CDTF">2023-09-25T13:30:00Z</dcterms:created>
  <dcterms:modified xsi:type="dcterms:W3CDTF">2023-09-25T13:31:00Z</dcterms:modified>
</cp:coreProperties>
</file>