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790C" w14:textId="4C0EC023" w:rsidR="000D3B28" w:rsidRDefault="000D3B28" w:rsidP="00A05065">
      <w:pP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19146EC5" w14:textId="77777777" w:rsidR="00E1759D" w:rsidRPr="00663672" w:rsidRDefault="00E1759D" w:rsidP="00A05065">
      <w:pPr>
        <w:spacing w:before="240"/>
        <w:jc w:val="center"/>
        <w:rPr>
          <w:sz w:val="32"/>
        </w:rPr>
      </w:pPr>
      <w:r w:rsidRPr="00663672">
        <w:rPr>
          <w:b/>
          <w:bCs/>
          <w:sz w:val="40"/>
          <w:szCs w:val="32"/>
        </w:rPr>
        <w:t>ČESTNÉ PROHLÁŠENÍ DODAVATELE</w:t>
      </w:r>
    </w:p>
    <w:p w14:paraId="5CDABEC4" w14:textId="7FA8CB5E" w:rsidR="00565A0F" w:rsidRDefault="001B6116" w:rsidP="00565A0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 dodržování principů udržitelného rozvoje</w:t>
      </w:r>
    </w:p>
    <w:p w14:paraId="3AC86BE0" w14:textId="77777777" w:rsidR="00565A0F" w:rsidRPr="00565A0F" w:rsidRDefault="00565A0F" w:rsidP="00565A0F">
      <w:pPr>
        <w:jc w:val="center"/>
        <w:rPr>
          <w:b/>
          <w:bCs/>
          <w:sz w:val="36"/>
          <w:szCs w:val="36"/>
        </w:rPr>
      </w:pPr>
    </w:p>
    <w:p w14:paraId="1688C5C2" w14:textId="663C5687" w:rsidR="00E1759D" w:rsidRPr="00565A0F" w:rsidRDefault="00BB2531" w:rsidP="00565A0F">
      <w:pPr>
        <w:jc w:val="center"/>
        <w:rPr>
          <w:b/>
          <w:bCs/>
          <w:sz w:val="28"/>
          <w:szCs w:val="28"/>
        </w:rPr>
      </w:pPr>
      <w:r w:rsidRPr="00565A0F">
        <w:rPr>
          <w:sz w:val="22"/>
          <w:szCs w:val="22"/>
        </w:rPr>
        <w:t xml:space="preserve">v rámci </w:t>
      </w:r>
      <w:r w:rsidR="00CF6F55" w:rsidRPr="00565A0F">
        <w:rPr>
          <w:sz w:val="22"/>
          <w:szCs w:val="22"/>
        </w:rPr>
        <w:t>zadávacího</w:t>
      </w:r>
      <w:r w:rsidRPr="00565A0F">
        <w:rPr>
          <w:sz w:val="22"/>
          <w:szCs w:val="22"/>
        </w:rPr>
        <w:t xml:space="preserve"> řízení na veřejnou zakázku s názvem</w:t>
      </w:r>
      <w:r w:rsidRPr="00565A0F">
        <w:rPr>
          <w:szCs w:val="28"/>
        </w:rPr>
        <w:t>:</w:t>
      </w:r>
    </w:p>
    <w:p w14:paraId="1817535C" w14:textId="77777777" w:rsidR="00BB2531" w:rsidRPr="00663672" w:rsidRDefault="00BB2531" w:rsidP="00A05065">
      <w:pPr>
        <w:jc w:val="center"/>
        <w:rPr>
          <w:b/>
          <w:bCs/>
          <w:szCs w:val="28"/>
        </w:rPr>
      </w:pPr>
    </w:p>
    <w:p w14:paraId="124B645D" w14:textId="4DB729BF" w:rsidR="00CC6A75" w:rsidRDefault="00FD09E1" w:rsidP="00FD09E1">
      <w:pPr>
        <w:jc w:val="center"/>
        <w:rPr>
          <w:b/>
          <w:bCs/>
          <w:sz w:val="32"/>
          <w:szCs w:val="32"/>
        </w:rPr>
      </w:pPr>
      <w:r w:rsidRPr="00FD09E1">
        <w:rPr>
          <w:b/>
          <w:bCs/>
          <w:sz w:val="32"/>
          <w:szCs w:val="32"/>
        </w:rPr>
        <w:t>Nafukovací sportovní hala a šatny se zázemím SK Smíchov Plzeň</w:t>
      </w:r>
    </w:p>
    <w:p w14:paraId="2C345E44" w14:textId="77777777" w:rsidR="00FD09E1" w:rsidRPr="00FD09E1" w:rsidRDefault="00FD09E1" w:rsidP="00FD09E1">
      <w:pPr>
        <w:jc w:val="center"/>
        <w:rPr>
          <w:b/>
          <w:bCs/>
          <w:sz w:val="32"/>
          <w:szCs w:val="32"/>
        </w:rPr>
      </w:pPr>
    </w:p>
    <w:p w14:paraId="72321BB3" w14:textId="77777777" w:rsidR="00663672" w:rsidRPr="00663672" w:rsidRDefault="00663672" w:rsidP="00A05065">
      <w:pPr>
        <w:jc w:val="center"/>
        <w:rPr>
          <w:b/>
          <w:bCs/>
          <w:snapToGrid w:val="0"/>
          <w:sz w:val="18"/>
        </w:rPr>
      </w:pPr>
    </w:p>
    <w:p w14:paraId="075D84A3" w14:textId="77777777" w:rsidR="000C3395" w:rsidRPr="00663672" w:rsidRDefault="000C3395" w:rsidP="00A05065">
      <w:pPr>
        <w:jc w:val="center"/>
        <w:rPr>
          <w:b/>
          <w:bCs/>
          <w:snapToGrid w:val="0"/>
          <w:sz w:val="18"/>
        </w:rPr>
      </w:pPr>
    </w:p>
    <w:p w14:paraId="29B61631" w14:textId="77777777" w:rsidR="00BB2531" w:rsidRPr="001B6116" w:rsidRDefault="00BB2531" w:rsidP="00A05065">
      <w:pPr>
        <w:rPr>
          <w:b/>
          <w:bCs/>
          <w:snapToGrid w:val="0"/>
          <w:sz w:val="22"/>
          <w:u w:val="single"/>
        </w:rPr>
      </w:pPr>
      <w:r w:rsidRPr="001B6116">
        <w:rPr>
          <w:b/>
          <w:bCs/>
          <w:snapToGrid w:val="0"/>
          <w:sz w:val="22"/>
          <w:u w:val="single"/>
        </w:rPr>
        <w:t>Identifikační údaje dodavatele:</w:t>
      </w:r>
    </w:p>
    <w:p w14:paraId="497E1963" w14:textId="77777777" w:rsidR="00451BD6" w:rsidRPr="00663672" w:rsidRDefault="00451BD6" w:rsidP="00A05065">
      <w:pPr>
        <w:rPr>
          <w:b/>
          <w:bCs/>
          <w:snapToGrid w:val="0"/>
          <w:sz w:val="22"/>
        </w:rPr>
      </w:pPr>
    </w:p>
    <w:p w14:paraId="05A0BEAA" w14:textId="098ED20F" w:rsidR="00BB2531" w:rsidRPr="00663672" w:rsidRDefault="00552EDE" w:rsidP="00A05065">
      <w:pPr>
        <w:spacing w:line="360" w:lineRule="auto"/>
        <w:rPr>
          <w:b/>
          <w:bCs/>
          <w:snapToGrid w:val="0"/>
          <w:sz w:val="22"/>
        </w:rPr>
      </w:pPr>
      <w:r w:rsidRPr="00663672">
        <w:rPr>
          <w:b/>
          <w:bCs/>
          <w:snapToGrid w:val="0"/>
          <w:sz w:val="22"/>
        </w:rPr>
        <w:t xml:space="preserve">Obchodní firma: </w:t>
      </w:r>
      <w:bookmarkStart w:id="0" w:name="Text1"/>
      <w:r w:rsidR="001B6116">
        <w:rPr>
          <w:b/>
          <w:bCs/>
          <w:snapToGrid w:val="0"/>
          <w:sz w:val="22"/>
        </w:rPr>
        <w:tab/>
      </w:r>
      <w:r w:rsidR="003F6C6F" w:rsidRPr="00663672">
        <w:rPr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63672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63672">
        <w:rPr>
          <w:b/>
          <w:bCs/>
          <w:snapToGrid w:val="0"/>
          <w:sz w:val="22"/>
          <w:highlight w:val="yellow"/>
        </w:rPr>
      </w:r>
      <w:r w:rsidR="003F6C6F" w:rsidRPr="00663672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63672">
        <w:rPr>
          <w:b/>
          <w:bCs/>
          <w:snapToGrid w:val="0"/>
          <w:sz w:val="22"/>
          <w:highlight w:val="yellow"/>
        </w:rPr>
        <w:fldChar w:fldCharType="end"/>
      </w:r>
      <w:bookmarkEnd w:id="0"/>
    </w:p>
    <w:p w14:paraId="02BF2F1E" w14:textId="0AFC5755" w:rsidR="00BB2531" w:rsidRPr="00663672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663672">
        <w:rPr>
          <w:b/>
          <w:bCs/>
          <w:snapToGrid w:val="0"/>
          <w:sz w:val="22"/>
        </w:rPr>
        <w:t>Sídlo:</w:t>
      </w:r>
      <w:bookmarkStart w:id="1" w:name="Text2"/>
      <w:r w:rsidR="001B6116">
        <w:rPr>
          <w:b/>
          <w:bCs/>
          <w:snapToGrid w:val="0"/>
          <w:sz w:val="22"/>
        </w:rPr>
        <w:tab/>
      </w:r>
      <w:r w:rsidR="001B6116">
        <w:rPr>
          <w:b/>
          <w:bCs/>
          <w:snapToGrid w:val="0"/>
          <w:sz w:val="22"/>
        </w:rPr>
        <w:tab/>
      </w:r>
      <w:r w:rsidR="001B6116">
        <w:rPr>
          <w:b/>
          <w:bCs/>
          <w:snapToGrid w:val="0"/>
          <w:sz w:val="22"/>
        </w:rPr>
        <w:tab/>
      </w:r>
      <w:r w:rsidR="003F6C6F" w:rsidRPr="00663672">
        <w:rPr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63672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63672">
        <w:rPr>
          <w:b/>
          <w:bCs/>
          <w:snapToGrid w:val="0"/>
          <w:sz w:val="22"/>
          <w:highlight w:val="yellow"/>
        </w:rPr>
      </w:r>
      <w:r w:rsidR="003F6C6F" w:rsidRPr="00663672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63672">
        <w:rPr>
          <w:b/>
          <w:bCs/>
          <w:snapToGrid w:val="0"/>
          <w:sz w:val="22"/>
          <w:highlight w:val="yellow"/>
        </w:rPr>
        <w:fldChar w:fldCharType="end"/>
      </w:r>
      <w:bookmarkEnd w:id="1"/>
    </w:p>
    <w:p w14:paraId="7B7F3D94" w14:textId="4E7DB280" w:rsidR="00BB2531" w:rsidRPr="00663672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663672">
        <w:rPr>
          <w:b/>
          <w:bCs/>
          <w:snapToGrid w:val="0"/>
          <w:sz w:val="22"/>
        </w:rPr>
        <w:t>IČ:</w:t>
      </w:r>
      <w:r w:rsidR="001B6116">
        <w:rPr>
          <w:b/>
          <w:bCs/>
          <w:snapToGrid w:val="0"/>
          <w:sz w:val="22"/>
        </w:rPr>
        <w:tab/>
      </w:r>
      <w:r w:rsidR="001B6116">
        <w:rPr>
          <w:b/>
          <w:bCs/>
          <w:snapToGrid w:val="0"/>
          <w:sz w:val="22"/>
        </w:rPr>
        <w:tab/>
      </w:r>
      <w:r w:rsidR="001B6116">
        <w:rPr>
          <w:b/>
          <w:bCs/>
          <w:snapToGrid w:val="0"/>
          <w:sz w:val="22"/>
        </w:rPr>
        <w:tab/>
      </w:r>
      <w:bookmarkStart w:id="2" w:name="Text3"/>
      <w:r w:rsidR="003F6C6F" w:rsidRPr="00663672">
        <w:rPr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63672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63672">
        <w:rPr>
          <w:b/>
          <w:bCs/>
          <w:snapToGrid w:val="0"/>
          <w:sz w:val="22"/>
          <w:highlight w:val="yellow"/>
        </w:rPr>
      </w:r>
      <w:r w:rsidR="003F6C6F" w:rsidRPr="00663672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63672">
        <w:rPr>
          <w:b/>
          <w:bCs/>
          <w:snapToGrid w:val="0"/>
          <w:sz w:val="22"/>
          <w:highlight w:val="yellow"/>
        </w:rPr>
        <w:fldChar w:fldCharType="end"/>
      </w:r>
      <w:bookmarkEnd w:id="2"/>
    </w:p>
    <w:p w14:paraId="5B6A52FF" w14:textId="22450FD9" w:rsidR="00E1759D" w:rsidRPr="00663672" w:rsidRDefault="001A5CA6" w:rsidP="00A05065">
      <w:pPr>
        <w:spacing w:line="360" w:lineRule="auto"/>
        <w:rPr>
          <w:b/>
          <w:bCs/>
          <w:snapToGrid w:val="0"/>
          <w:sz w:val="22"/>
        </w:rPr>
      </w:pPr>
      <w:r w:rsidRPr="00663672">
        <w:rPr>
          <w:b/>
          <w:bCs/>
          <w:snapToGrid w:val="0"/>
          <w:sz w:val="22"/>
        </w:rPr>
        <w:t>Zastoupený</w:t>
      </w:r>
      <w:r w:rsidR="00BB2531" w:rsidRPr="00663672">
        <w:rPr>
          <w:b/>
          <w:bCs/>
          <w:snapToGrid w:val="0"/>
          <w:sz w:val="22"/>
        </w:rPr>
        <w:t>:</w:t>
      </w:r>
      <w:bookmarkStart w:id="3" w:name="Text4"/>
      <w:r w:rsidR="001B6116">
        <w:rPr>
          <w:b/>
          <w:bCs/>
          <w:snapToGrid w:val="0"/>
          <w:sz w:val="22"/>
        </w:rPr>
        <w:tab/>
      </w:r>
      <w:r w:rsidR="001B6116">
        <w:rPr>
          <w:b/>
          <w:bCs/>
          <w:snapToGrid w:val="0"/>
          <w:sz w:val="22"/>
        </w:rPr>
        <w:tab/>
      </w:r>
      <w:r w:rsidR="003F6C6F" w:rsidRPr="00663672">
        <w:rPr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63672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63672">
        <w:rPr>
          <w:b/>
          <w:bCs/>
          <w:snapToGrid w:val="0"/>
          <w:sz w:val="22"/>
          <w:highlight w:val="yellow"/>
        </w:rPr>
      </w:r>
      <w:r w:rsidR="003F6C6F" w:rsidRPr="00663672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63672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63672">
        <w:rPr>
          <w:b/>
          <w:bCs/>
          <w:snapToGrid w:val="0"/>
          <w:sz w:val="22"/>
          <w:highlight w:val="yellow"/>
        </w:rPr>
        <w:fldChar w:fldCharType="end"/>
      </w:r>
      <w:bookmarkEnd w:id="3"/>
    </w:p>
    <w:p w14:paraId="020F22A5" w14:textId="77777777" w:rsidR="00CC6A75" w:rsidRDefault="00CC6A75" w:rsidP="00A05065">
      <w:pPr>
        <w:jc w:val="center"/>
        <w:rPr>
          <w:b/>
          <w:bCs/>
          <w:snapToGrid w:val="0"/>
          <w:sz w:val="22"/>
        </w:rPr>
      </w:pPr>
    </w:p>
    <w:p w14:paraId="2C7215F9" w14:textId="77777777" w:rsidR="00CC6A75" w:rsidRPr="00663672" w:rsidRDefault="00CC6A75" w:rsidP="00A05065">
      <w:pPr>
        <w:jc w:val="center"/>
        <w:rPr>
          <w:b/>
          <w:bCs/>
          <w:snapToGrid w:val="0"/>
          <w:sz w:val="22"/>
        </w:rPr>
      </w:pPr>
    </w:p>
    <w:p w14:paraId="3434673D" w14:textId="59694EA0" w:rsidR="00CC6A75" w:rsidRDefault="00BB2531" w:rsidP="008F6F9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63672">
        <w:rPr>
          <w:sz w:val="22"/>
        </w:rPr>
        <w:t xml:space="preserve">Dodavatel </w:t>
      </w:r>
      <w:r w:rsidR="00CF6F55" w:rsidRPr="00663672">
        <w:rPr>
          <w:sz w:val="22"/>
        </w:rPr>
        <w:t xml:space="preserve">prohlašuje, že </w:t>
      </w:r>
      <w:r w:rsidR="001B6116">
        <w:rPr>
          <w:sz w:val="22"/>
          <w:szCs w:val="22"/>
        </w:rPr>
        <w:t xml:space="preserve">při realizaci projektu </w:t>
      </w:r>
      <w:r w:rsidR="001B6116" w:rsidRPr="00566274">
        <w:rPr>
          <w:sz w:val="22"/>
          <w:szCs w:val="22"/>
        </w:rPr>
        <w:t xml:space="preserve">bude dodržovat </w:t>
      </w:r>
      <w:r w:rsidR="001B6116" w:rsidRPr="001B6116">
        <w:rPr>
          <w:sz w:val="22"/>
          <w:szCs w:val="22"/>
        </w:rPr>
        <w:t>principy udržitelného rozvoje</w:t>
      </w:r>
      <w:r w:rsidR="001B6116" w:rsidRPr="00566274">
        <w:rPr>
          <w:sz w:val="22"/>
          <w:szCs w:val="22"/>
        </w:rPr>
        <w:t xml:space="preserve"> ve smyslu DNSH („významně nepoškozovat“</w:t>
      </w:r>
      <w:r w:rsidR="001B6116">
        <w:rPr>
          <w:sz w:val="22"/>
          <w:szCs w:val="22"/>
        </w:rPr>
        <w:t>), a to:</w:t>
      </w:r>
    </w:p>
    <w:p w14:paraId="3F00FE48" w14:textId="77777777" w:rsidR="00161EC0" w:rsidRDefault="00161EC0" w:rsidP="00A05065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6BD8E47" w14:textId="77777777" w:rsidR="001B6116" w:rsidRPr="00447527" w:rsidRDefault="001B6116" w:rsidP="00447527">
      <w:pPr>
        <w:pStyle w:val="Bezmezer"/>
        <w:rPr>
          <w:sz w:val="22"/>
          <w:szCs w:val="22"/>
        </w:rPr>
      </w:pPr>
    </w:p>
    <w:p w14:paraId="4899D466" w14:textId="6620DF8C" w:rsidR="00640FD4" w:rsidRPr="00447527" w:rsidRDefault="00640FD4" w:rsidP="00447527">
      <w:pPr>
        <w:pStyle w:val="Bezmezer"/>
        <w:numPr>
          <w:ilvl w:val="0"/>
          <w:numId w:val="9"/>
        </w:numPr>
        <w:rPr>
          <w:b/>
          <w:bCs/>
          <w:sz w:val="22"/>
          <w:szCs w:val="22"/>
        </w:rPr>
      </w:pPr>
      <w:r w:rsidRPr="00447527">
        <w:rPr>
          <w:b/>
          <w:bCs/>
          <w:sz w:val="22"/>
          <w:szCs w:val="22"/>
        </w:rPr>
        <w:t>Vlivy projektu na klima a vlivy klimatu na výstupy projektu</w:t>
      </w:r>
    </w:p>
    <w:p w14:paraId="7E19BD31" w14:textId="534F9C07" w:rsidR="001B6116" w:rsidRPr="00447527" w:rsidRDefault="00640FD4" w:rsidP="008F6F97">
      <w:pPr>
        <w:pStyle w:val="Bezmezer"/>
        <w:jc w:val="both"/>
        <w:rPr>
          <w:sz w:val="22"/>
          <w:szCs w:val="22"/>
        </w:rPr>
      </w:pPr>
      <w:r w:rsidRPr="00447527">
        <w:rPr>
          <w:sz w:val="22"/>
          <w:szCs w:val="22"/>
        </w:rPr>
        <w:t>Projektem nedojde ke zvýšení emisí skleníkových plynů a bude zajištěna klimatická odolnost infrastruktury</w:t>
      </w:r>
      <w:r w:rsidR="00161EC0" w:rsidRPr="00447527">
        <w:rPr>
          <w:sz w:val="22"/>
          <w:szCs w:val="22"/>
        </w:rPr>
        <w:t>.</w:t>
      </w:r>
    </w:p>
    <w:p w14:paraId="16E4BE24" w14:textId="77777777" w:rsidR="00161EC0" w:rsidRPr="00447527" w:rsidRDefault="00161EC0" w:rsidP="00447527">
      <w:pPr>
        <w:pStyle w:val="Bezmezer"/>
        <w:rPr>
          <w:sz w:val="22"/>
          <w:szCs w:val="22"/>
        </w:rPr>
      </w:pPr>
    </w:p>
    <w:p w14:paraId="4FB9D4EA" w14:textId="38DF671F" w:rsidR="00640FD4" w:rsidRPr="00447527" w:rsidRDefault="00640FD4" w:rsidP="00447527">
      <w:pPr>
        <w:pStyle w:val="Bezmezer"/>
        <w:numPr>
          <w:ilvl w:val="0"/>
          <w:numId w:val="9"/>
        </w:numPr>
        <w:rPr>
          <w:b/>
          <w:bCs/>
          <w:sz w:val="22"/>
          <w:szCs w:val="22"/>
        </w:rPr>
      </w:pPr>
      <w:r w:rsidRPr="00447527">
        <w:rPr>
          <w:b/>
          <w:bCs/>
          <w:sz w:val="22"/>
          <w:szCs w:val="22"/>
        </w:rPr>
        <w:t>Opatření týkající se předcházení vzniku odpadů a recyklace</w:t>
      </w:r>
    </w:p>
    <w:p w14:paraId="0C359562" w14:textId="4F762710" w:rsidR="00D84C78" w:rsidRDefault="00640FD4" w:rsidP="00C45C72">
      <w:pPr>
        <w:pStyle w:val="Bezmezer"/>
        <w:jc w:val="both"/>
        <w:rPr>
          <w:sz w:val="22"/>
          <w:szCs w:val="22"/>
        </w:rPr>
      </w:pPr>
      <w:r w:rsidRPr="00447527">
        <w:rPr>
          <w:sz w:val="22"/>
          <w:szCs w:val="22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</w:t>
      </w:r>
      <w:r w:rsidRPr="00447527">
        <w:rPr>
          <w:b/>
          <w:bCs/>
          <w:sz w:val="22"/>
          <w:szCs w:val="22"/>
        </w:rPr>
        <w:t>bude připraveno  k opětovnému použití</w:t>
      </w:r>
      <w:r w:rsidRPr="00447527">
        <w:rPr>
          <w:sz w:val="22"/>
          <w:szCs w:val="22"/>
        </w:rPr>
        <w:t>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7CDBB75F" w14:textId="77777777" w:rsidR="005E4907" w:rsidRDefault="005E4907" w:rsidP="00447527">
      <w:pPr>
        <w:pStyle w:val="Bezmezer"/>
        <w:rPr>
          <w:sz w:val="22"/>
          <w:szCs w:val="22"/>
        </w:rPr>
      </w:pPr>
    </w:p>
    <w:p w14:paraId="2D6DE9DB" w14:textId="3CC4F16F" w:rsidR="00640FD4" w:rsidRPr="00447527" w:rsidRDefault="00640FD4" w:rsidP="00447527">
      <w:pPr>
        <w:pStyle w:val="Bezmezer"/>
        <w:numPr>
          <w:ilvl w:val="0"/>
          <w:numId w:val="9"/>
        </w:numPr>
        <w:rPr>
          <w:b/>
          <w:bCs/>
          <w:sz w:val="22"/>
          <w:szCs w:val="22"/>
        </w:rPr>
      </w:pPr>
      <w:r w:rsidRPr="00447527">
        <w:rPr>
          <w:b/>
          <w:bCs/>
          <w:sz w:val="22"/>
          <w:szCs w:val="22"/>
        </w:rPr>
        <w:t>Opatření týkající se prevence a omezování znečištění ovzduší, vody nebo krajiny</w:t>
      </w:r>
    </w:p>
    <w:p w14:paraId="6CB1442F" w14:textId="77777777" w:rsidR="00640FD4" w:rsidRPr="00447527" w:rsidRDefault="00640FD4" w:rsidP="00C45C72">
      <w:pPr>
        <w:pStyle w:val="Bezmezer"/>
        <w:jc w:val="both"/>
        <w:rPr>
          <w:rFonts w:eastAsiaTheme="minorHAnsi"/>
          <w:sz w:val="22"/>
          <w:szCs w:val="22"/>
        </w:rPr>
      </w:pPr>
      <w:r w:rsidRPr="00447527">
        <w:rPr>
          <w:sz w:val="22"/>
          <w:szCs w:val="22"/>
        </w:rPr>
        <w:t xml:space="preserve">Ze stavebních prvků a materiálů použitých při stavbě, které mohou přijít do styku s uživateli, se při zkouškách v souladu s podmínkami uvedenými v příloze XVII nařízení Evropského parlamentu a </w:t>
      </w:r>
      <w:r w:rsidRPr="00447527">
        <w:rPr>
          <w:sz w:val="22"/>
          <w:szCs w:val="22"/>
        </w:rPr>
        <w:lastRenderedPageBreak/>
        <w:t xml:space="preserve">Rady (ES) č. 1907/2006 uvolňuje méně než 0,06 mg formaldehydu na m³ 10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 </w:t>
      </w:r>
    </w:p>
    <w:p w14:paraId="67919FCE" w14:textId="77777777" w:rsidR="00640FD4" w:rsidRDefault="00640FD4" w:rsidP="00C45C72">
      <w:pPr>
        <w:pStyle w:val="Bezmezer"/>
        <w:jc w:val="both"/>
        <w:rPr>
          <w:sz w:val="22"/>
          <w:szCs w:val="22"/>
        </w:rPr>
      </w:pPr>
      <w:r w:rsidRPr="00447527">
        <w:rPr>
          <w:sz w:val="22"/>
          <w:szCs w:val="22"/>
        </w:rPr>
        <w:t>V rámci realizace projektu se budou přijímat opatření ke snížení hluku, prachu a emisí znečišťujících látek při stavebních nebo údržbářských pracích.</w:t>
      </w:r>
    </w:p>
    <w:p w14:paraId="33CCFFC2" w14:textId="77777777" w:rsidR="00447527" w:rsidRPr="00447527" w:rsidRDefault="00447527" w:rsidP="00447527">
      <w:pPr>
        <w:pStyle w:val="Bezmezer"/>
        <w:rPr>
          <w:sz w:val="22"/>
          <w:szCs w:val="22"/>
        </w:rPr>
      </w:pPr>
    </w:p>
    <w:p w14:paraId="58AC8EDB" w14:textId="20E85A79" w:rsidR="00640FD4" w:rsidRPr="00447527" w:rsidRDefault="00640FD4" w:rsidP="00447527">
      <w:pPr>
        <w:pStyle w:val="Bezmezer"/>
        <w:numPr>
          <w:ilvl w:val="0"/>
          <w:numId w:val="9"/>
        </w:numPr>
        <w:rPr>
          <w:b/>
          <w:bCs/>
          <w:sz w:val="22"/>
          <w:szCs w:val="22"/>
        </w:rPr>
      </w:pPr>
      <w:r w:rsidRPr="00447527">
        <w:rPr>
          <w:b/>
          <w:bCs/>
          <w:sz w:val="22"/>
          <w:szCs w:val="22"/>
        </w:rPr>
        <w:t>Opatření na ochranu a obnovu biologické rozmanitosti a ekosystémů</w:t>
      </w:r>
    </w:p>
    <w:p w14:paraId="4CFFBA69" w14:textId="448EE5A7" w:rsidR="00640FD4" w:rsidRPr="00447527" w:rsidRDefault="00640FD4" w:rsidP="00680BB9">
      <w:pPr>
        <w:pStyle w:val="Bezmezer"/>
        <w:jc w:val="both"/>
        <w:rPr>
          <w:sz w:val="22"/>
          <w:szCs w:val="22"/>
        </w:rPr>
      </w:pPr>
      <w:r w:rsidRPr="00447527">
        <w:rPr>
          <w:sz w:val="22"/>
          <w:szCs w:val="22"/>
        </w:rPr>
        <w:t xml:space="preserve">Stavební </w:t>
      </w:r>
      <w:r w:rsidR="00D84C78" w:rsidRPr="00447527">
        <w:rPr>
          <w:sz w:val="22"/>
          <w:szCs w:val="22"/>
        </w:rPr>
        <w:t>práce</w:t>
      </w:r>
      <w:r w:rsidRPr="00447527">
        <w:rPr>
          <w:sz w:val="22"/>
          <w:szCs w:val="22"/>
        </w:rPr>
        <w:t xml:space="preserve"> </w:t>
      </w:r>
      <w:r w:rsidR="00D84C78" w:rsidRPr="00447527">
        <w:rPr>
          <w:sz w:val="22"/>
          <w:szCs w:val="22"/>
        </w:rPr>
        <w:t xml:space="preserve">nebudou </w:t>
      </w:r>
      <w:r w:rsidRPr="00447527">
        <w:rPr>
          <w:sz w:val="22"/>
          <w:szCs w:val="22"/>
        </w:rPr>
        <w:t>mít negativní vliv na životní prostředí, ani není nutný zábor zemědělského a lesního půdního fondu. Projektem tedy nedojde k negativnímu ovlivnění zvláště chráněných území, soustavy Natura 2000 a zvláště chráněných druhů rostlin a živočichů</w:t>
      </w:r>
      <w:r w:rsidR="00D84C78" w:rsidRPr="00447527">
        <w:rPr>
          <w:sz w:val="22"/>
          <w:szCs w:val="22"/>
        </w:rPr>
        <w:t>.</w:t>
      </w:r>
    </w:p>
    <w:p w14:paraId="3EA6FF10" w14:textId="77777777" w:rsidR="00330730" w:rsidRPr="00447527" w:rsidRDefault="00330730" w:rsidP="00447527">
      <w:pPr>
        <w:pStyle w:val="Bezmezer"/>
        <w:rPr>
          <w:sz w:val="22"/>
          <w:szCs w:val="22"/>
        </w:rPr>
      </w:pPr>
    </w:p>
    <w:p w14:paraId="2793DC5C" w14:textId="77777777" w:rsidR="007B77AB" w:rsidRPr="00663672" w:rsidRDefault="007B77AB" w:rsidP="00A05065">
      <w:pPr>
        <w:rPr>
          <w:sz w:val="22"/>
        </w:rPr>
      </w:pPr>
    </w:p>
    <w:p w14:paraId="6E797D33" w14:textId="77777777" w:rsidR="00330730" w:rsidRPr="00663672" w:rsidRDefault="00330730" w:rsidP="00A05065">
      <w:pPr>
        <w:rPr>
          <w:sz w:val="22"/>
        </w:rPr>
      </w:pPr>
    </w:p>
    <w:p w14:paraId="45C50E2E" w14:textId="77777777" w:rsidR="004D4321" w:rsidRPr="00663672" w:rsidRDefault="004D4321" w:rsidP="00A05065">
      <w:pPr>
        <w:rPr>
          <w:sz w:val="22"/>
        </w:rPr>
      </w:pPr>
    </w:p>
    <w:p w14:paraId="68431357" w14:textId="03AD2F89" w:rsidR="004D4321" w:rsidRPr="00663672" w:rsidRDefault="004D4321" w:rsidP="00295924">
      <w:pPr>
        <w:rPr>
          <w:sz w:val="22"/>
        </w:rPr>
      </w:pPr>
      <w:r w:rsidRPr="00663672">
        <w:rPr>
          <w:sz w:val="22"/>
        </w:rPr>
        <w:t>V</w:t>
      </w:r>
      <w:bookmarkStart w:id="4" w:name="Text5"/>
      <w:r w:rsidR="003F6C6F" w:rsidRPr="00663672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63672">
        <w:rPr>
          <w:sz w:val="22"/>
          <w:highlight w:val="yellow"/>
        </w:rPr>
        <w:instrText xml:space="preserve"> FORMTEXT </w:instrText>
      </w:r>
      <w:r w:rsidR="003F6C6F" w:rsidRPr="00663672">
        <w:rPr>
          <w:sz w:val="22"/>
          <w:highlight w:val="yellow"/>
        </w:rPr>
      </w:r>
      <w:r w:rsidR="003F6C6F" w:rsidRPr="00663672">
        <w:rPr>
          <w:sz w:val="22"/>
          <w:highlight w:val="yellow"/>
        </w:rPr>
        <w:fldChar w:fldCharType="separate"/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3F6C6F" w:rsidRPr="00663672">
        <w:rPr>
          <w:sz w:val="22"/>
          <w:highlight w:val="yellow"/>
        </w:rPr>
        <w:fldChar w:fldCharType="end"/>
      </w:r>
      <w:bookmarkEnd w:id="4"/>
      <w:r w:rsidRPr="00663672">
        <w:rPr>
          <w:sz w:val="22"/>
        </w:rPr>
        <w:t xml:space="preserve"> dne</w:t>
      </w:r>
      <w:bookmarkStart w:id="5" w:name="Text6"/>
      <w:r w:rsidR="003F6C6F" w:rsidRPr="00663672">
        <w:rPr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63672">
        <w:rPr>
          <w:sz w:val="22"/>
          <w:highlight w:val="yellow"/>
        </w:rPr>
        <w:instrText xml:space="preserve"> FORMTEXT </w:instrText>
      </w:r>
      <w:r w:rsidR="003F6C6F" w:rsidRPr="00663672">
        <w:rPr>
          <w:sz w:val="22"/>
          <w:highlight w:val="yellow"/>
        </w:rPr>
      </w:r>
      <w:r w:rsidR="003F6C6F" w:rsidRPr="00663672">
        <w:rPr>
          <w:sz w:val="22"/>
          <w:highlight w:val="yellow"/>
        </w:rPr>
        <w:fldChar w:fldCharType="separate"/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6B2225" w:rsidRPr="00663672">
        <w:rPr>
          <w:noProof/>
          <w:sz w:val="22"/>
          <w:highlight w:val="yellow"/>
        </w:rPr>
        <w:t> </w:t>
      </w:r>
      <w:r w:rsidR="003F6C6F" w:rsidRPr="00663672">
        <w:rPr>
          <w:sz w:val="22"/>
          <w:highlight w:val="yellow"/>
        </w:rPr>
        <w:fldChar w:fldCharType="end"/>
      </w:r>
      <w:bookmarkEnd w:id="5"/>
      <w:r w:rsidR="00295924">
        <w:rPr>
          <w:sz w:val="22"/>
        </w:rPr>
        <w:tab/>
      </w:r>
      <w:r w:rsidR="00295924">
        <w:rPr>
          <w:sz w:val="22"/>
        </w:rPr>
        <w:tab/>
      </w:r>
      <w:r w:rsidR="00295924">
        <w:rPr>
          <w:sz w:val="22"/>
        </w:rPr>
        <w:tab/>
      </w:r>
      <w:r w:rsidR="00295924">
        <w:rPr>
          <w:sz w:val="22"/>
        </w:rPr>
        <w:tab/>
      </w:r>
      <w:r w:rsidR="00295924">
        <w:rPr>
          <w:sz w:val="22"/>
        </w:rPr>
        <w:tab/>
      </w:r>
      <w:r w:rsidRPr="00663672">
        <w:rPr>
          <w:sz w:val="22"/>
        </w:rPr>
        <w:t>_________________________</w:t>
      </w:r>
    </w:p>
    <w:p w14:paraId="7049D070" w14:textId="77777777" w:rsidR="004D5EE9" w:rsidRPr="00295924" w:rsidRDefault="003F6C6F" w:rsidP="00295924">
      <w:pPr>
        <w:pStyle w:val="Bezmezer"/>
        <w:ind w:left="4956"/>
        <w:rPr>
          <w:i/>
          <w:iCs/>
          <w:noProof/>
          <w:sz w:val="18"/>
          <w:szCs w:val="18"/>
        </w:rPr>
      </w:pPr>
      <w:r w:rsidRPr="00295924">
        <w:rPr>
          <w:i/>
          <w:iCs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295924">
        <w:rPr>
          <w:i/>
          <w:iCs/>
          <w:sz w:val="18"/>
          <w:szCs w:val="18"/>
        </w:rPr>
        <w:instrText xml:space="preserve"> FORMTEXT </w:instrText>
      </w:r>
      <w:r w:rsidRPr="00295924">
        <w:rPr>
          <w:i/>
          <w:iCs/>
          <w:sz w:val="18"/>
          <w:szCs w:val="18"/>
        </w:rPr>
      </w:r>
      <w:r w:rsidRPr="00295924">
        <w:rPr>
          <w:i/>
          <w:iCs/>
          <w:sz w:val="18"/>
          <w:szCs w:val="18"/>
        </w:rPr>
        <w:fldChar w:fldCharType="separate"/>
      </w:r>
      <w:r w:rsidR="004D5EE9" w:rsidRPr="00295924">
        <w:rPr>
          <w:i/>
          <w:iCs/>
          <w:noProof/>
          <w:sz w:val="18"/>
          <w:szCs w:val="18"/>
        </w:rPr>
        <w:t>Jméno a funkce oprávněné osoby dodavatele</w:t>
      </w:r>
    </w:p>
    <w:p w14:paraId="5ACE3EBD" w14:textId="77777777" w:rsidR="004D5EE9" w:rsidRPr="00295924" w:rsidRDefault="004D5EE9" w:rsidP="00295924">
      <w:pPr>
        <w:pStyle w:val="Bezmezer"/>
        <w:ind w:left="4956"/>
        <w:rPr>
          <w:i/>
          <w:iCs/>
          <w:noProof/>
          <w:sz w:val="18"/>
          <w:szCs w:val="18"/>
        </w:rPr>
      </w:pPr>
      <w:r w:rsidRPr="00295924">
        <w:rPr>
          <w:i/>
          <w:iCs/>
          <w:noProof/>
          <w:sz w:val="18"/>
          <w:szCs w:val="18"/>
        </w:rPr>
        <w:t xml:space="preserve">Razítko a podpis oprávněné </w:t>
      </w:r>
    </w:p>
    <w:p w14:paraId="3549C1C9" w14:textId="77777777" w:rsidR="006B2225" w:rsidRPr="00295924" w:rsidRDefault="004D5EE9" w:rsidP="00295924">
      <w:pPr>
        <w:pStyle w:val="Bezmezer"/>
        <w:ind w:left="4956"/>
        <w:rPr>
          <w:i/>
          <w:iCs/>
          <w:sz w:val="18"/>
          <w:szCs w:val="18"/>
        </w:rPr>
      </w:pPr>
      <w:r w:rsidRPr="00295924">
        <w:rPr>
          <w:i/>
          <w:iCs/>
          <w:noProof/>
          <w:sz w:val="18"/>
          <w:szCs w:val="18"/>
        </w:rPr>
        <w:t>osoby dodavatele</w:t>
      </w:r>
      <w:r w:rsidR="003F6C6F" w:rsidRPr="00295924">
        <w:rPr>
          <w:i/>
          <w:iCs/>
          <w:sz w:val="18"/>
          <w:szCs w:val="18"/>
        </w:rPr>
        <w:fldChar w:fldCharType="end"/>
      </w:r>
      <w:bookmarkEnd w:id="6"/>
    </w:p>
    <w:p w14:paraId="699C0FCA" w14:textId="77777777" w:rsidR="004D4321" w:rsidRPr="00663672" w:rsidRDefault="004D4321" w:rsidP="005A03A9">
      <w:pPr>
        <w:ind w:left="4956" w:firstLine="708"/>
      </w:pPr>
    </w:p>
    <w:sectPr w:rsidR="004D4321" w:rsidRPr="00663672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25AF" w14:textId="77777777" w:rsidR="00722C8E" w:rsidRDefault="00722C8E">
      <w:r>
        <w:separator/>
      </w:r>
    </w:p>
  </w:endnote>
  <w:endnote w:type="continuationSeparator" w:id="0">
    <w:p w14:paraId="6537EE96" w14:textId="77777777" w:rsidR="00722C8E" w:rsidRDefault="0072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C287A" w14:textId="77777777" w:rsidR="00722C8E" w:rsidRDefault="00722C8E">
      <w:r>
        <w:separator/>
      </w:r>
    </w:p>
  </w:footnote>
  <w:footnote w:type="continuationSeparator" w:id="0">
    <w:p w14:paraId="12169642" w14:textId="77777777" w:rsidR="00722C8E" w:rsidRDefault="0072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9574" w14:textId="77777777" w:rsidR="00072AA0" w:rsidRPr="002C18FE" w:rsidRDefault="00072AA0" w:rsidP="00072AA0">
    <w:pPr>
      <w:pStyle w:val="Zhlav"/>
      <w:rPr>
        <w:rFonts w:asciiTheme="majorHAnsi" w:hAnsiTheme="majorHAnsi"/>
        <w:sz w:val="16"/>
        <w:szCs w:val="16"/>
      </w:rPr>
    </w:pPr>
    <w:bookmarkStart w:id="7" w:name="_Hlk511209251"/>
    <w:r w:rsidRPr="002C18FE">
      <w:rPr>
        <w:rFonts w:asciiTheme="majorHAnsi" w:hAnsiTheme="majorHAnsi"/>
        <w:sz w:val="16"/>
        <w:szCs w:val="16"/>
      </w:rPr>
      <w:t>ZADÁVACÍ DOKUMENTACE</w:t>
    </w:r>
  </w:p>
  <w:p w14:paraId="2793CED5" w14:textId="5C59B364" w:rsidR="00654443" w:rsidRPr="002C18FE" w:rsidRDefault="00664C90" w:rsidP="00654443">
    <w:pPr>
      <w:pStyle w:val="Zhlav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9</w:t>
    </w:r>
    <w:r w:rsidR="00072AA0">
      <w:rPr>
        <w:rFonts w:asciiTheme="majorHAnsi" w:hAnsiTheme="majorHAnsi"/>
        <w:sz w:val="16"/>
        <w:szCs w:val="16"/>
      </w:rPr>
      <w:t>_ČESTNÉ PROHLÁŠENÍ</w:t>
    </w:r>
    <w:r w:rsidR="001B6116">
      <w:rPr>
        <w:rFonts w:asciiTheme="majorHAnsi" w:hAnsiTheme="majorHAnsi"/>
        <w:sz w:val="16"/>
        <w:szCs w:val="16"/>
      </w:rPr>
      <w:t xml:space="preserve">_DNSH </w:t>
    </w:r>
    <w:r w:rsidR="00072AA0">
      <w:rPr>
        <w:rFonts w:asciiTheme="majorHAnsi" w:hAnsiTheme="majorHAnsi"/>
        <w:sz w:val="16"/>
        <w:szCs w:val="16"/>
      </w:rPr>
      <w:t>k zakázce</w:t>
    </w:r>
    <w:r w:rsidR="00072AA0" w:rsidRPr="002C18FE">
      <w:rPr>
        <w:rFonts w:asciiTheme="majorHAnsi" w:hAnsiTheme="majorHAnsi"/>
        <w:sz w:val="16"/>
        <w:szCs w:val="16"/>
      </w:rPr>
      <w:t xml:space="preserve"> „</w:t>
    </w:r>
    <w:bookmarkEnd w:id="7"/>
    <w:r w:rsidR="007E4C15">
      <w:rPr>
        <w:rFonts w:asciiTheme="majorHAnsi" w:hAnsiTheme="majorHAnsi"/>
        <w:sz w:val="16"/>
        <w:szCs w:val="16"/>
      </w:rPr>
      <w:t>Nafukovací sportovní hala a šatny se zázemím SK Smíchov Plzeň</w:t>
    </w:r>
    <w:r w:rsidR="00654443" w:rsidRPr="002C18FE">
      <w:rPr>
        <w:rFonts w:asciiTheme="majorHAnsi" w:hAnsiTheme="majorHAnsi"/>
        <w:sz w:val="16"/>
        <w:szCs w:val="16"/>
      </w:rPr>
      <w:t>“</w:t>
    </w:r>
  </w:p>
  <w:p w14:paraId="6C7297EB" w14:textId="4E8623F6" w:rsidR="00654443" w:rsidRPr="002C18FE" w:rsidRDefault="00654443" w:rsidP="00654443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Zadavatel: </w:t>
    </w:r>
    <w:r w:rsidR="007E4C15">
      <w:rPr>
        <w:rFonts w:asciiTheme="majorHAnsi" w:hAnsiTheme="majorHAnsi"/>
        <w:sz w:val="16"/>
        <w:szCs w:val="16"/>
      </w:rPr>
      <w:t>SK SMÍCHOV PLZEŇ z.s</w:t>
    </w:r>
  </w:p>
  <w:p w14:paraId="3909C4CB" w14:textId="7A77E5AC" w:rsidR="00565A0F" w:rsidRDefault="00654443" w:rsidP="00565A0F">
    <w:pPr>
      <w:pStyle w:val="Zhlav"/>
      <w:rPr>
        <w:rFonts w:asciiTheme="majorHAnsi" w:hAnsiTheme="majorHAnsi"/>
        <w:sz w:val="16"/>
        <w:szCs w:val="16"/>
      </w:rPr>
    </w:pPr>
    <w:r w:rsidRPr="002C18FE">
      <w:rPr>
        <w:rFonts w:asciiTheme="majorHAnsi" w:hAnsiTheme="majorHAnsi"/>
        <w:sz w:val="16"/>
        <w:szCs w:val="16"/>
      </w:rPr>
      <w:t xml:space="preserve">IČ: </w:t>
    </w:r>
    <w:r w:rsidR="007E4C15">
      <w:rPr>
        <w:rFonts w:asciiTheme="majorHAnsi" w:hAnsiTheme="majorHAnsi"/>
        <w:sz w:val="16"/>
        <w:szCs w:val="16"/>
      </w:rPr>
      <w:t>22667407</w:t>
    </w:r>
  </w:p>
  <w:p w14:paraId="0CEA28CD" w14:textId="46CF698D" w:rsidR="005A03A9" w:rsidRPr="0012288F" w:rsidRDefault="005A03A9" w:rsidP="00654443">
    <w:pPr>
      <w:pStyle w:val="Zhlav"/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821C8"/>
    <w:multiLevelType w:val="hybridMultilevel"/>
    <w:tmpl w:val="71E2824C"/>
    <w:lvl w:ilvl="0" w:tplc="0405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AE7D7E"/>
    <w:multiLevelType w:val="hybridMultilevel"/>
    <w:tmpl w:val="ECE4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33E18"/>
    <w:multiLevelType w:val="hybridMultilevel"/>
    <w:tmpl w:val="A5706DF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11568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80614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4042">
    <w:abstractNumId w:val="2"/>
  </w:num>
  <w:num w:numId="4" w16cid:durableId="2063358763">
    <w:abstractNumId w:val="0"/>
  </w:num>
  <w:num w:numId="5" w16cid:durableId="304434099">
    <w:abstractNumId w:val="4"/>
  </w:num>
  <w:num w:numId="6" w16cid:durableId="1120798870">
    <w:abstractNumId w:val="6"/>
  </w:num>
  <w:num w:numId="7" w16cid:durableId="1754353926">
    <w:abstractNumId w:val="3"/>
  </w:num>
  <w:num w:numId="8" w16cid:durableId="261186717">
    <w:abstractNumId w:val="5"/>
  </w:num>
  <w:num w:numId="9" w16cid:durableId="402063821">
    <w:abstractNumId w:val="1"/>
  </w:num>
  <w:num w:numId="10" w16cid:durableId="681785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13314"/>
    <w:rsid w:val="000226A0"/>
    <w:rsid w:val="000505C4"/>
    <w:rsid w:val="00051CA3"/>
    <w:rsid w:val="00055F5B"/>
    <w:rsid w:val="000572E4"/>
    <w:rsid w:val="00072AA0"/>
    <w:rsid w:val="00091FE0"/>
    <w:rsid w:val="000A21B1"/>
    <w:rsid w:val="000A6C69"/>
    <w:rsid w:val="000B1D77"/>
    <w:rsid w:val="000C3395"/>
    <w:rsid w:val="000D3B28"/>
    <w:rsid w:val="000D5ABF"/>
    <w:rsid w:val="000D6C13"/>
    <w:rsid w:val="0012288F"/>
    <w:rsid w:val="00124E09"/>
    <w:rsid w:val="0012548C"/>
    <w:rsid w:val="00127367"/>
    <w:rsid w:val="001615EA"/>
    <w:rsid w:val="00161EC0"/>
    <w:rsid w:val="001A18C9"/>
    <w:rsid w:val="001A5CA6"/>
    <w:rsid w:val="001B6116"/>
    <w:rsid w:val="001D6D18"/>
    <w:rsid w:val="00201AC5"/>
    <w:rsid w:val="00214BBD"/>
    <w:rsid w:val="00265A89"/>
    <w:rsid w:val="002725E8"/>
    <w:rsid w:val="00295924"/>
    <w:rsid w:val="002960A3"/>
    <w:rsid w:val="002B5384"/>
    <w:rsid w:val="002C36A5"/>
    <w:rsid w:val="002F53E6"/>
    <w:rsid w:val="00300285"/>
    <w:rsid w:val="00315C5D"/>
    <w:rsid w:val="00316505"/>
    <w:rsid w:val="003227CB"/>
    <w:rsid w:val="00323DA5"/>
    <w:rsid w:val="00330730"/>
    <w:rsid w:val="00334501"/>
    <w:rsid w:val="00337439"/>
    <w:rsid w:val="00376349"/>
    <w:rsid w:val="00391AD1"/>
    <w:rsid w:val="003F6C6F"/>
    <w:rsid w:val="00412E07"/>
    <w:rsid w:val="00447527"/>
    <w:rsid w:val="00451BD6"/>
    <w:rsid w:val="004547FC"/>
    <w:rsid w:val="00475FFD"/>
    <w:rsid w:val="00481D10"/>
    <w:rsid w:val="004966C2"/>
    <w:rsid w:val="004C49B1"/>
    <w:rsid w:val="004D4321"/>
    <w:rsid w:val="004D5EE9"/>
    <w:rsid w:val="004E223C"/>
    <w:rsid w:val="00505F33"/>
    <w:rsid w:val="00513785"/>
    <w:rsid w:val="005152B8"/>
    <w:rsid w:val="0052103E"/>
    <w:rsid w:val="0052793D"/>
    <w:rsid w:val="00552EDE"/>
    <w:rsid w:val="00554C2C"/>
    <w:rsid w:val="00563C21"/>
    <w:rsid w:val="00565A0F"/>
    <w:rsid w:val="00577242"/>
    <w:rsid w:val="0059010E"/>
    <w:rsid w:val="00596315"/>
    <w:rsid w:val="005A03A9"/>
    <w:rsid w:val="005A1E10"/>
    <w:rsid w:val="005B35A4"/>
    <w:rsid w:val="005B4342"/>
    <w:rsid w:val="005E4907"/>
    <w:rsid w:val="005F0977"/>
    <w:rsid w:val="00615D22"/>
    <w:rsid w:val="00620EA8"/>
    <w:rsid w:val="00640FD4"/>
    <w:rsid w:val="00650F97"/>
    <w:rsid w:val="00654443"/>
    <w:rsid w:val="00657942"/>
    <w:rsid w:val="00663672"/>
    <w:rsid w:val="00664C90"/>
    <w:rsid w:val="006763D0"/>
    <w:rsid w:val="00680BB9"/>
    <w:rsid w:val="006A2711"/>
    <w:rsid w:val="006B2225"/>
    <w:rsid w:val="006C2EA6"/>
    <w:rsid w:val="006D1570"/>
    <w:rsid w:val="006D1899"/>
    <w:rsid w:val="006D1E71"/>
    <w:rsid w:val="00722C8E"/>
    <w:rsid w:val="0074060A"/>
    <w:rsid w:val="0074102C"/>
    <w:rsid w:val="00764F03"/>
    <w:rsid w:val="00776442"/>
    <w:rsid w:val="007908AA"/>
    <w:rsid w:val="00794BED"/>
    <w:rsid w:val="007B77AB"/>
    <w:rsid w:val="007C24E9"/>
    <w:rsid w:val="007E4C15"/>
    <w:rsid w:val="007F139E"/>
    <w:rsid w:val="008068B2"/>
    <w:rsid w:val="00895727"/>
    <w:rsid w:val="00897E1E"/>
    <w:rsid w:val="008D5DEA"/>
    <w:rsid w:val="008D7322"/>
    <w:rsid w:val="008E4C71"/>
    <w:rsid w:val="008F6F97"/>
    <w:rsid w:val="009013DD"/>
    <w:rsid w:val="00907A99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B14730"/>
    <w:rsid w:val="00B41799"/>
    <w:rsid w:val="00B53C61"/>
    <w:rsid w:val="00B626B0"/>
    <w:rsid w:val="00B6404D"/>
    <w:rsid w:val="00BA31EA"/>
    <w:rsid w:val="00BB2531"/>
    <w:rsid w:val="00BB5D29"/>
    <w:rsid w:val="00BC7F60"/>
    <w:rsid w:val="00C05918"/>
    <w:rsid w:val="00C45C72"/>
    <w:rsid w:val="00C90C34"/>
    <w:rsid w:val="00CA021D"/>
    <w:rsid w:val="00CB7829"/>
    <w:rsid w:val="00CC4AF6"/>
    <w:rsid w:val="00CC6A55"/>
    <w:rsid w:val="00CC6A75"/>
    <w:rsid w:val="00CF6F55"/>
    <w:rsid w:val="00D1707F"/>
    <w:rsid w:val="00D33110"/>
    <w:rsid w:val="00D34F5D"/>
    <w:rsid w:val="00D56EB0"/>
    <w:rsid w:val="00D612C9"/>
    <w:rsid w:val="00D77736"/>
    <w:rsid w:val="00D80C3A"/>
    <w:rsid w:val="00D82064"/>
    <w:rsid w:val="00D84C78"/>
    <w:rsid w:val="00D95C26"/>
    <w:rsid w:val="00DA5EF9"/>
    <w:rsid w:val="00DB61F2"/>
    <w:rsid w:val="00DB6753"/>
    <w:rsid w:val="00DC26C3"/>
    <w:rsid w:val="00DC5035"/>
    <w:rsid w:val="00DD2E2D"/>
    <w:rsid w:val="00DE0B88"/>
    <w:rsid w:val="00DE624E"/>
    <w:rsid w:val="00E1759D"/>
    <w:rsid w:val="00E21E41"/>
    <w:rsid w:val="00E2296E"/>
    <w:rsid w:val="00E37BFB"/>
    <w:rsid w:val="00E4000C"/>
    <w:rsid w:val="00E4249B"/>
    <w:rsid w:val="00E73D76"/>
    <w:rsid w:val="00E81110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FC6"/>
    <w:rsid w:val="00FD09E1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B0DCCDC"/>
  <w15:docId w15:val="{D3F752BC-AB2F-4664-AE7E-B607691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A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072A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9592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84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38</cp:revision>
  <cp:lastPrinted>2013-12-19T10:02:00Z</cp:lastPrinted>
  <dcterms:created xsi:type="dcterms:W3CDTF">2018-04-13T09:02:00Z</dcterms:created>
  <dcterms:modified xsi:type="dcterms:W3CDTF">2023-10-10T07:58:00Z</dcterms:modified>
</cp:coreProperties>
</file>