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6D0812" w:rsidRDefault="00ED3736" w:rsidP="00A57352">
      <w:pPr>
        <w:pStyle w:val="Nzev"/>
      </w:pPr>
      <w:r w:rsidRPr="006D0812">
        <w:rPr>
          <w:noProof/>
          <w:lang w:eastAsia="cs-CZ"/>
        </w:rPr>
        <mc:AlternateContent>
          <mc:Choice Requires="wps">
            <w:drawing>
              <wp:anchor distT="0" distB="0" distL="114300" distR="114300" simplePos="0" relativeHeight="25165772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321BCC" w:rsidRDefault="00CD086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CD0869" w:rsidRPr="00321BCC" w:rsidRDefault="00CD0869"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321BCC" w:rsidRDefault="00CD086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CD0869" w:rsidRPr="00321BCC" w:rsidRDefault="00CD0869"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77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321BCC" w:rsidRDefault="00CD086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CD0869" w:rsidRPr="00321BCC" w:rsidRDefault="00CD0869"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752"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321BCC" w:rsidRDefault="00CD086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CD0869" w:rsidRPr="00321BCC" w:rsidRDefault="00CD0869" w:rsidP="00BA16BB">
                      <w:pPr>
                        <w:pStyle w:val="DocumentTitleCzechRadio"/>
                      </w:pPr>
                    </w:p>
                  </w:txbxContent>
                </v:textbox>
                <w10:wrap anchorx="page" anchory="page"/>
              </v:shape>
            </w:pict>
          </mc:Fallback>
        </mc:AlternateContent>
      </w:r>
      <w:r w:rsidR="00182D39" w:rsidRPr="006D0812">
        <w:t>KUPNÍ SMLOUVA</w:t>
      </w:r>
    </w:p>
    <w:p w:rsidR="00D640B8" w:rsidRDefault="00ED3736" w:rsidP="00D640B8">
      <w:pPr>
        <w:pStyle w:val="SubjectName-ContractCzechRadio"/>
        <w:jc w:val="center"/>
      </w:pPr>
      <w:r>
        <w:t>č. _CISLO_SMLOUVY_</w:t>
      </w:r>
    </w:p>
    <w:p w:rsidR="00D640B8" w:rsidRDefault="00D640B8" w:rsidP="00BA16BB">
      <w:pPr>
        <w:pStyle w:val="SubjectName-ContractCzechRadio"/>
      </w:pPr>
    </w:p>
    <w:p w:rsidR="00BA16BB" w:rsidRPr="006D0812" w:rsidRDefault="00ED3736" w:rsidP="00BA16BB">
      <w:pPr>
        <w:pStyle w:val="SubjectName-ContractCzechRadio"/>
      </w:pPr>
      <w:r w:rsidRPr="006D0812">
        <w:t>Český rozhlas</w:t>
      </w:r>
    </w:p>
    <w:p w:rsidR="00BA16BB" w:rsidRPr="006D0812" w:rsidRDefault="00ED3736" w:rsidP="00BA16BB">
      <w:pPr>
        <w:pStyle w:val="SubjectSpecification-ContractCzechRadio"/>
      </w:pPr>
      <w:r w:rsidRPr="006D0812">
        <w:t>zřízený zákonem č. 484/1991 Sb., o Českém rozhlasu</w:t>
      </w:r>
    </w:p>
    <w:p w:rsidR="00BA16BB" w:rsidRPr="006D0812" w:rsidRDefault="00ED3736" w:rsidP="00BA16BB">
      <w:pPr>
        <w:pStyle w:val="SubjectSpecification-ContractCzechRadio"/>
      </w:pPr>
      <w:r w:rsidRPr="006D0812">
        <w:t>nezapisuje se do obchodního rejstříku</w:t>
      </w:r>
    </w:p>
    <w:p w:rsidR="00BA16BB" w:rsidRPr="006D0812" w:rsidRDefault="00ED3736" w:rsidP="00BA16BB">
      <w:pPr>
        <w:pStyle w:val="SubjectSpecification-ContractCzechRadio"/>
      </w:pPr>
      <w:r w:rsidRPr="006D0812">
        <w:t>se sídlem Vinohradská 12, 120 99 Praha 2</w:t>
      </w:r>
    </w:p>
    <w:p w:rsidR="00BA16BB" w:rsidRPr="00384C82" w:rsidRDefault="00ED3736" w:rsidP="00BA16BB">
      <w:pPr>
        <w:pStyle w:val="SubjectSpecification-ContractCzechRadio"/>
      </w:pPr>
      <w:r w:rsidRPr="007905AF">
        <w:t>zastoupený</w:t>
      </w:r>
      <w:r w:rsidR="00860E1C" w:rsidRPr="00ED3736">
        <w:rPr>
          <w:color w:val="auto"/>
        </w:rPr>
        <w:t xml:space="preserve">: </w:t>
      </w:r>
      <w:r w:rsidRPr="003E5C24">
        <w:rPr>
          <w:color w:val="auto"/>
        </w:rPr>
        <w:t>Mgr. Reném Zavoralem, generálním ředitelem</w:t>
      </w:r>
    </w:p>
    <w:p w:rsidR="00BA16BB" w:rsidRPr="007905AF" w:rsidRDefault="00ED3736" w:rsidP="00BA16BB">
      <w:pPr>
        <w:pStyle w:val="SubjectSpecification-ContractCzechRadio"/>
      </w:pPr>
      <w:r w:rsidRPr="007905AF">
        <w:t>IČ</w:t>
      </w:r>
      <w:r w:rsidR="00000C29">
        <w:t>O</w:t>
      </w:r>
      <w:r w:rsidRPr="007905AF">
        <w:t xml:space="preserve"> 45245053, DIČ CZ45245053</w:t>
      </w:r>
    </w:p>
    <w:p w:rsidR="00BA16BB" w:rsidRPr="007905AF" w:rsidRDefault="00ED3736"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rsidR="007220A3" w:rsidRPr="007905AF" w:rsidRDefault="00ED3736" w:rsidP="00BA16BB">
      <w:pPr>
        <w:pStyle w:val="SubjectSpecification-ContractCzechRadio"/>
      </w:pPr>
      <w:r w:rsidRPr="007905AF">
        <w:t xml:space="preserve">zástupce pro věcná jednání </w:t>
      </w:r>
      <w:r w:rsidRPr="007905AF">
        <w:tab/>
      </w:r>
      <w:r w:rsidR="003E5C24">
        <w:rPr>
          <w:rFonts w:cs="Arial"/>
          <w:szCs w:val="20"/>
        </w:rPr>
        <w:t>Ondřej Kotrč</w:t>
      </w:r>
    </w:p>
    <w:p w:rsidR="007220A3" w:rsidRPr="007905AF" w:rsidRDefault="00ED3736"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D0812" w:rsidRPr="007905AF">
        <w:t xml:space="preserve"> </w:t>
      </w:r>
      <w:r w:rsidR="003E5C24">
        <w:rPr>
          <w:rFonts w:cs="Arial"/>
          <w:szCs w:val="20"/>
        </w:rPr>
        <w:t>724 007 216</w:t>
      </w:r>
    </w:p>
    <w:p w:rsidR="007220A3" w:rsidRPr="007905AF" w:rsidRDefault="00ED3736"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3E5C24">
        <w:rPr>
          <w:rFonts w:cs="Arial"/>
          <w:szCs w:val="20"/>
        </w:rPr>
        <w:t>ondrej.kotrc</w:t>
      </w:r>
      <w:r w:rsidR="006D0812" w:rsidRPr="007905AF">
        <w:rPr>
          <w:rFonts w:cs="Arial"/>
          <w:szCs w:val="20"/>
        </w:rPr>
        <w:t>@</w:t>
      </w:r>
      <w:r w:rsidRPr="007905AF">
        <w:t>rozhlas.cz</w:t>
      </w:r>
    </w:p>
    <w:p w:rsidR="00182D39" w:rsidRPr="007905AF" w:rsidRDefault="00ED3736"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rsidR="00182D39" w:rsidRPr="006D0812" w:rsidRDefault="00182D39" w:rsidP="00BA16BB"/>
    <w:p w:rsidR="00BA16BB" w:rsidRPr="006D0812" w:rsidRDefault="00ED3736" w:rsidP="00BA16BB">
      <w:r w:rsidRPr="006D0812">
        <w:t>a</w:t>
      </w:r>
    </w:p>
    <w:p w:rsidR="00BA16BB" w:rsidRPr="006D0812" w:rsidRDefault="00BA16BB" w:rsidP="00BA16BB"/>
    <w:p w:rsidR="006D0812" w:rsidRDefault="00ED3736"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rsidR="008F1458" w:rsidRPr="007905AF" w:rsidRDefault="00ED3736"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6D0812" w:rsidRPr="007905AF" w:rsidRDefault="00ED3736"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rsidR="004C40C4" w:rsidRDefault="00ED3736" w:rsidP="006D0812">
      <w:pPr>
        <w:pStyle w:val="SubjectSpecification-ContractCzechRadio"/>
        <w:rPr>
          <w:rFonts w:cs="Arial"/>
          <w:szCs w:val="20"/>
        </w:rPr>
      </w:pPr>
      <w:r w:rsidRPr="007905AF">
        <w:rPr>
          <w:rFonts w:cs="Arial"/>
          <w:szCs w:val="20"/>
        </w:rPr>
        <w:t>zastoupen</w:t>
      </w:r>
      <w:r w:rsidR="005B22B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6D0812" w:rsidRPr="007905AF" w:rsidRDefault="00ED3736"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rsidR="00546A76" w:rsidRPr="007417F7" w:rsidRDefault="00ED373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D3736"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D373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D373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rsidR="00182D39" w:rsidRPr="007905AF" w:rsidRDefault="00ED3736" w:rsidP="006D0812">
      <w:pPr>
        <w:pStyle w:val="SubjectSpecification-ContractCzechRadio"/>
      </w:pPr>
      <w:r w:rsidRPr="007905AF">
        <w:t>(dále jen jako „</w:t>
      </w:r>
      <w:r w:rsidRPr="007905AF">
        <w:rPr>
          <w:b/>
        </w:rPr>
        <w:t>prodávající</w:t>
      </w:r>
      <w:r w:rsidRPr="007905AF">
        <w:t>“)</w:t>
      </w:r>
    </w:p>
    <w:p w:rsidR="00E9560E" w:rsidRPr="007905AF" w:rsidRDefault="00E9560E" w:rsidP="00BA16BB">
      <w:pPr>
        <w:pStyle w:val="SubjectSpecification-ContractCzechRadio"/>
      </w:pPr>
    </w:p>
    <w:p w:rsidR="00182D39" w:rsidRPr="007905AF" w:rsidRDefault="00ED3736"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rsidR="00182D39" w:rsidRPr="006D0812" w:rsidRDefault="00182D39" w:rsidP="00BA16BB"/>
    <w:p w:rsidR="00BA16BB" w:rsidRPr="006D0812" w:rsidRDefault="00ED3736"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Pr="003E5C24">
        <w:rPr>
          <w:b/>
        </w:rPr>
        <w:t>VZ</w:t>
      </w:r>
      <w:r w:rsidRPr="00ED3736">
        <w:rPr>
          <w:rFonts w:cs="Arial"/>
          <w:b/>
          <w:szCs w:val="20"/>
        </w:rPr>
        <w:t>35/2023</w:t>
      </w:r>
      <w:r w:rsidR="00E17BAD">
        <w:rPr>
          <w:rFonts w:cs="Arial"/>
          <w:b/>
          <w:szCs w:val="20"/>
        </w:rPr>
        <w:t xml:space="preserve"> </w:t>
      </w:r>
      <w:r w:rsidR="00D938A0" w:rsidRPr="00D640B8">
        <w:rPr>
          <w:rFonts w:cs="Arial"/>
          <w:szCs w:val="20"/>
        </w:rPr>
        <w:t>s názvem</w:t>
      </w:r>
      <w:r w:rsidR="00D938A0">
        <w:rPr>
          <w:rFonts w:cs="Arial"/>
          <w:b/>
          <w:szCs w:val="20"/>
        </w:rPr>
        <w:t xml:space="preserve"> </w:t>
      </w:r>
      <w:r>
        <w:rPr>
          <w:rFonts w:cs="Arial"/>
          <w:b/>
          <w:szCs w:val="20"/>
        </w:rPr>
        <w:t>„Nákup koncertního klavíru“</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rsidR="00BA16BB" w:rsidRPr="006D0812" w:rsidRDefault="00ED3736" w:rsidP="00BA16BB">
      <w:pPr>
        <w:pStyle w:val="Heading-Number-ContractCzechRadio"/>
      </w:pPr>
      <w:r w:rsidRPr="006D0812">
        <w:t>Předmět smlouvy</w:t>
      </w:r>
    </w:p>
    <w:p w:rsidR="00BA16BB" w:rsidRPr="006D0812" w:rsidRDefault="00ED3736"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 xml:space="preserve">prodávajícího odevzdat kupujícímu věc, která je předmětem </w:t>
      </w:r>
      <w:r w:rsidRPr="006D0812">
        <w:t>koupě</w:t>
      </w:r>
      <w:r>
        <w:t xml:space="preserve">, a to </w:t>
      </w:r>
      <w:r w:rsidR="002D56D1">
        <w:rPr>
          <w:rFonts w:cs="Arial"/>
          <w:b/>
          <w:szCs w:val="20"/>
        </w:rPr>
        <w:t xml:space="preserve">koncertní klavír </w:t>
      </w:r>
      <w:r w:rsidR="009D2196">
        <w:rPr>
          <w:rFonts w:cs="Arial"/>
          <w:b/>
          <w:szCs w:val="20"/>
        </w:rPr>
        <w:t xml:space="preserve">značky </w:t>
      </w:r>
      <w:r w:rsidR="002D56D1">
        <w:rPr>
          <w:rFonts w:cs="Arial"/>
          <w:b/>
          <w:szCs w:val="20"/>
        </w:rPr>
        <w:t>Steinway and Sons – model D 274</w:t>
      </w:r>
      <w:r w:rsidR="000C4009">
        <w:rPr>
          <w:rFonts w:cs="Arial"/>
          <w:b/>
          <w:szCs w:val="20"/>
        </w:rPr>
        <w:t>,</w:t>
      </w:r>
      <w:r w:rsidR="002D56D1">
        <w:rPr>
          <w:rFonts w:cs="Arial"/>
          <w:b/>
          <w:szCs w:val="20"/>
        </w:rPr>
        <w:t xml:space="preserve"> včetně textilního potahu a klavírní </w:t>
      </w:r>
      <w:r w:rsidR="000E6D51">
        <w:rPr>
          <w:rFonts w:cs="Arial"/>
          <w:b/>
          <w:szCs w:val="20"/>
        </w:rPr>
        <w:t xml:space="preserve">hydraulické </w:t>
      </w:r>
      <w:r w:rsidR="002D56D1">
        <w:rPr>
          <w:rFonts w:cs="Arial"/>
          <w:b/>
          <w:szCs w:val="20"/>
        </w:rPr>
        <w:t>stoličky</w:t>
      </w:r>
      <w:r>
        <w:rPr>
          <w:rFonts w:cs="Arial"/>
          <w:b/>
          <w:szCs w:val="20"/>
        </w:rPr>
        <w:t xml:space="preserve"> </w:t>
      </w:r>
      <w:r w:rsidR="00884C6F" w:rsidRPr="006D0812">
        <w:t>(dále také jako „</w:t>
      </w:r>
      <w:r w:rsidR="00884C6F" w:rsidRPr="007905AF">
        <w:rPr>
          <w:b/>
        </w:rPr>
        <w:t>zboží</w:t>
      </w:r>
      <w:r w:rsidR="00884C6F" w:rsidRPr="006D0812">
        <w:t>“)</w:t>
      </w:r>
      <w:r w:rsidR="005B22BA">
        <w:t>,</w:t>
      </w:r>
      <w:r w:rsidR="00884C6F" w:rsidRPr="006D0812">
        <w:t xml:space="preserve"> blíže specifikovan</w:t>
      </w:r>
      <w:r w:rsidR="005B22BA">
        <w:t>ý</w:t>
      </w:r>
      <w:r w:rsidR="00884C6F" w:rsidRPr="006D0812">
        <w:t xml:space="preserve"> v příloze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rsidR="00BA16BB" w:rsidRPr="006D0812" w:rsidRDefault="00ED3736" w:rsidP="00BA16BB">
      <w:pPr>
        <w:pStyle w:val="Heading-Number-ContractCzechRadio"/>
      </w:pPr>
      <w:r w:rsidRPr="006D0812">
        <w:t>Místo a doba plnění</w:t>
      </w:r>
    </w:p>
    <w:p w:rsidR="00BA16BB" w:rsidRPr="006D0812" w:rsidRDefault="00ED3736" w:rsidP="00A57352">
      <w:pPr>
        <w:pStyle w:val="ListNumber-ContractCzechRadio"/>
        <w:jc w:val="both"/>
      </w:pPr>
      <w:r w:rsidRPr="006D0812">
        <w:t xml:space="preserve">Místem plnění a odevzdání zboží je </w:t>
      </w:r>
      <w:r w:rsidR="002D56D1">
        <w:rPr>
          <w:rFonts w:cs="Arial"/>
          <w:b/>
          <w:szCs w:val="20"/>
        </w:rPr>
        <w:t>Český rozhlas, Vinohradská 12, Praha 2, Česká republika</w:t>
      </w:r>
      <w:r w:rsidR="00F43530">
        <w:rPr>
          <w:rFonts w:cs="Arial"/>
          <w:b/>
          <w:szCs w:val="20"/>
        </w:rPr>
        <w:t>.</w:t>
      </w:r>
    </w:p>
    <w:p w:rsidR="00BA16BB" w:rsidRDefault="00ED3736" w:rsidP="00A57352">
      <w:pPr>
        <w:pStyle w:val="ListNumber-ContractCzechRadio"/>
        <w:jc w:val="both"/>
      </w:pPr>
      <w:r w:rsidRPr="006D0812">
        <w:lastRenderedPageBreak/>
        <w:t xml:space="preserve">Prodávající se zavazuje odevzdat zboží v místě plnění na vlastní náklad nejpozději </w:t>
      </w:r>
      <w:r w:rsidR="003E5C24" w:rsidRPr="00BF0FC6">
        <w:rPr>
          <w:b/>
        </w:rPr>
        <w:t>do 2 týdnů</w:t>
      </w:r>
      <w:r w:rsidR="003E5C24">
        <w:t xml:space="preserve"> od</w:t>
      </w:r>
      <w:r w:rsidR="00D63CA2">
        <w:t xml:space="preserve"> provedení</w:t>
      </w:r>
      <w:r w:rsidR="003E5C24">
        <w:t xml:space="preserve"> výběru</w:t>
      </w:r>
      <w:r w:rsidR="00D63CA2">
        <w:t xml:space="preserve"> konkrétního kusu zboží odbornou komisí</w:t>
      </w:r>
      <w:r w:rsidR="003E5C24">
        <w:t xml:space="preserve"> </w:t>
      </w:r>
      <w:r w:rsidR="00D63CA2">
        <w:t>v tovární prodejně výrobce, kter</w:t>
      </w:r>
      <w:r w:rsidR="00FE07FB">
        <w:t>á</w:t>
      </w:r>
      <w:r w:rsidR="00D63CA2">
        <w:t xml:space="preserve"> proběhne</w:t>
      </w:r>
      <w:r w:rsidR="00FE07FB">
        <w:t xml:space="preserve"> </w:t>
      </w:r>
      <w:r w:rsidR="00D63CA2">
        <w:t>nejpozději</w:t>
      </w:r>
      <w:r w:rsidR="00FE07FB">
        <w:t xml:space="preserve"> </w:t>
      </w:r>
      <w:r w:rsidR="00FE07FB" w:rsidRPr="00BF0FC6">
        <w:rPr>
          <w:b/>
        </w:rPr>
        <w:t xml:space="preserve">do </w:t>
      </w:r>
      <w:r w:rsidR="009F71C1">
        <w:rPr>
          <w:b/>
        </w:rPr>
        <w:t xml:space="preserve">2 týdnů </w:t>
      </w:r>
      <w:r w:rsidR="009F71C1" w:rsidRPr="009F71C1">
        <w:t>ode dne účinnosti od smlouvy</w:t>
      </w:r>
      <w:r w:rsidR="005327CD">
        <w:t>, nedohodnou-li se smluvní strany jinak</w:t>
      </w:r>
      <w:r w:rsidR="00D63CA2">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rsidR="00FE07FB" w:rsidRDefault="00FE07FB" w:rsidP="00A87E46">
      <w:pPr>
        <w:pStyle w:val="ListNumber-ContractCzechRadio"/>
        <w:jc w:val="both"/>
      </w:pPr>
      <w:r w:rsidRPr="00BF0FC6">
        <w:t xml:space="preserve">Prodávající na své náklady zajistí konkrétní </w:t>
      </w:r>
      <w:r>
        <w:t>kus</w:t>
      </w:r>
      <w:r w:rsidRPr="00BF0FC6">
        <w:t xml:space="preserve"> klavíru vybraný na základě výběru přímo u výrobce prostřednictvím max. </w:t>
      </w:r>
      <w:r>
        <w:t>čtyřčlenné</w:t>
      </w:r>
      <w:r w:rsidRPr="00BF0FC6">
        <w:t xml:space="preserve"> odborné komise, jejíž členy určí kupující. Prodávající je povinen sdělit kupujícímu přesný termín konání výběru v závodu výrobce nejméně 10 dní předem na e-mailovou adresu</w:t>
      </w:r>
      <w:r w:rsidR="005B22BA">
        <w:t xml:space="preserve"> zástupce</w:t>
      </w:r>
      <w:r>
        <w:t xml:space="preserve"> pro věcná jednání kupujícího dle </w:t>
      </w:r>
      <w:r w:rsidRPr="006D0812">
        <w:t xml:space="preserve">této smlouvy. </w:t>
      </w:r>
    </w:p>
    <w:p w:rsidR="00CD0869" w:rsidRDefault="00F43530">
      <w:pPr>
        <w:pStyle w:val="ListNumber-ContractCzechRadio"/>
        <w:jc w:val="both"/>
      </w:pPr>
      <w:r w:rsidRPr="003E5C24">
        <w:t>Prodávající odpovídá za to, že odborné komisi bude umožněn výběr konkrétního kusu klavíru minimálně z pěti exemplářů klavíru zn. Steinway and Sons model D -</w:t>
      </w:r>
      <w:r>
        <w:t xml:space="preserve"> </w:t>
      </w:r>
      <w:r w:rsidRPr="003E5C24">
        <w:t>274.</w:t>
      </w:r>
      <w:r>
        <w:t xml:space="preserve"> </w:t>
      </w:r>
    </w:p>
    <w:p w:rsidR="00F43530" w:rsidRPr="00A87E46" w:rsidRDefault="00CD0869" w:rsidP="00A87E46">
      <w:pPr>
        <w:pStyle w:val="ListNumber-ContractCzechRadio"/>
        <w:jc w:val="both"/>
      </w:pPr>
      <w:r w:rsidRPr="00BF0FC6">
        <w:t>Odborná komise s prodávajícím provede o výběru konkrétního kusu klavíru písemný zápis, kde uvede výrobní číslo vybraného kusu</w:t>
      </w:r>
      <w:r>
        <w:t xml:space="preserve"> klavíru</w:t>
      </w:r>
      <w:r w:rsidRPr="00BF0FC6">
        <w:t xml:space="preserve">.   </w:t>
      </w:r>
    </w:p>
    <w:p w:rsidR="000860B2" w:rsidRPr="006D0812" w:rsidRDefault="00ED3736"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rsidR="00BA16BB" w:rsidRPr="006D0812" w:rsidRDefault="00ED3736" w:rsidP="00BA16BB">
      <w:pPr>
        <w:pStyle w:val="Heading-Number-ContractCzechRadio"/>
      </w:pPr>
      <w:r w:rsidRPr="006D0812">
        <w:t>Cena zboží a platební podmínky</w:t>
      </w:r>
    </w:p>
    <w:p w:rsidR="00BA16BB" w:rsidRPr="006D0812" w:rsidRDefault="00ED3736"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FE07FB">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rsidR="00BA16BB" w:rsidRPr="006D0812" w:rsidRDefault="00ED373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w:t>
      </w:r>
      <w:r>
        <w:t>.</w:t>
      </w:r>
      <w:r w:rsidRPr="006D0812">
        <w:t xml:space="preserve"> </w:t>
      </w:r>
      <w:r>
        <w:t xml:space="preserve">Součástí celkové ceny zboží je mimo jiné </w:t>
      </w:r>
      <w:r w:rsidR="000E6D51" w:rsidRPr="003E5C24">
        <w:t>doprav</w:t>
      </w:r>
      <w:r>
        <w:t>a</w:t>
      </w:r>
      <w:r w:rsidR="000E6D51" w:rsidRPr="003E5C24">
        <w:t xml:space="preserve"> a instalac</w:t>
      </w:r>
      <w:r>
        <w:t>e</w:t>
      </w:r>
      <w:r w:rsidR="000E6D51" w:rsidRPr="003E5C24">
        <w:t xml:space="preserve"> </w:t>
      </w:r>
      <w:r w:rsidR="005B22BA">
        <w:t>zboží</w:t>
      </w:r>
      <w:r w:rsidR="005B22BA" w:rsidRPr="003E5C24">
        <w:t xml:space="preserve"> </w:t>
      </w:r>
      <w:r w:rsidR="000E6D51" w:rsidRPr="003E5C24">
        <w:t>včetně pojištění dopravy a stěhování, klavírní hydraulick</w:t>
      </w:r>
      <w:r>
        <w:t xml:space="preserve">á </w:t>
      </w:r>
      <w:r w:rsidR="000E6D51" w:rsidRPr="003E5C24">
        <w:t>židličk</w:t>
      </w:r>
      <w:r>
        <w:t>a</w:t>
      </w:r>
      <w:r w:rsidR="005B22BA">
        <w:t>,</w:t>
      </w:r>
      <w:r>
        <w:t xml:space="preserve"> </w:t>
      </w:r>
      <w:r w:rsidR="000E6D51" w:rsidRPr="003E5C24">
        <w:t>originální textilní obal</w:t>
      </w:r>
      <w:r w:rsidR="00701724">
        <w:t xml:space="preserve">, </w:t>
      </w:r>
      <w:r>
        <w:t>doprava výběrové komise</w:t>
      </w:r>
      <w:r w:rsidR="005B22BA">
        <w:t xml:space="preserve"> kupujícího</w:t>
      </w:r>
      <w:r>
        <w:t xml:space="preserve"> </w:t>
      </w:r>
      <w:r w:rsidR="003574CD">
        <w:t>(max. čtyřčlenná) ze sídla kupujícího</w:t>
      </w:r>
      <w:r w:rsidR="00FE07FB">
        <w:t xml:space="preserve"> </w:t>
      </w:r>
      <w:r>
        <w:t>na místo výběru konkrétního kusu zbož</w:t>
      </w:r>
      <w:r w:rsidR="00860DEA">
        <w:t xml:space="preserve">í </w:t>
      </w:r>
      <w:r w:rsidR="00701724">
        <w:t xml:space="preserve">a následná doprava </w:t>
      </w:r>
      <w:r w:rsidR="00701724">
        <w:t xml:space="preserve">výběrové komise kupujícího </w:t>
      </w:r>
      <w:bookmarkStart w:id="0" w:name="_GoBack"/>
      <w:bookmarkEnd w:id="0"/>
      <w:r w:rsidR="00701724">
        <w:t>zpět do sídla kupujícího</w:t>
      </w:r>
      <w:r w:rsidRPr="006D0812">
        <w:t>.</w:t>
      </w:r>
      <w:r w:rsidR="00CF42F3">
        <w:t xml:space="preserve"> Kupující neposkytuje prodávajícímu jakékoliv zálohy.</w:t>
      </w:r>
    </w:p>
    <w:p w:rsidR="00BA16BB" w:rsidRPr="006D0812" w:rsidRDefault="00ED3736"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rsidR="007417F7" w:rsidRDefault="00ED3736"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rsidR="005D4C3A" w:rsidRPr="006D0812" w:rsidRDefault="00ED3736"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384C82">
        <w:t>kupujícím</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rsidR="005D4C3A" w:rsidRDefault="00ED3736" w:rsidP="00A57352">
      <w:pPr>
        <w:pStyle w:val="ListNumber-ContractCzechRadio"/>
        <w:jc w:val="both"/>
      </w:pPr>
      <w:r>
        <w:lastRenderedPageBreak/>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4450D" w:rsidRPr="006D0812" w:rsidRDefault="00ED3736" w:rsidP="00A4450D">
      <w:pPr>
        <w:pStyle w:val="Heading-Number-ContractCzechRadio"/>
      </w:pPr>
      <w:r w:rsidRPr="006D0812">
        <w:t>Odevzdání a převzetí zboží</w:t>
      </w:r>
    </w:p>
    <w:p w:rsidR="00A4450D" w:rsidRDefault="00384C82" w:rsidP="00A4450D">
      <w:pPr>
        <w:pStyle w:val="ListNumber-ContractCzechRadio"/>
        <w:jc w:val="both"/>
      </w:pPr>
      <w:r>
        <w:t>Kupující</w:t>
      </w:r>
      <w:r w:rsidR="00ED3736" w:rsidRPr="006D0812">
        <w:t xml:space="preserve"> potvrdí </w:t>
      </w:r>
      <w:r>
        <w:t>prodávajícímu předání</w:t>
      </w:r>
      <w:r w:rsidRPr="006D0812">
        <w:t xml:space="preserve"> </w:t>
      </w:r>
      <w:r w:rsidR="00ED3736" w:rsidRPr="006D0812">
        <w:t>zboží</w:t>
      </w:r>
      <w:r w:rsidR="00CD0869">
        <w:t xml:space="preserve"> (individuálně určeného kusu klavíru vybraného odbornou komisí)</w:t>
      </w:r>
      <w:r w:rsidR="00ED3736" w:rsidRPr="006D0812">
        <w:t xml:space="preserve"> v</w:t>
      </w:r>
      <w:r>
        <w:t> </w:t>
      </w:r>
      <w:r w:rsidR="00ED3736" w:rsidRPr="006D0812">
        <w:t xml:space="preserve">ujednané jakosti a provedení podpisem protokolu o odevzdání, který tvoří nedílnou součást této smlouvy jako </w:t>
      </w:r>
      <w:r w:rsidR="00ED3736">
        <w:t xml:space="preserve">její </w:t>
      </w:r>
      <w:r w:rsidR="00ED3736" w:rsidRPr="006D0812">
        <w:t>příloha</w:t>
      </w:r>
      <w:r w:rsidR="00ED3736">
        <w:t xml:space="preserve"> </w:t>
      </w:r>
      <w:r w:rsidR="00ED3736" w:rsidRPr="006D0812">
        <w:t>(dále jen „</w:t>
      </w:r>
      <w:r w:rsidR="00ED3736" w:rsidRPr="007905AF">
        <w:rPr>
          <w:b/>
        </w:rPr>
        <w:t>protokol o odevzdání</w:t>
      </w:r>
      <w:r w:rsidR="00ED3736" w:rsidRPr="006D0812">
        <w:t>“)</w:t>
      </w:r>
      <w:r w:rsidR="00ED3736">
        <w:t>,</w:t>
      </w:r>
      <w:r w:rsidR="00ED3736" w:rsidRPr="006D0812">
        <w:t xml:space="preserve"> a je</w:t>
      </w:r>
      <w:r w:rsidR="00ED3736">
        <w:t xml:space="preserve">hož kopie </w:t>
      </w:r>
      <w:r w:rsidR="00ED3736" w:rsidRPr="006D0812">
        <w:t xml:space="preserve">musí být </w:t>
      </w:r>
      <w:r w:rsidR="00B37F25">
        <w:t>přílohou</w:t>
      </w:r>
      <w:r w:rsidR="00ED3736" w:rsidRPr="006D0812">
        <w:t xml:space="preserve"> faktury. Kupující je oprávněn odmítnout převzetí zboží (či jednotlivého kusu</w:t>
      </w:r>
      <w:r w:rsidR="00ED3736">
        <w:t xml:space="preserve"> zboží</w:t>
      </w:r>
      <w:r w:rsidR="00ED3736"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 zástupc</w:t>
      </w:r>
      <w:r>
        <w:t>em</w:t>
      </w:r>
      <w:r w:rsidR="00B37F25">
        <w:t xml:space="preserve"> </w:t>
      </w:r>
      <w:r>
        <w:t>kupujícího</w:t>
      </w:r>
      <w:r w:rsidR="00B37F25">
        <w:t>.</w:t>
      </w:r>
    </w:p>
    <w:p w:rsidR="00A87E46" w:rsidRDefault="00A87E46" w:rsidP="00A4450D">
      <w:pPr>
        <w:pStyle w:val="ListNumber-ContractCzechRadio"/>
        <w:jc w:val="both"/>
      </w:pPr>
      <w:r w:rsidRPr="00BF0FC6">
        <w:t>Kupující je oprávněn provést před převzetím</w:t>
      </w:r>
      <w:r w:rsidR="00C54698">
        <w:t xml:space="preserve"> zboží</w:t>
      </w:r>
      <w:r w:rsidRPr="00BF0FC6">
        <w:t xml:space="preserve"> zkoušku funkčnosti klavíru.</w:t>
      </w:r>
    </w:p>
    <w:p w:rsidR="00A4450D" w:rsidRPr="006D0812" w:rsidRDefault="00ED3736" w:rsidP="00A4450D">
      <w:pPr>
        <w:pStyle w:val="ListNumber-ContractCzechRadio"/>
        <w:jc w:val="both"/>
      </w:pPr>
      <w:r w:rsidRPr="006D0812">
        <w:t>Odevzdáním zboží je současné splnění následujících podmínek</w:t>
      </w:r>
      <w:r w:rsidR="00860E1C">
        <w:t>;</w:t>
      </w:r>
      <w:r w:rsidRPr="006D0812">
        <w:t xml:space="preserve"> </w:t>
      </w:r>
    </w:p>
    <w:p w:rsidR="00A4450D" w:rsidRPr="006D0812" w:rsidRDefault="00ED3736" w:rsidP="00A4450D">
      <w:pPr>
        <w:pStyle w:val="ListLetter-ContractCzechRadio"/>
        <w:jc w:val="both"/>
      </w:pPr>
      <w:r w:rsidRPr="006D0812">
        <w:t>umožnění kupujícímu nakládat se zbožím v místě plnění podle této smlouvy;</w:t>
      </w:r>
    </w:p>
    <w:p w:rsidR="00A4450D" w:rsidRPr="006D0812" w:rsidRDefault="00ED3736"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r w:rsidR="002D56D1">
        <w:t xml:space="preserve"> </w:t>
      </w:r>
      <w:r w:rsidR="009D2196">
        <w:t>vyložení a instalace zboží v místě dodání dle určení kupujícího</w:t>
      </w:r>
      <w:r w:rsidR="002D56D1">
        <w:t xml:space="preserve"> a následné naladění</w:t>
      </w:r>
      <w:r w:rsidR="00FE07FB">
        <w:t xml:space="preserve"> zboží</w:t>
      </w:r>
      <w:r w:rsidR="002D56D1">
        <w:t>,</w:t>
      </w:r>
      <w:r w:rsidR="009D2196">
        <w:t xml:space="preserve"> které </w:t>
      </w:r>
      <w:r w:rsidR="00FE07FB">
        <w:t>proběhne po</w:t>
      </w:r>
      <w:r w:rsidR="009D2196">
        <w:t xml:space="preserve"> lhůtě</w:t>
      </w:r>
      <w:r w:rsidR="002D56D1">
        <w:t xml:space="preserve"> nezbytné </w:t>
      </w:r>
      <w:r w:rsidR="009D2196">
        <w:t xml:space="preserve">k </w:t>
      </w:r>
      <w:r w:rsidR="002D56D1">
        <w:t>aklimatizaci.</w:t>
      </w:r>
    </w:p>
    <w:p w:rsidR="00A4450D" w:rsidRPr="006D0812" w:rsidRDefault="00ED3736" w:rsidP="00860E1C">
      <w:pPr>
        <w:pStyle w:val="ListLetter-ContractCzechRadio"/>
        <w:jc w:val="both"/>
      </w:pPr>
      <w:r>
        <w:t xml:space="preserve">podpis </w:t>
      </w:r>
      <w:r w:rsidRPr="006D0812">
        <w:t>protokolu o odevzdání</w:t>
      </w:r>
      <w:r>
        <w:t xml:space="preserve"> </w:t>
      </w:r>
      <w:r w:rsidR="00384C82">
        <w:t>kupujícím</w:t>
      </w:r>
      <w:r>
        <w:t>.</w:t>
      </w:r>
    </w:p>
    <w:p w:rsidR="008D4999" w:rsidRPr="006D0812" w:rsidRDefault="00ED3736" w:rsidP="00A57352">
      <w:pPr>
        <w:pStyle w:val="Heading-Number-ContractCzechRadio"/>
      </w:pPr>
      <w:r w:rsidRPr="006D0812">
        <w:t>Vlastnické právo, přechod nebezpečí škody</w:t>
      </w:r>
    </w:p>
    <w:p w:rsidR="00F62186" w:rsidRPr="006D0812" w:rsidRDefault="00ED3736" w:rsidP="00A87E46">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pověřené osobě)</w:t>
      </w:r>
      <w:r w:rsidR="00A87E46">
        <w:t>,</w:t>
      </w:r>
      <w:r w:rsidR="00A87E46" w:rsidRPr="00BF0FC6">
        <w:t xml:space="preserve"> které se uskuteční po instalaci </w:t>
      </w:r>
      <w:r w:rsidR="00A87E46">
        <w:t>zboží</w:t>
      </w:r>
      <w:r w:rsidR="00A87E46" w:rsidRPr="00BF0FC6">
        <w:t xml:space="preserve"> na místě dodání.</w:t>
      </w:r>
    </w:p>
    <w:p w:rsidR="008D4999" w:rsidRPr="006D0812" w:rsidRDefault="00ED3736"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rsidR="00A11BC0" w:rsidRPr="006D0812" w:rsidRDefault="00ED3736" w:rsidP="00A11BC0">
      <w:pPr>
        <w:pStyle w:val="Heading-Number-ContractCzechRadio"/>
      </w:pPr>
      <w:r w:rsidRPr="000B7CB2">
        <w:t xml:space="preserve">Záruka za jakost </w:t>
      </w:r>
      <w:r>
        <w:t>a odpovědnost za vady</w:t>
      </w:r>
    </w:p>
    <w:p w:rsidR="00384C82" w:rsidRDefault="00ED3736" w:rsidP="003E5C24">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w:t>
      </w:r>
      <w:r w:rsidR="00A87E46">
        <w:t xml:space="preserve"> výběru provedenému odbornou komisí,</w:t>
      </w:r>
      <w:r w:rsidRPr="006D0812">
        <w:t xml:space="preserve"> této smlouvě a platným právním předpisům</w:t>
      </w:r>
      <w:r w:rsidR="00A87E46">
        <w:t>.</w:t>
      </w:r>
    </w:p>
    <w:p w:rsidR="00384C82" w:rsidRPr="003E5C24" w:rsidRDefault="00ED3736" w:rsidP="003E5C24">
      <w:pPr>
        <w:pStyle w:val="ListNumber-ContractCzechRadio"/>
        <w:jc w:val="both"/>
        <w:rPr>
          <w:rFonts w:eastAsia="Times New Roman" w:cs="Times New Roman"/>
          <w:sz w:val="24"/>
          <w:szCs w:val="24"/>
          <w:lang w:eastAsia="cs-CZ"/>
        </w:rPr>
      </w:pPr>
      <w:r w:rsidRPr="006D0812">
        <w:lastRenderedPageBreak/>
        <w:t>Prodávající poskytuje na zboží záruku za jakost v </w:t>
      </w:r>
      <w:r w:rsidRPr="00E42158">
        <w:t xml:space="preserve">délce </w:t>
      </w:r>
      <w:r w:rsidR="001A27B3">
        <w:rPr>
          <w:rFonts w:cs="Arial"/>
          <w:b/>
          <w:szCs w:val="20"/>
        </w:rPr>
        <w:t>pěti</w:t>
      </w:r>
      <w:r w:rsidR="001A27B3" w:rsidRPr="001A27B3">
        <w:rPr>
          <w:rFonts w:cs="Arial"/>
          <w:b/>
          <w:szCs w:val="20"/>
        </w:rPr>
        <w:t xml:space="preserve"> let</w:t>
      </w:r>
      <w:r w:rsidRPr="003E5C24">
        <w:rPr>
          <w:rFonts w:cs="Arial"/>
          <w:szCs w:val="20"/>
        </w:rPr>
        <w:t xml:space="preserve"> od </w:t>
      </w:r>
      <w:r w:rsidR="00384C82" w:rsidRPr="003E5C24">
        <w:rPr>
          <w:rFonts w:cs="Arial"/>
          <w:szCs w:val="20"/>
        </w:rPr>
        <w:t>okamžiku odevzdání</w:t>
      </w:r>
      <w:r w:rsidRPr="003E5C24">
        <w:rPr>
          <w:rFonts w:cs="Arial"/>
          <w:szCs w:val="20"/>
        </w:rPr>
        <w:t xml:space="preserve"> </w:t>
      </w:r>
      <w:r w:rsidR="00384C82" w:rsidRPr="003E5C24">
        <w:rPr>
          <w:rFonts w:cs="Arial"/>
          <w:szCs w:val="20"/>
        </w:rPr>
        <w:t>zboží kupujícímu.</w:t>
      </w:r>
    </w:p>
    <w:p w:rsidR="001A27B3" w:rsidRPr="009F71C1" w:rsidRDefault="001A27B3" w:rsidP="003E5C24">
      <w:pPr>
        <w:pStyle w:val="ListNumber-ContractCzechRadio"/>
        <w:jc w:val="both"/>
        <w:rPr>
          <w:rFonts w:cs="Arial"/>
          <w:szCs w:val="20"/>
        </w:rPr>
      </w:pPr>
      <w:r>
        <w:rPr>
          <w:rFonts w:cs="Arial"/>
          <w:szCs w:val="20"/>
        </w:rPr>
        <w:t>Jako s</w:t>
      </w:r>
      <w:r w:rsidR="00384C82" w:rsidRPr="003E5C24">
        <w:rPr>
          <w:rFonts w:cs="Arial"/>
          <w:szCs w:val="20"/>
        </w:rPr>
        <w:t>oučást záru</w:t>
      </w:r>
      <w:r>
        <w:rPr>
          <w:rFonts w:cs="Arial"/>
          <w:szCs w:val="20"/>
        </w:rPr>
        <w:t>ky</w:t>
      </w:r>
      <w:r w:rsidR="00384C82" w:rsidRPr="003E5C24">
        <w:rPr>
          <w:rFonts w:cs="Arial"/>
          <w:szCs w:val="20"/>
        </w:rPr>
        <w:t xml:space="preserve"> </w:t>
      </w:r>
      <w:r>
        <w:rPr>
          <w:rFonts w:cs="Arial"/>
          <w:szCs w:val="20"/>
        </w:rPr>
        <w:t xml:space="preserve">poskytuje prodávající </w:t>
      </w:r>
      <w:r w:rsidR="00C54698">
        <w:rPr>
          <w:rFonts w:cs="Arial"/>
          <w:szCs w:val="20"/>
        </w:rPr>
        <w:t xml:space="preserve">kupujícímu </w:t>
      </w:r>
      <w:r>
        <w:rPr>
          <w:rFonts w:cs="Arial"/>
          <w:szCs w:val="20"/>
        </w:rPr>
        <w:t>záruční servis obsahující</w:t>
      </w:r>
      <w:r w:rsidR="00384C82" w:rsidRPr="003E5C24">
        <w:rPr>
          <w:rFonts w:cs="Arial"/>
          <w:szCs w:val="20"/>
        </w:rPr>
        <w:t xml:space="preserve"> </w:t>
      </w:r>
      <w:r w:rsidR="000C4009">
        <w:rPr>
          <w:rFonts w:cs="Arial"/>
          <w:szCs w:val="20"/>
        </w:rPr>
        <w:t>minimáln</w:t>
      </w:r>
      <w:r w:rsidR="003574CD">
        <w:rPr>
          <w:rFonts w:cs="Arial"/>
          <w:szCs w:val="20"/>
        </w:rPr>
        <w:t>ě</w:t>
      </w:r>
      <w:r w:rsidR="000C4009">
        <w:rPr>
          <w:rFonts w:cs="Arial"/>
          <w:szCs w:val="20"/>
        </w:rPr>
        <w:t xml:space="preserve"> </w:t>
      </w:r>
      <w:r w:rsidRPr="003E5C24">
        <w:rPr>
          <w:rFonts w:cs="Arial"/>
          <w:b/>
          <w:szCs w:val="20"/>
        </w:rPr>
        <w:t>5</w:t>
      </w:r>
      <w:r w:rsidR="000C4009">
        <w:rPr>
          <w:rFonts w:cs="Arial"/>
          <w:b/>
          <w:szCs w:val="20"/>
        </w:rPr>
        <w:t xml:space="preserve"> </w:t>
      </w:r>
      <w:r w:rsidRPr="003E5C24">
        <w:rPr>
          <w:rFonts w:cs="Arial"/>
          <w:b/>
          <w:szCs w:val="20"/>
        </w:rPr>
        <w:t xml:space="preserve">x </w:t>
      </w:r>
      <w:r w:rsidR="00ED3736" w:rsidRPr="001A27B3">
        <w:rPr>
          <w:rFonts w:cs="Arial"/>
          <w:b/>
          <w:szCs w:val="20"/>
        </w:rPr>
        <w:t xml:space="preserve">ladění </w:t>
      </w:r>
      <w:r w:rsidRPr="003E5C24">
        <w:rPr>
          <w:rFonts w:cs="Arial"/>
          <w:b/>
          <w:szCs w:val="20"/>
        </w:rPr>
        <w:t>klavíru</w:t>
      </w:r>
      <w:r w:rsidR="00ED3736" w:rsidRPr="001A27B3">
        <w:rPr>
          <w:rFonts w:cs="Arial"/>
          <w:b/>
          <w:szCs w:val="20"/>
        </w:rPr>
        <w:t xml:space="preserve"> a 3</w:t>
      </w:r>
      <w:r w:rsidR="000C4009">
        <w:rPr>
          <w:rFonts w:cs="Arial"/>
          <w:b/>
          <w:szCs w:val="20"/>
        </w:rPr>
        <w:t xml:space="preserve"> </w:t>
      </w:r>
      <w:r w:rsidR="00ED3736" w:rsidRPr="001A27B3">
        <w:rPr>
          <w:rFonts w:cs="Arial"/>
          <w:b/>
          <w:szCs w:val="20"/>
        </w:rPr>
        <w:t>x provozně technickou prohlídk</w:t>
      </w:r>
      <w:r w:rsidR="000E6D51" w:rsidRPr="001A27B3">
        <w:rPr>
          <w:rFonts w:cs="Arial"/>
          <w:b/>
          <w:szCs w:val="20"/>
        </w:rPr>
        <w:t>u</w:t>
      </w:r>
      <w:r w:rsidR="00C54698">
        <w:rPr>
          <w:rFonts w:cs="Arial"/>
          <w:b/>
          <w:szCs w:val="20"/>
        </w:rPr>
        <w:t xml:space="preserve"> klavíru</w:t>
      </w:r>
      <w:r w:rsidR="000C4009">
        <w:rPr>
          <w:rFonts w:cs="Arial"/>
          <w:b/>
          <w:szCs w:val="20"/>
        </w:rPr>
        <w:t xml:space="preserve"> </w:t>
      </w:r>
      <w:r w:rsidR="000C4009" w:rsidRPr="009F71C1">
        <w:rPr>
          <w:rFonts w:cs="Arial"/>
          <w:szCs w:val="20"/>
        </w:rPr>
        <w:t>v průběhu trvání záruční doby na základě aktuálních potřeb kupujícího</w:t>
      </w:r>
      <w:r w:rsidR="00ED3736" w:rsidRPr="009F71C1">
        <w:rPr>
          <w:rFonts w:eastAsia="Times New Roman" w:cs="Times New Roman"/>
          <w:sz w:val="24"/>
          <w:szCs w:val="24"/>
          <w:lang w:eastAsia="cs-CZ"/>
        </w:rPr>
        <w:t>.</w:t>
      </w:r>
      <w:r w:rsidR="003574CD">
        <w:rPr>
          <w:rFonts w:eastAsia="Times New Roman" w:cs="Times New Roman"/>
          <w:sz w:val="24"/>
          <w:szCs w:val="24"/>
          <w:lang w:eastAsia="cs-CZ"/>
        </w:rPr>
        <w:t xml:space="preserve"> </w:t>
      </w:r>
      <w:r w:rsidR="003574CD" w:rsidRPr="009F71C1">
        <w:rPr>
          <w:rFonts w:cs="Arial"/>
          <w:szCs w:val="20"/>
        </w:rPr>
        <w:t>Součástí</w:t>
      </w:r>
      <w:r w:rsidR="003574CD">
        <w:rPr>
          <w:rFonts w:cs="Arial"/>
          <w:szCs w:val="20"/>
        </w:rPr>
        <w:t xml:space="preserve"> provozně technické prohlídky je zejména </w:t>
      </w:r>
      <w:r w:rsidR="003574CD" w:rsidRPr="003574CD">
        <w:rPr>
          <w:rFonts w:cs="Arial"/>
          <w:szCs w:val="20"/>
        </w:rPr>
        <w:t>prohlídka</w:t>
      </w:r>
      <w:r w:rsidR="003574CD" w:rsidRPr="009F71C1">
        <w:rPr>
          <w:rFonts w:cs="Arial"/>
          <w:szCs w:val="20"/>
        </w:rPr>
        <w:t xml:space="preserve"> jednotlivých částí nástroje, seřízení a regulace mechaniky, inton</w:t>
      </w:r>
      <w:r w:rsidR="003574CD" w:rsidRPr="003574CD">
        <w:rPr>
          <w:rFonts w:cs="Arial"/>
          <w:szCs w:val="20"/>
        </w:rPr>
        <w:t>ace nástroje v případě potřeby</w:t>
      </w:r>
      <w:r w:rsidR="003574CD">
        <w:rPr>
          <w:rFonts w:cs="Arial"/>
          <w:szCs w:val="20"/>
        </w:rPr>
        <w:t xml:space="preserve">, </w:t>
      </w:r>
      <w:r w:rsidR="003574CD" w:rsidRPr="009F71C1">
        <w:rPr>
          <w:rFonts w:cs="Arial"/>
          <w:szCs w:val="20"/>
        </w:rPr>
        <w:t>případně další drobné úkony na nástroji, např. seřízení pedálů, dotažení šroubků, promazání hybných částí apod.</w:t>
      </w:r>
    </w:p>
    <w:p w:rsidR="00540F2C" w:rsidRPr="006D0812" w:rsidRDefault="00ED3736" w:rsidP="00A57352">
      <w:pPr>
        <w:pStyle w:val="ListNumber-ContractCzechRadio"/>
        <w:jc w:val="both"/>
      </w:pPr>
      <w:r w:rsidRPr="006D0812">
        <w:t>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rsidR="00AD3095" w:rsidRPr="006D0812" w:rsidRDefault="00ED3736"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rsidR="00C3424D" w:rsidRDefault="00ED3736"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BE5D60" w:rsidRDefault="00ED3736"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rsidR="00AD3095" w:rsidRPr="006D0812" w:rsidRDefault="00ED3736"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rsidR="008D1F83" w:rsidRPr="006D0812" w:rsidRDefault="00ED3736" w:rsidP="008D1F83">
      <w:pPr>
        <w:pStyle w:val="Heading-Number-ContractCzechRadio"/>
      </w:pPr>
      <w:r w:rsidRPr="006D0812">
        <w:t>Změny smlouvy</w:t>
      </w:r>
    </w:p>
    <w:p w:rsidR="008D1F83" w:rsidRPr="006D0812" w:rsidRDefault="00ED3736"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rsidR="008D1F83" w:rsidRPr="006D0812" w:rsidRDefault="00ED3736"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D0869" w:rsidRPr="008519AB" w:rsidRDefault="00CD0869"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56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CD0869" w:rsidRPr="008519AB" w:rsidRDefault="00CD0869" w:rsidP="008D1F83">
                      <w:pPr>
                        <w:pStyle w:val="ListNumber-ContractCzechRadio"/>
                        <w:numPr>
                          <w:ilvl w:val="0"/>
                          <w:numId w:val="0"/>
                        </w:numPr>
                      </w:pPr>
                    </w:p>
                  </w:txbxContent>
                </v:textbox>
              </v:shape>
            </w:pict>
          </mc:Fallback>
        </mc:AlternateContent>
      </w:r>
    </w:p>
    <w:p w:rsidR="00A11BC0" w:rsidRPr="006D0812" w:rsidRDefault="00ED3736" w:rsidP="00A11BC0">
      <w:pPr>
        <w:pStyle w:val="Heading-Number-ContractCzechRadio"/>
      </w:pPr>
      <w:r w:rsidRPr="006D0812">
        <w:t>Sankce</w:t>
      </w:r>
    </w:p>
    <w:p w:rsidR="001C316E" w:rsidRPr="007417F7" w:rsidRDefault="00ED3736" w:rsidP="0023258C">
      <w:pPr>
        <w:pStyle w:val="ListNumber-ContractCzechRadio"/>
        <w:jc w:val="both"/>
        <w:rPr>
          <w:b/>
          <w:szCs w:val="24"/>
        </w:rPr>
      </w:pPr>
      <w:r w:rsidRPr="006D0812">
        <w:t xml:space="preserve">Bude-li prodávající v prodlení s odevzdáním zboží, zavazuje se zaplatit kupujícímu smluvní pokutu ve výši </w:t>
      </w:r>
      <w:r w:rsidR="003E5C24">
        <w:rPr>
          <w:b/>
        </w:rPr>
        <w:t>5</w:t>
      </w:r>
      <w:r w:rsidR="00C54698">
        <w:rPr>
          <w:b/>
        </w:rPr>
        <w:t>.</w:t>
      </w:r>
      <w:r w:rsidR="003E5C24">
        <w:rPr>
          <w:b/>
        </w:rPr>
        <w:t>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rsidR="007417F7" w:rsidRPr="007417F7" w:rsidRDefault="00ED3736"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BF0FC6">
        <w:rPr>
          <w:b/>
        </w:rPr>
        <w:t>10</w:t>
      </w:r>
      <w:r w:rsidR="000C4009">
        <w:rPr>
          <w:b/>
        </w:rPr>
        <w:t>.</w:t>
      </w:r>
      <w:r w:rsidR="00BF0FC6">
        <w:rPr>
          <w:b/>
        </w:rPr>
        <w:t>000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rsidR="00546A76" w:rsidRPr="00CF2EDD" w:rsidRDefault="00ED3736"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rsidR="00E966D0" w:rsidRPr="00E966D0" w:rsidRDefault="00ED3736" w:rsidP="00860E1C">
      <w:pPr>
        <w:pStyle w:val="ListNumber-ContractCzechRadio"/>
        <w:jc w:val="both"/>
      </w:pPr>
      <w:r>
        <w:lastRenderedPageBreak/>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rsidR="00E966D0" w:rsidRPr="00860E1C" w:rsidRDefault="00ED3736"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rsidR="00BE6AFE" w:rsidRPr="00BE6AFE" w:rsidRDefault="00ED3736"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rsidR="00A4450D" w:rsidRDefault="00ED3736" w:rsidP="00A11BC0">
      <w:pPr>
        <w:pStyle w:val="Heading-Number-ContractCzechRadio"/>
      </w:pPr>
      <w:r>
        <w:t>Zánik smlouvy</w:t>
      </w:r>
    </w:p>
    <w:p w:rsidR="009A79CD" w:rsidRPr="00D73EC2" w:rsidRDefault="00ED3736"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9A79CD" w:rsidRDefault="00ED3736"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A79CD" w:rsidRPr="009A79CD" w:rsidRDefault="00ED3736"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A4450D" w:rsidRPr="002354C7" w:rsidRDefault="00ED3736" w:rsidP="00A4450D">
      <w:pPr>
        <w:pStyle w:val="ListNumber-ContractCzechRadio"/>
      </w:pPr>
      <w:r w:rsidRPr="002354C7">
        <w:t>Kupující je oprávněn od této smlouvy odstoupit</w:t>
      </w:r>
      <w:r w:rsidR="00F303A2" w:rsidRPr="002354C7">
        <w:t xml:space="preserve"> zejména</w:t>
      </w:r>
      <w:r w:rsidRPr="002354C7">
        <w:t xml:space="preserve">: </w:t>
      </w:r>
    </w:p>
    <w:p w:rsidR="00A4450D" w:rsidRPr="002354C7" w:rsidRDefault="00ED3736" w:rsidP="00A4450D">
      <w:pPr>
        <w:pStyle w:val="ListLetter-ContractCzechRadio"/>
        <w:jc w:val="both"/>
      </w:pPr>
      <w:r w:rsidRPr="002354C7">
        <w:t xml:space="preserve">v případě prodlení prodávajícího s odevzdáním zboží nebo jeho části o více než 30 dní; </w:t>
      </w:r>
    </w:p>
    <w:p w:rsidR="00A4450D" w:rsidRPr="002354C7" w:rsidRDefault="00ED3736" w:rsidP="00A445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A4450D" w:rsidRPr="002354C7" w:rsidRDefault="00ED3736" w:rsidP="00A4450D">
      <w:pPr>
        <w:pStyle w:val="ListLetter-ContractCzechRadio"/>
        <w:jc w:val="both"/>
      </w:pPr>
      <w:r w:rsidRPr="002354C7">
        <w:t xml:space="preserve">je-li to stanoveno touto smlouvou. </w:t>
      </w:r>
    </w:p>
    <w:p w:rsidR="00A4450D" w:rsidRPr="002638B5" w:rsidRDefault="00ED3736"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rsidR="00A11BC0" w:rsidRPr="006D0812" w:rsidRDefault="00ED3736" w:rsidP="00A11BC0">
      <w:pPr>
        <w:pStyle w:val="Heading-Number-ContractCzechRadio"/>
      </w:pPr>
      <w:r w:rsidRPr="006D0812">
        <w:t>Závěrečná ustanovení</w:t>
      </w:r>
    </w:p>
    <w:p w:rsidR="00C42714" w:rsidRPr="006D0812" w:rsidRDefault="00ED3736"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rsidR="00043DF0" w:rsidRPr="006D0812" w:rsidRDefault="00ED3736"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F36299" w:rsidRPr="006D0812" w:rsidRDefault="00ED3736" w:rsidP="00D72E7D">
      <w:pPr>
        <w:pStyle w:val="ListNumber-ContractCzechRadio"/>
        <w:jc w:val="both"/>
      </w:pPr>
      <w:r w:rsidRPr="006D0812">
        <w:lastRenderedPageBreak/>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rsidR="00043DF0" w:rsidRPr="006D0812" w:rsidRDefault="00ED3736"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rsidR="00A820DE" w:rsidRDefault="00ED3736"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rsidR="00BE6222" w:rsidRPr="00A1527D" w:rsidRDefault="00ED3736"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rsidR="00E17BAD" w:rsidRPr="00A1527D" w:rsidRDefault="00ED3736"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rsidR="00856B46" w:rsidRPr="00860E1C" w:rsidRDefault="00ED3736"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rsidR="00BE6AFE" w:rsidRDefault="00ED3736"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ED3736" w:rsidP="00043DF0">
      <w:pPr>
        <w:pStyle w:val="ListNumber-ContractCzechRadio"/>
      </w:pPr>
      <w:r w:rsidRPr="006D0812">
        <w:t>Nedílnou součástí této smlouvy je její:</w:t>
      </w:r>
    </w:p>
    <w:p w:rsidR="00043DF0" w:rsidRPr="006D0812" w:rsidRDefault="00ED3736"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1A27B3">
        <w:rPr>
          <w:b w:val="0"/>
        </w:rPr>
        <w:t xml:space="preserve">1 </w:t>
      </w:r>
      <w:r w:rsidR="00A1683F">
        <w:rPr>
          <w:b w:val="0"/>
        </w:rPr>
        <w:t xml:space="preserve">– </w:t>
      </w:r>
      <w:r w:rsidRPr="006D0812">
        <w:rPr>
          <w:b w:val="0"/>
        </w:rPr>
        <w:t>Specifikace zboží</w:t>
      </w:r>
      <w:r w:rsidR="00EE76E0">
        <w:rPr>
          <w:b w:val="0"/>
        </w:rPr>
        <w:t xml:space="preserve"> a ceny</w:t>
      </w:r>
      <w:r w:rsidR="007417F7">
        <w:rPr>
          <w:b w:val="0"/>
        </w:rPr>
        <w:t>;</w:t>
      </w:r>
    </w:p>
    <w:p w:rsidR="005E67B4" w:rsidRDefault="00ED3736" w:rsidP="00E53743">
      <w:pPr>
        <w:pStyle w:val="ListNumber-ContractCzechRadio"/>
        <w:numPr>
          <w:ilvl w:val="0"/>
          <w:numId w:val="0"/>
        </w:numPr>
        <w:ind w:left="312"/>
      </w:pPr>
      <w:r>
        <w:t>Příloha</w:t>
      </w:r>
      <w:r w:rsidR="0034474B">
        <w:t xml:space="preserve"> č. </w:t>
      </w:r>
      <w:r w:rsidR="001A27B3">
        <w:t xml:space="preserve">3 </w:t>
      </w:r>
      <w:r w:rsidR="00A1683F">
        <w:t>–</w:t>
      </w:r>
      <w:r>
        <w:t xml:space="preserve"> </w:t>
      </w:r>
      <w:r w:rsidRPr="006D0812">
        <w:t>Protokol o odevzdání</w:t>
      </w:r>
      <w:r w:rsidR="00A1683F">
        <w:t>;</w:t>
      </w:r>
    </w:p>
    <w:p w:rsidR="008D7C03" w:rsidRDefault="00ED3736" w:rsidP="00E53743">
      <w:pPr>
        <w:pStyle w:val="ListNumber-ContractCzechRadio"/>
        <w:numPr>
          <w:ilvl w:val="0"/>
          <w:numId w:val="0"/>
        </w:numPr>
        <w:ind w:left="312"/>
      </w:pPr>
      <w:r>
        <w:t xml:space="preserve">Příloha č. </w:t>
      </w:r>
      <w:r w:rsidR="001A27B3">
        <w:t xml:space="preserve">3 </w:t>
      </w:r>
      <w:r>
        <w:t xml:space="preserve">– </w:t>
      </w:r>
      <w:r w:rsidRPr="004545D6">
        <w:t>Podmínky provádění činností externích osob v objektech ČRo</w:t>
      </w:r>
      <w:r>
        <w:t>.</w:t>
      </w:r>
    </w:p>
    <w:p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504DF" w:rsidTr="008D7C03">
        <w:trPr>
          <w:jc w:val="center"/>
        </w:trPr>
        <w:tc>
          <w:tcPr>
            <w:tcW w:w="3974" w:type="dxa"/>
          </w:tcPr>
          <w:p w:rsidR="008D7C03" w:rsidRPr="006D0812"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rsidR="008D7C03" w:rsidRPr="006D0812"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3504DF" w:rsidTr="008D7C03">
        <w:trPr>
          <w:jc w:val="center"/>
        </w:trPr>
        <w:tc>
          <w:tcPr>
            <w:tcW w:w="3974" w:type="dxa"/>
          </w:tcPr>
          <w:p w:rsidR="008D7C03"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8D7C03" w:rsidRPr="008D7C03"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6D0812"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rsidR="008D7C03"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8D7C03" w:rsidRPr="008D7C03"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ED373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F6014B" w:rsidRPr="006D0812" w:rsidRDefault="00F6014B" w:rsidP="00881C56"/>
    <w:p w:rsidR="00546A76" w:rsidRPr="008D7C03" w:rsidRDefault="00ED373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rsidR="00546A76" w:rsidRDefault="00546A76" w:rsidP="0006458B">
      <w:pPr>
        <w:pStyle w:val="SubjectName-ContractCzechRadio"/>
        <w:jc w:val="center"/>
      </w:pPr>
    </w:p>
    <w:p w:rsidR="0006458B" w:rsidRPr="006D0812" w:rsidRDefault="00ED3736" w:rsidP="0006458B">
      <w:pPr>
        <w:pStyle w:val="SubjectName-ContractCzechRadio"/>
        <w:jc w:val="center"/>
      </w:pPr>
      <w:r w:rsidRPr="006D0812">
        <w:t>PŘÍLOHA</w:t>
      </w:r>
      <w:r w:rsidR="0034474B">
        <w:t xml:space="preserve"> č. </w:t>
      </w:r>
      <w:r w:rsidR="000C4009">
        <w:t xml:space="preserve">2 </w:t>
      </w:r>
      <w:r w:rsidRPr="006D0812">
        <w:t xml:space="preserve">– PROTOKOL O </w:t>
      </w:r>
      <w:r>
        <w:t>ODEVZDÁNÍ</w:t>
      </w:r>
    </w:p>
    <w:p w:rsidR="0006458B" w:rsidRPr="006D0812" w:rsidRDefault="0006458B" w:rsidP="0006458B">
      <w:pPr>
        <w:pStyle w:val="SubjectSpecification-ContractCzechRadio"/>
      </w:pPr>
    </w:p>
    <w:p w:rsidR="0006458B" w:rsidRPr="006D0812" w:rsidRDefault="00ED3736" w:rsidP="0006458B">
      <w:pPr>
        <w:pStyle w:val="SubjectName-ContractCzechRadio"/>
      </w:pPr>
      <w:r w:rsidRPr="006D0812">
        <w:t>Český rozhlas</w:t>
      </w:r>
    </w:p>
    <w:p w:rsidR="0006458B" w:rsidRPr="006D0812" w:rsidRDefault="00ED3736" w:rsidP="0006458B">
      <w:pPr>
        <w:pStyle w:val="SubjectSpecification-ContractCzechRadio"/>
      </w:pPr>
      <w:r w:rsidRPr="006D0812">
        <w:t>IČ</w:t>
      </w:r>
      <w:r w:rsidR="00BE6AFE">
        <w:t>O</w:t>
      </w:r>
      <w:r w:rsidRPr="006D0812">
        <w:t xml:space="preserve"> 45245053, DIČ CZ45245053</w:t>
      </w:r>
    </w:p>
    <w:p w:rsidR="0006458B" w:rsidRPr="008D7C03" w:rsidRDefault="00ED3736" w:rsidP="0006458B">
      <w:pPr>
        <w:pStyle w:val="SubjectSpecification-ContractCzechRadio"/>
      </w:pPr>
      <w:r w:rsidRPr="006D0812">
        <w:t xml:space="preserve">zástupce pro věcná jednání </w:t>
      </w:r>
      <w:r w:rsidRPr="008D7C03">
        <w:tab/>
      </w:r>
      <w:r w:rsidR="000E6D51">
        <w:rPr>
          <w:rFonts w:cs="Arial"/>
          <w:szCs w:val="20"/>
        </w:rPr>
        <w:t>Ondřej Kotrč</w:t>
      </w:r>
    </w:p>
    <w:p w:rsidR="0006458B" w:rsidRPr="008D7C03" w:rsidRDefault="00ED3736"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000E6D51">
        <w:rPr>
          <w:rFonts w:cs="Arial"/>
          <w:szCs w:val="20"/>
        </w:rPr>
        <w:t>724 007 216</w:t>
      </w:r>
    </w:p>
    <w:p w:rsidR="0006458B" w:rsidRPr="008D7C03" w:rsidRDefault="00ED3736"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000E6D51">
        <w:rPr>
          <w:rFonts w:cs="Arial"/>
          <w:szCs w:val="20"/>
        </w:rPr>
        <w:t>ondrej.kotrc@</w:t>
      </w:r>
      <w:r w:rsidRPr="008D7C03">
        <w:t>rozhlas.cz</w:t>
      </w:r>
    </w:p>
    <w:p w:rsidR="0006458B" w:rsidRPr="008D7C03" w:rsidRDefault="00ED3736" w:rsidP="0006458B">
      <w:pPr>
        <w:pStyle w:val="SubjectSpecification-ContractCzechRadio"/>
      </w:pPr>
      <w:r w:rsidRPr="008D7C03">
        <w:t>(dále jen jako „</w:t>
      </w:r>
      <w:r w:rsidRPr="007417F7">
        <w:rPr>
          <w:b/>
        </w:rPr>
        <w:t>přebírající</w:t>
      </w:r>
      <w:r w:rsidRPr="008D7C03">
        <w:t>“)</w:t>
      </w:r>
    </w:p>
    <w:p w:rsidR="0006458B" w:rsidRPr="006D0812" w:rsidRDefault="0006458B" w:rsidP="0006458B"/>
    <w:p w:rsidR="0006458B" w:rsidRPr="006D0812" w:rsidRDefault="00ED3736" w:rsidP="0006458B">
      <w:r w:rsidRPr="006D0812">
        <w:t>a</w:t>
      </w:r>
    </w:p>
    <w:p w:rsidR="0006458B" w:rsidRPr="006D0812" w:rsidRDefault="0006458B" w:rsidP="0006458B"/>
    <w:p w:rsidR="0006458B" w:rsidRPr="006D0812" w:rsidRDefault="00ED3736" w:rsidP="0006458B">
      <w:pPr>
        <w:pStyle w:val="SubjectName-ContractCzechRadio"/>
      </w:pPr>
      <w:r w:rsidRPr="006D0812">
        <w:t>Název</w:t>
      </w:r>
    </w:p>
    <w:p w:rsidR="0006458B" w:rsidRPr="008D7C03" w:rsidRDefault="00ED3736" w:rsidP="0006458B">
      <w:pPr>
        <w:pStyle w:val="SubjectSpecification-ContractCzechRadio"/>
      </w:pPr>
      <w:r w:rsidRPr="008D7C03">
        <w:t>IČ</w:t>
      </w:r>
      <w:r w:rsidR="00BE6AFE">
        <w:t>O</w:t>
      </w:r>
      <w:r w:rsidRPr="008D7C03">
        <w:t xml:space="preserve"> [</w:t>
      </w:r>
      <w:r w:rsidRPr="008D7C03">
        <w:rPr>
          <w:highlight w:val="yellow"/>
        </w:rPr>
        <w:t>DOPLNIT</w:t>
      </w:r>
      <w:r w:rsidRPr="008D7C03">
        <w:t>], DIČ CZ[</w:t>
      </w:r>
      <w:r w:rsidRPr="008D7C03">
        <w:rPr>
          <w:highlight w:val="yellow"/>
        </w:rPr>
        <w:t>DOPLNIT</w:t>
      </w:r>
      <w:r w:rsidRPr="008D7C03">
        <w:t>]</w:t>
      </w:r>
    </w:p>
    <w:p w:rsidR="0006458B" w:rsidRPr="008D7C03" w:rsidRDefault="00ED3736" w:rsidP="0006458B">
      <w:pPr>
        <w:pStyle w:val="SubjectSpecification-ContractCzechRadio"/>
      </w:pPr>
      <w:r w:rsidRPr="008D7C03">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rsidR="0006458B" w:rsidRPr="008D7C03" w:rsidRDefault="00ED3736"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rsidR="00FB6736" w:rsidRPr="008D7C03" w:rsidRDefault="00ED3736" w:rsidP="0006458B">
      <w:pPr>
        <w:pStyle w:val="SubjectSpecification-ContractCzechRadio"/>
        <w:rPr>
          <w:rFonts w:cs="Arial"/>
          <w:szCs w:val="20"/>
        </w:rPr>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p>
    <w:p w:rsidR="0006458B" w:rsidRPr="008D7C03" w:rsidRDefault="00ED3736" w:rsidP="0006458B">
      <w:pPr>
        <w:pStyle w:val="SubjectSpecification-ContractCzechRadio"/>
      </w:pPr>
      <w:r w:rsidRPr="008D7C03">
        <w:t>(dále jen jako „</w:t>
      </w:r>
      <w:r w:rsidRPr="007417F7">
        <w:rPr>
          <w:b/>
        </w:rPr>
        <w:t>předávající</w:t>
      </w:r>
      <w:r w:rsidRPr="008D7C03">
        <w:t>“)</w:t>
      </w:r>
    </w:p>
    <w:p w:rsidR="00731E1C" w:rsidRPr="006D0812" w:rsidRDefault="00731E1C" w:rsidP="0023258C">
      <w:pPr>
        <w:pStyle w:val="Heading-Number-ContractCzechRadio"/>
        <w:numPr>
          <w:ilvl w:val="0"/>
          <w:numId w:val="28"/>
        </w:numPr>
      </w:pPr>
    </w:p>
    <w:p w:rsidR="0079034E" w:rsidRPr="006D0812" w:rsidRDefault="00ED3736" w:rsidP="008D7C03">
      <w:pPr>
        <w:pStyle w:val="ListNumber-ContractCzechRadio"/>
        <w:jc w:val="both"/>
      </w:pPr>
      <w:r w:rsidRPr="006D0812">
        <w:t>Smluvní strany uvádí, že na základě kupní smlouvy ze dne [</w:t>
      </w:r>
      <w:r w:rsidRPr="0006458B">
        <w:rPr>
          <w:b/>
          <w:highlight w:val="yellow"/>
        </w:rPr>
        <w:t>DOPLNIT</w:t>
      </w:r>
      <w:r w:rsidRPr="006D0812">
        <w:t xml:space="preserve">] </w:t>
      </w:r>
      <w:r w:rsidR="00485B5D" w:rsidRPr="006D0812">
        <w:t>odevzdal</w:t>
      </w:r>
      <w:r w:rsidRPr="006D0812">
        <w:t xml:space="preserve"> níže uvedeného dne předávající (jako prodávající) přebírajícímu (jako kupujícímu) následující zboží: </w:t>
      </w:r>
    </w:p>
    <w:p w:rsidR="00731E1C" w:rsidRPr="006D0812" w:rsidRDefault="00ED3736" w:rsidP="0023258C">
      <w:pPr>
        <w:pStyle w:val="ListNumber-ContractCzechRadio"/>
        <w:numPr>
          <w:ilvl w:val="0"/>
          <w:numId w:val="0"/>
        </w:numPr>
        <w:ind w:left="312"/>
      </w:pPr>
      <w:r w:rsidRPr="006D0812">
        <w:t>………………………………………………………………………………………………</w:t>
      </w:r>
      <w:r w:rsidR="0079034E" w:rsidRPr="006D0812">
        <w:t>……</w:t>
      </w:r>
    </w:p>
    <w:p w:rsidR="0079034E" w:rsidRPr="006D0812" w:rsidRDefault="00ED3736" w:rsidP="0023258C">
      <w:pPr>
        <w:pStyle w:val="ListNumber-ContractCzechRadio"/>
        <w:numPr>
          <w:ilvl w:val="0"/>
          <w:numId w:val="0"/>
        </w:numPr>
        <w:ind w:left="312"/>
      </w:pPr>
      <w:r w:rsidRPr="006D0812">
        <w:t>……………………………………………………………………………………………………</w:t>
      </w:r>
    </w:p>
    <w:p w:rsidR="00731E1C" w:rsidRPr="006D0812" w:rsidRDefault="00731E1C" w:rsidP="0023258C">
      <w:pPr>
        <w:pStyle w:val="Heading-Number-ContractCzechRadio"/>
      </w:pPr>
    </w:p>
    <w:p w:rsidR="0079034E" w:rsidRPr="006D0812" w:rsidRDefault="00ED3736" w:rsidP="0023258C">
      <w:pPr>
        <w:pStyle w:val="ListNumber-ContractCzechRadio"/>
      </w:pPr>
      <w:r w:rsidRPr="006D0812">
        <w:rPr>
          <w:b/>
          <w:u w:val="single"/>
        </w:rPr>
        <w:t xml:space="preserve">Přebírající po prohlídce zboží </w:t>
      </w:r>
      <w:r w:rsidR="00731E1C" w:rsidRPr="006D0812">
        <w:rPr>
          <w:b/>
          <w:u w:val="single"/>
        </w:rPr>
        <w:t>potvrzuj</w:t>
      </w:r>
      <w:r w:rsidRPr="006D0812">
        <w:rPr>
          <w:b/>
          <w:u w:val="single"/>
        </w:rPr>
        <w:t>e</w:t>
      </w:r>
      <w:r w:rsidR="00731E1C" w:rsidRPr="006D0812">
        <w:rPr>
          <w:b/>
          <w:u w:val="single"/>
        </w:rPr>
        <w:t xml:space="preserve"> odevzdání zboží v ujednaném množství, jakosti a provedení</w:t>
      </w:r>
      <w:r w:rsidRPr="006D0812">
        <w:t xml:space="preserve">. </w:t>
      </w:r>
    </w:p>
    <w:p w:rsidR="0079034E" w:rsidRPr="006D0812" w:rsidRDefault="00ED3736" w:rsidP="008D7C03">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převzetí zboží (či </w:t>
      </w:r>
      <w:r w:rsidR="006E75D2" w:rsidRPr="006D0812">
        <w:rPr>
          <w:i/>
        </w:rPr>
        <w:t xml:space="preserve">jeho části nebo </w:t>
      </w:r>
      <w:r w:rsidRPr="006D0812">
        <w:rPr>
          <w:i/>
        </w:rPr>
        <w:t>jednotlivého kusu) strany níže uvedou skutečnosti, které bránily převzetí, počet vadných kusů</w:t>
      </w:r>
      <w:r w:rsidR="006E75D2" w:rsidRPr="006D0812">
        <w:rPr>
          <w:i/>
        </w:rPr>
        <w:t>, termín dodání bezvadného zboží</w:t>
      </w:r>
      <w:r w:rsidRPr="006D0812">
        <w:rPr>
          <w:i/>
        </w:rPr>
        <w:t xml:space="preserve"> a další důležité okolnosti:</w:t>
      </w:r>
    </w:p>
    <w:p w:rsidR="0079034E" w:rsidRPr="006D0812" w:rsidRDefault="00ED3736" w:rsidP="0023258C">
      <w:pPr>
        <w:pStyle w:val="Heading-Number-ContractCzechRadio"/>
        <w:numPr>
          <w:ilvl w:val="0"/>
          <w:numId w:val="0"/>
        </w:numPr>
        <w:jc w:val="left"/>
        <w:rPr>
          <w:b w:val="0"/>
          <w:i/>
        </w:rPr>
      </w:pPr>
      <w:r w:rsidRPr="006D0812">
        <w:rPr>
          <w:b w:val="0"/>
          <w:i/>
        </w:rPr>
        <w:tab/>
        <w:t>……………………………………………………………………………………………………</w:t>
      </w:r>
    </w:p>
    <w:p w:rsidR="0079034E" w:rsidRPr="006D0812" w:rsidRDefault="00ED3736" w:rsidP="0023258C">
      <w:pPr>
        <w:pStyle w:val="Heading-Number-ContractCzechRadio"/>
        <w:numPr>
          <w:ilvl w:val="0"/>
          <w:numId w:val="0"/>
        </w:numPr>
        <w:jc w:val="left"/>
        <w:rPr>
          <w:b w:val="0"/>
          <w:i/>
        </w:rPr>
      </w:pPr>
      <w:r w:rsidRPr="006D0812">
        <w:rPr>
          <w:b w:val="0"/>
          <w:i/>
        </w:rPr>
        <w:tab/>
        <w:t>……………………………………………………………………………………………………</w:t>
      </w:r>
    </w:p>
    <w:p w:rsidR="0079034E" w:rsidRPr="006D0812" w:rsidRDefault="00ED3736" w:rsidP="0023258C">
      <w:pPr>
        <w:pStyle w:val="ListNumber-ContractCzechRadio"/>
      </w:pPr>
      <w:r w:rsidRPr="006D0812">
        <w:t>Tento protokol je vyhotoven ve dvou vyhotoveních</w:t>
      </w:r>
      <w:r w:rsidR="008D7C0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504DF" w:rsidTr="008D7C03">
        <w:trPr>
          <w:jc w:val="center"/>
        </w:trPr>
        <w:tc>
          <w:tcPr>
            <w:tcW w:w="3974" w:type="dxa"/>
          </w:tcPr>
          <w:p w:rsidR="0079034E" w:rsidRPr="006D0812" w:rsidRDefault="00ED3736"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Pr="006D0812">
              <w:t xml:space="preserve"> 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c>
          <w:tcPr>
            <w:tcW w:w="3964" w:type="dxa"/>
          </w:tcPr>
          <w:p w:rsidR="0079034E" w:rsidRPr="006D0812" w:rsidRDefault="00ED3736"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007417F7">
              <w:rPr>
                <w:rFonts w:cs="Arial"/>
                <w:szCs w:val="20"/>
              </w:rPr>
              <w:t xml:space="preserve"> </w:t>
            </w:r>
            <w:r w:rsidRPr="006D0812">
              <w:t xml:space="preserve">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r>
      <w:tr w:rsidR="003504DF" w:rsidTr="008D7C03">
        <w:trPr>
          <w:jc w:val="center"/>
        </w:trPr>
        <w:tc>
          <w:tcPr>
            <w:tcW w:w="3974" w:type="dxa"/>
          </w:tcPr>
          <w:p w:rsidR="0079034E" w:rsidRDefault="00ED3736"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8D7C03" w:rsidRPr="008D7C03" w:rsidRDefault="00ED3736"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6D0812" w:rsidRDefault="00ED3736"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rsidR="0079034E" w:rsidRDefault="00ED3736"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8D7C03" w:rsidRPr="008D7C03" w:rsidRDefault="00ED3736"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ED3736"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731E1C" w:rsidRDefault="00731E1C" w:rsidP="00E53743">
      <w:pPr>
        <w:pStyle w:val="ListNumber-ContractCzechRadio"/>
        <w:numPr>
          <w:ilvl w:val="0"/>
          <w:numId w:val="0"/>
        </w:numPr>
      </w:pPr>
    </w:p>
    <w:p w:rsidR="00B240E6" w:rsidRDefault="00ED3736"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0C4009">
        <w:rPr>
          <w:rFonts w:cs="Arial"/>
          <w:b/>
          <w:szCs w:val="20"/>
        </w:rPr>
        <w:t xml:space="preserve">3 </w:t>
      </w:r>
      <w:r>
        <w:rPr>
          <w:rFonts w:cs="Arial"/>
          <w:b/>
          <w:szCs w:val="20"/>
        </w:rPr>
        <w:t xml:space="preserve">- </w:t>
      </w:r>
      <w:r>
        <w:rPr>
          <w:b/>
        </w:rPr>
        <w:t>PODMÍNKY PROVÁDĚNÍ ČINNOSTÍ EXTERNÍCH OSOB V OBJEKTECH ČRO Z HLEDISKA BEZPEČNOSTI A OCHRANY ZDRAVÍ PŘI PRÁCI, POŽÁRNÍ OCHRANY A OCHRANY ŽIVOTNÍHO PROSTŘEDÍ</w:t>
      </w:r>
    </w:p>
    <w:p w:rsidR="00B240E6" w:rsidRPr="00860E1C" w:rsidRDefault="00ED3736" w:rsidP="00860E1C">
      <w:pPr>
        <w:pStyle w:val="Heading-Number-ContractCzechRadio"/>
        <w:numPr>
          <w:ilvl w:val="0"/>
          <w:numId w:val="37"/>
        </w:numPr>
        <w:rPr>
          <w:color w:val="auto"/>
        </w:rPr>
      </w:pPr>
      <w:r w:rsidRPr="00860E1C">
        <w:rPr>
          <w:color w:val="auto"/>
        </w:rPr>
        <w:t>Úvodní ustanovení</w:t>
      </w:r>
    </w:p>
    <w:p w:rsidR="00B240E6" w:rsidRDefault="00ED3736"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B240E6" w:rsidRDefault="00ED3736"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B240E6" w:rsidRDefault="00ED3736"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B240E6" w:rsidRDefault="00ED3736"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B240E6" w:rsidRDefault="00ED3736" w:rsidP="00B240E6">
      <w:pPr>
        <w:pStyle w:val="Heading-Number-ContractCzechRadio"/>
        <w:rPr>
          <w:color w:val="auto"/>
        </w:rPr>
      </w:pPr>
      <w:r>
        <w:rPr>
          <w:color w:val="auto"/>
        </w:rPr>
        <w:t>Povinnosti externích osob v oblasti BOZP a PO</w:t>
      </w:r>
    </w:p>
    <w:p w:rsidR="00B240E6" w:rsidRDefault="00ED3736"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B240E6" w:rsidRDefault="00ED3736"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B240E6" w:rsidRDefault="00ED3736"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B240E6" w:rsidRDefault="00ED3736"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B240E6" w:rsidRDefault="00ED3736"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B240E6" w:rsidRDefault="00ED3736" w:rsidP="00B240E6">
      <w:pPr>
        <w:pStyle w:val="ListNumber-ContractCzechRadio"/>
        <w:jc w:val="both"/>
      </w:pPr>
      <w:r>
        <w:t>Externí osoby odpovídají za odbornou a zdravotní způsobilost svých zaměstnanců včetně svých poddodavatelů.</w:t>
      </w:r>
    </w:p>
    <w:p w:rsidR="00B240E6" w:rsidRDefault="00ED3736" w:rsidP="00B240E6">
      <w:pPr>
        <w:pStyle w:val="ListNumber-ContractCzechRadio"/>
        <w:jc w:val="both"/>
      </w:pPr>
      <w:r>
        <w:t>Externí osoby jsou zejména povinny:</w:t>
      </w:r>
    </w:p>
    <w:p w:rsidR="00B240E6" w:rsidRDefault="00ED3736"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rsidR="00B240E6" w:rsidRDefault="00ED3736" w:rsidP="00B240E6">
      <w:pPr>
        <w:pStyle w:val="ListLetter-ContractCzechRadio"/>
        <w:jc w:val="both"/>
      </w:pPr>
      <w:r>
        <w:t>zajistit, aby jejich zaměstnanci nevstupovali do prostor, které nejsou určeny k jejich činnosti,</w:t>
      </w:r>
    </w:p>
    <w:p w:rsidR="00B240E6" w:rsidRDefault="00ED3736" w:rsidP="00B240E6">
      <w:pPr>
        <w:pStyle w:val="ListLetter-ContractCzechRadio"/>
        <w:jc w:val="both"/>
      </w:pPr>
      <w:r>
        <w:t>zajistit označení svých zaměstnanců na pracovních či ochranných oděvech tak, aby bylo zřejmé, že se jedná o externí osoby,</w:t>
      </w:r>
    </w:p>
    <w:p w:rsidR="00B240E6" w:rsidRDefault="00ED3736" w:rsidP="00B240E6">
      <w:pPr>
        <w:pStyle w:val="ListLetter-ContractCzechRadio"/>
        <w:jc w:val="both"/>
      </w:pPr>
      <w:r>
        <w:t>dbát pokynů příslušného odpovědného zaměstnance a jím stanovených bezpečnostních opatření a poskytovat mu potřebnou součinnost,</w:t>
      </w:r>
    </w:p>
    <w:p w:rsidR="00B240E6" w:rsidRDefault="00ED3736"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B240E6" w:rsidRDefault="00ED3736"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B240E6" w:rsidRDefault="00ED3736" w:rsidP="00B240E6">
      <w:pPr>
        <w:pStyle w:val="ListLetter-ContractCzechRadio"/>
        <w:jc w:val="both"/>
      </w:pPr>
      <w:r>
        <w:t>zajistit, aby stroje, zařízení, nářadí používané externí osobou nebyla používána v rozporu s bezpečnostními předpisy, čímž se zvyšuje riziko úrazu,</w:t>
      </w:r>
    </w:p>
    <w:p w:rsidR="00B240E6" w:rsidRDefault="00ED3736" w:rsidP="00B240E6">
      <w:pPr>
        <w:pStyle w:val="ListLetter-ContractCzechRadio"/>
        <w:jc w:val="both"/>
      </w:pPr>
      <w:r>
        <w:t>zaměstnanci externích osob jsou povinni se podrobit zkouškám na přítomnost alkoholu či jiných návykových látek prováděnými odpovědným zaměstnancem ČRo,</w:t>
      </w:r>
    </w:p>
    <w:p w:rsidR="00B240E6" w:rsidRDefault="00ED3736" w:rsidP="00B240E6">
      <w:pPr>
        <w:pStyle w:val="ListLetter-ContractCzechRadio"/>
        <w:jc w:val="both"/>
      </w:pPr>
      <w:r>
        <w:t xml:space="preserve">v případě mimořádné události (havarijního stavu, evakuace apod.) je externí osoba povinna uposlechnout příkazu odpovědného zaměstnance ČRo, </w:t>
      </w:r>
    </w:p>
    <w:p w:rsidR="00B240E6" w:rsidRDefault="00ED3736" w:rsidP="00B240E6">
      <w:pPr>
        <w:pStyle w:val="ListLetter-ContractCzechRadio"/>
        <w:jc w:val="both"/>
      </w:pPr>
      <w:r>
        <w:t>trvale udržovat volné a nezatarasené únikové cesty a komunikace včetně vymezených prostorů před elektrickými rozvaděči,</w:t>
      </w:r>
    </w:p>
    <w:p w:rsidR="00B240E6" w:rsidRDefault="00ED3736" w:rsidP="00B240E6">
      <w:pPr>
        <w:pStyle w:val="ListLetter-ContractCzechRadio"/>
        <w:jc w:val="both"/>
      </w:pPr>
      <w:r>
        <w:t>zajistit, aby zaměstnanci externí osoby používali ochranné pracovní prostředky a ochranné zařízení strojů zabraňujících či snižujících nebezpečí vzniku úrazu,</w:t>
      </w:r>
    </w:p>
    <w:p w:rsidR="00B240E6" w:rsidRDefault="00ED3736"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B240E6" w:rsidRDefault="00ED3736" w:rsidP="00B240E6">
      <w:pPr>
        <w:pStyle w:val="ListLetter-ContractCzechRadio"/>
        <w:jc w:val="both"/>
      </w:pPr>
      <w:r>
        <w:t>počínat si tak, aby svým jednáním nezavdaly příčinu ke vzniku požáru, výbuchu, ohrožení života nebo škody na majetku,</w:t>
      </w:r>
    </w:p>
    <w:p w:rsidR="00B240E6" w:rsidRDefault="00ED3736" w:rsidP="00B240E6">
      <w:pPr>
        <w:pStyle w:val="ListLetter-ContractCzechRadio"/>
        <w:jc w:val="both"/>
      </w:pPr>
      <w:r>
        <w:t>dodržovat zákaz kouření v objektech ČRo s výjimkou k tomu určených prostorů,</w:t>
      </w:r>
    </w:p>
    <w:p w:rsidR="00B240E6" w:rsidRDefault="00ED3736"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B240E6" w:rsidRDefault="00ED3736"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B240E6" w:rsidRDefault="00ED3736" w:rsidP="00B240E6">
      <w:pPr>
        <w:pStyle w:val="Heading-Number-ContractCzechRadio"/>
        <w:rPr>
          <w:color w:val="auto"/>
        </w:rPr>
      </w:pPr>
      <w:r>
        <w:rPr>
          <w:color w:val="auto"/>
        </w:rPr>
        <w:lastRenderedPageBreak/>
        <w:t>Povinnosti externích osob v oblasti ŽP</w:t>
      </w:r>
    </w:p>
    <w:p w:rsidR="00B240E6" w:rsidRDefault="00ED3736"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rsidR="00B240E6" w:rsidRDefault="00ED3736" w:rsidP="00B240E6">
      <w:pPr>
        <w:pStyle w:val="ListNumber-ContractCzechRadio"/>
        <w:jc w:val="both"/>
      </w:pPr>
      <w:r>
        <w:t>Externí osoby jsou zejména povinny:</w:t>
      </w:r>
    </w:p>
    <w:p w:rsidR="00B240E6" w:rsidRDefault="00ED3736" w:rsidP="00B240E6">
      <w:pPr>
        <w:pStyle w:val="ListLetter-ContractCzechRadio"/>
        <w:jc w:val="both"/>
      </w:pPr>
      <w:r>
        <w:t>nakládat s odpady, které vznikly v důsledku jejich činnosti v souladu s právními předpisy,</w:t>
      </w:r>
    </w:p>
    <w:p w:rsidR="00B240E6" w:rsidRDefault="00ED3736"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B240E6" w:rsidRDefault="00ED3736" w:rsidP="00B240E6">
      <w:pPr>
        <w:pStyle w:val="ListLetter-ContractCzechRadio"/>
        <w:jc w:val="both"/>
      </w:pPr>
      <w:r>
        <w:t>neznečišťovat komunikace a nepoškozovat zeleň,</w:t>
      </w:r>
    </w:p>
    <w:p w:rsidR="00B240E6" w:rsidRDefault="00ED3736" w:rsidP="00B240E6">
      <w:pPr>
        <w:pStyle w:val="ListLetter-ContractCzechRadio"/>
        <w:jc w:val="both"/>
      </w:pPr>
      <w:r>
        <w:t>zajistit likvidaci obalů dle platných právních předpisů.</w:t>
      </w:r>
    </w:p>
    <w:p w:rsidR="00B240E6" w:rsidRDefault="00ED3736"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B240E6" w:rsidRDefault="00ED3736"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B240E6" w:rsidRDefault="00ED3736" w:rsidP="00B240E6">
      <w:pPr>
        <w:pStyle w:val="Heading-Number-ContractCzechRadio"/>
        <w:rPr>
          <w:color w:val="auto"/>
        </w:rPr>
      </w:pPr>
      <w:r>
        <w:rPr>
          <w:color w:val="auto"/>
        </w:rPr>
        <w:t>Ostatní ustanovení</w:t>
      </w:r>
    </w:p>
    <w:p w:rsidR="00B240E6" w:rsidRDefault="00ED3736" w:rsidP="00B240E6">
      <w:pPr>
        <w:pStyle w:val="ListNumber-ContractCzechRadio"/>
        <w:jc w:val="both"/>
      </w:pPr>
      <w:r>
        <w:t xml:space="preserve">Fotografování a natáčení je v objektech ČRo zakázáno, ledaže s tím vyslovil souhlas generální ředitel, nebo jeho pověřený zástupce. </w:t>
      </w:r>
    </w:p>
    <w:p w:rsidR="00B240E6" w:rsidRDefault="00B240E6" w:rsidP="00B240E6">
      <w:pPr>
        <w:tabs>
          <w:tab w:val="clear" w:pos="312"/>
          <w:tab w:val="clear" w:pos="624"/>
          <w:tab w:val="left" w:pos="708"/>
        </w:tabs>
        <w:spacing w:line="240" w:lineRule="auto"/>
        <w:rPr>
          <w:rFonts w:cs="Arial"/>
          <w:szCs w:val="20"/>
        </w:rPr>
      </w:pPr>
    </w:p>
    <w:p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1EE" w:rsidRDefault="00D721EE">
      <w:pPr>
        <w:spacing w:line="240" w:lineRule="auto"/>
      </w:pPr>
      <w:r>
        <w:separator/>
      </w:r>
    </w:p>
  </w:endnote>
  <w:endnote w:type="continuationSeparator" w:id="0">
    <w:p w:rsidR="00D721EE" w:rsidRDefault="00D721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869" w:rsidRDefault="00CD0869">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727BE2" w:rsidRDefault="00D721E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D0869" w:rsidRPr="00727BE2">
                                <w:rPr>
                                  <w:rStyle w:val="slostrnky"/>
                                </w:rPr>
                                <w:fldChar w:fldCharType="begin"/>
                              </w:r>
                              <w:r w:rsidR="00CD0869" w:rsidRPr="00727BE2">
                                <w:rPr>
                                  <w:rStyle w:val="slostrnky"/>
                                </w:rPr>
                                <w:instrText xml:space="preserve"> PAGE   \* MERGEFORMAT </w:instrText>
                              </w:r>
                              <w:r w:rsidR="00CD0869" w:rsidRPr="00727BE2">
                                <w:rPr>
                                  <w:rStyle w:val="slostrnky"/>
                                </w:rPr>
                                <w:fldChar w:fldCharType="separate"/>
                              </w:r>
                              <w:r w:rsidR="00701724">
                                <w:rPr>
                                  <w:rStyle w:val="slostrnky"/>
                                  <w:noProof/>
                                </w:rPr>
                                <w:t>2</w:t>
                              </w:r>
                              <w:r w:rsidR="00CD0869" w:rsidRPr="00727BE2">
                                <w:rPr>
                                  <w:rStyle w:val="slostrnky"/>
                                </w:rPr>
                                <w:fldChar w:fldCharType="end"/>
                              </w:r>
                              <w:r w:rsidR="00CD0869" w:rsidRPr="00727BE2">
                                <w:rPr>
                                  <w:rStyle w:val="slostrnky"/>
                                </w:rPr>
                                <w:t xml:space="preserve"> / </w:t>
                              </w:r>
                              <w:r w:rsidR="00CD0869">
                                <w:rPr>
                                  <w:rStyle w:val="slostrnky"/>
                                  <w:noProof/>
                                </w:rPr>
                                <w:fldChar w:fldCharType="begin"/>
                              </w:r>
                              <w:r w:rsidR="00CD0869">
                                <w:rPr>
                                  <w:rStyle w:val="slostrnky"/>
                                  <w:noProof/>
                                </w:rPr>
                                <w:instrText xml:space="preserve"> NUMPAGES   \* MERGEFORMAT </w:instrText>
                              </w:r>
                              <w:r w:rsidR="00CD0869">
                                <w:rPr>
                                  <w:rStyle w:val="slostrnky"/>
                                  <w:noProof/>
                                </w:rPr>
                                <w:fldChar w:fldCharType="separate"/>
                              </w:r>
                              <w:r w:rsidR="00701724">
                                <w:rPr>
                                  <w:rStyle w:val="slostrnky"/>
                                  <w:noProof/>
                                </w:rPr>
                                <w:t>10</w:t>
                              </w:r>
                              <w:r w:rsidR="00CD086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CD0869" w:rsidRPr="00727BE2" w:rsidRDefault="00D721E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D0869" w:rsidRPr="00727BE2">
                          <w:rPr>
                            <w:rStyle w:val="slostrnky"/>
                          </w:rPr>
                          <w:fldChar w:fldCharType="begin"/>
                        </w:r>
                        <w:r w:rsidR="00CD0869" w:rsidRPr="00727BE2">
                          <w:rPr>
                            <w:rStyle w:val="slostrnky"/>
                          </w:rPr>
                          <w:instrText xml:space="preserve"> PAGE   \* MERGEFORMAT </w:instrText>
                        </w:r>
                        <w:r w:rsidR="00CD0869" w:rsidRPr="00727BE2">
                          <w:rPr>
                            <w:rStyle w:val="slostrnky"/>
                          </w:rPr>
                          <w:fldChar w:fldCharType="separate"/>
                        </w:r>
                        <w:r w:rsidR="00701724">
                          <w:rPr>
                            <w:rStyle w:val="slostrnky"/>
                            <w:noProof/>
                          </w:rPr>
                          <w:t>2</w:t>
                        </w:r>
                        <w:r w:rsidR="00CD0869" w:rsidRPr="00727BE2">
                          <w:rPr>
                            <w:rStyle w:val="slostrnky"/>
                          </w:rPr>
                          <w:fldChar w:fldCharType="end"/>
                        </w:r>
                        <w:r w:rsidR="00CD0869" w:rsidRPr="00727BE2">
                          <w:rPr>
                            <w:rStyle w:val="slostrnky"/>
                          </w:rPr>
                          <w:t xml:space="preserve"> / </w:t>
                        </w:r>
                        <w:r w:rsidR="00CD0869">
                          <w:rPr>
                            <w:rStyle w:val="slostrnky"/>
                            <w:noProof/>
                          </w:rPr>
                          <w:fldChar w:fldCharType="begin"/>
                        </w:r>
                        <w:r w:rsidR="00CD0869">
                          <w:rPr>
                            <w:rStyle w:val="slostrnky"/>
                            <w:noProof/>
                          </w:rPr>
                          <w:instrText xml:space="preserve"> NUMPAGES   \* MERGEFORMAT </w:instrText>
                        </w:r>
                        <w:r w:rsidR="00CD0869">
                          <w:rPr>
                            <w:rStyle w:val="slostrnky"/>
                            <w:noProof/>
                          </w:rPr>
                          <w:fldChar w:fldCharType="separate"/>
                        </w:r>
                        <w:r w:rsidR="00701724">
                          <w:rPr>
                            <w:rStyle w:val="slostrnky"/>
                            <w:noProof/>
                          </w:rPr>
                          <w:t>10</w:t>
                        </w:r>
                        <w:r w:rsidR="00CD086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869" w:rsidRPr="00B5596D" w:rsidRDefault="00CD0869"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727BE2" w:rsidRDefault="00D721E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D0869" w:rsidRPr="00727BE2">
                                <w:rPr>
                                  <w:rStyle w:val="slostrnky"/>
                                </w:rPr>
                                <w:fldChar w:fldCharType="begin"/>
                              </w:r>
                              <w:r w:rsidR="00CD0869" w:rsidRPr="00727BE2">
                                <w:rPr>
                                  <w:rStyle w:val="slostrnky"/>
                                </w:rPr>
                                <w:instrText xml:space="preserve"> PAGE   \* MERGEFORMAT </w:instrText>
                              </w:r>
                              <w:r w:rsidR="00CD0869" w:rsidRPr="00727BE2">
                                <w:rPr>
                                  <w:rStyle w:val="slostrnky"/>
                                </w:rPr>
                                <w:fldChar w:fldCharType="separate"/>
                              </w:r>
                              <w:r w:rsidR="00701724">
                                <w:rPr>
                                  <w:rStyle w:val="slostrnky"/>
                                  <w:noProof/>
                                </w:rPr>
                                <w:t>1</w:t>
                              </w:r>
                              <w:r w:rsidR="00CD0869" w:rsidRPr="00727BE2">
                                <w:rPr>
                                  <w:rStyle w:val="slostrnky"/>
                                </w:rPr>
                                <w:fldChar w:fldCharType="end"/>
                              </w:r>
                              <w:r w:rsidR="00CD0869" w:rsidRPr="00727BE2">
                                <w:rPr>
                                  <w:rStyle w:val="slostrnky"/>
                                </w:rPr>
                                <w:t xml:space="preserve"> / </w:t>
                              </w:r>
                              <w:r w:rsidR="00CD0869">
                                <w:rPr>
                                  <w:rStyle w:val="slostrnky"/>
                                  <w:noProof/>
                                </w:rPr>
                                <w:fldChar w:fldCharType="begin"/>
                              </w:r>
                              <w:r w:rsidR="00CD0869">
                                <w:rPr>
                                  <w:rStyle w:val="slostrnky"/>
                                  <w:noProof/>
                                </w:rPr>
                                <w:instrText xml:space="preserve"> NUMPAGES   \* MERGEFORMAT </w:instrText>
                              </w:r>
                              <w:r w:rsidR="00CD0869">
                                <w:rPr>
                                  <w:rStyle w:val="slostrnky"/>
                                  <w:noProof/>
                                </w:rPr>
                                <w:fldChar w:fldCharType="separate"/>
                              </w:r>
                              <w:r w:rsidR="00701724">
                                <w:rPr>
                                  <w:rStyle w:val="slostrnky"/>
                                  <w:noProof/>
                                </w:rPr>
                                <w:t>10</w:t>
                              </w:r>
                              <w:r w:rsidR="00CD086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CD0869" w:rsidRPr="00727BE2" w:rsidRDefault="00D721E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D0869" w:rsidRPr="00727BE2">
                          <w:rPr>
                            <w:rStyle w:val="slostrnky"/>
                          </w:rPr>
                          <w:fldChar w:fldCharType="begin"/>
                        </w:r>
                        <w:r w:rsidR="00CD0869" w:rsidRPr="00727BE2">
                          <w:rPr>
                            <w:rStyle w:val="slostrnky"/>
                          </w:rPr>
                          <w:instrText xml:space="preserve"> PAGE   \* MERGEFORMAT </w:instrText>
                        </w:r>
                        <w:r w:rsidR="00CD0869" w:rsidRPr="00727BE2">
                          <w:rPr>
                            <w:rStyle w:val="slostrnky"/>
                          </w:rPr>
                          <w:fldChar w:fldCharType="separate"/>
                        </w:r>
                        <w:r w:rsidR="00701724">
                          <w:rPr>
                            <w:rStyle w:val="slostrnky"/>
                            <w:noProof/>
                          </w:rPr>
                          <w:t>1</w:t>
                        </w:r>
                        <w:r w:rsidR="00CD0869" w:rsidRPr="00727BE2">
                          <w:rPr>
                            <w:rStyle w:val="slostrnky"/>
                          </w:rPr>
                          <w:fldChar w:fldCharType="end"/>
                        </w:r>
                        <w:r w:rsidR="00CD0869" w:rsidRPr="00727BE2">
                          <w:rPr>
                            <w:rStyle w:val="slostrnky"/>
                          </w:rPr>
                          <w:t xml:space="preserve"> / </w:t>
                        </w:r>
                        <w:r w:rsidR="00CD0869">
                          <w:rPr>
                            <w:rStyle w:val="slostrnky"/>
                            <w:noProof/>
                          </w:rPr>
                          <w:fldChar w:fldCharType="begin"/>
                        </w:r>
                        <w:r w:rsidR="00CD0869">
                          <w:rPr>
                            <w:rStyle w:val="slostrnky"/>
                            <w:noProof/>
                          </w:rPr>
                          <w:instrText xml:space="preserve"> NUMPAGES   \* MERGEFORMAT </w:instrText>
                        </w:r>
                        <w:r w:rsidR="00CD0869">
                          <w:rPr>
                            <w:rStyle w:val="slostrnky"/>
                            <w:noProof/>
                          </w:rPr>
                          <w:fldChar w:fldCharType="separate"/>
                        </w:r>
                        <w:r w:rsidR="00701724">
                          <w:rPr>
                            <w:rStyle w:val="slostrnky"/>
                            <w:noProof/>
                          </w:rPr>
                          <w:t>10</w:t>
                        </w:r>
                        <w:r w:rsidR="00CD086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1EE" w:rsidRDefault="00D721EE">
      <w:pPr>
        <w:spacing w:line="240" w:lineRule="auto"/>
      </w:pPr>
      <w:r>
        <w:separator/>
      </w:r>
    </w:p>
  </w:footnote>
  <w:footnote w:type="continuationSeparator" w:id="0">
    <w:p w:rsidR="00D721EE" w:rsidRDefault="00D721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869" w:rsidRDefault="00CD0869">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869" w:rsidRDefault="00CD0869"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CD0869" w:rsidRPr="00321BCC" w:rsidRDefault="00CD086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CD0869" w:rsidRPr="00321BCC" w:rsidRDefault="00CD086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8B1E84FE">
      <w:start w:val="1"/>
      <w:numFmt w:val="upperLetter"/>
      <w:lvlText w:val="%1.)"/>
      <w:lvlJc w:val="left"/>
      <w:pPr>
        <w:ind w:left="672" w:hanging="360"/>
      </w:pPr>
      <w:rPr>
        <w:rFonts w:hint="default"/>
      </w:rPr>
    </w:lvl>
    <w:lvl w:ilvl="1" w:tplc="9C6ED22C" w:tentative="1">
      <w:start w:val="1"/>
      <w:numFmt w:val="lowerLetter"/>
      <w:lvlText w:val="%2."/>
      <w:lvlJc w:val="left"/>
      <w:pPr>
        <w:ind w:left="1392" w:hanging="360"/>
      </w:pPr>
    </w:lvl>
    <w:lvl w:ilvl="2" w:tplc="70F86630" w:tentative="1">
      <w:start w:val="1"/>
      <w:numFmt w:val="lowerRoman"/>
      <w:lvlText w:val="%3."/>
      <w:lvlJc w:val="right"/>
      <w:pPr>
        <w:ind w:left="2112" w:hanging="180"/>
      </w:pPr>
    </w:lvl>
    <w:lvl w:ilvl="3" w:tplc="BAF00DA2" w:tentative="1">
      <w:start w:val="1"/>
      <w:numFmt w:val="decimal"/>
      <w:lvlText w:val="%4."/>
      <w:lvlJc w:val="left"/>
      <w:pPr>
        <w:ind w:left="2832" w:hanging="360"/>
      </w:pPr>
    </w:lvl>
    <w:lvl w:ilvl="4" w:tplc="592A394C" w:tentative="1">
      <w:start w:val="1"/>
      <w:numFmt w:val="lowerLetter"/>
      <w:lvlText w:val="%5."/>
      <w:lvlJc w:val="left"/>
      <w:pPr>
        <w:ind w:left="3552" w:hanging="360"/>
      </w:pPr>
    </w:lvl>
    <w:lvl w:ilvl="5" w:tplc="8482EA36" w:tentative="1">
      <w:start w:val="1"/>
      <w:numFmt w:val="lowerRoman"/>
      <w:lvlText w:val="%6."/>
      <w:lvlJc w:val="right"/>
      <w:pPr>
        <w:ind w:left="4272" w:hanging="180"/>
      </w:pPr>
    </w:lvl>
    <w:lvl w:ilvl="6" w:tplc="9B3E2130" w:tentative="1">
      <w:start w:val="1"/>
      <w:numFmt w:val="decimal"/>
      <w:lvlText w:val="%7."/>
      <w:lvlJc w:val="left"/>
      <w:pPr>
        <w:ind w:left="4992" w:hanging="360"/>
      </w:pPr>
    </w:lvl>
    <w:lvl w:ilvl="7" w:tplc="878A5D44" w:tentative="1">
      <w:start w:val="1"/>
      <w:numFmt w:val="lowerLetter"/>
      <w:lvlText w:val="%8."/>
      <w:lvlJc w:val="left"/>
      <w:pPr>
        <w:ind w:left="5712" w:hanging="360"/>
      </w:pPr>
    </w:lvl>
    <w:lvl w:ilvl="8" w:tplc="93CED7A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C81EB9E0">
      <w:start w:val="1"/>
      <w:numFmt w:val="lowerLetter"/>
      <w:lvlText w:val="%1)"/>
      <w:lvlJc w:val="left"/>
      <w:pPr>
        <w:ind w:left="720" w:hanging="360"/>
      </w:pPr>
    </w:lvl>
    <w:lvl w:ilvl="1" w:tplc="4DE4B212">
      <w:start w:val="1"/>
      <w:numFmt w:val="lowerLetter"/>
      <w:lvlText w:val="%2."/>
      <w:lvlJc w:val="left"/>
      <w:pPr>
        <w:ind w:left="1440" w:hanging="360"/>
      </w:pPr>
    </w:lvl>
    <w:lvl w:ilvl="2" w:tplc="11D21A80">
      <w:start w:val="1"/>
      <w:numFmt w:val="lowerRoman"/>
      <w:lvlText w:val="%3."/>
      <w:lvlJc w:val="right"/>
      <w:pPr>
        <w:ind w:left="2160" w:hanging="180"/>
      </w:pPr>
    </w:lvl>
    <w:lvl w:ilvl="3" w:tplc="2A404086">
      <w:start w:val="1"/>
      <w:numFmt w:val="decimal"/>
      <w:lvlText w:val="%4."/>
      <w:lvlJc w:val="left"/>
      <w:pPr>
        <w:ind w:left="2880" w:hanging="360"/>
      </w:pPr>
    </w:lvl>
    <w:lvl w:ilvl="4" w:tplc="A974376A">
      <w:start w:val="1"/>
      <w:numFmt w:val="lowerLetter"/>
      <w:lvlText w:val="%5."/>
      <w:lvlJc w:val="left"/>
      <w:pPr>
        <w:ind w:left="3600" w:hanging="360"/>
      </w:pPr>
    </w:lvl>
    <w:lvl w:ilvl="5" w:tplc="5A4EF932">
      <w:start w:val="1"/>
      <w:numFmt w:val="lowerRoman"/>
      <w:lvlText w:val="%6."/>
      <w:lvlJc w:val="right"/>
      <w:pPr>
        <w:ind w:left="4320" w:hanging="180"/>
      </w:pPr>
    </w:lvl>
    <w:lvl w:ilvl="6" w:tplc="9E9A1194">
      <w:start w:val="1"/>
      <w:numFmt w:val="decimal"/>
      <w:lvlText w:val="%7."/>
      <w:lvlJc w:val="left"/>
      <w:pPr>
        <w:ind w:left="5040" w:hanging="360"/>
      </w:pPr>
    </w:lvl>
    <w:lvl w:ilvl="7" w:tplc="96407E74">
      <w:start w:val="1"/>
      <w:numFmt w:val="lowerLetter"/>
      <w:lvlText w:val="%8."/>
      <w:lvlJc w:val="left"/>
      <w:pPr>
        <w:ind w:left="5760" w:hanging="360"/>
      </w:pPr>
    </w:lvl>
    <w:lvl w:ilvl="8" w:tplc="C7E8CBAA">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E31A06CE">
      <w:start w:val="1"/>
      <w:numFmt w:val="bullet"/>
      <w:lvlText w:val=""/>
      <w:lvlJc w:val="left"/>
      <w:pPr>
        <w:tabs>
          <w:tab w:val="num" w:pos="1080"/>
        </w:tabs>
        <w:ind w:left="1080" w:hanging="360"/>
      </w:pPr>
      <w:rPr>
        <w:rFonts w:ascii="Wingdings" w:hAnsi="Wingdings" w:hint="default"/>
      </w:rPr>
    </w:lvl>
    <w:lvl w:ilvl="1" w:tplc="8DD23F04" w:tentative="1">
      <w:start w:val="1"/>
      <w:numFmt w:val="bullet"/>
      <w:lvlText w:val="o"/>
      <w:lvlJc w:val="left"/>
      <w:pPr>
        <w:tabs>
          <w:tab w:val="num" w:pos="1800"/>
        </w:tabs>
        <w:ind w:left="1800" w:hanging="360"/>
      </w:pPr>
      <w:rPr>
        <w:rFonts w:ascii="Courier New" w:hAnsi="Courier New" w:cs="Courier New" w:hint="default"/>
      </w:rPr>
    </w:lvl>
    <w:lvl w:ilvl="2" w:tplc="10A61506" w:tentative="1">
      <w:start w:val="1"/>
      <w:numFmt w:val="bullet"/>
      <w:lvlText w:val=""/>
      <w:lvlJc w:val="left"/>
      <w:pPr>
        <w:tabs>
          <w:tab w:val="num" w:pos="2520"/>
        </w:tabs>
        <w:ind w:left="2520" w:hanging="360"/>
      </w:pPr>
      <w:rPr>
        <w:rFonts w:ascii="Wingdings" w:hAnsi="Wingdings" w:hint="default"/>
      </w:rPr>
    </w:lvl>
    <w:lvl w:ilvl="3" w:tplc="F12EF8D6" w:tentative="1">
      <w:start w:val="1"/>
      <w:numFmt w:val="bullet"/>
      <w:lvlText w:val=""/>
      <w:lvlJc w:val="left"/>
      <w:pPr>
        <w:tabs>
          <w:tab w:val="num" w:pos="3240"/>
        </w:tabs>
        <w:ind w:left="3240" w:hanging="360"/>
      </w:pPr>
      <w:rPr>
        <w:rFonts w:ascii="Symbol" w:hAnsi="Symbol" w:hint="default"/>
      </w:rPr>
    </w:lvl>
    <w:lvl w:ilvl="4" w:tplc="E6562712" w:tentative="1">
      <w:start w:val="1"/>
      <w:numFmt w:val="bullet"/>
      <w:lvlText w:val="o"/>
      <w:lvlJc w:val="left"/>
      <w:pPr>
        <w:tabs>
          <w:tab w:val="num" w:pos="3960"/>
        </w:tabs>
        <w:ind w:left="3960" w:hanging="360"/>
      </w:pPr>
      <w:rPr>
        <w:rFonts w:ascii="Courier New" w:hAnsi="Courier New" w:cs="Courier New" w:hint="default"/>
      </w:rPr>
    </w:lvl>
    <w:lvl w:ilvl="5" w:tplc="25523750" w:tentative="1">
      <w:start w:val="1"/>
      <w:numFmt w:val="bullet"/>
      <w:lvlText w:val=""/>
      <w:lvlJc w:val="left"/>
      <w:pPr>
        <w:tabs>
          <w:tab w:val="num" w:pos="4680"/>
        </w:tabs>
        <w:ind w:left="4680" w:hanging="360"/>
      </w:pPr>
      <w:rPr>
        <w:rFonts w:ascii="Wingdings" w:hAnsi="Wingdings" w:hint="default"/>
      </w:rPr>
    </w:lvl>
    <w:lvl w:ilvl="6" w:tplc="5C4AE55A" w:tentative="1">
      <w:start w:val="1"/>
      <w:numFmt w:val="bullet"/>
      <w:lvlText w:val=""/>
      <w:lvlJc w:val="left"/>
      <w:pPr>
        <w:tabs>
          <w:tab w:val="num" w:pos="5400"/>
        </w:tabs>
        <w:ind w:left="5400" w:hanging="360"/>
      </w:pPr>
      <w:rPr>
        <w:rFonts w:ascii="Symbol" w:hAnsi="Symbol" w:hint="default"/>
      </w:rPr>
    </w:lvl>
    <w:lvl w:ilvl="7" w:tplc="5DA61E42" w:tentative="1">
      <w:start w:val="1"/>
      <w:numFmt w:val="bullet"/>
      <w:lvlText w:val="o"/>
      <w:lvlJc w:val="left"/>
      <w:pPr>
        <w:tabs>
          <w:tab w:val="num" w:pos="6120"/>
        </w:tabs>
        <w:ind w:left="6120" w:hanging="360"/>
      </w:pPr>
      <w:rPr>
        <w:rFonts w:ascii="Courier New" w:hAnsi="Courier New" w:cs="Courier New" w:hint="default"/>
      </w:rPr>
    </w:lvl>
    <w:lvl w:ilvl="8" w:tplc="414ED128"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8"/>
  </w:num>
  <w:num w:numId="14">
    <w:abstractNumId w:val="24"/>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z w:val="2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2"/>
  </w:num>
  <w:num w:numId="22">
    <w:abstractNumId w:val="18"/>
  </w:num>
  <w:num w:numId="23">
    <w:abstractNumId w:val="26"/>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1"/>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4009"/>
    <w:rsid w:val="000C6C97"/>
    <w:rsid w:val="000D28AB"/>
    <w:rsid w:val="000D3CA7"/>
    <w:rsid w:val="000E259A"/>
    <w:rsid w:val="000E46B9"/>
    <w:rsid w:val="000E6D51"/>
    <w:rsid w:val="000F5518"/>
    <w:rsid w:val="000F5809"/>
    <w:rsid w:val="000F7B50"/>
    <w:rsid w:val="00100883"/>
    <w:rsid w:val="00105F70"/>
    <w:rsid w:val="00106A74"/>
    <w:rsid w:val="00107251"/>
    <w:rsid w:val="00107439"/>
    <w:rsid w:val="00107D40"/>
    <w:rsid w:val="001110E9"/>
    <w:rsid w:val="001471B1"/>
    <w:rsid w:val="001652C1"/>
    <w:rsid w:val="00165B15"/>
    <w:rsid w:val="00166126"/>
    <w:rsid w:val="00182D39"/>
    <w:rsid w:val="0018311B"/>
    <w:rsid w:val="001843A4"/>
    <w:rsid w:val="001915AD"/>
    <w:rsid w:val="00193556"/>
    <w:rsid w:val="001A27B3"/>
    <w:rsid w:val="001A50D1"/>
    <w:rsid w:val="001B37A8"/>
    <w:rsid w:val="001B621F"/>
    <w:rsid w:val="001C2B09"/>
    <w:rsid w:val="001C2C10"/>
    <w:rsid w:val="001C316E"/>
    <w:rsid w:val="001C4A6B"/>
    <w:rsid w:val="001E0A94"/>
    <w:rsid w:val="001F15D7"/>
    <w:rsid w:val="001F475A"/>
    <w:rsid w:val="001F4CFC"/>
    <w:rsid w:val="002015E7"/>
    <w:rsid w:val="00202C70"/>
    <w:rsid w:val="00204CBF"/>
    <w:rsid w:val="0021065B"/>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0EF7"/>
    <w:rsid w:val="002932DA"/>
    <w:rsid w:val="00295A22"/>
    <w:rsid w:val="002A0B5B"/>
    <w:rsid w:val="002A4CCF"/>
    <w:rsid w:val="002B553E"/>
    <w:rsid w:val="002B6E3D"/>
    <w:rsid w:val="002C2293"/>
    <w:rsid w:val="002C6C32"/>
    <w:rsid w:val="002D03F1"/>
    <w:rsid w:val="002D4C12"/>
    <w:rsid w:val="002D56D1"/>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04DF"/>
    <w:rsid w:val="00356185"/>
    <w:rsid w:val="003574CD"/>
    <w:rsid w:val="00361449"/>
    <w:rsid w:val="0036242C"/>
    <w:rsid w:val="00363B6A"/>
    <w:rsid w:val="00366797"/>
    <w:rsid w:val="00372D0D"/>
    <w:rsid w:val="003735CB"/>
    <w:rsid w:val="00374550"/>
    <w:rsid w:val="00374638"/>
    <w:rsid w:val="00376CD7"/>
    <w:rsid w:val="00377956"/>
    <w:rsid w:val="003811C2"/>
    <w:rsid w:val="00381C73"/>
    <w:rsid w:val="00383153"/>
    <w:rsid w:val="00384C82"/>
    <w:rsid w:val="0039431B"/>
    <w:rsid w:val="003960FE"/>
    <w:rsid w:val="00396EC9"/>
    <w:rsid w:val="003A1915"/>
    <w:rsid w:val="003A1E25"/>
    <w:rsid w:val="003B5BE5"/>
    <w:rsid w:val="003C0573"/>
    <w:rsid w:val="003C2711"/>
    <w:rsid w:val="003C5F49"/>
    <w:rsid w:val="003E3489"/>
    <w:rsid w:val="003E5C24"/>
    <w:rsid w:val="003E75E7"/>
    <w:rsid w:val="003F0A33"/>
    <w:rsid w:val="003F1E18"/>
    <w:rsid w:val="003F25A3"/>
    <w:rsid w:val="004004EC"/>
    <w:rsid w:val="00402DC4"/>
    <w:rsid w:val="00405B8B"/>
    <w:rsid w:val="00410317"/>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27CD"/>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2BA"/>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1724"/>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97C90"/>
    <w:rsid w:val="007A0E70"/>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DEA"/>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64AA3"/>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196"/>
    <w:rsid w:val="009D2E73"/>
    <w:rsid w:val="009D40D1"/>
    <w:rsid w:val="009D43AD"/>
    <w:rsid w:val="009E0266"/>
    <w:rsid w:val="009E79F9"/>
    <w:rsid w:val="009F0F32"/>
    <w:rsid w:val="009F4674"/>
    <w:rsid w:val="009F63FA"/>
    <w:rsid w:val="009F6969"/>
    <w:rsid w:val="009F71C1"/>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87E46"/>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0FC6"/>
    <w:rsid w:val="00BF1450"/>
    <w:rsid w:val="00C03A46"/>
    <w:rsid w:val="00C0494E"/>
    <w:rsid w:val="00C11D8C"/>
    <w:rsid w:val="00C27B90"/>
    <w:rsid w:val="00C3424D"/>
    <w:rsid w:val="00C36ECC"/>
    <w:rsid w:val="00C426CD"/>
    <w:rsid w:val="00C42714"/>
    <w:rsid w:val="00C50B6F"/>
    <w:rsid w:val="00C52D52"/>
    <w:rsid w:val="00C542A6"/>
    <w:rsid w:val="00C54698"/>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C6765"/>
    <w:rsid w:val="00CD0869"/>
    <w:rsid w:val="00CD17E8"/>
    <w:rsid w:val="00CD1825"/>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3CA2"/>
    <w:rsid w:val="00D640B8"/>
    <w:rsid w:val="00D64F9A"/>
    <w:rsid w:val="00D6512D"/>
    <w:rsid w:val="00D65DE2"/>
    <w:rsid w:val="00D66C2E"/>
    <w:rsid w:val="00D701E1"/>
    <w:rsid w:val="00D70342"/>
    <w:rsid w:val="00D721EE"/>
    <w:rsid w:val="00D72E7D"/>
    <w:rsid w:val="00D73EC2"/>
    <w:rsid w:val="00D77D03"/>
    <w:rsid w:val="00D938A0"/>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3736"/>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3530"/>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D32E1"/>
    <w:rsid w:val="00FE07FB"/>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4BA02"/>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3615">
      <w:bodyDiv w:val="1"/>
      <w:marLeft w:val="0"/>
      <w:marRight w:val="0"/>
      <w:marTop w:val="0"/>
      <w:marBottom w:val="0"/>
      <w:divBdr>
        <w:top w:val="none" w:sz="0" w:space="0" w:color="auto"/>
        <w:left w:val="none" w:sz="0" w:space="0" w:color="auto"/>
        <w:bottom w:val="none" w:sz="0" w:space="0" w:color="auto"/>
        <w:right w:val="none" w:sz="0" w:space="0" w:color="auto"/>
      </w:divBdr>
    </w:div>
    <w:div w:id="806514478">
      <w:bodyDiv w:val="1"/>
      <w:marLeft w:val="0"/>
      <w:marRight w:val="0"/>
      <w:marTop w:val="0"/>
      <w:marBottom w:val="0"/>
      <w:divBdr>
        <w:top w:val="none" w:sz="0" w:space="0" w:color="auto"/>
        <w:left w:val="none" w:sz="0" w:space="0" w:color="auto"/>
        <w:bottom w:val="none" w:sz="0" w:space="0" w:color="auto"/>
        <w:right w:val="none" w:sz="0" w:space="0" w:color="auto"/>
      </w:divBdr>
    </w:div>
    <w:div w:id="870190275">
      <w:bodyDiv w:val="1"/>
      <w:marLeft w:val="0"/>
      <w:marRight w:val="0"/>
      <w:marTop w:val="0"/>
      <w:marBottom w:val="0"/>
      <w:divBdr>
        <w:top w:val="none" w:sz="0" w:space="0" w:color="auto"/>
        <w:left w:val="none" w:sz="0" w:space="0" w:color="auto"/>
        <w:bottom w:val="none" w:sz="0" w:space="0" w:color="auto"/>
        <w:right w:val="none" w:sz="0" w:space="0" w:color="auto"/>
      </w:divBdr>
    </w:div>
    <w:div w:id="140833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CB10898-0F7A-4C8C-AA57-2405C8866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10</Pages>
  <Words>3728</Words>
  <Characters>22002</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108</cp:revision>
  <dcterms:created xsi:type="dcterms:W3CDTF">2017-04-27T06:49:00Z</dcterms:created>
  <dcterms:modified xsi:type="dcterms:W3CDTF">2023-10-10T11:53:00Z</dcterms:modified>
</cp:coreProperties>
</file>