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39A84" w14:textId="77777777" w:rsidR="00C10E60" w:rsidRPr="00C10E60" w:rsidRDefault="00C10E60" w:rsidP="00C10E60">
      <w:pPr>
        <w:spacing w:after="0" w:line="240" w:lineRule="auto"/>
        <w:ind w:right="68"/>
        <w:contextualSpacing/>
        <w:jc w:val="both"/>
        <w:rPr>
          <w:rFonts w:ascii="Times New Roman" w:eastAsia="MS Mincho" w:hAnsi="Times New Roman" w:cs="Times New Roman"/>
          <w:i/>
          <w:lang w:eastAsia="ja-JP"/>
        </w:rPr>
      </w:pPr>
      <w:r w:rsidRPr="00C10E60">
        <w:rPr>
          <w:rFonts w:ascii="Times New Roman" w:eastAsia="MS Mincho" w:hAnsi="Times New Roman" w:cs="Times New Roman"/>
          <w:lang w:eastAsia="ja-JP"/>
        </w:rPr>
        <w:t xml:space="preserve">Příloha č. 1 Smlouvy </w:t>
      </w:r>
      <w:r w:rsidRPr="00C10E60">
        <w:rPr>
          <w:rFonts w:ascii="Times New Roman" w:eastAsia="MS Mincho" w:hAnsi="Times New Roman" w:cs="Times New Roman"/>
          <w:b/>
          <w:lang w:eastAsia="ja-JP"/>
        </w:rPr>
        <w:t xml:space="preserve">Technická specifikace </w:t>
      </w:r>
    </w:p>
    <w:p w14:paraId="321B8974" w14:textId="77777777" w:rsidR="00C10E60" w:rsidRPr="00C10E60" w:rsidRDefault="00C10E60" w:rsidP="00C10E60">
      <w:pPr>
        <w:spacing w:before="100" w:beforeAutospacing="1" w:after="100" w:afterAutospacing="1" w:line="240" w:lineRule="auto"/>
        <w:ind w:right="1134"/>
        <w:contextualSpacing/>
        <w:rPr>
          <w:rFonts w:ascii="Arial" w:eastAsia="MS Mincho" w:hAnsi="Arial" w:cs="Arial"/>
          <w:lang w:eastAsia="ja-JP"/>
        </w:rPr>
      </w:pPr>
    </w:p>
    <w:p w14:paraId="6574F643" w14:textId="5C5EC9AB" w:rsidR="00C10E60" w:rsidRPr="00C10E60" w:rsidRDefault="00C10E60" w:rsidP="00C10E60">
      <w:pPr>
        <w:spacing w:after="0" w:line="240" w:lineRule="auto"/>
        <w:ind w:right="68"/>
        <w:contextualSpacing/>
        <w:rPr>
          <w:rFonts w:ascii="Times New Roman" w:eastAsia="Times New Roman" w:hAnsi="Times New Roman" w:cs="Times New Roman"/>
          <w:b/>
          <w:bCs/>
          <w:lang w:eastAsia="cs-CZ"/>
        </w:rPr>
      </w:pPr>
      <w:r w:rsidRPr="00C10E60">
        <w:rPr>
          <w:rFonts w:ascii="Times New Roman" w:eastAsia="MS Mincho" w:hAnsi="Times New Roman" w:cs="Times New Roman"/>
          <w:b/>
          <w:lang w:eastAsia="ja-JP"/>
        </w:rPr>
        <w:t xml:space="preserve">Smlouva: </w:t>
      </w:r>
      <w:r w:rsidR="00EB5D28">
        <w:rPr>
          <w:rFonts w:ascii="Times New Roman" w:eastAsia="MS Mincho" w:hAnsi="Times New Roman" w:cs="Times New Roman"/>
          <w:b/>
          <w:lang w:eastAsia="ja-JP"/>
        </w:rPr>
        <w:t>Nový jídelní výtah do stávající výtahové šachty</w:t>
      </w:r>
    </w:p>
    <w:p w14:paraId="53186159" w14:textId="73EC2F0A" w:rsidR="00C10E60" w:rsidRPr="00C10E60" w:rsidRDefault="00C10E60" w:rsidP="00C10E60">
      <w:pPr>
        <w:spacing w:after="0" w:line="240" w:lineRule="auto"/>
        <w:ind w:right="68"/>
        <w:contextualSpacing/>
        <w:jc w:val="both"/>
        <w:rPr>
          <w:rFonts w:ascii="Times New Roman" w:eastAsia="MS Mincho" w:hAnsi="Times New Roman" w:cs="Times New Roman"/>
          <w:b/>
          <w:lang w:eastAsia="ja-JP"/>
        </w:rPr>
      </w:pPr>
      <w:r w:rsidRPr="00C10E60">
        <w:rPr>
          <w:rFonts w:ascii="Times New Roman" w:eastAsia="MS Mincho" w:hAnsi="Times New Roman" w:cs="Times New Roman"/>
          <w:b/>
          <w:lang w:eastAsia="ja-JP"/>
        </w:rPr>
        <w:t>Číslo smlouvy objednatele:</w:t>
      </w:r>
      <w:r w:rsidR="007F00B9">
        <w:rPr>
          <w:rFonts w:ascii="Times New Roman" w:eastAsia="MS Mincho" w:hAnsi="Times New Roman" w:cs="Times New Roman"/>
          <w:b/>
          <w:lang w:eastAsia="ja-JP"/>
        </w:rPr>
        <w:t>DOD2023</w:t>
      </w:r>
      <w:r w:rsidR="008B6A15">
        <w:rPr>
          <w:rFonts w:ascii="Times New Roman" w:eastAsia="MS Mincho" w:hAnsi="Times New Roman" w:cs="Times New Roman"/>
          <w:b/>
          <w:lang w:eastAsia="ja-JP"/>
        </w:rPr>
        <w:t>2179</w:t>
      </w:r>
    </w:p>
    <w:p w14:paraId="695B7A95" w14:textId="67B2F574" w:rsidR="00C10E60" w:rsidRPr="00C10E60" w:rsidRDefault="00C10E60" w:rsidP="00C10E60">
      <w:pPr>
        <w:widowControl w:val="0"/>
        <w:spacing w:before="100" w:beforeAutospacing="1" w:after="100" w:afterAutospacing="1" w:line="240" w:lineRule="auto"/>
        <w:ind w:right="21"/>
        <w:contextualSpacing/>
        <w:jc w:val="both"/>
        <w:rPr>
          <w:rFonts w:ascii="Times New Roman" w:eastAsia="MS Mincho" w:hAnsi="Times New Roman" w:cs="Times New Roman"/>
          <w:b/>
          <w:lang w:eastAsia="ja-JP"/>
        </w:rPr>
      </w:pPr>
      <w:r w:rsidRPr="00C10E60">
        <w:rPr>
          <w:rFonts w:ascii="Times New Roman" w:eastAsia="MS Mincho" w:hAnsi="Times New Roman" w:cs="Times New Roman"/>
          <w:b/>
          <w:lang w:eastAsia="ja-JP"/>
        </w:rPr>
        <w:t xml:space="preserve">Číslo smlouvy </w:t>
      </w:r>
      <w:r w:rsidR="00603759">
        <w:rPr>
          <w:rFonts w:ascii="Times New Roman" w:eastAsia="MS Mincho" w:hAnsi="Times New Roman" w:cs="Times New Roman"/>
          <w:b/>
          <w:lang w:eastAsia="ja-JP"/>
        </w:rPr>
        <w:t>zhotovitele</w:t>
      </w:r>
      <w:r w:rsidRPr="00C10E60">
        <w:rPr>
          <w:rFonts w:ascii="Times New Roman" w:eastAsia="MS Mincho" w:hAnsi="Times New Roman" w:cs="Times New Roman"/>
          <w:b/>
          <w:lang w:eastAsia="ja-JP"/>
        </w:rPr>
        <w:t xml:space="preserve">: </w:t>
      </w:r>
      <w:r w:rsidR="00FD3189">
        <w:rPr>
          <w:rFonts w:ascii="Garamond" w:hAnsi="Garamond"/>
          <w:highlight w:val="cyan"/>
        </w:rPr>
        <w:t>[DOPLNÍ DODAVATEL</w:t>
      </w:r>
      <w:r w:rsidR="00FD3189" w:rsidRPr="006C69E8">
        <w:rPr>
          <w:rFonts w:ascii="Garamond" w:hAnsi="Garamond"/>
          <w:highlight w:val="cyan"/>
        </w:rPr>
        <w:t>]</w:t>
      </w:r>
    </w:p>
    <w:p w14:paraId="757A8B81" w14:textId="4EB3EB19" w:rsidR="00C10E60" w:rsidRPr="00C10E60" w:rsidRDefault="00C10E60" w:rsidP="00C10E60">
      <w:pPr>
        <w:widowControl w:val="0"/>
        <w:spacing w:before="100" w:beforeAutospacing="1" w:after="100" w:afterAutospacing="1" w:line="240" w:lineRule="auto"/>
        <w:ind w:right="21"/>
        <w:contextualSpacing/>
        <w:jc w:val="both"/>
        <w:rPr>
          <w:rFonts w:ascii="Times New Roman" w:eastAsia="MS Mincho" w:hAnsi="Times New Roman" w:cs="Times New Roman"/>
          <w:b/>
          <w:lang w:eastAsia="ja-JP"/>
        </w:rPr>
      </w:pPr>
      <w:r w:rsidRPr="00C10E60">
        <w:rPr>
          <w:rFonts w:ascii="Times New Roman" w:eastAsia="MS Mincho" w:hAnsi="Times New Roman" w:cs="Times New Roman"/>
          <w:b/>
          <w:lang w:eastAsia="ja-JP"/>
        </w:rPr>
        <w:t xml:space="preserve">Výrobce: </w:t>
      </w:r>
      <w:r w:rsidR="00FD3189">
        <w:rPr>
          <w:rFonts w:ascii="Garamond" w:hAnsi="Garamond"/>
          <w:highlight w:val="cyan"/>
        </w:rPr>
        <w:t>[DOPLNÍ DODAVATEL</w:t>
      </w:r>
      <w:r w:rsidR="00FD3189" w:rsidRPr="006C69E8">
        <w:rPr>
          <w:rFonts w:ascii="Garamond" w:hAnsi="Garamond"/>
          <w:highlight w:val="cyan"/>
        </w:rPr>
        <w:t>]</w:t>
      </w:r>
    </w:p>
    <w:p w14:paraId="7946CAD9" w14:textId="4F93664C" w:rsidR="00C10E60" w:rsidRPr="00C10E60" w:rsidRDefault="00C10E60" w:rsidP="00C10E60">
      <w:pPr>
        <w:spacing w:after="0" w:line="240" w:lineRule="auto"/>
        <w:ind w:right="68"/>
        <w:contextualSpacing/>
        <w:jc w:val="both"/>
        <w:rPr>
          <w:rFonts w:ascii="Times New Roman" w:eastAsia="MS Mincho" w:hAnsi="Times New Roman" w:cs="Times New Roman"/>
          <w:b/>
          <w:lang w:eastAsia="ja-JP"/>
        </w:rPr>
      </w:pPr>
      <w:r w:rsidRPr="00C10E60">
        <w:rPr>
          <w:rFonts w:ascii="Times New Roman" w:eastAsia="MS Mincho" w:hAnsi="Times New Roman" w:cs="Times New Roman"/>
          <w:b/>
          <w:lang w:eastAsia="ja-JP"/>
        </w:rPr>
        <w:t xml:space="preserve">Typ, označení: </w:t>
      </w:r>
      <w:r w:rsidR="00FD3189">
        <w:rPr>
          <w:rFonts w:ascii="Garamond" w:hAnsi="Garamond"/>
          <w:highlight w:val="cyan"/>
        </w:rPr>
        <w:t>[DOPLNÍ DODAVATEL</w:t>
      </w:r>
      <w:r w:rsidR="00FD3189" w:rsidRPr="006C69E8">
        <w:rPr>
          <w:rFonts w:ascii="Garamond" w:hAnsi="Garamond"/>
          <w:highlight w:val="cyan"/>
        </w:rPr>
        <w:t>]</w:t>
      </w:r>
    </w:p>
    <w:p w14:paraId="2BE0D1C2" w14:textId="305B8F56" w:rsidR="00C10E60" w:rsidRPr="00C10E60" w:rsidRDefault="00C10E60" w:rsidP="00C10E60">
      <w:pPr>
        <w:spacing w:after="0" w:line="240" w:lineRule="auto"/>
        <w:ind w:right="68"/>
        <w:contextualSpacing/>
        <w:jc w:val="both"/>
        <w:rPr>
          <w:rFonts w:ascii="Times New Roman" w:eastAsia="MS Mincho" w:hAnsi="Times New Roman" w:cs="Times New Roman"/>
          <w:b/>
          <w:lang w:eastAsia="ja-JP"/>
        </w:rPr>
      </w:pPr>
      <w:r w:rsidRPr="00C10E60">
        <w:rPr>
          <w:rFonts w:ascii="Times New Roman" w:eastAsia="MS Mincho" w:hAnsi="Times New Roman" w:cs="Times New Roman"/>
          <w:b/>
          <w:lang w:eastAsia="ja-JP"/>
        </w:rPr>
        <w:t xml:space="preserve">Rok výroby: </w:t>
      </w:r>
      <w:r w:rsidR="00FD3189">
        <w:rPr>
          <w:rFonts w:ascii="Garamond" w:hAnsi="Garamond"/>
          <w:highlight w:val="cyan"/>
        </w:rPr>
        <w:t>[DOPLNÍ DODAVATEL</w:t>
      </w:r>
      <w:r w:rsidR="00FD3189" w:rsidRPr="006C69E8">
        <w:rPr>
          <w:rFonts w:ascii="Garamond" w:hAnsi="Garamond"/>
          <w:highlight w:val="cyan"/>
        </w:rPr>
        <w:t>]</w:t>
      </w:r>
    </w:p>
    <w:p w14:paraId="6ADBBABE" w14:textId="77777777" w:rsidR="00C10E60" w:rsidRPr="00C10E60" w:rsidRDefault="00C10E60" w:rsidP="00C10E60">
      <w:pPr>
        <w:spacing w:after="0" w:line="240" w:lineRule="auto"/>
        <w:ind w:right="68"/>
        <w:contextualSpacing/>
        <w:jc w:val="both"/>
        <w:rPr>
          <w:rFonts w:ascii="Times New Roman" w:eastAsia="MS Mincho" w:hAnsi="Times New Roman" w:cs="Times New Roman"/>
          <w:b/>
          <w:lang w:eastAsia="ja-JP"/>
        </w:rPr>
      </w:pPr>
    </w:p>
    <w:p w14:paraId="2DA7D690" w14:textId="77777777" w:rsidR="00BD029F" w:rsidRDefault="00BD029F" w:rsidP="00BD029F">
      <w:pPr>
        <w:pStyle w:val="Zkladntext"/>
        <w:spacing w:before="60" w:beforeAutospacing="0" w:after="0" w:afterAutospacing="0"/>
        <w:ind w:left="0" w:right="0"/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Vyjádření k údajům uvedených v této příloze je povinnou součástí technické části nabídky dodavatele.</w:t>
      </w:r>
      <w:r>
        <w:rPr>
          <w:rFonts w:ascii="Times New Roman" w:hAnsi="Times New Roman"/>
          <w:i/>
          <w:color w:val="000000" w:themeColor="text1"/>
          <w:sz w:val="22"/>
          <w:szCs w:val="22"/>
        </w:rPr>
        <w:t xml:space="preserve"> Dodavatel uvede k jednotlivým bodům písemné vyjádření slovy ANO/NE, že daný bod splní/nesplní nebo nabídne jiné technické řešení jednotlivých parametrů. </w:t>
      </w:r>
      <w:r>
        <w:rPr>
          <w:rFonts w:ascii="Times New Roman" w:hAnsi="Times New Roman"/>
          <w:i/>
          <w:color w:val="000000" w:themeColor="text1"/>
          <w:sz w:val="22"/>
        </w:rPr>
        <w:t>Dále u položek označených hvězdičkou (</w:t>
      </w:r>
      <w:r>
        <w:rPr>
          <w:rFonts w:ascii="Times New Roman" w:hAnsi="Times New Roman"/>
          <w:b/>
          <w:color w:val="FF0000"/>
          <w:sz w:val="22"/>
          <w:lang w:eastAsia="cs-CZ"/>
        </w:rPr>
        <w:t>*</w:t>
      </w:r>
      <w:r>
        <w:rPr>
          <w:rFonts w:ascii="Times New Roman" w:hAnsi="Times New Roman"/>
          <w:i/>
          <w:color w:val="000000" w:themeColor="text1"/>
          <w:sz w:val="22"/>
          <w:lang w:eastAsia="cs-CZ"/>
        </w:rPr>
        <w:t>)</w:t>
      </w:r>
      <w:r>
        <w:rPr>
          <w:rFonts w:ascii="Times New Roman" w:hAnsi="Times New Roman"/>
          <w:i/>
          <w:color w:val="000000" w:themeColor="text1"/>
          <w:sz w:val="22"/>
        </w:rPr>
        <w:t xml:space="preserve"> dodavatel doplní skutečné nabízené hodnoty. </w:t>
      </w:r>
      <w:r>
        <w:rPr>
          <w:rFonts w:ascii="Times New Roman" w:hAnsi="Times New Roman"/>
          <w:b/>
          <w:i/>
          <w:color w:val="FF0000"/>
          <w:sz w:val="22"/>
          <w:szCs w:val="22"/>
        </w:rPr>
        <w:t>Zadavatel pro vyloučení pochybností uvádí, je-li někde uvedena maximální hodnota, účastník nesmí nabídnout vyšší hodnotu než je uvedena, je-li někde uvedena minimální hodnota, účastník nemůže nabídnout nižší hodnotu než je uvedena, je-li uvedena hodnota v rozmezí (min. – max.) účastník nemůže nabídnout hodnotu mimo toto rozmezí.</w:t>
      </w:r>
      <w:r>
        <w:rPr>
          <w:rFonts w:ascii="Times New Roman" w:hAnsi="Times New Roman"/>
          <w:i/>
          <w:color w:val="000000" w:themeColor="text1"/>
          <w:sz w:val="22"/>
          <w:szCs w:val="22"/>
        </w:rPr>
        <w:t xml:space="preserve"> Takto doplněná technická specifikace bude tvořit samostatnou přílohu smlouvy. V případě že dodavatelem předložená technická specifikace k předmětu plnění nebude obsahovat požadovaná patřičná vyjádření, nebo nesplní požadovanou technickou specifikaci, bude nabídka posouzena jako nesplňující zadávací podmínky. Je-li v zadávací dokumentaci definován konkrétní výrobek (nebo technologie), má se za to, že je tím definován minimální požadovaný standard a v nabídce může být nahrazen i výrobkem nebo technologií srovnatelnou.</w:t>
      </w:r>
    </w:p>
    <w:p w14:paraId="0419373C" w14:textId="77777777" w:rsidR="00C10E60" w:rsidRPr="00C10E60" w:rsidRDefault="00C10E60" w:rsidP="00C10E60">
      <w:pPr>
        <w:spacing w:after="0" w:line="240" w:lineRule="auto"/>
        <w:ind w:right="68"/>
        <w:contextualSpacing/>
        <w:jc w:val="both"/>
        <w:rPr>
          <w:rFonts w:ascii="Times New Roman" w:eastAsia="MS Mincho" w:hAnsi="Times New Roman" w:cs="Times New Roman"/>
          <w:i/>
          <w:lang w:eastAsia="ja-JP"/>
        </w:rPr>
      </w:pPr>
    </w:p>
    <w:tbl>
      <w:tblPr>
        <w:tblW w:w="9804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9"/>
        <w:gridCol w:w="1134"/>
        <w:gridCol w:w="1351"/>
      </w:tblGrid>
      <w:tr w:rsidR="00C10E60" w:rsidRPr="00C10E60" w14:paraId="132180E1" w14:textId="77777777" w:rsidTr="009308FF">
        <w:trPr>
          <w:trHeight w:val="397"/>
        </w:trPr>
        <w:tc>
          <w:tcPr>
            <w:tcW w:w="7319" w:type="dxa"/>
            <w:shd w:val="clear" w:color="auto" w:fill="auto"/>
            <w:vAlign w:val="center"/>
          </w:tcPr>
          <w:p w14:paraId="5668AF32" w14:textId="77777777" w:rsidR="00C10E60" w:rsidRPr="00C10E60" w:rsidRDefault="00C10E60" w:rsidP="00C1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cs-CZ"/>
              </w:rPr>
            </w:pPr>
            <w:r w:rsidRPr="00C10E60">
              <w:rPr>
                <w:rFonts w:ascii="Times New Roman" w:eastAsia="MS Mincho" w:hAnsi="Times New Roman" w:cs="Times New Roman"/>
                <w:b/>
                <w:lang w:eastAsia="ja-JP"/>
              </w:rPr>
              <w:t>Jídelní výtah: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915E610" w14:textId="77777777" w:rsidR="00C10E60" w:rsidRPr="00C10E60" w:rsidRDefault="00C10E60" w:rsidP="00C1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cs-CZ"/>
              </w:rPr>
            </w:pPr>
            <w:r w:rsidRPr="00C10E60">
              <w:rPr>
                <w:rFonts w:ascii="Times New Roman" w:eastAsia="MS Mincho" w:hAnsi="Times New Roman" w:cs="Times New Roman"/>
                <w:b/>
                <w:lang w:eastAsia="ja-JP"/>
              </w:rPr>
              <w:t>ANO/NE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14:paraId="28279F93" w14:textId="77777777" w:rsidR="00C10E60" w:rsidRPr="00C10E60" w:rsidRDefault="00C10E60" w:rsidP="00C1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cs-CZ"/>
              </w:rPr>
            </w:pPr>
            <w:r w:rsidRPr="00C10E60">
              <w:rPr>
                <w:rFonts w:ascii="Times New Roman" w:eastAsia="MS Mincho" w:hAnsi="Times New Roman" w:cs="Times New Roman"/>
                <w:b/>
                <w:lang w:eastAsia="ja-JP"/>
              </w:rPr>
              <w:t>Hodnota</w:t>
            </w:r>
          </w:p>
        </w:tc>
      </w:tr>
      <w:tr w:rsidR="007C5C5B" w:rsidRPr="00C10E60" w14:paraId="4E4D2002" w14:textId="77777777" w:rsidTr="009308FF">
        <w:trPr>
          <w:trHeight w:val="397"/>
        </w:trPr>
        <w:tc>
          <w:tcPr>
            <w:tcW w:w="7319" w:type="dxa"/>
            <w:shd w:val="clear" w:color="auto" w:fill="auto"/>
            <w:vAlign w:val="center"/>
          </w:tcPr>
          <w:p w14:paraId="79A62164" w14:textId="773E1B73" w:rsidR="007C5C5B" w:rsidRPr="00C10E60" w:rsidRDefault="007C5C5B" w:rsidP="007C5C5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603759">
              <w:rPr>
                <w:rFonts w:ascii="Times New Roman" w:hAnsi="Times New Roman" w:cs="Times New Roman"/>
                <w:szCs w:val="24"/>
              </w:rPr>
              <w:t>Dodávka nového jídelního výtahu.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55BFCAD" w14:textId="77777777" w:rsidR="007C5C5B" w:rsidRPr="00C10E60" w:rsidRDefault="007C5C5B" w:rsidP="00C10E6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1351" w:type="dxa"/>
            <w:shd w:val="clear" w:color="auto" w:fill="auto"/>
            <w:noWrap/>
            <w:vAlign w:val="center"/>
          </w:tcPr>
          <w:p w14:paraId="64F962B8" w14:textId="77777777" w:rsidR="007C5C5B" w:rsidRPr="00C10E60" w:rsidRDefault="007C5C5B" w:rsidP="00C10E6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</w:tr>
      <w:tr w:rsidR="00C10E60" w:rsidRPr="00C10E60" w14:paraId="06134127" w14:textId="77777777" w:rsidTr="009308FF">
        <w:trPr>
          <w:trHeight w:val="397"/>
        </w:trPr>
        <w:tc>
          <w:tcPr>
            <w:tcW w:w="7319" w:type="dxa"/>
            <w:shd w:val="clear" w:color="auto" w:fill="auto"/>
            <w:vAlign w:val="center"/>
          </w:tcPr>
          <w:p w14:paraId="0759ED3E" w14:textId="4E0AF455" w:rsidR="00C10E60" w:rsidRPr="009308FF" w:rsidRDefault="00C10E60" w:rsidP="00261F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308FF">
              <w:rPr>
                <w:rFonts w:ascii="Times New Roman" w:eastAsia="MS Mincho" w:hAnsi="Times New Roman" w:cs="Times New Roman"/>
                <w:szCs w:val="24"/>
                <w:lang w:eastAsia="ja-JP"/>
              </w:rPr>
              <w:t xml:space="preserve">Nosnost výtahu </w:t>
            </w:r>
            <w:r w:rsidR="00261F2C" w:rsidRPr="009308FF">
              <w:rPr>
                <w:rFonts w:ascii="Times New Roman" w:eastAsia="MS Mincho" w:hAnsi="Times New Roman" w:cs="Times New Roman"/>
                <w:szCs w:val="24"/>
                <w:lang w:eastAsia="ja-JP"/>
              </w:rPr>
              <w:t>m</w:t>
            </w:r>
            <w:r w:rsidR="00261F2C">
              <w:rPr>
                <w:rFonts w:ascii="Times New Roman" w:eastAsia="MS Mincho" w:hAnsi="Times New Roman" w:cs="Times New Roman"/>
                <w:szCs w:val="24"/>
                <w:lang w:eastAsia="ja-JP"/>
              </w:rPr>
              <w:t>ax</w:t>
            </w:r>
            <w:r w:rsidR="00F17CBE" w:rsidRPr="009308FF">
              <w:rPr>
                <w:rFonts w:ascii="Times New Roman" w:eastAsia="MS Mincho" w:hAnsi="Times New Roman" w:cs="Times New Roman"/>
                <w:szCs w:val="24"/>
                <w:lang w:eastAsia="ja-JP"/>
              </w:rPr>
              <w:t xml:space="preserve">. </w:t>
            </w:r>
            <w:r w:rsidR="00261F2C">
              <w:rPr>
                <w:rFonts w:ascii="Times New Roman" w:eastAsia="MS Mincho" w:hAnsi="Times New Roman" w:cs="Times New Roman"/>
                <w:szCs w:val="24"/>
                <w:lang w:eastAsia="ja-JP"/>
              </w:rPr>
              <w:t xml:space="preserve">300 </w:t>
            </w:r>
            <w:r w:rsidR="00EB5D28">
              <w:rPr>
                <w:rFonts w:ascii="Times New Roman" w:eastAsia="MS Mincho" w:hAnsi="Times New Roman" w:cs="Times New Roman"/>
                <w:szCs w:val="24"/>
                <w:lang w:eastAsia="ja-JP"/>
              </w:rPr>
              <w:t>kg</w:t>
            </w:r>
            <w:r w:rsidR="00F96A1E">
              <w:rPr>
                <w:rFonts w:ascii="Times New Roman" w:eastAsia="MS Mincho" w:hAnsi="Times New Roman" w:cs="Times New Roman"/>
                <w:szCs w:val="24"/>
                <w:lang w:eastAsia="ja-JP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FEF0B2A" w14:textId="77777777" w:rsidR="00C10E60" w:rsidRPr="009308FF" w:rsidRDefault="00C10E60" w:rsidP="00C1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1351" w:type="dxa"/>
            <w:shd w:val="clear" w:color="auto" w:fill="auto"/>
            <w:noWrap/>
            <w:vAlign w:val="center"/>
          </w:tcPr>
          <w:p w14:paraId="308C011B" w14:textId="77777777" w:rsidR="00C10E60" w:rsidRPr="009308FF" w:rsidRDefault="00F17CBE" w:rsidP="00F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308FF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*</w:t>
            </w:r>
          </w:p>
        </w:tc>
      </w:tr>
      <w:tr w:rsidR="00DB368A" w:rsidRPr="00C10E60" w14:paraId="090DAED8" w14:textId="77777777" w:rsidTr="009308FF">
        <w:trPr>
          <w:trHeight w:val="397"/>
        </w:trPr>
        <w:tc>
          <w:tcPr>
            <w:tcW w:w="7319" w:type="dxa"/>
            <w:shd w:val="clear" w:color="auto" w:fill="auto"/>
            <w:vAlign w:val="center"/>
          </w:tcPr>
          <w:p w14:paraId="2BB72E91" w14:textId="1A7EA8EB" w:rsidR="00DB368A" w:rsidRPr="009308FF" w:rsidRDefault="00DB368A" w:rsidP="00A07F52">
            <w:pPr>
              <w:spacing w:after="0" w:line="240" w:lineRule="auto"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  <w:r w:rsidRPr="009308FF">
              <w:rPr>
                <w:rFonts w:ascii="Times New Roman" w:hAnsi="Times New Roman" w:cs="Times New Roman"/>
                <w:szCs w:val="24"/>
              </w:rPr>
              <w:t xml:space="preserve">Ovládací napětí jídelního výtahu </w:t>
            </w:r>
            <w:r w:rsidR="00A07F52">
              <w:rPr>
                <w:rFonts w:ascii="Times New Roman" w:hAnsi="Times New Roman" w:cs="Times New Roman"/>
                <w:szCs w:val="24"/>
              </w:rPr>
              <w:t>do 48 V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D822966" w14:textId="77777777" w:rsidR="00DB368A" w:rsidRPr="009308FF" w:rsidRDefault="00DB368A" w:rsidP="00C1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1351" w:type="dxa"/>
            <w:shd w:val="clear" w:color="auto" w:fill="auto"/>
            <w:noWrap/>
            <w:vAlign w:val="center"/>
          </w:tcPr>
          <w:p w14:paraId="757AF4C9" w14:textId="77777777" w:rsidR="00DB368A" w:rsidRPr="009308FF" w:rsidRDefault="00653684" w:rsidP="00F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308FF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*</w:t>
            </w:r>
          </w:p>
        </w:tc>
      </w:tr>
      <w:tr w:rsidR="009308FF" w:rsidRPr="00C10E60" w14:paraId="6229DACF" w14:textId="77777777" w:rsidTr="009308FF">
        <w:trPr>
          <w:trHeight w:val="397"/>
        </w:trPr>
        <w:tc>
          <w:tcPr>
            <w:tcW w:w="7319" w:type="dxa"/>
            <w:shd w:val="clear" w:color="auto" w:fill="auto"/>
            <w:vAlign w:val="center"/>
          </w:tcPr>
          <w:p w14:paraId="6CF956A1" w14:textId="115BE79F" w:rsidR="009308FF" w:rsidRPr="009308FF" w:rsidRDefault="007C5C5B" w:rsidP="002636C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Dveře</w:t>
            </w:r>
            <w:r w:rsidR="009308FF" w:rsidRPr="009308FF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jídelního výtahů</w:t>
            </w: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dvoudílné</w:t>
            </w:r>
            <w:r w:rsidR="009308FF" w:rsidRPr="009308FF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</w:t>
            </w:r>
            <w:r w:rsidR="009308FF" w:rsidRPr="009308FF">
              <w:rPr>
                <w:rFonts w:ascii="Times New Roman" w:hAnsi="Times New Roman" w:cs="Times New Roman"/>
                <w:szCs w:val="24"/>
              </w:rPr>
              <w:t>(provedení nerezová ocel)</w:t>
            </w:r>
            <w:r w:rsidR="009308FF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47D473D" w14:textId="77777777" w:rsidR="009308FF" w:rsidRPr="009308FF" w:rsidRDefault="009308FF" w:rsidP="00C1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1351" w:type="dxa"/>
            <w:shd w:val="clear" w:color="auto" w:fill="auto"/>
            <w:noWrap/>
            <w:vAlign w:val="center"/>
          </w:tcPr>
          <w:p w14:paraId="4522C69A" w14:textId="77777777" w:rsidR="009308FF" w:rsidRPr="009308FF" w:rsidRDefault="009308FF" w:rsidP="00F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</w:tr>
      <w:tr w:rsidR="00EB5D28" w:rsidRPr="00C10E60" w14:paraId="57F4A331" w14:textId="77777777" w:rsidTr="009308FF">
        <w:trPr>
          <w:trHeight w:val="397"/>
        </w:trPr>
        <w:tc>
          <w:tcPr>
            <w:tcW w:w="7319" w:type="dxa"/>
            <w:shd w:val="clear" w:color="auto" w:fill="auto"/>
            <w:vAlign w:val="center"/>
          </w:tcPr>
          <w:p w14:paraId="5B58E04F" w14:textId="49EE4BDA" w:rsidR="00EB5D28" w:rsidRPr="009308FF" w:rsidRDefault="007C5C5B" w:rsidP="002636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Parapety</w:t>
            </w:r>
            <w:r w:rsidR="00EB5D28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pod dveřmi</w:t>
            </w:r>
            <w:r w:rsidR="00EB5D28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(provedení nerezová ocel)</w:t>
            </w:r>
            <w:r w:rsidR="00F96A1E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BA21BA0" w14:textId="77777777" w:rsidR="00EB5D28" w:rsidRPr="009308FF" w:rsidRDefault="00EB5D28" w:rsidP="00C1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1351" w:type="dxa"/>
            <w:shd w:val="clear" w:color="auto" w:fill="auto"/>
            <w:noWrap/>
            <w:vAlign w:val="center"/>
          </w:tcPr>
          <w:p w14:paraId="150ABCAB" w14:textId="77777777" w:rsidR="00EB5D28" w:rsidRPr="009308FF" w:rsidRDefault="00EB5D28" w:rsidP="00F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</w:tr>
      <w:tr w:rsidR="00C10E60" w:rsidRPr="00C10E60" w14:paraId="7B63ACFF" w14:textId="77777777" w:rsidTr="009308FF">
        <w:trPr>
          <w:trHeight w:val="397"/>
        </w:trPr>
        <w:tc>
          <w:tcPr>
            <w:tcW w:w="7319" w:type="dxa"/>
            <w:shd w:val="clear" w:color="auto" w:fill="auto"/>
            <w:vAlign w:val="center"/>
          </w:tcPr>
          <w:p w14:paraId="37FC2327" w14:textId="77777777" w:rsidR="00C10E60" w:rsidRDefault="009308FF" w:rsidP="009308F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308FF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Výměna</w:t>
            </w:r>
            <w:r w:rsidRPr="009308FF">
              <w:rPr>
                <w:rFonts w:ascii="Times New Roman" w:eastAsia="MS Mincho" w:hAnsi="Times New Roman" w:cs="Times New Roman"/>
                <w:szCs w:val="24"/>
                <w:lang w:eastAsia="ja-JP"/>
              </w:rPr>
              <w:t xml:space="preserve"> nosné</w:t>
            </w:r>
            <w:r w:rsidR="00F17CBE" w:rsidRPr="009308FF">
              <w:rPr>
                <w:rFonts w:ascii="Times New Roman" w:eastAsia="MS Mincho" w:hAnsi="Times New Roman" w:cs="Times New Roman"/>
                <w:szCs w:val="24"/>
                <w:lang w:eastAsia="ja-JP"/>
              </w:rPr>
              <w:t xml:space="preserve"> klec</w:t>
            </w:r>
            <w:r w:rsidRPr="009308FF">
              <w:rPr>
                <w:rFonts w:ascii="Times New Roman" w:eastAsia="MS Mincho" w:hAnsi="Times New Roman" w:cs="Times New Roman"/>
                <w:szCs w:val="24"/>
                <w:lang w:eastAsia="ja-JP"/>
              </w:rPr>
              <w:t>e</w:t>
            </w:r>
            <w:r w:rsidR="00F17CBE" w:rsidRPr="009308FF">
              <w:rPr>
                <w:rFonts w:ascii="Times New Roman" w:eastAsia="MS Mincho" w:hAnsi="Times New Roman" w:cs="Times New Roman"/>
                <w:szCs w:val="24"/>
                <w:lang w:eastAsia="ja-JP"/>
              </w:rPr>
              <w:t xml:space="preserve"> </w:t>
            </w:r>
            <w:r w:rsidRPr="009308FF">
              <w:rPr>
                <w:rFonts w:ascii="Times New Roman" w:hAnsi="Times New Roman" w:cs="Times New Roman"/>
                <w:szCs w:val="24"/>
              </w:rPr>
              <w:t>(provedení nerezová ocel)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14:paraId="6A422A40" w14:textId="2CFB1398" w:rsidR="00EB5D28" w:rsidRDefault="00EB5D28" w:rsidP="007C5C5B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Nosná klec musí umožnit uložení várnic</w:t>
            </w:r>
            <w:r w:rsidR="0096002C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5,</w:t>
            </w:r>
            <w:r w:rsidR="007C5C5B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</w:t>
            </w:r>
            <w:r w:rsidR="0096002C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10,</w:t>
            </w:r>
            <w:r w:rsidR="007C5C5B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</w:t>
            </w:r>
            <w:r w:rsidR="0096002C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20</w:t>
            </w:r>
            <w:r w:rsidR="007C5C5B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a</w:t>
            </w:r>
            <w:r w:rsidR="0096002C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40 l.</w:t>
            </w:r>
          </w:p>
          <w:p w14:paraId="3D90B180" w14:textId="77777777" w:rsidR="0096002C" w:rsidRDefault="0096002C" w:rsidP="000A52B5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Klec k uložení varnic rozdělená vodorovnou přepážkou, kter</w:t>
            </w:r>
            <w:r w:rsidR="007C5C5B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á</w:t>
            </w: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půjde výškově nastavit</w:t>
            </w:r>
            <w:r w:rsidR="007C5C5B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, tak aby nad uloženými várnicemi byl prostor min. 300</w:t>
            </w:r>
            <w:r w:rsidR="000A52B5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.</w:t>
            </w:r>
          </w:p>
          <w:p w14:paraId="2B07942F" w14:textId="77777777" w:rsidR="000A52B5" w:rsidRDefault="000A52B5" w:rsidP="000A52B5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Přepážka musí být nastavitelná na výšku nosné klece.</w:t>
            </w:r>
          </w:p>
          <w:p w14:paraId="7ABC215F" w14:textId="36D6012C" w:rsidR="00261F2C" w:rsidRPr="007C5C5B" w:rsidRDefault="00C45F0A" w:rsidP="00C45F0A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C45F0A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Klec výtahu vybavena ruční rolet</w:t>
            </w:r>
            <w:r w:rsidR="009D7369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o</w:t>
            </w:r>
            <w:r w:rsidRPr="00C45F0A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u / elektrickou rolet</w:t>
            </w:r>
            <w:r w:rsidR="009D7369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o</w:t>
            </w:r>
            <w:r w:rsidRPr="00C45F0A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u na obou stranách klece.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E59221D" w14:textId="77777777" w:rsidR="00C10E60" w:rsidRPr="009308FF" w:rsidRDefault="00C10E60" w:rsidP="00C1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1351" w:type="dxa"/>
            <w:shd w:val="clear" w:color="auto" w:fill="auto"/>
            <w:noWrap/>
            <w:vAlign w:val="center"/>
          </w:tcPr>
          <w:p w14:paraId="5C7E7BE3" w14:textId="77777777" w:rsidR="00C10E60" w:rsidRPr="009308FF" w:rsidRDefault="00C10E60" w:rsidP="00C10E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</w:tr>
      <w:tr w:rsidR="00653684" w:rsidRPr="00C10E60" w14:paraId="6D3F545A" w14:textId="77777777" w:rsidTr="009308FF">
        <w:trPr>
          <w:trHeight w:val="397"/>
        </w:trPr>
        <w:tc>
          <w:tcPr>
            <w:tcW w:w="7319" w:type="dxa"/>
            <w:shd w:val="clear" w:color="auto" w:fill="auto"/>
            <w:vAlign w:val="center"/>
          </w:tcPr>
          <w:p w14:paraId="39F0A44E" w14:textId="154C47D5" w:rsidR="00653684" w:rsidRPr="009308FF" w:rsidRDefault="007C5C5B" w:rsidP="00AB38EC">
            <w:pPr>
              <w:spacing w:after="0" w:line="240" w:lineRule="auto"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Cs w:val="24"/>
              </w:rPr>
              <w:t>No</w:t>
            </w:r>
            <w:r w:rsidR="009308FF" w:rsidRPr="009308FF">
              <w:rPr>
                <w:rFonts w:ascii="Times New Roman" w:hAnsi="Times New Roman" w:cs="Times New Roman"/>
                <w:szCs w:val="24"/>
              </w:rPr>
              <w:t>vé nosné</w:t>
            </w:r>
            <w:r w:rsidR="00653684" w:rsidRPr="009308F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308FF">
              <w:rPr>
                <w:rFonts w:ascii="Times New Roman" w:hAnsi="Times New Roman" w:cs="Times New Roman"/>
                <w:szCs w:val="24"/>
              </w:rPr>
              <w:t>lan</w:t>
            </w:r>
            <w:r>
              <w:rPr>
                <w:rFonts w:ascii="Times New Roman" w:hAnsi="Times New Roman" w:cs="Times New Roman"/>
                <w:szCs w:val="24"/>
              </w:rPr>
              <w:t>o</w:t>
            </w:r>
            <w:r w:rsidRPr="009308F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53684" w:rsidRPr="009308FF">
              <w:rPr>
                <w:rFonts w:ascii="Times New Roman" w:hAnsi="Times New Roman" w:cs="Times New Roman"/>
                <w:szCs w:val="24"/>
              </w:rPr>
              <w:t xml:space="preserve">vč. </w:t>
            </w:r>
            <w:r>
              <w:rPr>
                <w:rFonts w:ascii="Times New Roman" w:hAnsi="Times New Roman" w:cs="Times New Roman"/>
                <w:szCs w:val="24"/>
              </w:rPr>
              <w:t>příslušenství</w:t>
            </w:r>
            <w:r w:rsidR="00F96A1E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FDC0CF1" w14:textId="77777777" w:rsidR="00653684" w:rsidRPr="009308FF" w:rsidRDefault="00653684" w:rsidP="00C1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1351" w:type="dxa"/>
            <w:shd w:val="clear" w:color="auto" w:fill="auto"/>
            <w:noWrap/>
            <w:vAlign w:val="center"/>
          </w:tcPr>
          <w:p w14:paraId="17E953C4" w14:textId="77777777" w:rsidR="00653684" w:rsidRPr="009308FF" w:rsidRDefault="00653684" w:rsidP="00C10E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</w:tr>
      <w:tr w:rsidR="00C10E60" w:rsidRPr="00C10E60" w14:paraId="321FBAE6" w14:textId="77777777" w:rsidTr="009308FF">
        <w:trPr>
          <w:trHeight w:val="397"/>
        </w:trPr>
        <w:tc>
          <w:tcPr>
            <w:tcW w:w="7319" w:type="dxa"/>
            <w:shd w:val="clear" w:color="auto" w:fill="auto"/>
            <w:vAlign w:val="center"/>
          </w:tcPr>
          <w:p w14:paraId="3193EBD8" w14:textId="6A09B31B" w:rsidR="00C10E60" w:rsidRPr="009308FF" w:rsidRDefault="007C5C5B" w:rsidP="007C5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Cs w:val="24"/>
              </w:rPr>
              <w:t>Nové</w:t>
            </w:r>
            <w:r w:rsidR="00F17CBE" w:rsidRPr="009308F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308FF">
              <w:rPr>
                <w:rFonts w:ascii="Times New Roman" w:hAnsi="Times New Roman" w:cs="Times New Roman"/>
                <w:szCs w:val="24"/>
              </w:rPr>
              <w:t>přivolavač</w:t>
            </w:r>
            <w:r>
              <w:rPr>
                <w:rFonts w:ascii="Times New Roman" w:hAnsi="Times New Roman" w:cs="Times New Roman"/>
                <w:szCs w:val="24"/>
              </w:rPr>
              <w:t>e</w:t>
            </w:r>
            <w:r w:rsidRPr="009308F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53684" w:rsidRPr="009308FF">
              <w:rPr>
                <w:rFonts w:ascii="Times New Roman" w:hAnsi="Times New Roman" w:cs="Times New Roman"/>
                <w:szCs w:val="24"/>
              </w:rPr>
              <w:t>jídelního výtahu</w:t>
            </w:r>
            <w:r w:rsidR="00DB368A" w:rsidRPr="009308FF">
              <w:rPr>
                <w:rFonts w:ascii="Times New Roman" w:hAnsi="Times New Roman" w:cs="Times New Roman"/>
                <w:szCs w:val="24"/>
              </w:rPr>
              <w:t xml:space="preserve"> (provedení </w:t>
            </w:r>
            <w:r w:rsidR="00C10E60" w:rsidRPr="009308FF">
              <w:rPr>
                <w:rFonts w:ascii="Times New Roman" w:hAnsi="Times New Roman" w:cs="Times New Roman"/>
                <w:szCs w:val="24"/>
              </w:rPr>
              <w:t>nerez</w:t>
            </w:r>
            <w:r w:rsidR="009308FF" w:rsidRPr="009308FF">
              <w:rPr>
                <w:rFonts w:ascii="Times New Roman" w:hAnsi="Times New Roman" w:cs="Times New Roman"/>
                <w:szCs w:val="24"/>
              </w:rPr>
              <w:t>ová ocel</w:t>
            </w:r>
            <w:r w:rsidR="00F17CBE" w:rsidRPr="009308FF">
              <w:rPr>
                <w:rFonts w:ascii="Times New Roman" w:hAnsi="Times New Roman" w:cs="Times New Roman"/>
                <w:szCs w:val="24"/>
              </w:rPr>
              <w:t>)</w:t>
            </w:r>
            <w:r w:rsidR="009308FF">
              <w:rPr>
                <w:rFonts w:ascii="Times New Roman" w:hAnsi="Times New Roman" w:cs="Times New Roman"/>
                <w:szCs w:val="24"/>
              </w:rPr>
              <w:t>.</w:t>
            </w:r>
            <w:r w:rsidR="00F17CBE" w:rsidRPr="009308F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2CB8DB8" w14:textId="77777777" w:rsidR="00C10E60" w:rsidRPr="009308FF" w:rsidRDefault="00C10E60" w:rsidP="00C1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1351" w:type="dxa"/>
            <w:shd w:val="clear" w:color="auto" w:fill="auto"/>
            <w:noWrap/>
            <w:vAlign w:val="center"/>
          </w:tcPr>
          <w:p w14:paraId="260893ED" w14:textId="77777777" w:rsidR="00C10E60" w:rsidRPr="009308FF" w:rsidRDefault="00C10E60" w:rsidP="00C1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</w:tr>
      <w:tr w:rsidR="007C5C5B" w:rsidRPr="00C10E60" w14:paraId="2C547285" w14:textId="77777777" w:rsidTr="009308FF">
        <w:trPr>
          <w:trHeight w:val="397"/>
        </w:trPr>
        <w:tc>
          <w:tcPr>
            <w:tcW w:w="7319" w:type="dxa"/>
            <w:shd w:val="clear" w:color="auto" w:fill="auto"/>
            <w:vAlign w:val="center"/>
          </w:tcPr>
          <w:p w14:paraId="14E93CC8" w14:textId="2D64B27A" w:rsidR="007C5C5B" w:rsidRDefault="007C5C5B" w:rsidP="007C5C5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308FF">
              <w:rPr>
                <w:rFonts w:ascii="Times New Roman" w:hAnsi="Times New Roman" w:cs="Times New Roman"/>
                <w:szCs w:val="24"/>
              </w:rPr>
              <w:t>Přivolavače jídelního výtahu - 4 tlačítkový (zvonek + stanoviště + blokace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Pr="009308FF">
              <w:rPr>
                <w:rFonts w:ascii="Times New Roman" w:hAnsi="Times New Roman" w:cs="Times New Roman"/>
                <w:szCs w:val="24"/>
              </w:rPr>
              <w:t xml:space="preserve"> klíč).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2CD8D69" w14:textId="77777777" w:rsidR="007C5C5B" w:rsidRPr="009308FF" w:rsidRDefault="007C5C5B" w:rsidP="00C1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1351" w:type="dxa"/>
            <w:shd w:val="clear" w:color="auto" w:fill="auto"/>
            <w:noWrap/>
            <w:vAlign w:val="center"/>
          </w:tcPr>
          <w:p w14:paraId="32B6DD4C" w14:textId="77777777" w:rsidR="007C5C5B" w:rsidRPr="009308FF" w:rsidRDefault="007C5C5B" w:rsidP="00C1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</w:tr>
      <w:tr w:rsidR="009308FF" w:rsidRPr="00C10E60" w14:paraId="724FEB30" w14:textId="77777777" w:rsidTr="009308FF">
        <w:trPr>
          <w:trHeight w:val="397"/>
        </w:trPr>
        <w:tc>
          <w:tcPr>
            <w:tcW w:w="7319" w:type="dxa"/>
            <w:shd w:val="clear" w:color="auto" w:fill="auto"/>
            <w:vAlign w:val="center"/>
          </w:tcPr>
          <w:p w14:paraId="0651CE31" w14:textId="58109F43" w:rsidR="009308FF" w:rsidRPr="009308FF" w:rsidRDefault="007C5C5B" w:rsidP="007C5C5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Nový</w:t>
            </w:r>
            <w:r w:rsidR="0010624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03759">
              <w:rPr>
                <w:rFonts w:ascii="Times New Roman" w:hAnsi="Times New Roman" w:cs="Times New Roman"/>
                <w:szCs w:val="24"/>
              </w:rPr>
              <w:t>r</w:t>
            </w:r>
            <w:r w:rsidR="009308FF" w:rsidRPr="009308FF">
              <w:rPr>
                <w:rFonts w:ascii="Times New Roman" w:hAnsi="Times New Roman" w:cs="Times New Roman"/>
                <w:szCs w:val="24"/>
              </w:rPr>
              <w:t>ozvaděč jídelního výtahu</w:t>
            </w:r>
            <w:r w:rsidR="009308FF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B5FEFF7" w14:textId="77777777" w:rsidR="009308FF" w:rsidRPr="009308FF" w:rsidRDefault="009308FF" w:rsidP="00C1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1351" w:type="dxa"/>
            <w:shd w:val="clear" w:color="auto" w:fill="auto"/>
            <w:noWrap/>
            <w:vAlign w:val="center"/>
          </w:tcPr>
          <w:p w14:paraId="7A85991D" w14:textId="77777777" w:rsidR="009308FF" w:rsidRPr="009308FF" w:rsidRDefault="009308FF" w:rsidP="00C1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</w:tr>
      <w:tr w:rsidR="00C10E60" w:rsidRPr="00C10E60" w14:paraId="0D16550A" w14:textId="77777777" w:rsidTr="009308FF">
        <w:trPr>
          <w:trHeight w:val="397"/>
        </w:trPr>
        <w:tc>
          <w:tcPr>
            <w:tcW w:w="7319" w:type="dxa"/>
            <w:shd w:val="clear" w:color="auto" w:fill="auto"/>
            <w:vAlign w:val="center"/>
          </w:tcPr>
          <w:p w14:paraId="5206879F" w14:textId="369F4400" w:rsidR="00C10E60" w:rsidRPr="009308FF" w:rsidRDefault="007C5C5B" w:rsidP="00F9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Cs w:val="24"/>
              </w:rPr>
              <w:t>K</w:t>
            </w:r>
            <w:r w:rsidR="00653684" w:rsidRPr="009308FF">
              <w:rPr>
                <w:rFonts w:ascii="Times New Roman" w:hAnsi="Times New Roman" w:cs="Times New Roman"/>
                <w:szCs w:val="24"/>
              </w:rPr>
              <w:t>ompletní elektroinstalace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="00653684" w:rsidRPr="009308FF">
              <w:rPr>
                <w:rFonts w:ascii="Times New Roman" w:hAnsi="Times New Roman" w:cs="Times New Roman"/>
                <w:szCs w:val="24"/>
              </w:rPr>
              <w:t xml:space="preserve"> včetně nové kabeláž</w:t>
            </w:r>
            <w:r>
              <w:rPr>
                <w:rFonts w:ascii="Times New Roman" w:hAnsi="Times New Roman" w:cs="Times New Roman"/>
                <w:szCs w:val="24"/>
              </w:rPr>
              <w:t>e,</w:t>
            </w:r>
            <w:r w:rsidR="00653684" w:rsidRPr="009308FF">
              <w:rPr>
                <w:rFonts w:ascii="Times New Roman" w:hAnsi="Times New Roman" w:cs="Times New Roman"/>
                <w:szCs w:val="24"/>
              </w:rPr>
              <w:t xml:space="preserve"> snímačů</w:t>
            </w:r>
            <w:r>
              <w:rPr>
                <w:rFonts w:ascii="Times New Roman" w:hAnsi="Times New Roman" w:cs="Times New Roman"/>
                <w:szCs w:val="24"/>
              </w:rPr>
              <w:t>, motoru</w:t>
            </w:r>
            <w:r w:rsidR="001E54B3">
              <w:rPr>
                <w:rFonts w:ascii="Times New Roman" w:hAnsi="Times New Roman" w:cs="Times New Roman"/>
                <w:szCs w:val="24"/>
              </w:rPr>
              <w:t xml:space="preserve"> s</w:t>
            </w:r>
            <w:r w:rsidR="00F96A1E">
              <w:rPr>
                <w:rFonts w:ascii="Times New Roman" w:hAnsi="Times New Roman" w:cs="Times New Roman"/>
                <w:szCs w:val="24"/>
              </w:rPr>
              <w:t> </w:t>
            </w:r>
            <w:r w:rsidR="001E54B3">
              <w:rPr>
                <w:rFonts w:ascii="Times New Roman" w:hAnsi="Times New Roman" w:cs="Times New Roman"/>
                <w:szCs w:val="24"/>
              </w:rPr>
              <w:t>brzdou</w:t>
            </w:r>
            <w:r w:rsidR="00F96A1E">
              <w:rPr>
                <w:rFonts w:ascii="Times New Roman" w:hAnsi="Times New Roman" w:cs="Times New Roman"/>
                <w:szCs w:val="24"/>
              </w:rPr>
              <w:t>, venkovní osvětlení nad dveřmi výtahu.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F8DB501" w14:textId="77777777" w:rsidR="00C10E60" w:rsidRPr="009308FF" w:rsidRDefault="00C10E60" w:rsidP="00C1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1351" w:type="dxa"/>
            <w:shd w:val="clear" w:color="auto" w:fill="auto"/>
            <w:noWrap/>
            <w:vAlign w:val="center"/>
          </w:tcPr>
          <w:p w14:paraId="5A65C3D3" w14:textId="77777777" w:rsidR="00C10E60" w:rsidRPr="009308FF" w:rsidRDefault="00C10E60" w:rsidP="00C10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cs-CZ"/>
              </w:rPr>
            </w:pPr>
          </w:p>
        </w:tc>
      </w:tr>
      <w:tr w:rsidR="00653684" w:rsidRPr="00C10E60" w14:paraId="32C527DF" w14:textId="77777777" w:rsidTr="009308FF">
        <w:trPr>
          <w:trHeight w:val="397"/>
        </w:trPr>
        <w:tc>
          <w:tcPr>
            <w:tcW w:w="7319" w:type="dxa"/>
            <w:shd w:val="clear" w:color="auto" w:fill="auto"/>
            <w:vAlign w:val="center"/>
          </w:tcPr>
          <w:p w14:paraId="2CC91CE0" w14:textId="0C2ED8C9" w:rsidR="00653684" w:rsidRPr="009308FF" w:rsidRDefault="007C5C5B" w:rsidP="00AB38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Nové </w:t>
            </w:r>
            <w:r w:rsidR="00AB38EC">
              <w:rPr>
                <w:rFonts w:ascii="Times New Roman" w:hAnsi="Times New Roman" w:cs="Times New Roman"/>
                <w:szCs w:val="24"/>
              </w:rPr>
              <w:t xml:space="preserve">vodítka </w:t>
            </w:r>
            <w:r>
              <w:rPr>
                <w:rFonts w:ascii="Times New Roman" w:hAnsi="Times New Roman" w:cs="Times New Roman"/>
                <w:szCs w:val="24"/>
              </w:rPr>
              <w:t>výtahu.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A6598B7" w14:textId="77777777" w:rsidR="00653684" w:rsidRPr="009308FF" w:rsidRDefault="00653684" w:rsidP="00C1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1351" w:type="dxa"/>
            <w:shd w:val="clear" w:color="auto" w:fill="auto"/>
            <w:noWrap/>
            <w:vAlign w:val="center"/>
          </w:tcPr>
          <w:p w14:paraId="66A06810" w14:textId="77777777" w:rsidR="00653684" w:rsidRPr="009308FF" w:rsidRDefault="00653684" w:rsidP="00C10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cs-CZ"/>
              </w:rPr>
            </w:pPr>
          </w:p>
        </w:tc>
      </w:tr>
      <w:tr w:rsidR="00C10E60" w:rsidRPr="00C10E60" w14:paraId="6BCD7FB4" w14:textId="77777777" w:rsidTr="009308FF">
        <w:trPr>
          <w:trHeight w:val="397"/>
        </w:trPr>
        <w:tc>
          <w:tcPr>
            <w:tcW w:w="7319" w:type="dxa"/>
            <w:shd w:val="clear" w:color="auto" w:fill="auto"/>
            <w:vAlign w:val="center"/>
          </w:tcPr>
          <w:p w14:paraId="50976BBB" w14:textId="3A174CC5" w:rsidR="00C10E60" w:rsidRPr="009308FF" w:rsidRDefault="00653684" w:rsidP="00C10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308FF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Zednické práce</w:t>
            </w:r>
            <w:r w:rsidR="00603759">
              <w:t xml:space="preserve"> (</w:t>
            </w:r>
            <w:r w:rsidR="00603759" w:rsidRPr="00603759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Povrchové opravy omítek vč. zapravení po staré technologii, výmalby</w:t>
            </w:r>
            <w:r w:rsidR="00A46617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.</w:t>
            </w:r>
            <w:r w:rsidR="00603759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C0CB6FB" w14:textId="77777777" w:rsidR="00C10E60" w:rsidRPr="009308FF" w:rsidRDefault="00C10E60" w:rsidP="00C1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1351" w:type="dxa"/>
            <w:shd w:val="clear" w:color="auto" w:fill="auto"/>
            <w:noWrap/>
            <w:vAlign w:val="center"/>
          </w:tcPr>
          <w:p w14:paraId="6ED4910D" w14:textId="77777777" w:rsidR="00C10E60" w:rsidRPr="009308FF" w:rsidRDefault="00C10E60" w:rsidP="00C10E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</w:tr>
      <w:tr w:rsidR="00EB5D28" w:rsidRPr="00C10E60" w14:paraId="2BD4BA3C" w14:textId="77777777" w:rsidTr="009308FF">
        <w:trPr>
          <w:trHeight w:val="397"/>
        </w:trPr>
        <w:tc>
          <w:tcPr>
            <w:tcW w:w="7319" w:type="dxa"/>
            <w:shd w:val="clear" w:color="auto" w:fill="auto"/>
            <w:vAlign w:val="center"/>
          </w:tcPr>
          <w:p w14:paraId="424B54A2" w14:textId="2227B45E" w:rsidR="00EB5D28" w:rsidRPr="00603759" w:rsidRDefault="00EB5D28" w:rsidP="002636C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03759">
              <w:rPr>
                <w:rFonts w:ascii="Times New Roman" w:hAnsi="Times New Roman" w:cs="Times New Roman"/>
                <w:szCs w:val="24"/>
              </w:rPr>
              <w:t xml:space="preserve">Rozměry </w:t>
            </w:r>
            <w:r w:rsidR="00BC4E78" w:rsidRPr="00603759">
              <w:rPr>
                <w:rFonts w:ascii="Times New Roman" w:hAnsi="Times New Roman" w:cs="Times New Roman"/>
                <w:szCs w:val="24"/>
              </w:rPr>
              <w:t xml:space="preserve">současné </w:t>
            </w:r>
            <w:r w:rsidRPr="00603759">
              <w:rPr>
                <w:rFonts w:ascii="Times New Roman" w:hAnsi="Times New Roman" w:cs="Times New Roman"/>
                <w:szCs w:val="24"/>
              </w:rPr>
              <w:t>šachty k umístění výtahu:</w:t>
            </w:r>
          </w:p>
          <w:p w14:paraId="3B1E6B6E" w14:textId="77777777" w:rsidR="00EB5D28" w:rsidRPr="00603759" w:rsidRDefault="00EB5D28" w:rsidP="00EB5D2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03759">
              <w:rPr>
                <w:rFonts w:ascii="Times New Roman" w:hAnsi="Times New Roman" w:cs="Times New Roman"/>
                <w:szCs w:val="24"/>
              </w:rPr>
              <w:t>Výška 7000 mm</w:t>
            </w:r>
          </w:p>
          <w:p w14:paraId="5FB052D1" w14:textId="7A77CA40" w:rsidR="00EB5D28" w:rsidRPr="00603759" w:rsidRDefault="00EB5D28" w:rsidP="00EB5D2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03759">
              <w:rPr>
                <w:rFonts w:ascii="Times New Roman" w:hAnsi="Times New Roman" w:cs="Times New Roman"/>
                <w:szCs w:val="24"/>
              </w:rPr>
              <w:lastRenderedPageBreak/>
              <w:t>Šířka 1400 mm</w:t>
            </w:r>
          </w:p>
          <w:p w14:paraId="050A6780" w14:textId="57CFC049" w:rsidR="00EB5D28" w:rsidRPr="00603759" w:rsidRDefault="00EB5D28" w:rsidP="00EB5D2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03759">
              <w:rPr>
                <w:rFonts w:ascii="Times New Roman" w:hAnsi="Times New Roman" w:cs="Times New Roman"/>
                <w:vanish/>
                <w:szCs w:val="24"/>
              </w:rPr>
              <w:t>H</w:t>
            </w:r>
            <w:r w:rsidRPr="00603759">
              <w:rPr>
                <w:rFonts w:ascii="Times New Roman" w:hAnsi="Times New Roman" w:cs="Times New Roman"/>
                <w:szCs w:val="24"/>
              </w:rPr>
              <w:t>loubka 900 mm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B315F7B" w14:textId="77777777" w:rsidR="00EB5D28" w:rsidRPr="009308FF" w:rsidRDefault="00EB5D28" w:rsidP="00C1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351" w:type="dxa"/>
            <w:shd w:val="clear" w:color="auto" w:fill="auto"/>
            <w:noWrap/>
            <w:vAlign w:val="center"/>
          </w:tcPr>
          <w:p w14:paraId="3028E48D" w14:textId="77777777" w:rsidR="00EB5D28" w:rsidRPr="009308FF" w:rsidRDefault="00EB5D28" w:rsidP="00C10E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B5D28" w:rsidRPr="00C10E60" w14:paraId="0457111E" w14:textId="77777777" w:rsidTr="009308FF">
        <w:trPr>
          <w:trHeight w:val="397"/>
        </w:trPr>
        <w:tc>
          <w:tcPr>
            <w:tcW w:w="7319" w:type="dxa"/>
            <w:shd w:val="clear" w:color="auto" w:fill="auto"/>
            <w:vAlign w:val="center"/>
          </w:tcPr>
          <w:p w14:paraId="29F1CEC4" w14:textId="089B4D71" w:rsidR="00EB5D28" w:rsidRPr="00603759" w:rsidRDefault="00EB5D28" w:rsidP="002636C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03759">
              <w:rPr>
                <w:rFonts w:ascii="Times New Roman" w:hAnsi="Times New Roman" w:cs="Times New Roman"/>
                <w:szCs w:val="24"/>
              </w:rPr>
              <w:t>Spodní a horní okno výtahu:</w:t>
            </w:r>
          </w:p>
          <w:p w14:paraId="40EEAB2C" w14:textId="05C9F385" w:rsidR="00EB5D28" w:rsidRPr="00603759" w:rsidRDefault="00EB5D28" w:rsidP="00EB5D2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03759">
              <w:rPr>
                <w:rFonts w:ascii="Times New Roman" w:hAnsi="Times New Roman" w:cs="Times New Roman"/>
                <w:szCs w:val="24"/>
              </w:rPr>
              <w:t>Výška 960 mm</w:t>
            </w:r>
          </w:p>
          <w:p w14:paraId="76E3FA94" w14:textId="766FE9F3" w:rsidR="00EB5D28" w:rsidRPr="00603759" w:rsidRDefault="00EB5D28" w:rsidP="00EB5D2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03759">
              <w:rPr>
                <w:rFonts w:ascii="Times New Roman" w:hAnsi="Times New Roman" w:cs="Times New Roman"/>
                <w:szCs w:val="24"/>
              </w:rPr>
              <w:t>Šířka 970 mm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310F5EE" w14:textId="77777777" w:rsidR="00EB5D28" w:rsidRPr="009308FF" w:rsidRDefault="00EB5D28" w:rsidP="00C1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351" w:type="dxa"/>
            <w:shd w:val="clear" w:color="auto" w:fill="auto"/>
            <w:noWrap/>
            <w:vAlign w:val="center"/>
          </w:tcPr>
          <w:p w14:paraId="5CB7702B" w14:textId="77777777" w:rsidR="00EB5D28" w:rsidRPr="009308FF" w:rsidRDefault="00EB5D28" w:rsidP="00C10E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14:paraId="5C9D8D65" w14:textId="2B598D86" w:rsidR="00B03A11" w:rsidRDefault="00CD64C3"/>
    <w:p w14:paraId="5621E8DC" w14:textId="5A765413" w:rsidR="00FD3189" w:rsidRDefault="00FD3189" w:rsidP="00FD3189">
      <w:pPr>
        <w:ind w:left="3540" w:right="70"/>
        <w:rPr>
          <w:rFonts w:ascii="Garamond" w:hAnsi="Garamond"/>
        </w:rPr>
      </w:pPr>
      <w:r>
        <w:rPr>
          <w:rFonts w:ascii="Times New Roman" w:hAnsi="Times New Roman"/>
          <w:sz w:val="24"/>
        </w:rPr>
        <w:t xml:space="preserve">V </w:t>
      </w:r>
      <w:r>
        <w:rPr>
          <w:rFonts w:ascii="Garamond" w:hAnsi="Garamond"/>
          <w:highlight w:val="cyan"/>
        </w:rPr>
        <w:t>[DOPLNÍ DODAVATEL</w:t>
      </w:r>
      <w:r w:rsidRPr="006C69E8">
        <w:rPr>
          <w:rFonts w:ascii="Garamond" w:hAnsi="Garamond"/>
          <w:highlight w:val="cyan"/>
        </w:rPr>
        <w:t>]</w:t>
      </w:r>
      <w:r>
        <w:rPr>
          <w:rFonts w:ascii="Times New Roman" w:hAnsi="Times New Roman"/>
          <w:sz w:val="24"/>
        </w:rPr>
        <w:t>dne:</w:t>
      </w:r>
      <w:r w:rsidRPr="0007451A">
        <w:rPr>
          <w:rFonts w:ascii="Garamond" w:hAnsi="Garamond"/>
          <w:highlight w:val="cyan"/>
        </w:rPr>
        <w:t xml:space="preserve"> </w:t>
      </w:r>
      <w:r>
        <w:rPr>
          <w:rFonts w:ascii="Garamond" w:hAnsi="Garamond"/>
          <w:highlight w:val="cyan"/>
        </w:rPr>
        <w:t>[DOPLNÍ DODAVATEL</w:t>
      </w:r>
      <w:r w:rsidRPr="006C69E8">
        <w:rPr>
          <w:rFonts w:ascii="Garamond" w:hAnsi="Garamond"/>
          <w:highlight w:val="cyan"/>
        </w:rPr>
        <w:t>]</w:t>
      </w:r>
    </w:p>
    <w:p w14:paraId="3F94E0F1" w14:textId="7CB3C977" w:rsidR="00FD3189" w:rsidRPr="00FD3189" w:rsidRDefault="00FD3189" w:rsidP="00FD3189">
      <w:pPr>
        <w:ind w:left="3540" w:right="70"/>
        <w:rPr>
          <w:rFonts w:ascii="Times New Roman" w:hAnsi="Times New Roman"/>
          <w:sz w:val="24"/>
        </w:rPr>
      </w:pPr>
    </w:p>
    <w:p w14:paraId="6DEF1B7B" w14:textId="77777777" w:rsidR="00FD3189" w:rsidRPr="00BE0E48" w:rsidRDefault="00FD3189" w:rsidP="00FD3189">
      <w:pPr>
        <w:ind w:left="3825" w:right="70" w:firstLine="423"/>
        <w:jc w:val="both"/>
        <w:rPr>
          <w:rFonts w:ascii="Times New Roman" w:hAnsi="Times New Roman"/>
        </w:rPr>
      </w:pPr>
      <w:r w:rsidRPr="00BE0E48">
        <w:rPr>
          <w:rFonts w:ascii="Times New Roman" w:hAnsi="Times New Roman"/>
        </w:rPr>
        <w:t>....................................................</w:t>
      </w:r>
    </w:p>
    <w:p w14:paraId="08FE3C8A" w14:textId="77777777" w:rsidR="00FD3189" w:rsidRPr="000550DF" w:rsidRDefault="00FD3189" w:rsidP="00FD3189">
      <w:pPr>
        <w:ind w:left="3825" w:firstLine="423"/>
        <w:rPr>
          <w:rFonts w:ascii="Times New Roman" w:hAnsi="Times New Roman"/>
          <w:i/>
          <w:iCs/>
          <w:color w:val="00B0F0"/>
        </w:rPr>
      </w:pPr>
      <w:r w:rsidRPr="000550DF">
        <w:rPr>
          <w:rFonts w:ascii="Times New Roman" w:hAnsi="Times New Roman"/>
          <w:i/>
          <w:iCs/>
          <w:color w:val="00B0F0"/>
        </w:rPr>
        <w:t xml:space="preserve">jméno a funkce statutárního nebo </w:t>
      </w:r>
    </w:p>
    <w:p w14:paraId="1C65418B" w14:textId="77777777" w:rsidR="00FD3189" w:rsidRPr="000550DF" w:rsidRDefault="00FD3189" w:rsidP="00FD3189">
      <w:pPr>
        <w:ind w:left="3825" w:firstLine="423"/>
        <w:rPr>
          <w:rFonts w:ascii="Times New Roman" w:hAnsi="Times New Roman"/>
          <w:i/>
          <w:iCs/>
          <w:color w:val="00B0F0"/>
        </w:rPr>
      </w:pPr>
      <w:r>
        <w:rPr>
          <w:rFonts w:ascii="Times New Roman" w:hAnsi="Times New Roman"/>
          <w:i/>
          <w:iCs/>
          <w:color w:val="00B0F0"/>
        </w:rPr>
        <w:t>oprávněného zástupce účastníka</w:t>
      </w:r>
    </w:p>
    <w:p w14:paraId="25971371" w14:textId="6F8DB608" w:rsidR="00FD3189" w:rsidRDefault="00FD3189" w:rsidP="001637A8">
      <w:pPr>
        <w:ind w:left="4533" w:right="70" w:firstLine="145"/>
        <w:jc w:val="both"/>
      </w:pPr>
      <w:r>
        <w:rPr>
          <w:rFonts w:ascii="Garamond" w:hAnsi="Garamond"/>
          <w:highlight w:val="cyan"/>
        </w:rPr>
        <w:t>[[DOPLNÍ DODAVATEL</w:t>
      </w:r>
      <w:r w:rsidRPr="006C69E8">
        <w:rPr>
          <w:rFonts w:ascii="Garamond" w:hAnsi="Garamond"/>
          <w:highlight w:val="cyan"/>
        </w:rPr>
        <w:t>]</w:t>
      </w:r>
    </w:p>
    <w:sectPr w:rsidR="00FD31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57EEF" w14:textId="77777777" w:rsidR="00CD64C3" w:rsidRDefault="00CD64C3" w:rsidP="00CD64C3">
      <w:pPr>
        <w:spacing w:after="0" w:line="240" w:lineRule="auto"/>
      </w:pPr>
      <w:r>
        <w:separator/>
      </w:r>
    </w:p>
  </w:endnote>
  <w:endnote w:type="continuationSeparator" w:id="0">
    <w:p w14:paraId="3F976C57" w14:textId="77777777" w:rsidR="00CD64C3" w:rsidRDefault="00CD64C3" w:rsidP="00CD6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2322E" w14:textId="77777777" w:rsidR="00CD64C3" w:rsidRDefault="00CD64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500BA" w14:textId="77777777" w:rsidR="00CD64C3" w:rsidRDefault="00CD64C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AAA10" w14:textId="77777777" w:rsidR="00CD64C3" w:rsidRDefault="00CD64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147D6" w14:textId="77777777" w:rsidR="00CD64C3" w:rsidRDefault="00CD64C3" w:rsidP="00CD64C3">
      <w:pPr>
        <w:spacing w:after="0" w:line="240" w:lineRule="auto"/>
      </w:pPr>
      <w:r>
        <w:separator/>
      </w:r>
    </w:p>
  </w:footnote>
  <w:footnote w:type="continuationSeparator" w:id="0">
    <w:p w14:paraId="61DCD061" w14:textId="77777777" w:rsidR="00CD64C3" w:rsidRDefault="00CD64C3" w:rsidP="00CD6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EA56F" w14:textId="77777777" w:rsidR="00CD64C3" w:rsidRDefault="00CD64C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43021" w14:textId="1A75501D" w:rsidR="00CD64C3" w:rsidRPr="00CD64C3" w:rsidRDefault="00CD64C3">
    <w:pPr>
      <w:pStyle w:val="Zhlav"/>
      <w:rPr>
        <w:rFonts w:ascii="Times New Roman" w:hAnsi="Times New Roman" w:cs="Times New Roman"/>
      </w:rPr>
    </w:pPr>
    <w:bookmarkStart w:id="0" w:name="_GoBack"/>
    <w:r w:rsidRPr="00CD64C3">
      <w:rPr>
        <w:rFonts w:ascii="Times New Roman" w:hAnsi="Times New Roman" w:cs="Times New Roman"/>
      </w:rPr>
      <w:t>Příloha č. 3 ZD – Technická specifikace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4C0DD" w14:textId="77777777" w:rsidR="00CD64C3" w:rsidRDefault="00CD64C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02381"/>
    <w:multiLevelType w:val="hybridMultilevel"/>
    <w:tmpl w:val="69B6C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C6B6E"/>
    <w:multiLevelType w:val="hybridMultilevel"/>
    <w:tmpl w:val="332445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B04EF"/>
    <w:multiLevelType w:val="hybridMultilevel"/>
    <w:tmpl w:val="F35CA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60"/>
    <w:rsid w:val="000A52B5"/>
    <w:rsid w:val="0010624D"/>
    <w:rsid w:val="001637A8"/>
    <w:rsid w:val="001D7ECB"/>
    <w:rsid w:val="001E54B3"/>
    <w:rsid w:val="00261F2C"/>
    <w:rsid w:val="002636C3"/>
    <w:rsid w:val="002663B5"/>
    <w:rsid w:val="00423700"/>
    <w:rsid w:val="00466C28"/>
    <w:rsid w:val="0049344B"/>
    <w:rsid w:val="004D7915"/>
    <w:rsid w:val="00514C24"/>
    <w:rsid w:val="005B4E13"/>
    <w:rsid w:val="005D2BA6"/>
    <w:rsid w:val="00603759"/>
    <w:rsid w:val="00634F29"/>
    <w:rsid w:val="00653684"/>
    <w:rsid w:val="007C5C5B"/>
    <w:rsid w:val="007F00B9"/>
    <w:rsid w:val="008B6A15"/>
    <w:rsid w:val="00903B4A"/>
    <w:rsid w:val="009308FF"/>
    <w:rsid w:val="0096002C"/>
    <w:rsid w:val="00971B8B"/>
    <w:rsid w:val="009D7369"/>
    <w:rsid w:val="00A07F52"/>
    <w:rsid w:val="00A3274D"/>
    <w:rsid w:val="00A3308C"/>
    <w:rsid w:val="00A46617"/>
    <w:rsid w:val="00AB38EC"/>
    <w:rsid w:val="00AE0A4D"/>
    <w:rsid w:val="00AF4297"/>
    <w:rsid w:val="00B64293"/>
    <w:rsid w:val="00BC4E78"/>
    <w:rsid w:val="00BD029F"/>
    <w:rsid w:val="00BF00CD"/>
    <w:rsid w:val="00C10E60"/>
    <w:rsid w:val="00C45F0A"/>
    <w:rsid w:val="00C65A02"/>
    <w:rsid w:val="00C67141"/>
    <w:rsid w:val="00CD64C3"/>
    <w:rsid w:val="00D00063"/>
    <w:rsid w:val="00D04616"/>
    <w:rsid w:val="00DA16DB"/>
    <w:rsid w:val="00DB368A"/>
    <w:rsid w:val="00E83717"/>
    <w:rsid w:val="00E83893"/>
    <w:rsid w:val="00EB5D28"/>
    <w:rsid w:val="00F17CBE"/>
    <w:rsid w:val="00F77735"/>
    <w:rsid w:val="00F96A1E"/>
    <w:rsid w:val="00FD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30E3C"/>
  <w15:chartTrackingRefBased/>
  <w15:docId w15:val="{7734CCF9-1F21-4453-83AF-D0E136BC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6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661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466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661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661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66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661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FD318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B5D28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unhideWhenUsed/>
    <w:rsid w:val="00BD029F"/>
    <w:pPr>
      <w:spacing w:before="100" w:beforeAutospacing="1" w:after="100" w:afterAutospacing="1" w:line="240" w:lineRule="auto"/>
      <w:ind w:left="1701" w:right="1134"/>
      <w:contextualSpacing/>
    </w:pPr>
    <w:rPr>
      <w:rFonts w:ascii="Arial" w:eastAsia="MS Mincho" w:hAnsi="Arial" w:cs="Times New Roman"/>
      <w:sz w:val="20"/>
      <w:szCs w:val="24"/>
      <w:lang w:eastAsia="ja-JP"/>
    </w:rPr>
  </w:style>
  <w:style w:type="character" w:customStyle="1" w:styleId="ZkladntextChar">
    <w:name w:val="Základní text Char"/>
    <w:basedOn w:val="Standardnpsmoodstavce"/>
    <w:link w:val="Zkladntext"/>
    <w:semiHidden/>
    <w:rsid w:val="00BD029F"/>
    <w:rPr>
      <w:rFonts w:ascii="Arial" w:eastAsia="MS Mincho" w:hAnsi="Arial" w:cs="Times New Roman"/>
      <w:sz w:val="20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CD6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64C3"/>
  </w:style>
  <w:style w:type="paragraph" w:styleId="Zpat">
    <w:name w:val="footer"/>
    <w:basedOn w:val="Normln"/>
    <w:link w:val="ZpatChar"/>
    <w:uiPriority w:val="99"/>
    <w:unhideWhenUsed/>
    <w:rsid w:val="00CD6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6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DPO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Hruška Roman</dc:creator>
  <cp:keywords/>
  <dc:description/>
  <cp:lastModifiedBy>Kubátková Hana, Ing.</cp:lastModifiedBy>
  <cp:revision>15</cp:revision>
  <dcterms:created xsi:type="dcterms:W3CDTF">2023-09-12T07:10:00Z</dcterms:created>
  <dcterms:modified xsi:type="dcterms:W3CDTF">2023-10-23T06:52:00Z</dcterms:modified>
</cp:coreProperties>
</file>