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584B1F35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DE10E7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1B07622" w14:textId="064FB461" w:rsidR="00DE10E7" w:rsidRDefault="00BF4CDB" w:rsidP="00BF4C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</w:p>
    <w:p w14:paraId="7ED0812A" w14:textId="1D3D5616" w:rsidR="00BF4CDB" w:rsidRPr="004A7EA8" w:rsidRDefault="00581305" w:rsidP="003369CD">
      <w:pPr>
        <w:pStyle w:val="Odstavecseseznamem"/>
        <w:ind w:left="786"/>
        <w:rPr>
          <w:rFonts w:ascii="Times New Roman" w:hAnsi="Times New Roman" w:cs="Times New Roman"/>
        </w:rPr>
      </w:pPr>
      <w:r w:rsidRPr="00581305">
        <w:rPr>
          <w:rFonts w:ascii="Times New Roman" w:hAnsi="Times New Roman" w:cs="Times New Roman"/>
          <w:highlight w:val="yellow"/>
        </w:rPr>
        <w:t>…………</w:t>
      </w:r>
      <w:r w:rsidR="00B22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Kč/</w:t>
      </w:r>
      <w:r w:rsidR="000A3643">
        <w:rPr>
          <w:rFonts w:ascii="Times New Roman" w:hAnsi="Times New Roman" w:cs="Times New Roman"/>
        </w:rPr>
        <w:t>m</w:t>
      </w:r>
      <w:r w:rsidR="000A3643">
        <w:rPr>
          <w:rFonts w:ascii="Times New Roman" w:hAnsi="Times New Roman" w:cs="Times New Roman"/>
          <w:vertAlign w:val="superscript"/>
        </w:rPr>
        <w:t xml:space="preserve">2 </w:t>
      </w:r>
      <w:r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56D6BEE7" w14:textId="77777777" w:rsidR="00B22090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Vyrovnání nerovností v trávním krytu dosypáním vhodného substrátu obohaceného o přípravek s funkcí absorpce vody včetně osetí vhodnou travní směsí</w:t>
      </w:r>
      <w:r w:rsidR="00581305">
        <w:rPr>
          <w:rFonts w:ascii="Times New Roman" w:hAnsi="Times New Roman" w:cs="Times New Roman"/>
        </w:rPr>
        <w:t>.</w:t>
      </w:r>
    </w:p>
    <w:p w14:paraId="1FF82311" w14:textId="14DA99EF" w:rsidR="00BF4CDB" w:rsidRPr="00581305" w:rsidRDefault="00581305" w:rsidP="00B22090">
      <w:pPr>
        <w:pStyle w:val="Odstavecseseznamem"/>
        <w:ind w:left="786"/>
        <w:rPr>
          <w:rFonts w:ascii="Times New Roman" w:hAnsi="Times New Roman" w:cs="Times New Roman"/>
        </w:rPr>
      </w:pPr>
      <w:r w:rsidRPr="00581305">
        <w:rPr>
          <w:rFonts w:ascii="Times New Roman" w:hAnsi="Times New Roman" w:cs="Times New Roman"/>
          <w:highlight w:val="yellow"/>
        </w:rPr>
        <w:t>…………</w:t>
      </w:r>
      <w:r w:rsidR="00B220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Kč/</w:t>
      </w:r>
      <w:r w:rsidR="000A3643">
        <w:rPr>
          <w:rFonts w:ascii="Times New Roman" w:hAnsi="Times New Roman" w:cs="Times New Roman"/>
        </w:rPr>
        <w:t>m</w:t>
      </w:r>
      <w:r w:rsidR="000A3643">
        <w:rPr>
          <w:rFonts w:ascii="Times New Roman" w:hAnsi="Times New Roman" w:cs="Times New Roman"/>
          <w:vertAlign w:val="superscript"/>
        </w:rPr>
        <w:t xml:space="preserve">2 </w:t>
      </w:r>
      <w:r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1FCA8744" w14:textId="293473F3" w:rsidR="00BF4CDB" w:rsidRPr="00581305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Provedení mechanického odstranění (vypletí) náletových dřevin a invazivních plevelů.</w:t>
      </w:r>
      <w:r w:rsidR="00581305" w:rsidRPr="00581305">
        <w:rPr>
          <w:rFonts w:ascii="Times New Roman" w:hAnsi="Times New Roman" w:cs="Times New Roman"/>
          <w:highlight w:val="yellow"/>
        </w:rPr>
        <w:t xml:space="preserve"> …………</w:t>
      </w:r>
      <w:r w:rsidR="00B22090">
        <w:rPr>
          <w:rFonts w:ascii="Times New Roman" w:hAnsi="Times New Roman" w:cs="Times New Roman"/>
        </w:rPr>
        <w:t xml:space="preserve"> </w:t>
      </w:r>
      <w:r w:rsidR="00581305">
        <w:rPr>
          <w:rFonts w:ascii="Times New Roman" w:hAnsi="Times New Roman" w:cs="Times New Roman"/>
        </w:rPr>
        <w:t>Kč/</w:t>
      </w:r>
      <w:r w:rsidR="000A3643">
        <w:rPr>
          <w:rFonts w:ascii="Times New Roman" w:hAnsi="Times New Roman" w:cs="Times New Roman"/>
        </w:rPr>
        <w:t>m</w:t>
      </w:r>
      <w:r w:rsidR="000A3643">
        <w:rPr>
          <w:rFonts w:ascii="Times New Roman" w:hAnsi="Times New Roman" w:cs="Times New Roman"/>
          <w:vertAlign w:val="superscript"/>
        </w:rPr>
        <w:t xml:space="preserve">2 </w:t>
      </w:r>
      <w:r w:rsidR="00581305"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B959AA8" w14:textId="77777777" w:rsidR="00DE10E7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Lokální postřik proti dvouděložným plevelům se zvláštním ohledem na aplikaci v blízkosti veřejných ploch (dle potřeby)</w:t>
      </w:r>
      <w:r w:rsidR="00581305">
        <w:rPr>
          <w:rFonts w:ascii="Times New Roman" w:hAnsi="Times New Roman" w:cs="Times New Roman"/>
        </w:rPr>
        <w:t>.</w:t>
      </w:r>
    </w:p>
    <w:p w14:paraId="209E7840" w14:textId="1FD7ACA2" w:rsidR="00581305" w:rsidRPr="004A7EA8" w:rsidRDefault="00B22090" w:rsidP="003369CD">
      <w:pPr>
        <w:pStyle w:val="Odstavecseseznamem"/>
        <w:ind w:left="786"/>
        <w:rPr>
          <w:rFonts w:ascii="Times New Roman" w:hAnsi="Times New Roman" w:cs="Times New Roman"/>
        </w:rPr>
      </w:pPr>
      <w:r w:rsidRPr="00581305">
        <w:rPr>
          <w:rFonts w:ascii="Times New Roman" w:hAnsi="Times New Roman" w:cs="Times New Roman"/>
          <w:highlight w:val="yellow"/>
        </w:rPr>
        <w:t>…………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81305">
        <w:rPr>
          <w:rFonts w:ascii="Times New Roman" w:hAnsi="Times New Roman" w:cs="Times New Roman"/>
        </w:rPr>
        <w:t>Kč/</w:t>
      </w:r>
      <w:r w:rsidR="000A3643">
        <w:rPr>
          <w:rFonts w:ascii="Times New Roman" w:hAnsi="Times New Roman" w:cs="Times New Roman"/>
        </w:rPr>
        <w:t>m</w:t>
      </w:r>
      <w:r w:rsidR="000A3643">
        <w:rPr>
          <w:rFonts w:ascii="Times New Roman" w:hAnsi="Times New Roman" w:cs="Times New Roman"/>
          <w:vertAlign w:val="superscript"/>
        </w:rPr>
        <w:t xml:space="preserve">2 </w:t>
      </w:r>
      <w:r w:rsidR="00581305"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7B41132" w14:textId="77777777" w:rsidR="00BF4CDB" w:rsidRPr="004A7EA8" w:rsidRDefault="00BF4CDB" w:rsidP="00581305">
      <w:pPr>
        <w:pStyle w:val="Odstavecseseznamem"/>
        <w:ind w:left="786"/>
        <w:rPr>
          <w:rFonts w:ascii="Times New Roman" w:hAnsi="Times New Roman" w:cs="Times New Roman"/>
        </w:rPr>
      </w:pPr>
    </w:p>
    <w:p w14:paraId="12048EAC" w14:textId="167F0F49" w:rsidR="00BF4CDB" w:rsidRPr="00DE10E7" w:rsidRDefault="00DE10E7" w:rsidP="00BF4CDB">
      <w:pPr>
        <w:rPr>
          <w:rFonts w:ascii="Times New Roman" w:hAnsi="Times New Roman" w:cs="Times New Roman"/>
          <w:i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 w:rsidR="003369CD">
        <w:rPr>
          <w:rFonts w:ascii="Times New Roman" w:hAnsi="Times New Roman" w:cs="Times New Roman"/>
        </w:rPr>
        <w:t>uložení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53E2185A" w14:textId="51F2CF6C" w:rsidR="00BF4CDB" w:rsidRPr="004A7EA8" w:rsidRDefault="00B22090" w:rsidP="00BF4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9DFD" w14:textId="77777777" w:rsidR="00B22090" w:rsidRDefault="00B22090" w:rsidP="00B22090">
      <w:pPr>
        <w:spacing w:after="0" w:line="240" w:lineRule="auto"/>
      </w:pPr>
      <w:r>
        <w:separator/>
      </w:r>
    </w:p>
  </w:endnote>
  <w:endnote w:type="continuationSeparator" w:id="0">
    <w:p w14:paraId="2D9872E8" w14:textId="77777777" w:rsidR="00B22090" w:rsidRDefault="00B22090" w:rsidP="00B2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9FB7" w14:textId="77777777" w:rsidR="00B22090" w:rsidRDefault="00B22090" w:rsidP="00B22090">
      <w:pPr>
        <w:spacing w:after="0" w:line="240" w:lineRule="auto"/>
      </w:pPr>
      <w:r>
        <w:separator/>
      </w:r>
    </w:p>
  </w:footnote>
  <w:footnote w:type="continuationSeparator" w:id="0">
    <w:p w14:paraId="72C18D6D" w14:textId="77777777" w:rsidR="00B22090" w:rsidRDefault="00B22090" w:rsidP="00B2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466B" w14:textId="67EFA901" w:rsidR="00B22090" w:rsidRPr="00B22090" w:rsidRDefault="00B22090">
    <w:pPr>
      <w:pStyle w:val="Zhlav"/>
      <w:rPr>
        <w:rFonts w:ascii="Times New Roman" w:hAnsi="Times New Roman" w:cs="Times New Roman"/>
      </w:rPr>
    </w:pPr>
    <w:r w:rsidRPr="00B22090">
      <w:rPr>
        <w:rFonts w:ascii="Times New Roman" w:hAnsi="Times New Roman" w:cs="Times New Roman"/>
        <w:i/>
      </w:rPr>
      <w:t>Příloha č. 9 ZD – Ocenění obdobných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0A3643"/>
    <w:rsid w:val="00114A50"/>
    <w:rsid w:val="00127D59"/>
    <w:rsid w:val="001A2456"/>
    <w:rsid w:val="002F105F"/>
    <w:rsid w:val="003369CD"/>
    <w:rsid w:val="00366E33"/>
    <w:rsid w:val="00490EC7"/>
    <w:rsid w:val="004A7EA8"/>
    <w:rsid w:val="004C5E9F"/>
    <w:rsid w:val="004E038E"/>
    <w:rsid w:val="00581305"/>
    <w:rsid w:val="005D1FD6"/>
    <w:rsid w:val="0060105B"/>
    <w:rsid w:val="006429B8"/>
    <w:rsid w:val="0067436D"/>
    <w:rsid w:val="006940A5"/>
    <w:rsid w:val="006943F8"/>
    <w:rsid w:val="006B5F72"/>
    <w:rsid w:val="00817C50"/>
    <w:rsid w:val="00884114"/>
    <w:rsid w:val="008B0B5A"/>
    <w:rsid w:val="00956E45"/>
    <w:rsid w:val="00971A51"/>
    <w:rsid w:val="009A0E07"/>
    <w:rsid w:val="009E340C"/>
    <w:rsid w:val="00A17D1C"/>
    <w:rsid w:val="00A44516"/>
    <w:rsid w:val="00A45579"/>
    <w:rsid w:val="00A5444D"/>
    <w:rsid w:val="00B06229"/>
    <w:rsid w:val="00B21CB7"/>
    <w:rsid w:val="00B22090"/>
    <w:rsid w:val="00B27A39"/>
    <w:rsid w:val="00BF1879"/>
    <w:rsid w:val="00BF4CDB"/>
    <w:rsid w:val="00C57A95"/>
    <w:rsid w:val="00C67D9B"/>
    <w:rsid w:val="00CB5510"/>
    <w:rsid w:val="00DB2C57"/>
    <w:rsid w:val="00DE10E7"/>
    <w:rsid w:val="00E0735A"/>
    <w:rsid w:val="00E61954"/>
    <w:rsid w:val="00F12F07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2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90"/>
  </w:style>
  <w:style w:type="paragraph" w:styleId="Zpat">
    <w:name w:val="footer"/>
    <w:basedOn w:val="Normln"/>
    <w:link w:val="ZpatChar"/>
    <w:uiPriority w:val="99"/>
    <w:unhideWhenUsed/>
    <w:rsid w:val="00B2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3DAE-B1D5-4DEE-8688-47661585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3</cp:revision>
  <cp:lastPrinted>2021-11-22T13:01:00Z</cp:lastPrinted>
  <dcterms:created xsi:type="dcterms:W3CDTF">2023-10-03T05:45:00Z</dcterms:created>
  <dcterms:modified xsi:type="dcterms:W3CDTF">2023-10-30T11:23:00Z</dcterms:modified>
</cp:coreProperties>
</file>