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5BEE19" w14:textId="77777777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14:paraId="12CA19F0" w14:textId="2E669D9D" w:rsidR="003D15BD" w:rsidRDefault="003D15BD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 xml:space="preserve">Příloha č. </w:t>
      </w:r>
      <w:r w:rsidR="00FA5E34">
        <w:rPr>
          <w:b/>
          <w:sz w:val="24"/>
          <w:szCs w:val="24"/>
        </w:rPr>
        <w:t>1</w:t>
      </w:r>
      <w:r w:rsidR="00473D0D">
        <w:rPr>
          <w:b/>
          <w:sz w:val="24"/>
          <w:szCs w:val="24"/>
        </w:rPr>
        <w:t xml:space="preserve"> Smlouvy</w:t>
      </w:r>
      <w:r>
        <w:rPr>
          <w:b/>
          <w:sz w:val="24"/>
          <w:szCs w:val="24"/>
        </w:rPr>
        <w:t xml:space="preserve"> - Základní požadavky k zajištění BOZP</w:t>
      </w:r>
    </w:p>
    <w:p w14:paraId="6E51D265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54014E19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</w:t>
      </w:r>
      <w:bookmarkStart w:id="0" w:name="_GoBack"/>
      <w:bookmarkEnd w:id="0"/>
      <w:r>
        <w:rPr>
          <w:color w:val="000000"/>
          <w:szCs w:val="22"/>
        </w:rPr>
        <w:t>e jen DP Ostrava):</w:t>
      </w:r>
    </w:p>
    <w:p w14:paraId="511DF404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05271C9E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488180BC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2B349400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1B1E8677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 w:rsidRPr="00FE6A59">
        <w:rPr>
          <w:sz w:val="22"/>
          <w:szCs w:val="22"/>
        </w:rPr>
        <w:t>druhou smluvní stranou</w:t>
      </w:r>
      <w:r w:rsidRPr="00D8037C">
        <w:rPr>
          <w:sz w:val="22"/>
          <w:szCs w:val="22"/>
        </w:rPr>
        <w:t>.</w:t>
      </w:r>
    </w:p>
    <w:p w14:paraId="7D193B20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4BFE27CC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7049899C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503110F8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0564D822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08C44242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6C2E9067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5166A29F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69799A7B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79285006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1A92F33D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128A24C8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58B1DA48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3A0FDCE4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0D99DD6A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62CFE307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5C45743C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6F8902D4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763E6178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522E2C82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506E5111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 w:rsidRPr="00FE6A59">
        <w:rPr>
          <w:sz w:val="22"/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3328CAD9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3EFAC039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34AD18EF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6FA25493" w14:textId="7AC744E9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 xml:space="preserve">za každý jednotlivě zjištěný případ porušení sjednaných podmínek nebo předpisů k zajištění BOZP je DP Ostrava oprávněn účtovat druhé smluvní straně smluvní pokutu ve výši </w:t>
      </w:r>
      <w:r w:rsidR="009D24E8">
        <w:rPr>
          <w:szCs w:val="22"/>
        </w:rPr>
        <w:t>5.000</w:t>
      </w:r>
      <w:r>
        <w:rPr>
          <w:szCs w:val="22"/>
        </w:rPr>
        <w:t xml:space="preserve">,- Kč, a to v případě, že uzavřenou smlouvou nebude stanoveno jinak. Zaplacením smluvní pokuty není dotčeno </w:t>
      </w:r>
      <w:r w:rsidR="00A27A78">
        <w:rPr>
          <w:szCs w:val="22"/>
        </w:rPr>
        <w:t xml:space="preserve">ani omezeno </w:t>
      </w:r>
      <w:r>
        <w:rPr>
          <w:szCs w:val="22"/>
        </w:rPr>
        <w:t>právo DP Ostrava na náhradu škody.</w:t>
      </w:r>
    </w:p>
    <w:p w14:paraId="41937DBE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524BC30E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3F86D28B" w14:textId="5F098158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AB3E5C3" w14:textId="6020C118" w:rsidR="007B1DAD" w:rsidRDefault="007B1DAD" w:rsidP="008B1CD5">
      <w:pPr>
        <w:spacing w:after="0"/>
        <w:rPr>
          <w:color w:val="000000"/>
          <w:sz w:val="24"/>
          <w:szCs w:val="24"/>
        </w:rPr>
      </w:pPr>
    </w:p>
    <w:p w14:paraId="639C94A7" w14:textId="6D63D5EE" w:rsidR="007B1DAD" w:rsidRDefault="007B1DAD" w:rsidP="008B1CD5">
      <w:pPr>
        <w:spacing w:after="0"/>
        <w:rPr>
          <w:color w:val="000000"/>
          <w:sz w:val="24"/>
          <w:szCs w:val="24"/>
        </w:rPr>
      </w:pPr>
    </w:p>
    <w:p w14:paraId="2A12FFAD" w14:textId="77777777" w:rsidR="00A24251" w:rsidRDefault="00A24251" w:rsidP="008B1CD5">
      <w:pPr>
        <w:spacing w:after="0"/>
        <w:rPr>
          <w:color w:val="000000"/>
          <w:sz w:val="24"/>
          <w:szCs w:val="24"/>
        </w:rPr>
      </w:pPr>
    </w:p>
    <w:p w14:paraId="7C10D0CF" w14:textId="77777777" w:rsidR="007B1DAD" w:rsidRDefault="007B1DAD" w:rsidP="008B1CD5">
      <w:pPr>
        <w:spacing w:after="0"/>
        <w:rPr>
          <w:color w:val="000000"/>
          <w:sz w:val="24"/>
          <w:szCs w:val="24"/>
        </w:rPr>
      </w:pPr>
    </w:p>
    <w:p w14:paraId="6D214B72" w14:textId="77777777" w:rsidR="007B1DAD" w:rsidRDefault="007B1DAD" w:rsidP="00497FD5">
      <w:pPr>
        <w:spacing w:after="0"/>
        <w:ind w:firstLine="708"/>
      </w:pPr>
      <w:r>
        <w:t>………………………..</w:t>
      </w:r>
      <w:r>
        <w:tab/>
      </w:r>
      <w:r>
        <w:tab/>
      </w:r>
      <w:r>
        <w:tab/>
      </w:r>
      <w:r>
        <w:tab/>
        <w:t xml:space="preserve">        </w:t>
      </w:r>
      <w:r>
        <w:tab/>
        <w:t xml:space="preserve"> …………………………</w:t>
      </w:r>
    </w:p>
    <w:p w14:paraId="38E73391" w14:textId="77777777" w:rsidR="00272307" w:rsidRDefault="007B1DAD" w:rsidP="00497FD5">
      <w:pPr>
        <w:spacing w:after="0"/>
        <w:ind w:firstLine="708"/>
      </w:pPr>
      <w:r>
        <w:t>Ing. Michal Otava</w:t>
      </w:r>
      <w:r>
        <w:tab/>
      </w:r>
      <w:r w:rsidR="00962C52">
        <w:tab/>
      </w:r>
      <w:r w:rsidR="00962C52">
        <w:tab/>
      </w:r>
      <w:r w:rsidR="00962C52">
        <w:tab/>
      </w:r>
      <w:r w:rsidR="00962C52">
        <w:tab/>
      </w:r>
      <w:r w:rsidR="005F36EC">
        <w:tab/>
      </w:r>
      <w:r w:rsidR="005F36EC">
        <w:tab/>
      </w:r>
      <w:r w:rsidR="005F36EC">
        <w:tab/>
      </w:r>
    </w:p>
    <w:p w14:paraId="3247EBE6" w14:textId="0EFA71AA" w:rsidR="00716A20" w:rsidRPr="00497FD5" w:rsidRDefault="007B1DAD" w:rsidP="00497FD5">
      <w:pPr>
        <w:spacing w:after="0"/>
        <w:ind w:firstLine="708"/>
      </w:pPr>
      <w:r>
        <w:t>ředitel úseku nákupu a investic</w:t>
      </w:r>
      <w:r>
        <w:tab/>
      </w:r>
      <w:r w:rsidR="005F36EC">
        <w:tab/>
      </w:r>
      <w:r w:rsidR="005F36EC">
        <w:tab/>
      </w:r>
      <w:r w:rsidR="005F36EC">
        <w:tab/>
      </w:r>
      <w:r w:rsidR="00962C52">
        <w:tab/>
      </w:r>
      <w:r w:rsidR="00962C52">
        <w:tab/>
      </w:r>
      <w:r w:rsidR="00962C52">
        <w:tab/>
      </w:r>
      <w:r>
        <w:tab/>
      </w:r>
    </w:p>
    <w:p w14:paraId="51F82109" w14:textId="77777777" w:rsidR="004302DB" w:rsidRPr="004302DB" w:rsidRDefault="004302DB" w:rsidP="004302DB"/>
    <w:p w14:paraId="37182A44" w14:textId="77777777" w:rsidR="004302DB" w:rsidRDefault="004302DB" w:rsidP="004302DB"/>
    <w:p w14:paraId="351A3DEF" w14:textId="77777777" w:rsidR="006D4586" w:rsidRPr="004302DB" w:rsidRDefault="006D4586" w:rsidP="004302DB">
      <w:pPr>
        <w:jc w:val="center"/>
      </w:pPr>
    </w:p>
    <w:sectPr w:rsidR="006D4586" w:rsidRPr="004302DB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166D0B" w14:textId="77777777" w:rsidR="00C8230E" w:rsidRDefault="00C8230E" w:rsidP="00360830">
      <w:r>
        <w:separator/>
      </w:r>
    </w:p>
  </w:endnote>
  <w:endnote w:type="continuationSeparator" w:id="0">
    <w:p w14:paraId="12CAFBB1" w14:textId="77777777" w:rsidR="00C8230E" w:rsidRDefault="00C8230E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CD17D" w14:textId="744A8B34" w:rsidR="00C8230E" w:rsidRDefault="00473D0D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C8230E" w:rsidRPr="00F539F2">
              <w:t xml:space="preserve">strana </w:t>
            </w:r>
            <w:r w:rsidR="005D036A">
              <w:fldChar w:fldCharType="begin"/>
            </w:r>
            <w:r w:rsidR="005D036A">
              <w:instrText>PAGE</w:instrText>
            </w:r>
            <w:r w:rsidR="005D036A">
              <w:fldChar w:fldCharType="separate"/>
            </w:r>
            <w:r>
              <w:rPr>
                <w:noProof/>
              </w:rPr>
              <w:t>2</w:t>
            </w:r>
            <w:r w:rsidR="005D036A">
              <w:rPr>
                <w:noProof/>
              </w:rPr>
              <w:fldChar w:fldCharType="end"/>
            </w:r>
            <w:r w:rsidR="00C8230E" w:rsidRPr="00F539F2">
              <w:t>/</w:t>
            </w:r>
            <w:r w:rsidR="005D036A">
              <w:fldChar w:fldCharType="begin"/>
            </w:r>
            <w:r w:rsidR="005D036A">
              <w:instrText>NUMPAGES</w:instrText>
            </w:r>
            <w:r w:rsidR="005D036A">
              <w:fldChar w:fldCharType="separate"/>
            </w:r>
            <w:r>
              <w:rPr>
                <w:noProof/>
              </w:rPr>
              <w:t>2</w:t>
            </w:r>
            <w:r w:rsidR="005D036A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EE3661" w14:textId="45F715C4" w:rsidR="00C8230E" w:rsidRDefault="00473D0D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C8230E" w:rsidRPr="001526C2">
              <w:t xml:space="preserve">strana </w:t>
            </w:r>
            <w:r w:rsidR="005D036A">
              <w:fldChar w:fldCharType="begin"/>
            </w:r>
            <w:r w:rsidR="005D036A">
              <w:instrText>PAGE</w:instrText>
            </w:r>
            <w:r w:rsidR="005D036A">
              <w:fldChar w:fldCharType="separate"/>
            </w:r>
            <w:r>
              <w:rPr>
                <w:noProof/>
              </w:rPr>
              <w:t>1</w:t>
            </w:r>
            <w:r w:rsidR="005D036A">
              <w:rPr>
                <w:noProof/>
              </w:rPr>
              <w:fldChar w:fldCharType="end"/>
            </w:r>
            <w:r w:rsidR="00C8230E" w:rsidRPr="001526C2">
              <w:t>/</w:t>
            </w:r>
            <w:r w:rsidR="005D036A">
              <w:fldChar w:fldCharType="begin"/>
            </w:r>
            <w:r w:rsidR="005D036A">
              <w:instrText>NUMPAGES</w:instrText>
            </w:r>
            <w:r w:rsidR="005D036A">
              <w:fldChar w:fldCharType="separate"/>
            </w:r>
            <w:r>
              <w:rPr>
                <w:noProof/>
              </w:rPr>
              <w:t>2</w:t>
            </w:r>
            <w:r w:rsidR="005D036A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01B06E" w14:textId="77777777" w:rsidR="00C8230E" w:rsidRDefault="00C8230E" w:rsidP="00360830">
      <w:r>
        <w:separator/>
      </w:r>
    </w:p>
  </w:footnote>
  <w:footnote w:type="continuationSeparator" w:id="0">
    <w:p w14:paraId="2F299C5E" w14:textId="77777777" w:rsidR="00C8230E" w:rsidRDefault="00C8230E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93302" w14:textId="77777777" w:rsidR="00C8230E" w:rsidRPr="005D036A" w:rsidRDefault="004302DB" w:rsidP="00846A13">
    <w:pPr>
      <w:pStyle w:val="Zhlav"/>
      <w:spacing w:after="0"/>
      <w:jc w:val="left"/>
      <w:rPr>
        <w:sz w:val="24"/>
        <w:szCs w:val="24"/>
      </w:rPr>
    </w:pPr>
    <w:r>
      <w:rPr>
        <w:sz w:val="24"/>
        <w:szCs w:val="24"/>
      </w:rPr>
      <w:t>Kupní smlouva</w:t>
    </w:r>
  </w:p>
  <w:p w14:paraId="11E69105" w14:textId="72058CBC" w:rsidR="00C8230E" w:rsidRPr="005D036A" w:rsidRDefault="00C8230E" w:rsidP="00846A13">
    <w:pPr>
      <w:pStyle w:val="Zhlav"/>
      <w:spacing w:after="0"/>
      <w:jc w:val="left"/>
      <w:rPr>
        <w:sz w:val="20"/>
        <w:szCs w:val="20"/>
      </w:rPr>
    </w:pPr>
    <w:r w:rsidRPr="005D036A">
      <w:rPr>
        <w:sz w:val="20"/>
        <w:szCs w:val="20"/>
      </w:rPr>
      <w:t xml:space="preserve">číslo smlouvy </w:t>
    </w:r>
    <w:r w:rsidR="00A248B9" w:rsidRPr="005D036A">
      <w:rPr>
        <w:sz w:val="20"/>
        <w:szCs w:val="20"/>
      </w:rPr>
      <w:t>objednatele</w:t>
    </w:r>
    <w:r w:rsidRPr="005D036A">
      <w:rPr>
        <w:sz w:val="20"/>
        <w:szCs w:val="20"/>
      </w:rPr>
      <w:t xml:space="preserve">: </w:t>
    </w:r>
    <w:r w:rsidR="006D4586" w:rsidRPr="005D036A">
      <w:rPr>
        <w:sz w:val="20"/>
        <w:szCs w:val="20"/>
      </w:rPr>
      <w:t>ODB</w:t>
    </w:r>
    <w:r w:rsidR="00473816">
      <w:rPr>
        <w:sz w:val="20"/>
        <w:szCs w:val="20"/>
      </w:rPr>
      <w:t>20</w:t>
    </w:r>
    <w:r w:rsidR="00E918D8">
      <w:rPr>
        <w:sz w:val="20"/>
        <w:szCs w:val="20"/>
      </w:rPr>
      <w:t>2</w:t>
    </w:r>
    <w:r w:rsidR="00F21137">
      <w:rPr>
        <w:sz w:val="20"/>
        <w:szCs w:val="20"/>
      </w:rPr>
      <w:t>30</w:t>
    </w:r>
    <w:r w:rsidR="00272307">
      <w:rPr>
        <w:sz w:val="20"/>
        <w:szCs w:val="20"/>
      </w:rPr>
      <w:t>723</w:t>
    </w:r>
  </w:p>
  <w:p w14:paraId="677A4860" w14:textId="0BDA9F56" w:rsidR="00C8230E" w:rsidRDefault="00C8230E" w:rsidP="00846A13">
    <w:pPr>
      <w:pStyle w:val="Zhlav"/>
      <w:jc w:val="left"/>
    </w:pPr>
    <w:r w:rsidRPr="005D036A">
      <w:rPr>
        <w:sz w:val="20"/>
        <w:szCs w:val="20"/>
      </w:rPr>
      <w:t xml:space="preserve">Příloha č. </w:t>
    </w:r>
    <w:r w:rsidR="00473D0D">
      <w:rPr>
        <w:sz w:val="20"/>
        <w:szCs w:val="20"/>
      </w:rPr>
      <w:t>2 Výzvy</w:t>
    </w:r>
    <w:r w:rsidR="00502022" w:rsidRPr="005D036A">
      <w:rPr>
        <w:sz w:val="20"/>
        <w:szCs w:val="20"/>
      </w:rPr>
      <w:t xml:space="preserve"> </w:t>
    </w:r>
    <w:r w:rsidRPr="005D036A">
      <w:rPr>
        <w:sz w:val="20"/>
        <w:szCs w:val="20"/>
      </w:rPr>
      <w:t>- Základní požadavky k zajištění BOZP</w:t>
    </w:r>
    <w:r w:rsidRPr="005D036A">
      <w:rPr>
        <w:noProof/>
        <w:lang w:eastAsia="cs-CZ"/>
      </w:rPr>
      <w:t xml:space="preserve"> </w:t>
    </w:r>
    <w:r w:rsidRPr="005D036A">
      <w:rPr>
        <w:noProof/>
        <w:lang w:eastAsia="cs-CZ"/>
      </w:rPr>
      <w:drawing>
        <wp:anchor distT="0" distB="0" distL="114300" distR="114300" simplePos="0" relativeHeight="251658752" behindDoc="0" locked="0" layoutInCell="1" allowOverlap="1" wp14:anchorId="66958101" wp14:editId="1082F03D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D2D08E" w14:textId="77777777" w:rsidR="00C8230E" w:rsidRPr="005D036A" w:rsidRDefault="00C8230E" w:rsidP="0087779A">
    <w:pPr>
      <w:pStyle w:val="Zhlav"/>
      <w:spacing w:after="0"/>
      <w:jc w:val="right"/>
      <w:rPr>
        <w:sz w:val="24"/>
        <w:szCs w:val="24"/>
      </w:rPr>
    </w:pPr>
    <w:r w:rsidRPr="005D036A"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0A4704B8" wp14:editId="618CAEEE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D036A">
      <w:t xml:space="preserve">                                                           </w:t>
    </w:r>
    <w:r w:rsidR="004302DB">
      <w:rPr>
        <w:sz w:val="24"/>
        <w:szCs w:val="24"/>
      </w:rPr>
      <w:t>Kupní smlouva</w:t>
    </w:r>
  </w:p>
  <w:p w14:paraId="4C97CD99" w14:textId="1780C78A" w:rsidR="00C8230E" w:rsidRPr="005D036A" w:rsidRDefault="00C8230E" w:rsidP="0087779A">
    <w:pPr>
      <w:pStyle w:val="Zhlav"/>
      <w:spacing w:after="0"/>
      <w:jc w:val="right"/>
      <w:rPr>
        <w:sz w:val="20"/>
        <w:szCs w:val="20"/>
      </w:rPr>
    </w:pPr>
    <w:r w:rsidRPr="005D036A">
      <w:rPr>
        <w:sz w:val="20"/>
        <w:szCs w:val="20"/>
      </w:rPr>
      <w:t xml:space="preserve">číslo smlouvy </w:t>
    </w:r>
    <w:r w:rsidR="00A248B9" w:rsidRPr="005D036A">
      <w:rPr>
        <w:sz w:val="20"/>
        <w:szCs w:val="20"/>
      </w:rPr>
      <w:t>objednatele</w:t>
    </w:r>
    <w:r w:rsidRPr="005D036A">
      <w:rPr>
        <w:sz w:val="20"/>
        <w:szCs w:val="20"/>
      </w:rPr>
      <w:t>:</w:t>
    </w:r>
    <w:r w:rsidR="006D4586" w:rsidRPr="005D036A">
      <w:rPr>
        <w:sz w:val="20"/>
        <w:szCs w:val="20"/>
      </w:rPr>
      <w:t xml:space="preserve"> </w:t>
    </w:r>
    <w:r w:rsidR="009A14D0" w:rsidRPr="005D036A">
      <w:rPr>
        <w:sz w:val="20"/>
        <w:szCs w:val="20"/>
      </w:rPr>
      <w:t>ODB</w:t>
    </w:r>
    <w:r w:rsidR="00F21137">
      <w:rPr>
        <w:sz w:val="20"/>
        <w:szCs w:val="20"/>
      </w:rPr>
      <w:t>20230</w:t>
    </w:r>
    <w:r w:rsidR="00272307">
      <w:rPr>
        <w:sz w:val="20"/>
        <w:szCs w:val="20"/>
      </w:rPr>
      <w:t>723</w:t>
    </w:r>
    <w:r w:rsidR="009A14D0" w:rsidRPr="005D036A">
      <w:rPr>
        <w:sz w:val="20"/>
        <w:szCs w:val="20"/>
      </w:rPr>
      <w:t xml:space="preserve"> </w:t>
    </w:r>
  </w:p>
  <w:p w14:paraId="6FAADB58" w14:textId="699E6B46" w:rsidR="00C8230E" w:rsidRPr="00CF7595" w:rsidRDefault="00C8230E" w:rsidP="0087779A">
    <w:pPr>
      <w:pStyle w:val="Zhlav"/>
      <w:spacing w:after="0"/>
      <w:jc w:val="right"/>
      <w:rPr>
        <w:sz w:val="20"/>
        <w:szCs w:val="20"/>
      </w:rPr>
    </w:pPr>
    <w:r w:rsidRPr="005D036A">
      <w:rPr>
        <w:sz w:val="20"/>
        <w:szCs w:val="20"/>
      </w:rPr>
      <w:t xml:space="preserve">Příloha č. </w:t>
    </w:r>
    <w:r w:rsidR="00473D0D">
      <w:rPr>
        <w:sz w:val="20"/>
        <w:szCs w:val="20"/>
      </w:rPr>
      <w:t>2 Výzvy</w:t>
    </w:r>
    <w:r w:rsidR="00502022" w:rsidRPr="005D036A">
      <w:rPr>
        <w:sz w:val="20"/>
        <w:szCs w:val="20"/>
      </w:rPr>
      <w:t xml:space="preserve"> </w:t>
    </w:r>
    <w:r w:rsidRPr="005D036A">
      <w:rPr>
        <w:sz w:val="20"/>
        <w:szCs w:val="20"/>
      </w:rPr>
      <w:t>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15C82"/>
    <w:rsid w:val="00020CCD"/>
    <w:rsid w:val="000317F7"/>
    <w:rsid w:val="00062577"/>
    <w:rsid w:val="0007345D"/>
    <w:rsid w:val="000A59BF"/>
    <w:rsid w:val="000C4E61"/>
    <w:rsid w:val="000C5B9D"/>
    <w:rsid w:val="000D25B9"/>
    <w:rsid w:val="00110139"/>
    <w:rsid w:val="001312B5"/>
    <w:rsid w:val="00133623"/>
    <w:rsid w:val="00145A19"/>
    <w:rsid w:val="001526C2"/>
    <w:rsid w:val="001631D6"/>
    <w:rsid w:val="001A45E7"/>
    <w:rsid w:val="001B3CDB"/>
    <w:rsid w:val="001C4777"/>
    <w:rsid w:val="001E4DD0"/>
    <w:rsid w:val="001F4F7D"/>
    <w:rsid w:val="0022495B"/>
    <w:rsid w:val="002302EA"/>
    <w:rsid w:val="00230E86"/>
    <w:rsid w:val="00232D7D"/>
    <w:rsid w:val="0026683A"/>
    <w:rsid w:val="00271EB9"/>
    <w:rsid w:val="00272307"/>
    <w:rsid w:val="00276D8B"/>
    <w:rsid w:val="0029663E"/>
    <w:rsid w:val="002B2000"/>
    <w:rsid w:val="002B73A0"/>
    <w:rsid w:val="002C08F2"/>
    <w:rsid w:val="002C3DE4"/>
    <w:rsid w:val="003008B5"/>
    <w:rsid w:val="003078A2"/>
    <w:rsid w:val="0031057B"/>
    <w:rsid w:val="003243C8"/>
    <w:rsid w:val="00354D5A"/>
    <w:rsid w:val="00360830"/>
    <w:rsid w:val="00362826"/>
    <w:rsid w:val="00370917"/>
    <w:rsid w:val="003B646A"/>
    <w:rsid w:val="003B74C1"/>
    <w:rsid w:val="003C0AB9"/>
    <w:rsid w:val="003C0EB6"/>
    <w:rsid w:val="003C55AE"/>
    <w:rsid w:val="003D02B6"/>
    <w:rsid w:val="003D15BD"/>
    <w:rsid w:val="003F2FA4"/>
    <w:rsid w:val="003F530B"/>
    <w:rsid w:val="004302DB"/>
    <w:rsid w:val="00431D20"/>
    <w:rsid w:val="00450110"/>
    <w:rsid w:val="004661F2"/>
    <w:rsid w:val="00473816"/>
    <w:rsid w:val="00473D0D"/>
    <w:rsid w:val="00497284"/>
    <w:rsid w:val="00497FD5"/>
    <w:rsid w:val="004B2C8D"/>
    <w:rsid w:val="004D0094"/>
    <w:rsid w:val="004E24FA"/>
    <w:rsid w:val="004E694D"/>
    <w:rsid w:val="004F5F64"/>
    <w:rsid w:val="00502022"/>
    <w:rsid w:val="0051285C"/>
    <w:rsid w:val="005306E0"/>
    <w:rsid w:val="00531695"/>
    <w:rsid w:val="005429C7"/>
    <w:rsid w:val="00555AAB"/>
    <w:rsid w:val="00562A8D"/>
    <w:rsid w:val="0056468A"/>
    <w:rsid w:val="005738FC"/>
    <w:rsid w:val="005A5FEA"/>
    <w:rsid w:val="005B1387"/>
    <w:rsid w:val="005D036A"/>
    <w:rsid w:val="005E4EAE"/>
    <w:rsid w:val="005F36EC"/>
    <w:rsid w:val="005F709A"/>
    <w:rsid w:val="00614136"/>
    <w:rsid w:val="006207E2"/>
    <w:rsid w:val="006407CC"/>
    <w:rsid w:val="00644EA3"/>
    <w:rsid w:val="0065709A"/>
    <w:rsid w:val="006732BA"/>
    <w:rsid w:val="0068199D"/>
    <w:rsid w:val="00695E4E"/>
    <w:rsid w:val="006B6270"/>
    <w:rsid w:val="006D163D"/>
    <w:rsid w:val="006D4586"/>
    <w:rsid w:val="007149B7"/>
    <w:rsid w:val="00716A20"/>
    <w:rsid w:val="007204E1"/>
    <w:rsid w:val="00722C98"/>
    <w:rsid w:val="007417BF"/>
    <w:rsid w:val="0078688F"/>
    <w:rsid w:val="00794F98"/>
    <w:rsid w:val="007A1FA4"/>
    <w:rsid w:val="007B131A"/>
    <w:rsid w:val="007B1DAD"/>
    <w:rsid w:val="007D0AC0"/>
    <w:rsid w:val="007D2F14"/>
    <w:rsid w:val="007E7DC1"/>
    <w:rsid w:val="007F3A9F"/>
    <w:rsid w:val="007F6027"/>
    <w:rsid w:val="00802B34"/>
    <w:rsid w:val="00811B71"/>
    <w:rsid w:val="008205C6"/>
    <w:rsid w:val="00832218"/>
    <w:rsid w:val="00834987"/>
    <w:rsid w:val="00835590"/>
    <w:rsid w:val="00837A5E"/>
    <w:rsid w:val="00842070"/>
    <w:rsid w:val="00845D37"/>
    <w:rsid w:val="00846A13"/>
    <w:rsid w:val="00866CEA"/>
    <w:rsid w:val="00870645"/>
    <w:rsid w:val="00870D7E"/>
    <w:rsid w:val="00871E0A"/>
    <w:rsid w:val="00876650"/>
    <w:rsid w:val="0087779A"/>
    <w:rsid w:val="008806F4"/>
    <w:rsid w:val="00882DC3"/>
    <w:rsid w:val="00892A4C"/>
    <w:rsid w:val="008B1CD5"/>
    <w:rsid w:val="008B2BEF"/>
    <w:rsid w:val="008C56E7"/>
    <w:rsid w:val="008F0855"/>
    <w:rsid w:val="00914209"/>
    <w:rsid w:val="009163F5"/>
    <w:rsid w:val="00932BB7"/>
    <w:rsid w:val="00962141"/>
    <w:rsid w:val="00962C52"/>
    <w:rsid w:val="00966664"/>
    <w:rsid w:val="0098101F"/>
    <w:rsid w:val="009A14D0"/>
    <w:rsid w:val="009A6B24"/>
    <w:rsid w:val="009B7CF2"/>
    <w:rsid w:val="009C72FB"/>
    <w:rsid w:val="009D095C"/>
    <w:rsid w:val="009D24E8"/>
    <w:rsid w:val="009F49AE"/>
    <w:rsid w:val="00A042D1"/>
    <w:rsid w:val="00A07672"/>
    <w:rsid w:val="00A10F10"/>
    <w:rsid w:val="00A22122"/>
    <w:rsid w:val="00A24251"/>
    <w:rsid w:val="00A248B9"/>
    <w:rsid w:val="00A27A78"/>
    <w:rsid w:val="00A45CEC"/>
    <w:rsid w:val="00A713E9"/>
    <w:rsid w:val="00A74C13"/>
    <w:rsid w:val="00A779FE"/>
    <w:rsid w:val="00A8744E"/>
    <w:rsid w:val="00AA473F"/>
    <w:rsid w:val="00AA6ACD"/>
    <w:rsid w:val="00AB1A8B"/>
    <w:rsid w:val="00AD0597"/>
    <w:rsid w:val="00AD4108"/>
    <w:rsid w:val="00AF2968"/>
    <w:rsid w:val="00B07519"/>
    <w:rsid w:val="00B12706"/>
    <w:rsid w:val="00B15006"/>
    <w:rsid w:val="00B31897"/>
    <w:rsid w:val="00B465C8"/>
    <w:rsid w:val="00B63507"/>
    <w:rsid w:val="00BC5ED1"/>
    <w:rsid w:val="00BD6B3C"/>
    <w:rsid w:val="00BE7A69"/>
    <w:rsid w:val="00BF0445"/>
    <w:rsid w:val="00BF33D7"/>
    <w:rsid w:val="00C00D39"/>
    <w:rsid w:val="00C162A1"/>
    <w:rsid w:val="00C20BED"/>
    <w:rsid w:val="00C21181"/>
    <w:rsid w:val="00C35ED8"/>
    <w:rsid w:val="00C37193"/>
    <w:rsid w:val="00C458E7"/>
    <w:rsid w:val="00C8230E"/>
    <w:rsid w:val="00CA1A2F"/>
    <w:rsid w:val="00CB5F7B"/>
    <w:rsid w:val="00CE6C4F"/>
    <w:rsid w:val="00CF7595"/>
    <w:rsid w:val="00D14F1F"/>
    <w:rsid w:val="00D24B69"/>
    <w:rsid w:val="00D35307"/>
    <w:rsid w:val="00D8037C"/>
    <w:rsid w:val="00D85B54"/>
    <w:rsid w:val="00D92C11"/>
    <w:rsid w:val="00D944C9"/>
    <w:rsid w:val="00DB64BA"/>
    <w:rsid w:val="00DB65B4"/>
    <w:rsid w:val="00DC255F"/>
    <w:rsid w:val="00DC54CF"/>
    <w:rsid w:val="00E66AC2"/>
    <w:rsid w:val="00E918D8"/>
    <w:rsid w:val="00E92E61"/>
    <w:rsid w:val="00E97538"/>
    <w:rsid w:val="00EA6B11"/>
    <w:rsid w:val="00EB74CE"/>
    <w:rsid w:val="00EC3581"/>
    <w:rsid w:val="00EC7FE4"/>
    <w:rsid w:val="00EE2F17"/>
    <w:rsid w:val="00EF54D2"/>
    <w:rsid w:val="00F04EA3"/>
    <w:rsid w:val="00F21137"/>
    <w:rsid w:val="00F234B1"/>
    <w:rsid w:val="00F26F99"/>
    <w:rsid w:val="00F539F2"/>
    <w:rsid w:val="00F7509E"/>
    <w:rsid w:val="00F833E7"/>
    <w:rsid w:val="00F86022"/>
    <w:rsid w:val="00F94B91"/>
    <w:rsid w:val="00F97F7F"/>
    <w:rsid w:val="00FA5E34"/>
    <w:rsid w:val="00FB64CE"/>
    <w:rsid w:val="00FE2E1E"/>
    <w:rsid w:val="00FE6A59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/>
    <o:shapelayout v:ext="edit">
      <o:idmap v:ext="edit" data="1"/>
    </o:shapelayout>
  </w:shapeDefaults>
  <w:decimalSymbol w:val=","/>
  <w:listSeparator w:val=";"/>
  <w14:docId w14:val="764081DF"/>
  <w15:docId w15:val="{875583E3-7A2C-4929-953D-FE4AC61CF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3C85C-9B69-4A7B-BC7C-877887449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789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Kubátková Hana, Ing.</cp:lastModifiedBy>
  <cp:revision>3</cp:revision>
  <cp:lastPrinted>2017-12-07T12:59:00Z</cp:lastPrinted>
  <dcterms:created xsi:type="dcterms:W3CDTF">2023-11-09T07:39:00Z</dcterms:created>
  <dcterms:modified xsi:type="dcterms:W3CDTF">2023-11-13T09:13:00Z</dcterms:modified>
</cp:coreProperties>
</file>