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5D711C" w:rsidRDefault="005D711C" w:rsidP="00BF7C32">
      <w:pPr>
        <w:jc w:val="center"/>
        <w:rPr>
          <w:rFonts w:ascii="Arial" w:hAnsi="Arial" w:cs="Arial"/>
          <w:b/>
          <w:sz w:val="28"/>
          <w:szCs w:val="24"/>
        </w:rPr>
      </w:pPr>
      <w:r w:rsidRPr="005D711C">
        <w:rPr>
          <w:rFonts w:ascii="Arial" w:hAnsi="Arial" w:cs="Arial"/>
          <w:b/>
          <w:sz w:val="28"/>
          <w:szCs w:val="24"/>
        </w:rPr>
        <w:t>Bohuslavice, SO 141 – Veřejné osvětlení</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w:t>
      </w:r>
      <w:r w:rsidRPr="007E138A">
        <w:rPr>
          <w:rFonts w:ascii="Arial" w:hAnsi="Arial" w:cs="Arial"/>
          <w:szCs w:val="22"/>
        </w:rPr>
        <w:lastRenderedPageBreak/>
        <w:t xml:space="preserve">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90351" w:rsidRDefault="00BF7C32" w:rsidP="001E5DB1">
      <w:pPr>
        <w:spacing w:after="120"/>
        <w:rPr>
          <w:rFonts w:ascii="Arial" w:hAnsi="Arial" w:cs="Arial"/>
          <w:lang w:bidi="cs-CZ"/>
        </w:rPr>
      </w:pPr>
      <w:r w:rsidRPr="00890351">
        <w:rPr>
          <w:rFonts w:ascii="Arial" w:hAnsi="Arial" w:cs="Arial"/>
        </w:rPr>
        <w:t>D</w:t>
      </w:r>
      <w:r w:rsidR="00892889" w:rsidRPr="00890351">
        <w:rPr>
          <w:rFonts w:ascii="Arial" w:hAnsi="Arial" w:cs="Arial"/>
        </w:rPr>
        <w:t>ále tímto čestně prohlašuje, že splňuje</w:t>
      </w:r>
      <w:r w:rsidR="00890351">
        <w:rPr>
          <w:rFonts w:ascii="Arial" w:hAnsi="Arial" w:cs="Arial"/>
        </w:rPr>
        <w:t xml:space="preserve"> </w:t>
      </w:r>
      <w:r w:rsidR="00890351" w:rsidRPr="00890351">
        <w:rPr>
          <w:rFonts w:ascii="Arial" w:hAnsi="Arial" w:cs="Arial"/>
          <w:lang w:bidi="cs-CZ"/>
        </w:rPr>
        <w:t>příslušné</w:t>
      </w:r>
      <w:r w:rsidR="00890351">
        <w:rPr>
          <w:rFonts w:ascii="Arial" w:hAnsi="Arial" w:cs="Arial"/>
          <w:lang w:bidi="cs-CZ"/>
        </w:rPr>
        <w:t xml:space="preserve"> </w:t>
      </w:r>
      <w:r w:rsidR="00890351" w:rsidRPr="00662C5B">
        <w:rPr>
          <w:rFonts w:ascii="Arial" w:hAnsi="Arial" w:cs="Arial"/>
          <w:b/>
          <w:lang w:bidi="cs-CZ"/>
        </w:rPr>
        <w:t>technické kvalifikační předpoklady</w:t>
      </w:r>
      <w:r w:rsidR="00890351" w:rsidRPr="00890351">
        <w:rPr>
          <w:rFonts w:ascii="Arial" w:hAnsi="Arial" w:cs="Arial"/>
          <w:lang w:bidi="cs-CZ"/>
        </w:rPr>
        <w:t xml:space="preserve"> požado</w:t>
      </w:r>
      <w:r w:rsidR="009251AF">
        <w:rPr>
          <w:rFonts w:ascii="Arial" w:hAnsi="Arial" w:cs="Arial"/>
          <w:lang w:bidi="cs-CZ"/>
        </w:rPr>
        <w:t>vané veřejným zadavatelem:</w:t>
      </w:r>
    </w:p>
    <w:p w:rsidR="00892889" w:rsidRPr="009251AF" w:rsidRDefault="009251AF" w:rsidP="009251AF">
      <w:pPr>
        <w:pStyle w:val="Odstavecseseznamem"/>
        <w:numPr>
          <w:ilvl w:val="0"/>
          <w:numId w:val="8"/>
        </w:numPr>
        <w:spacing w:line="276" w:lineRule="auto"/>
        <w:jc w:val="both"/>
        <w:rPr>
          <w:rFonts w:ascii="Arial" w:hAnsi="Arial" w:cs="Arial"/>
        </w:rPr>
      </w:pPr>
      <w:r>
        <w:rPr>
          <w:rFonts w:ascii="Arial" w:hAnsi="Arial" w:cs="Arial"/>
        </w:rPr>
        <w:t>s</w:t>
      </w:r>
      <w:r w:rsidR="00923BFD" w:rsidRPr="009251AF">
        <w:rPr>
          <w:rFonts w:ascii="Arial" w:hAnsi="Arial" w:cs="Arial"/>
        </w:rPr>
        <w:t>eznam zakázek</w:t>
      </w:r>
      <w:r w:rsidR="00892889" w:rsidRPr="009251AF">
        <w:rPr>
          <w:rFonts w:ascii="Arial" w:hAnsi="Arial" w:cs="Arial"/>
        </w:rPr>
        <w:t xml:space="preserve"> na </w:t>
      </w:r>
      <w:r w:rsidR="0087358F">
        <w:rPr>
          <w:rFonts w:ascii="Arial" w:hAnsi="Arial" w:cs="Arial"/>
        </w:rPr>
        <w:t>stavby</w:t>
      </w:r>
      <w:r w:rsidR="00892889" w:rsidRPr="009251AF">
        <w:rPr>
          <w:rFonts w:ascii="Arial" w:hAnsi="Arial" w:cs="Arial"/>
        </w:rPr>
        <w:t xml:space="preserve"> obdobného charakteru a rozsahu, s minimální výší finančního plnění </w:t>
      </w:r>
      <w:r w:rsidR="00C87245">
        <w:rPr>
          <w:rFonts w:ascii="Arial" w:hAnsi="Arial" w:cs="Arial"/>
          <w:b/>
        </w:rPr>
        <w:t>30</w:t>
      </w:r>
      <w:r w:rsidR="001E5DB1">
        <w:rPr>
          <w:rFonts w:ascii="Arial" w:hAnsi="Arial" w:cs="Arial"/>
          <w:b/>
        </w:rPr>
        <w:t>0</w:t>
      </w:r>
      <w:r w:rsidR="00890351" w:rsidRPr="00737750">
        <w:rPr>
          <w:rFonts w:ascii="Arial" w:hAnsi="Arial" w:cs="Arial"/>
          <w:b/>
        </w:rPr>
        <w:t xml:space="preserve"> 000</w:t>
      </w:r>
      <w:r w:rsidR="00892889" w:rsidRPr="00737750">
        <w:rPr>
          <w:rFonts w:ascii="Arial" w:hAnsi="Arial" w:cs="Arial"/>
          <w:b/>
        </w:rPr>
        <w:t xml:space="preserve"> Kč bez DPH</w:t>
      </w:r>
      <w:r w:rsidR="00BF7C32" w:rsidRPr="009251AF">
        <w:rPr>
          <w:rFonts w:ascii="Arial" w:hAnsi="Arial" w:cs="Arial"/>
        </w:rPr>
        <w:t xml:space="preserve"> </w:t>
      </w:r>
      <w:r>
        <w:rPr>
          <w:rFonts w:ascii="Arial" w:hAnsi="Arial" w:cs="Arial"/>
        </w:rPr>
        <w:t xml:space="preserve">u </w:t>
      </w:r>
      <w:r w:rsidR="00BF7C32" w:rsidRPr="009251AF">
        <w:rPr>
          <w:rFonts w:ascii="Arial" w:hAnsi="Arial" w:cs="Arial"/>
        </w:rPr>
        <w:t>každé z</w:t>
      </w:r>
      <w:r w:rsidR="00923BFD" w:rsidRPr="009251AF">
        <w:rPr>
          <w:rFonts w:ascii="Arial" w:hAnsi="Arial" w:cs="Arial"/>
        </w:rPr>
        <w:t> </w:t>
      </w:r>
      <w:r w:rsidR="00BF7C32" w:rsidRPr="009251AF">
        <w:rPr>
          <w:rFonts w:ascii="Arial" w:hAnsi="Arial" w:cs="Arial"/>
        </w:rPr>
        <w:t>nich</w:t>
      </w:r>
      <w:r w:rsidR="00890351" w:rsidRPr="009251AF">
        <w:rPr>
          <w:rFonts w:ascii="Arial" w:hAnsi="Arial" w:cs="Arial"/>
        </w:rPr>
        <w:t>, realizovaných za posledních pět let</w:t>
      </w:r>
      <w:r w:rsidR="00923BFD" w:rsidRPr="009251AF">
        <w:rPr>
          <w:rFonts w:ascii="Arial" w:hAnsi="Arial" w:cs="Arial"/>
        </w:rPr>
        <w:t xml:space="preserve"> před zahájením </w:t>
      </w:r>
      <w:r w:rsidR="005D711C">
        <w:rPr>
          <w:rFonts w:ascii="Arial" w:hAnsi="Arial" w:cs="Arial"/>
        </w:rPr>
        <w:t>výběrového</w:t>
      </w:r>
      <w:r w:rsidR="00923BFD" w:rsidRPr="009251AF">
        <w:rPr>
          <w:rFonts w:ascii="Arial" w:hAnsi="Arial" w:cs="Arial"/>
        </w:rPr>
        <w:t xml:space="preserve"> řízení</w:t>
      </w:r>
      <w:r w:rsidR="00892889" w:rsidRPr="009251AF">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917A0C">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892889" w:rsidRDefault="00892889" w:rsidP="00892889">
      <w:pPr>
        <w:rPr>
          <w:rFonts w:ascii="Arial" w:hAnsi="Arial" w:cs="Arial"/>
        </w:rPr>
      </w:pPr>
    </w:p>
    <w:p w:rsidR="00581BD5" w:rsidRPr="00BF7C32" w:rsidRDefault="00581BD5" w:rsidP="00892889">
      <w:pPr>
        <w:rPr>
          <w:rFonts w:ascii="Arial" w:hAnsi="Arial" w:cs="Arial"/>
        </w:rPr>
      </w:pPr>
      <w:bookmarkStart w:id="0" w:name="_GoBack"/>
      <w:bookmarkEnd w:id="0"/>
    </w:p>
    <w:p w:rsidR="00251AE5" w:rsidRDefault="001A582D" w:rsidP="00300DD2">
      <w:pPr>
        <w:spacing w:after="160" w:line="259" w:lineRule="auto"/>
        <w:contextualSpacing/>
        <w:jc w:val="both"/>
        <w:rPr>
          <w:rFonts w:eastAsia="Calibri"/>
          <w:color w:val="000000"/>
          <w:sz w:val="24"/>
          <w:szCs w:val="24"/>
          <w:lang w:eastAsia="en-US" w:bidi="cs-CZ"/>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 ve výš</w:t>
      </w:r>
      <w:r w:rsidR="00B92A48">
        <w:rPr>
          <w:rFonts w:ascii="Arial" w:hAnsi="Arial" w:cs="Arial"/>
          <w:szCs w:val="22"/>
        </w:rPr>
        <w:t>i odpovídající pojistné částce 3</w:t>
      </w:r>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Default="001A582D" w:rsidP="001A582D">
      <w:pPr>
        <w:adjustRightInd w:val="0"/>
        <w:jc w:val="both"/>
        <w:rPr>
          <w:rFonts w:ascii="Arial" w:hAnsi="Arial" w:cs="Arial"/>
        </w:rPr>
      </w:pPr>
    </w:p>
    <w:p w:rsidR="003B5B7C" w:rsidRDefault="008F0588" w:rsidP="00BF7C32">
      <w:pPr>
        <w:adjustRightInd w:val="0"/>
        <w:spacing w:after="120" w:line="276" w:lineRule="auto"/>
        <w:jc w:val="both"/>
        <w:rPr>
          <w:rFonts w:ascii="Arial" w:hAnsi="Arial" w:cs="Arial"/>
        </w:rPr>
      </w:pPr>
      <w:r w:rsidRPr="00BF7C3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7D50C3">
    <w:pPr>
      <w:pStyle w:val="Zhlav"/>
      <w:jc w:val="center"/>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7"/>
  </w:num>
  <w:num w:numId="3">
    <w:abstractNumId w:val="5"/>
  </w:num>
  <w:num w:numId="4">
    <w:abstractNumId w:val="6"/>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105770"/>
    <w:rsid w:val="001319FA"/>
    <w:rsid w:val="00137706"/>
    <w:rsid w:val="00137FAE"/>
    <w:rsid w:val="001468FE"/>
    <w:rsid w:val="00191636"/>
    <w:rsid w:val="001A582D"/>
    <w:rsid w:val="001A627B"/>
    <w:rsid w:val="001C0D13"/>
    <w:rsid w:val="001E0785"/>
    <w:rsid w:val="001E5DB1"/>
    <w:rsid w:val="00251AE5"/>
    <w:rsid w:val="0025251D"/>
    <w:rsid w:val="002551D1"/>
    <w:rsid w:val="002670D7"/>
    <w:rsid w:val="002748AF"/>
    <w:rsid w:val="002C4D6D"/>
    <w:rsid w:val="002D156F"/>
    <w:rsid w:val="00300DD2"/>
    <w:rsid w:val="0032311F"/>
    <w:rsid w:val="0032504F"/>
    <w:rsid w:val="003368CB"/>
    <w:rsid w:val="003538FD"/>
    <w:rsid w:val="00361048"/>
    <w:rsid w:val="00376235"/>
    <w:rsid w:val="003775C5"/>
    <w:rsid w:val="00395793"/>
    <w:rsid w:val="003B4671"/>
    <w:rsid w:val="003B5B7C"/>
    <w:rsid w:val="003C57B9"/>
    <w:rsid w:val="003F0058"/>
    <w:rsid w:val="003F76EA"/>
    <w:rsid w:val="00413E0D"/>
    <w:rsid w:val="004356BE"/>
    <w:rsid w:val="00443E34"/>
    <w:rsid w:val="00456871"/>
    <w:rsid w:val="0048218F"/>
    <w:rsid w:val="004A5AA2"/>
    <w:rsid w:val="004B0FDF"/>
    <w:rsid w:val="004D5AC8"/>
    <w:rsid w:val="004D71D9"/>
    <w:rsid w:val="0052124E"/>
    <w:rsid w:val="00564787"/>
    <w:rsid w:val="005741BF"/>
    <w:rsid w:val="00581BD5"/>
    <w:rsid w:val="00597917"/>
    <w:rsid w:val="005D711C"/>
    <w:rsid w:val="005F39EF"/>
    <w:rsid w:val="00626771"/>
    <w:rsid w:val="006502E3"/>
    <w:rsid w:val="00662C5B"/>
    <w:rsid w:val="006734F4"/>
    <w:rsid w:val="006A3124"/>
    <w:rsid w:val="006D79CB"/>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7038"/>
    <w:rsid w:val="008F0588"/>
    <w:rsid w:val="008F5663"/>
    <w:rsid w:val="00917A0C"/>
    <w:rsid w:val="009214CF"/>
    <w:rsid w:val="00923BFD"/>
    <w:rsid w:val="009251AF"/>
    <w:rsid w:val="00942439"/>
    <w:rsid w:val="00944328"/>
    <w:rsid w:val="009552C6"/>
    <w:rsid w:val="009637B8"/>
    <w:rsid w:val="009D0B9B"/>
    <w:rsid w:val="009D0D49"/>
    <w:rsid w:val="009D662D"/>
    <w:rsid w:val="00A12557"/>
    <w:rsid w:val="00A410CC"/>
    <w:rsid w:val="00A65150"/>
    <w:rsid w:val="00A71EFF"/>
    <w:rsid w:val="00AA1865"/>
    <w:rsid w:val="00B11FE3"/>
    <w:rsid w:val="00B15999"/>
    <w:rsid w:val="00B34418"/>
    <w:rsid w:val="00B364CB"/>
    <w:rsid w:val="00B72B47"/>
    <w:rsid w:val="00B92384"/>
    <w:rsid w:val="00B92A48"/>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A66D7"/>
    <w:rsid w:val="00DC65E5"/>
    <w:rsid w:val="00DD3CF2"/>
    <w:rsid w:val="00DE39F8"/>
    <w:rsid w:val="00E240D6"/>
    <w:rsid w:val="00E453CC"/>
    <w:rsid w:val="00E61042"/>
    <w:rsid w:val="00E91ECC"/>
    <w:rsid w:val="00EA7800"/>
    <w:rsid w:val="00EC5F7C"/>
    <w:rsid w:val="00EF77B4"/>
    <w:rsid w:val="00F13B70"/>
    <w:rsid w:val="00F13E0D"/>
    <w:rsid w:val="00F267BF"/>
    <w:rsid w:val="00F72C22"/>
    <w:rsid w:val="00F75926"/>
    <w:rsid w:val="00FA6761"/>
    <w:rsid w:val="00FC7926"/>
    <w:rsid w:val="00FF13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B4A60-1332-4104-A427-96BF43FD1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3</Pages>
  <Words>818</Words>
  <Characters>4827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93</cp:revision>
  <dcterms:created xsi:type="dcterms:W3CDTF">2016-10-07T04:59:00Z</dcterms:created>
  <dcterms:modified xsi:type="dcterms:W3CDTF">2023-11-16T11:32:00Z</dcterms:modified>
</cp:coreProperties>
</file>