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E83B0" w14:textId="7777777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bookmarkStart w:id="0" w:name="_GoBack"/>
      <w:bookmarkEnd w:id="0"/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0C44D0">
        <w:rPr>
          <w:rFonts w:ascii="Times New Roman" w:eastAsia="Times New Roman" w:hAnsi="Times New Roman"/>
          <w:b/>
          <w:szCs w:val="20"/>
          <w:lang w:eastAsia="cs-CZ"/>
        </w:rPr>
        <w:t xml:space="preserve">Areál autobusy Hranečník – Hala II - </w:t>
      </w:r>
      <w:r w:rsidR="00260B2A">
        <w:rPr>
          <w:rFonts w:ascii="Times New Roman" w:eastAsia="Times New Roman" w:hAnsi="Times New Roman"/>
          <w:b/>
          <w:szCs w:val="20"/>
          <w:lang w:eastAsia="cs-CZ"/>
        </w:rPr>
        <w:t>Rekonstrukce střech</w:t>
      </w:r>
      <w:r w:rsidR="000C44D0">
        <w:rPr>
          <w:rFonts w:ascii="Times New Roman" w:eastAsia="Times New Roman" w:hAnsi="Times New Roman"/>
          <w:b/>
          <w:szCs w:val="20"/>
          <w:lang w:eastAsia="cs-CZ"/>
        </w:rPr>
        <w:t>y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2B0EDB45" w14:textId="7777777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</w:t>
      </w:r>
      <w:r w:rsidR="00CC38D9">
        <w:rPr>
          <w:rFonts w:ascii="Times New Roman" w:eastAsia="Times New Roman" w:hAnsi="Times New Roman"/>
          <w:szCs w:val="20"/>
          <w:lang w:eastAsia="cs-CZ"/>
        </w:rPr>
        <w:t>íslo smlouvy objednatele:</w:t>
      </w:r>
      <w:r w:rsidR="00CC38D9">
        <w:rPr>
          <w:rFonts w:ascii="Times New Roman" w:eastAsia="Times New Roman" w:hAnsi="Times New Roman"/>
          <w:szCs w:val="20"/>
          <w:lang w:eastAsia="cs-CZ"/>
        </w:rPr>
        <w:tab/>
        <w:t>DOD20230082</w:t>
      </w:r>
    </w:p>
    <w:p w14:paraId="73FEA1DB" w14:textId="77777777" w:rsid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i/>
          <w:color w:val="00B0F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446F1C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0A944CD1" w14:textId="77777777" w:rsidR="00FE7D55" w:rsidRPr="00FE7D55" w:rsidRDefault="00A36F9A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ab/>
        <w:t>P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říloha č. </w:t>
      </w:r>
      <w:r w:rsidR="000C44D0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v Areálu </w:t>
      </w:r>
      <w:r w:rsidR="00260B2A">
        <w:rPr>
          <w:rFonts w:ascii="Arial Black" w:eastAsia="Times New Roman" w:hAnsi="Arial Black" w:cs="Arial"/>
          <w:sz w:val="26"/>
          <w:szCs w:val="26"/>
          <w:lang w:eastAsia="cs-CZ"/>
        </w:rPr>
        <w:t>autobusy Hranečník</w:t>
      </w:r>
    </w:p>
    <w:p w14:paraId="01C579B2" w14:textId="5EA01242" w:rsidR="00CC38D9" w:rsidRPr="00D064BC" w:rsidRDefault="00CC38D9" w:rsidP="00CC38D9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</w:t>
      </w:r>
      <w:r>
        <w:rPr>
          <w:rFonts w:ascii="Times New Roman" w:hAnsi="Times New Roman"/>
          <w:i/>
          <w:color w:val="00B0F0"/>
        </w:rPr>
        <w:t xml:space="preserve"> předání a převzetí staveniště</w:t>
      </w:r>
      <w:r w:rsidRPr="00041566">
        <w:rPr>
          <w:rFonts w:ascii="Times New Roman" w:hAnsi="Times New Roman"/>
          <w:i/>
          <w:color w:val="00B0F0"/>
        </w:rPr>
        <w:t xml:space="preserve">. 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Zadavatel pro úplnost uvádí, že d</w:t>
      </w:r>
      <w:r w:rsidR="00B77891">
        <w:rPr>
          <w:rFonts w:ascii="Times New Roman" w:hAnsi="Times New Roman"/>
          <w:b/>
          <w:bCs/>
          <w:i/>
          <w:color w:val="00B0F0"/>
          <w:u w:val="single"/>
        </w:rPr>
        <w:t>e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n předání a převzetí staveniště bude v harmonogramu označen jako den „0“ (slovy „nula“).</w:t>
      </w:r>
      <w:r w:rsidR="00D66288">
        <w:rPr>
          <w:rFonts w:ascii="Times New Roman" w:hAnsi="Times New Roman"/>
          <w:b/>
          <w:bCs/>
          <w:i/>
          <w:color w:val="00B0F0"/>
          <w:u w:val="single"/>
        </w:rPr>
        <w:t xml:space="preserve"> Lhůta tedy počíná běžet ode dne následujícího po dni předání a převzetí staveniště.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 xml:space="preserve"> </w:t>
      </w:r>
      <w:r w:rsidRPr="00041566">
        <w:rPr>
          <w:rFonts w:ascii="Times New Roman" w:hAnsi="Times New Roman"/>
          <w:i/>
          <w:color w:val="00B0F0"/>
        </w:rPr>
        <w:t xml:space="preserve">V případě, že tak neučiní, může být nabídka </w:t>
      </w:r>
      <w:r w:rsidR="000A3863">
        <w:rPr>
          <w:rFonts w:ascii="Times New Roman" w:hAnsi="Times New Roman"/>
          <w:i/>
          <w:color w:val="00B0F0"/>
        </w:rPr>
        <w:t>posouzena jako nesplňující zadávací podmínky a dodavatel může být vyloučen ze zadávacího řízení, nebude-li postupováno dle ustanovení § 46 zákona č. 134/2016 Sb., o zadávání veřejných zakázek.</w:t>
      </w:r>
      <w:r>
        <w:rPr>
          <w:rFonts w:ascii="Times New Roman" w:hAnsi="Times New Roman"/>
          <w:i/>
          <w:color w:val="00B0F0"/>
        </w:rPr>
        <w:t xml:space="preserve"> </w:t>
      </w:r>
    </w:p>
    <w:p w14:paraId="0FDA6208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7EF8182" w14:textId="77777777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4A483656" w14:textId="77777777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4F59607A" w14:textId="77777777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32D6FCFE" w14:textId="77777777" w:rsidR="00817491" w:rsidRDefault="00817491" w:rsidP="00C501B0">
      <w:pPr>
        <w:pStyle w:val="Podnadpis"/>
        <w:jc w:val="both"/>
        <w:rPr>
          <w:b w:val="0"/>
          <w:sz w:val="22"/>
          <w:szCs w:val="22"/>
        </w:rPr>
      </w:pPr>
    </w:p>
    <w:p w14:paraId="7CB4597D" w14:textId="77777777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2DD9F99C" w14:textId="77777777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1E49B06A" w14:textId="77777777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0C0184B7" w14:textId="77777777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314D086B" w14:textId="77777777" w:rsidR="00446F1C" w:rsidRPr="00F31C2D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7348C397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 w:rsidR="00446F1C">
        <w:rPr>
          <w:b w:val="0"/>
          <w:sz w:val="22"/>
          <w:szCs w:val="22"/>
        </w:rPr>
        <w:t> ……………</w:t>
      </w:r>
      <w:r w:rsidR="00714F51" w:rsidRPr="00F31C2D">
        <w:rPr>
          <w:b w:val="0"/>
          <w:sz w:val="22"/>
          <w:szCs w:val="22"/>
        </w:rPr>
        <w:t xml:space="preserve"> dne </w:t>
      </w:r>
    </w:p>
    <w:p w14:paraId="49846613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774CC83B" w14:textId="77777777" w:rsidR="00F31C2D" w:rsidRPr="00F31C2D" w:rsidRDefault="00F31C2D" w:rsidP="00C501B0">
      <w:pPr>
        <w:pStyle w:val="Podnadpis"/>
        <w:jc w:val="both"/>
        <w:rPr>
          <w:b w:val="0"/>
          <w:sz w:val="22"/>
          <w:szCs w:val="22"/>
        </w:rPr>
      </w:pPr>
    </w:p>
    <w:p w14:paraId="57AA7DC3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42A78545" w14:textId="77777777" w:rsidR="00446F1C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>…………………………………….</w:t>
      </w:r>
      <w:r w:rsidR="001C76DF" w:rsidRPr="00F31C2D">
        <w:rPr>
          <w:rFonts w:ascii="Times New Roman" w:hAnsi="Times New Roman"/>
        </w:rPr>
        <w:t xml:space="preserve"> </w:t>
      </w:r>
      <w:r w:rsidR="009513F6" w:rsidRPr="00F31C2D">
        <w:rPr>
          <w:rFonts w:ascii="Times New Roman" w:hAnsi="Times New Roman"/>
        </w:rPr>
        <w:tab/>
      </w:r>
    </w:p>
    <w:p w14:paraId="2FB08355" w14:textId="77777777" w:rsidR="00767E67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21AB1080" w14:textId="77777777" w:rsidR="00446F1C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p w14:paraId="3AA4AFF4" w14:textId="77777777" w:rsidR="00446F1C" w:rsidRPr="00446F1C" w:rsidRDefault="00446F1C" w:rsidP="00446F1C">
      <w:pPr>
        <w:rPr>
          <w:rFonts w:ascii="Times New Roman" w:hAnsi="Times New Roman"/>
        </w:rPr>
      </w:pPr>
    </w:p>
    <w:p w14:paraId="5AFEF8FC" w14:textId="77777777" w:rsidR="006254B3" w:rsidRPr="00446F1C" w:rsidRDefault="006254B3" w:rsidP="00446F1C">
      <w:pPr>
        <w:tabs>
          <w:tab w:val="left" w:pos="2970"/>
        </w:tabs>
        <w:rPr>
          <w:rFonts w:ascii="Times New Roman" w:hAnsi="Times New Roman"/>
        </w:rPr>
      </w:pPr>
    </w:p>
    <w:sectPr w:rsidR="006254B3" w:rsidRPr="00446F1C" w:rsidSect="00260B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21" w:right="1418" w:bottom="993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669A0" w14:textId="77777777" w:rsidR="00FE424D" w:rsidRDefault="00FE424D" w:rsidP="009F37D8">
      <w:pPr>
        <w:spacing w:after="0" w:line="240" w:lineRule="auto"/>
      </w:pPr>
      <w:r>
        <w:separator/>
      </w:r>
    </w:p>
  </w:endnote>
  <w:endnote w:type="continuationSeparator" w:id="0">
    <w:p w14:paraId="233688E1" w14:textId="77777777" w:rsidR="00FE424D" w:rsidRDefault="00FE424D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D22AA" w14:textId="77777777" w:rsidR="001574B2" w:rsidRDefault="001574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0D608" w14:textId="77CDB5EA" w:rsidR="000A138F" w:rsidRDefault="00260B2A" w:rsidP="00364586">
    <w:pPr>
      <w:pStyle w:val="Zpat"/>
      <w:pBdr>
        <w:top w:val="single" w:sz="4" w:space="1" w:color="auto"/>
      </w:pBdr>
      <w:jc w:val="both"/>
    </w:pPr>
    <w:r>
      <w:rPr>
        <w:rFonts w:ascii="Times New Roman" w:hAnsi="Times New Roman"/>
        <w:i/>
        <w:sz w:val="20"/>
        <w:szCs w:val="20"/>
      </w:rPr>
      <w:t>„</w:t>
    </w:r>
    <w:r w:rsidR="000C44D0">
      <w:rPr>
        <w:rFonts w:ascii="Times New Roman" w:hAnsi="Times New Roman"/>
        <w:i/>
        <w:sz w:val="20"/>
        <w:szCs w:val="20"/>
      </w:rPr>
      <w:t xml:space="preserve">Areál autobusy Hranečník – Hala II - </w:t>
    </w:r>
    <w:r>
      <w:rPr>
        <w:rFonts w:ascii="Times New Roman" w:hAnsi="Times New Roman"/>
        <w:i/>
        <w:sz w:val="20"/>
        <w:szCs w:val="20"/>
      </w:rPr>
      <w:t>Rekonstrukce střech</w:t>
    </w:r>
    <w:r w:rsidR="000C44D0">
      <w:rPr>
        <w:rFonts w:ascii="Times New Roman" w:hAnsi="Times New Roman"/>
        <w:i/>
        <w:sz w:val="20"/>
        <w:szCs w:val="20"/>
      </w:rPr>
      <w:t>y</w:t>
    </w:r>
    <w:r w:rsidR="000A138F" w:rsidRPr="00D2467B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B969CC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B969CC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95C40" w14:textId="77777777" w:rsidR="001574B2" w:rsidRDefault="001574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29140" w14:textId="77777777" w:rsidR="00FE424D" w:rsidRDefault="00FE424D" w:rsidP="009F37D8">
      <w:pPr>
        <w:spacing w:after="0" w:line="240" w:lineRule="auto"/>
      </w:pPr>
      <w:r>
        <w:separator/>
      </w:r>
    </w:p>
  </w:footnote>
  <w:footnote w:type="continuationSeparator" w:id="0">
    <w:p w14:paraId="7CD55480" w14:textId="77777777" w:rsidR="00FE424D" w:rsidRDefault="00FE424D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160B0" w14:textId="77777777" w:rsidR="001574B2" w:rsidRDefault="001574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71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048AF42" wp14:editId="3F7847A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13" name="Obrázek 1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628361" wp14:editId="5256D74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1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1B69657" w14:textId="77777777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4B2377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64076C82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0BDA969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5BD0C147" w14:textId="77777777" w:rsidR="00FD664E" w:rsidRDefault="00FD664E" w:rsidP="00FD664E">
    <w:pPr>
      <w:spacing w:after="0" w:line="240" w:lineRule="auto"/>
      <w:ind w:left="3402" w:hanging="3402"/>
      <w:rPr>
        <w:rFonts w:asciiTheme="minorHAnsi" w:eastAsiaTheme="minorHAnsi" w:hAnsiTheme="minorHAnsi" w:cstheme="minorBidi"/>
        <w:i/>
      </w:rPr>
    </w:pPr>
  </w:p>
  <w:p w14:paraId="1A1CB0A2" w14:textId="77777777" w:rsidR="00310512" w:rsidRPr="00FD664E" w:rsidRDefault="00310512" w:rsidP="00FD664E">
    <w:pPr>
      <w:spacing w:after="0" w:line="240" w:lineRule="auto"/>
      <w:rPr>
        <w:rFonts w:asciiTheme="minorHAnsi" w:eastAsiaTheme="minorHAnsi" w:hAnsiTheme="minorHAnsi" w:cstheme="minorBid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DB548" w14:textId="77777777" w:rsidR="001574B2" w:rsidRDefault="001574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A138F"/>
    <w:rsid w:val="000A3863"/>
    <w:rsid w:val="000A767A"/>
    <w:rsid w:val="000B344A"/>
    <w:rsid w:val="000B7FF7"/>
    <w:rsid w:val="000C44D0"/>
    <w:rsid w:val="000C68DE"/>
    <w:rsid w:val="000D3212"/>
    <w:rsid w:val="000D6C92"/>
    <w:rsid w:val="000D7D8D"/>
    <w:rsid w:val="000E3B2B"/>
    <w:rsid w:val="000F7721"/>
    <w:rsid w:val="00117560"/>
    <w:rsid w:val="00127BCD"/>
    <w:rsid w:val="00134DFA"/>
    <w:rsid w:val="00156E39"/>
    <w:rsid w:val="001574B2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2041F"/>
    <w:rsid w:val="00225564"/>
    <w:rsid w:val="00236E96"/>
    <w:rsid w:val="0024497D"/>
    <w:rsid w:val="002464D4"/>
    <w:rsid w:val="00260B2A"/>
    <w:rsid w:val="00266186"/>
    <w:rsid w:val="002702B8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0512"/>
    <w:rsid w:val="00312DBD"/>
    <w:rsid w:val="00322A02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6F1C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E2ED1"/>
    <w:rsid w:val="004F21D1"/>
    <w:rsid w:val="004F589C"/>
    <w:rsid w:val="00503D05"/>
    <w:rsid w:val="00506AAE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6F74"/>
    <w:rsid w:val="005A7F07"/>
    <w:rsid w:val="005B0734"/>
    <w:rsid w:val="005C1D18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55880"/>
    <w:rsid w:val="00662BB5"/>
    <w:rsid w:val="00662F11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67E67"/>
    <w:rsid w:val="00775C44"/>
    <w:rsid w:val="0078074D"/>
    <w:rsid w:val="00784383"/>
    <w:rsid w:val="00784B4F"/>
    <w:rsid w:val="00784B96"/>
    <w:rsid w:val="007855B8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17491"/>
    <w:rsid w:val="00820C98"/>
    <w:rsid w:val="00824F40"/>
    <w:rsid w:val="008330E5"/>
    <w:rsid w:val="00850342"/>
    <w:rsid w:val="008777B8"/>
    <w:rsid w:val="0088393A"/>
    <w:rsid w:val="00887374"/>
    <w:rsid w:val="008878E4"/>
    <w:rsid w:val="0089487E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36F9A"/>
    <w:rsid w:val="00A45424"/>
    <w:rsid w:val="00A57724"/>
    <w:rsid w:val="00A607E5"/>
    <w:rsid w:val="00A61045"/>
    <w:rsid w:val="00A729C5"/>
    <w:rsid w:val="00A77A9B"/>
    <w:rsid w:val="00A811C5"/>
    <w:rsid w:val="00A83638"/>
    <w:rsid w:val="00AA33B5"/>
    <w:rsid w:val="00AA3EF6"/>
    <w:rsid w:val="00AA4F78"/>
    <w:rsid w:val="00AA7A25"/>
    <w:rsid w:val="00AD64DA"/>
    <w:rsid w:val="00AD6523"/>
    <w:rsid w:val="00B06A10"/>
    <w:rsid w:val="00B10C60"/>
    <w:rsid w:val="00B13E67"/>
    <w:rsid w:val="00B353AB"/>
    <w:rsid w:val="00B47E15"/>
    <w:rsid w:val="00B51956"/>
    <w:rsid w:val="00B645A4"/>
    <w:rsid w:val="00B77039"/>
    <w:rsid w:val="00B77891"/>
    <w:rsid w:val="00B813B1"/>
    <w:rsid w:val="00B91383"/>
    <w:rsid w:val="00B969CC"/>
    <w:rsid w:val="00BA17F1"/>
    <w:rsid w:val="00BA649A"/>
    <w:rsid w:val="00BB50F1"/>
    <w:rsid w:val="00BD3D7E"/>
    <w:rsid w:val="00BE54C0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C38D9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66288"/>
    <w:rsid w:val="00D713A7"/>
    <w:rsid w:val="00D76B81"/>
    <w:rsid w:val="00D94A02"/>
    <w:rsid w:val="00DA61A7"/>
    <w:rsid w:val="00DA7F25"/>
    <w:rsid w:val="00DB04A9"/>
    <w:rsid w:val="00DB4067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C641F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40921"/>
    <w:rsid w:val="00F420C8"/>
    <w:rsid w:val="00F42F8D"/>
    <w:rsid w:val="00F701D0"/>
    <w:rsid w:val="00F72F38"/>
    <w:rsid w:val="00F77524"/>
    <w:rsid w:val="00F8056E"/>
    <w:rsid w:val="00FA4CE5"/>
    <w:rsid w:val="00FB3799"/>
    <w:rsid w:val="00FD664E"/>
    <w:rsid w:val="00FD75C7"/>
    <w:rsid w:val="00FE4244"/>
    <w:rsid w:val="00FE424D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BBD4F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66288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3D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D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D0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D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D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2</cp:revision>
  <cp:lastPrinted>2011-11-09T07:37:00Z</cp:lastPrinted>
  <dcterms:created xsi:type="dcterms:W3CDTF">2023-11-08T07:05:00Z</dcterms:created>
  <dcterms:modified xsi:type="dcterms:W3CDTF">2023-11-08T07:05:00Z</dcterms:modified>
</cp:coreProperties>
</file>