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EA08" w14:textId="77777777" w:rsidR="00122597" w:rsidRPr="00F34FC8" w:rsidRDefault="00B273D0" w:rsidP="00122597">
      <w:pPr>
        <w:pStyle w:val="Nzev"/>
        <w:rPr>
          <w:i w:val="0"/>
          <w:sz w:val="44"/>
          <w:szCs w:val="44"/>
        </w:rPr>
      </w:pPr>
      <w:r w:rsidRPr="00F34FC8">
        <w:rPr>
          <w:i w:val="0"/>
          <w:sz w:val="44"/>
          <w:szCs w:val="44"/>
        </w:rPr>
        <w:t>SMLOUVA</w:t>
      </w:r>
      <w:r w:rsidR="00122597" w:rsidRPr="00F34FC8">
        <w:rPr>
          <w:i w:val="0"/>
          <w:sz w:val="44"/>
          <w:szCs w:val="44"/>
        </w:rPr>
        <w:t xml:space="preserve"> O DÍLO</w:t>
      </w:r>
    </w:p>
    <w:p w14:paraId="52B2EA09" w14:textId="77777777" w:rsidR="00122597" w:rsidRPr="00F34FC8" w:rsidRDefault="00122597" w:rsidP="00122597">
      <w:pPr>
        <w:pStyle w:val="Nzev"/>
        <w:rPr>
          <w:b w:val="0"/>
          <w:i w:val="0"/>
          <w:sz w:val="20"/>
        </w:rPr>
      </w:pPr>
      <w:r w:rsidRPr="00F34FC8">
        <w:rPr>
          <w:b w:val="0"/>
          <w:i w:val="0"/>
          <w:sz w:val="20"/>
        </w:rPr>
        <w:t>uzavřená dle zákona č. 89/2012 Sb., občanského zákoníku</w:t>
      </w:r>
    </w:p>
    <w:p w14:paraId="52B2EA0A" w14:textId="77777777" w:rsidR="00122597" w:rsidRDefault="00122597" w:rsidP="00122597">
      <w:pPr>
        <w:pStyle w:val="Odstavecseseznamem"/>
        <w:ind w:left="0"/>
        <w:contextualSpacing w:val="0"/>
        <w:rPr>
          <w:u w:val="single"/>
        </w:rPr>
      </w:pPr>
    </w:p>
    <w:p w14:paraId="18226EC4" w14:textId="73CD9680" w:rsidR="004B09EF" w:rsidRPr="00742DF9" w:rsidRDefault="00742DF9" w:rsidP="00742DF9">
      <w:pPr>
        <w:pStyle w:val="Odstavecseseznamem"/>
        <w:ind w:left="0"/>
        <w:contextualSpacing w:val="0"/>
        <w:jc w:val="center"/>
        <w:rPr>
          <w:b/>
          <w:bCs/>
          <w:u w:val="single"/>
        </w:rPr>
      </w:pPr>
      <w:r w:rsidRPr="00742DF9">
        <w:rPr>
          <w:b/>
          <w:bCs/>
          <w:u w:val="single"/>
        </w:rPr>
        <w:t>Stavební práce</w:t>
      </w:r>
    </w:p>
    <w:p w14:paraId="52B2EA0B" w14:textId="77777777" w:rsidR="00122597" w:rsidRPr="00F34FC8" w:rsidRDefault="00122597" w:rsidP="00122597"/>
    <w:p w14:paraId="52B2EA0C" w14:textId="77777777" w:rsidR="00122597" w:rsidRPr="00F34FC8" w:rsidRDefault="00122597" w:rsidP="00122597">
      <w:pPr>
        <w:pStyle w:val="Nzev"/>
        <w:spacing w:after="120"/>
        <w:jc w:val="left"/>
        <w:rPr>
          <w:i w:val="0"/>
          <w:sz w:val="28"/>
          <w:szCs w:val="28"/>
          <w:u w:val="single"/>
        </w:rPr>
      </w:pPr>
      <w:r w:rsidRPr="00F34FC8">
        <w:rPr>
          <w:i w:val="0"/>
          <w:sz w:val="28"/>
          <w:szCs w:val="28"/>
          <w:highlight w:val="lightGray"/>
          <w:u w:val="single"/>
        </w:rPr>
        <w:t>I. Smluvní strany</w:t>
      </w:r>
    </w:p>
    <w:p w14:paraId="52B2EA0D" w14:textId="77777777" w:rsidR="00122597" w:rsidRPr="00F34FC8" w:rsidRDefault="00122597" w:rsidP="00122597">
      <w:pPr>
        <w:pStyle w:val="Zhlav"/>
        <w:rPr>
          <w:b/>
          <w:sz w:val="22"/>
          <w:szCs w:val="22"/>
        </w:rPr>
      </w:pPr>
      <w:r w:rsidRPr="00F34FC8">
        <w:rPr>
          <w:sz w:val="22"/>
          <w:szCs w:val="22"/>
        </w:rPr>
        <w:t xml:space="preserve"> </w:t>
      </w:r>
      <w:r w:rsidRPr="00F34FC8">
        <w:rPr>
          <w:b/>
          <w:sz w:val="22"/>
          <w:szCs w:val="22"/>
        </w:rPr>
        <w:t xml:space="preserve">I.1. Objednatel:  </w:t>
      </w:r>
    </w:p>
    <w:p w14:paraId="52B2EA0E" w14:textId="78388E47" w:rsidR="00122597" w:rsidRPr="0057188F" w:rsidRDefault="009965D5" w:rsidP="00122597">
      <w:pPr>
        <w:pStyle w:val="Zhlav"/>
        <w:jc w:val="both"/>
        <w:rPr>
          <w:b/>
          <w:sz w:val="22"/>
          <w:szCs w:val="22"/>
        </w:rPr>
      </w:pPr>
      <w:r w:rsidRPr="0057188F">
        <w:rPr>
          <w:b/>
          <w:sz w:val="22"/>
          <w:szCs w:val="22"/>
        </w:rPr>
        <w:t>Nemocnice s poliklinikou Česká Lípa, a.s.</w:t>
      </w:r>
    </w:p>
    <w:p w14:paraId="52B2EA0F" w14:textId="3668A882" w:rsidR="00122597" w:rsidRPr="0057188F" w:rsidRDefault="00122597" w:rsidP="00122597">
      <w:pPr>
        <w:ind w:firstLine="708"/>
        <w:rPr>
          <w:rFonts w:eastAsia="Calibri"/>
          <w:color w:val="000000"/>
          <w:sz w:val="22"/>
          <w:szCs w:val="22"/>
        </w:rPr>
      </w:pPr>
      <w:r w:rsidRPr="0057188F">
        <w:rPr>
          <w:sz w:val="22"/>
          <w:szCs w:val="22"/>
        </w:rPr>
        <w:t xml:space="preserve">se sídlem: </w:t>
      </w:r>
      <w:r w:rsidRPr="0057188F">
        <w:rPr>
          <w:sz w:val="22"/>
          <w:szCs w:val="22"/>
        </w:rPr>
        <w:tab/>
      </w:r>
      <w:r w:rsidRPr="0057188F">
        <w:rPr>
          <w:sz w:val="22"/>
          <w:szCs w:val="22"/>
        </w:rPr>
        <w:tab/>
      </w:r>
      <w:r w:rsidR="00D27D08" w:rsidRPr="0057188F">
        <w:rPr>
          <w:sz w:val="22"/>
          <w:szCs w:val="22"/>
        </w:rPr>
        <w:t>Purkyňova 1849, 470 01 Česká Lípa</w:t>
      </w:r>
    </w:p>
    <w:p w14:paraId="52B2EA10" w14:textId="4EA4CEFC" w:rsidR="00FB1FAB" w:rsidRPr="0057188F" w:rsidRDefault="00122597" w:rsidP="00122597">
      <w:pPr>
        <w:ind w:firstLine="708"/>
        <w:rPr>
          <w:sz w:val="22"/>
          <w:szCs w:val="22"/>
        </w:rPr>
      </w:pPr>
      <w:r w:rsidRPr="0057188F">
        <w:rPr>
          <w:sz w:val="22"/>
          <w:szCs w:val="22"/>
        </w:rPr>
        <w:t xml:space="preserve">zastoupena: </w:t>
      </w:r>
      <w:r w:rsidRPr="0057188F">
        <w:rPr>
          <w:sz w:val="22"/>
          <w:szCs w:val="22"/>
        </w:rPr>
        <w:tab/>
      </w:r>
      <w:r w:rsidRPr="0057188F">
        <w:rPr>
          <w:sz w:val="22"/>
          <w:szCs w:val="22"/>
        </w:rPr>
        <w:tab/>
      </w:r>
      <w:r w:rsidR="00E523F0">
        <w:rPr>
          <w:sz w:val="22"/>
          <w:szCs w:val="22"/>
        </w:rPr>
        <w:t>Ing. Pavlem Markem</w:t>
      </w:r>
      <w:r w:rsidR="00FB1FAB" w:rsidRPr="0057188F">
        <w:rPr>
          <w:sz w:val="22"/>
          <w:szCs w:val="22"/>
        </w:rPr>
        <w:t xml:space="preserve">, </w:t>
      </w:r>
      <w:r w:rsidR="00F351BF" w:rsidRPr="00F351BF">
        <w:rPr>
          <w:i/>
          <w:iCs/>
          <w:sz w:val="22"/>
          <w:szCs w:val="22"/>
        </w:rPr>
        <w:t>Generální ředitel NsP ČL, a. s.</w:t>
      </w:r>
    </w:p>
    <w:p w14:paraId="52B2EA11" w14:textId="00CD5459" w:rsidR="00122597" w:rsidRPr="0057188F" w:rsidRDefault="00122597" w:rsidP="00122597">
      <w:pPr>
        <w:ind w:firstLine="708"/>
        <w:rPr>
          <w:rFonts w:eastAsia="Calibri"/>
          <w:color w:val="000000"/>
          <w:sz w:val="22"/>
          <w:szCs w:val="22"/>
        </w:rPr>
      </w:pPr>
      <w:r w:rsidRPr="0057188F">
        <w:rPr>
          <w:sz w:val="22"/>
          <w:szCs w:val="22"/>
        </w:rPr>
        <w:t xml:space="preserve">IČ: </w:t>
      </w:r>
      <w:r w:rsidRPr="0057188F">
        <w:rPr>
          <w:sz w:val="22"/>
          <w:szCs w:val="22"/>
        </w:rPr>
        <w:tab/>
      </w:r>
      <w:r w:rsidRPr="0057188F">
        <w:rPr>
          <w:sz w:val="22"/>
          <w:szCs w:val="22"/>
        </w:rPr>
        <w:tab/>
      </w:r>
      <w:r w:rsidRPr="0057188F">
        <w:rPr>
          <w:sz w:val="22"/>
          <w:szCs w:val="22"/>
        </w:rPr>
        <w:tab/>
      </w:r>
      <w:r w:rsidR="00801FC3" w:rsidRPr="0057188F">
        <w:rPr>
          <w:sz w:val="22"/>
          <w:szCs w:val="22"/>
        </w:rPr>
        <w:t>372 83 518</w:t>
      </w:r>
    </w:p>
    <w:p w14:paraId="52B2EA12" w14:textId="77777777" w:rsidR="00122597" w:rsidRPr="0057188F" w:rsidRDefault="00122597" w:rsidP="00122597">
      <w:pPr>
        <w:ind w:firstLine="708"/>
        <w:rPr>
          <w:sz w:val="22"/>
          <w:szCs w:val="22"/>
        </w:rPr>
      </w:pPr>
      <w:r w:rsidRPr="0057188F">
        <w:rPr>
          <w:sz w:val="22"/>
          <w:szCs w:val="22"/>
        </w:rPr>
        <w:t xml:space="preserve">datová schránka: </w:t>
      </w:r>
      <w:r w:rsidRPr="0057188F">
        <w:rPr>
          <w:sz w:val="22"/>
          <w:szCs w:val="22"/>
        </w:rPr>
        <w:tab/>
      </w:r>
      <w:r w:rsidR="00246B06" w:rsidRPr="0057188F">
        <w:rPr>
          <w:sz w:val="22"/>
          <w:szCs w:val="22"/>
        </w:rPr>
        <w:t>-</w:t>
      </w:r>
    </w:p>
    <w:p w14:paraId="52B2EA13" w14:textId="5CC8B100" w:rsidR="00122597" w:rsidRPr="0057188F" w:rsidRDefault="00122597" w:rsidP="00122597">
      <w:pPr>
        <w:widowControl w:val="0"/>
        <w:autoSpaceDE w:val="0"/>
        <w:autoSpaceDN w:val="0"/>
        <w:adjustRightInd w:val="0"/>
        <w:ind w:firstLine="708"/>
        <w:jc w:val="both"/>
        <w:rPr>
          <w:sz w:val="22"/>
          <w:szCs w:val="22"/>
        </w:rPr>
      </w:pPr>
      <w:r w:rsidRPr="0057188F">
        <w:rPr>
          <w:sz w:val="22"/>
          <w:szCs w:val="22"/>
        </w:rPr>
        <w:t xml:space="preserve">telefon: </w:t>
      </w:r>
      <w:r w:rsidRPr="0057188F">
        <w:rPr>
          <w:sz w:val="22"/>
          <w:szCs w:val="22"/>
        </w:rPr>
        <w:tab/>
      </w:r>
      <w:r w:rsidRPr="0057188F">
        <w:rPr>
          <w:sz w:val="22"/>
          <w:szCs w:val="22"/>
        </w:rPr>
        <w:tab/>
      </w:r>
      <w:r w:rsidR="00801FC3" w:rsidRPr="0057188F">
        <w:rPr>
          <w:sz w:val="22"/>
          <w:szCs w:val="22"/>
        </w:rPr>
        <w:t>+420 487 954 111</w:t>
      </w:r>
    </w:p>
    <w:p w14:paraId="52B2EA14" w14:textId="0DC780C8" w:rsidR="00122597" w:rsidRPr="0057188F" w:rsidRDefault="00122597" w:rsidP="00122597">
      <w:pPr>
        <w:ind w:firstLine="708"/>
        <w:rPr>
          <w:rFonts w:eastAsia="Calibri"/>
          <w:color w:val="000000"/>
          <w:sz w:val="22"/>
          <w:szCs w:val="22"/>
        </w:rPr>
      </w:pPr>
      <w:r w:rsidRPr="0057188F">
        <w:rPr>
          <w:rFonts w:eastAsia="Calibri"/>
          <w:color w:val="000000"/>
          <w:sz w:val="22"/>
          <w:szCs w:val="22"/>
        </w:rPr>
        <w:t>e-mail:</w:t>
      </w:r>
      <w:r w:rsidRPr="0057188F">
        <w:rPr>
          <w:rFonts w:eastAsia="Calibri"/>
          <w:color w:val="000000"/>
          <w:sz w:val="22"/>
          <w:szCs w:val="22"/>
        </w:rPr>
        <w:tab/>
      </w:r>
      <w:r w:rsidRPr="0057188F">
        <w:rPr>
          <w:rFonts w:eastAsia="Calibri"/>
          <w:color w:val="000000"/>
          <w:sz w:val="22"/>
          <w:szCs w:val="22"/>
        </w:rPr>
        <w:tab/>
      </w:r>
      <w:r w:rsidRPr="0057188F">
        <w:rPr>
          <w:rFonts w:eastAsia="Calibri"/>
          <w:color w:val="000000"/>
          <w:sz w:val="22"/>
          <w:szCs w:val="22"/>
        </w:rPr>
        <w:tab/>
      </w:r>
      <w:r w:rsidR="00801FC3" w:rsidRPr="0057188F">
        <w:rPr>
          <w:rStyle w:val="Hypertextovodkaz"/>
          <w:color w:val="auto"/>
          <w:sz w:val="22"/>
          <w:szCs w:val="22"/>
          <w:u w:val="none"/>
        </w:rPr>
        <w:t>sekretariat</w:t>
      </w:r>
      <w:r w:rsidR="00FB1FAB" w:rsidRPr="0057188F">
        <w:rPr>
          <w:rStyle w:val="Hypertextovodkaz"/>
          <w:color w:val="auto"/>
          <w:sz w:val="22"/>
          <w:szCs w:val="22"/>
          <w:u w:val="none"/>
        </w:rPr>
        <w:t>@</w:t>
      </w:r>
      <w:r w:rsidR="00BA06D7" w:rsidRPr="0057188F">
        <w:rPr>
          <w:rStyle w:val="Hypertextovodkaz"/>
          <w:color w:val="auto"/>
          <w:sz w:val="22"/>
          <w:szCs w:val="22"/>
          <w:u w:val="none"/>
        </w:rPr>
        <w:t>nemcl</w:t>
      </w:r>
      <w:r w:rsidR="00FB1FAB" w:rsidRPr="0057188F">
        <w:rPr>
          <w:rStyle w:val="Hypertextovodkaz"/>
          <w:color w:val="auto"/>
          <w:sz w:val="22"/>
          <w:szCs w:val="22"/>
          <w:u w:val="none"/>
        </w:rPr>
        <w:t>.cz</w:t>
      </w:r>
    </w:p>
    <w:p w14:paraId="52B2EA15" w14:textId="71499F76" w:rsidR="00122597" w:rsidRPr="0057188F" w:rsidRDefault="00F85430" w:rsidP="00122597">
      <w:pPr>
        <w:ind w:firstLine="708"/>
        <w:rPr>
          <w:sz w:val="22"/>
          <w:szCs w:val="22"/>
        </w:rPr>
      </w:pPr>
      <w:r w:rsidRPr="0057188F">
        <w:rPr>
          <w:sz w:val="22"/>
          <w:szCs w:val="22"/>
        </w:rPr>
        <w:t xml:space="preserve">bankovní spojení: </w:t>
      </w:r>
      <w:r w:rsidR="00A264C5" w:rsidRPr="0057188F">
        <w:rPr>
          <w:sz w:val="22"/>
          <w:szCs w:val="22"/>
        </w:rPr>
        <w:tab/>
      </w:r>
      <w:r w:rsidR="00995C53" w:rsidRPr="0057188F">
        <w:rPr>
          <w:sz w:val="22"/>
          <w:szCs w:val="22"/>
        </w:rPr>
        <w:t>GE Money Bank, a.s.</w:t>
      </w:r>
    </w:p>
    <w:p w14:paraId="52B2EA16" w14:textId="046FE3BE" w:rsidR="00122597" w:rsidRPr="00F34FC8" w:rsidRDefault="00122597" w:rsidP="00122597">
      <w:pPr>
        <w:ind w:firstLine="708"/>
        <w:rPr>
          <w:sz w:val="22"/>
          <w:szCs w:val="22"/>
        </w:rPr>
      </w:pPr>
      <w:r w:rsidRPr="0057188F">
        <w:rPr>
          <w:sz w:val="22"/>
          <w:szCs w:val="22"/>
        </w:rPr>
        <w:t xml:space="preserve">číslo účtu: </w:t>
      </w:r>
      <w:r w:rsidRPr="0057188F">
        <w:rPr>
          <w:sz w:val="22"/>
          <w:szCs w:val="22"/>
        </w:rPr>
        <w:tab/>
      </w:r>
      <w:r w:rsidR="00A264C5" w:rsidRPr="0057188F">
        <w:rPr>
          <w:sz w:val="22"/>
          <w:szCs w:val="22"/>
        </w:rPr>
        <w:tab/>
      </w:r>
      <w:r w:rsidR="0057188F" w:rsidRPr="0057188F">
        <w:rPr>
          <w:sz w:val="22"/>
          <w:szCs w:val="22"/>
        </w:rPr>
        <w:t>183452738/0600</w:t>
      </w:r>
      <w:r w:rsidRPr="00F34FC8">
        <w:rPr>
          <w:sz w:val="22"/>
          <w:szCs w:val="22"/>
        </w:rPr>
        <w:tab/>
      </w:r>
    </w:p>
    <w:p w14:paraId="52B2EA17" w14:textId="77777777" w:rsidR="00122597" w:rsidRPr="00F34FC8" w:rsidRDefault="00122597" w:rsidP="00122597">
      <w:pPr>
        <w:rPr>
          <w:b/>
          <w:sz w:val="22"/>
          <w:szCs w:val="22"/>
        </w:rPr>
      </w:pPr>
      <w:r w:rsidRPr="00F34FC8">
        <w:rPr>
          <w:b/>
          <w:sz w:val="22"/>
          <w:szCs w:val="22"/>
        </w:rPr>
        <w:t>dále jen „objednatel“</w:t>
      </w:r>
    </w:p>
    <w:p w14:paraId="52B2EA18" w14:textId="77777777" w:rsidR="00122597" w:rsidRPr="00F34FC8" w:rsidRDefault="00122597" w:rsidP="00122597">
      <w:pPr>
        <w:pStyle w:val="Zhlav"/>
        <w:jc w:val="both"/>
        <w:rPr>
          <w:sz w:val="22"/>
          <w:szCs w:val="22"/>
        </w:rPr>
      </w:pPr>
    </w:p>
    <w:p w14:paraId="52B2EA19" w14:textId="77777777" w:rsidR="00122597" w:rsidRPr="00F34FC8" w:rsidRDefault="00122597" w:rsidP="00122597">
      <w:pPr>
        <w:pStyle w:val="Zhlav"/>
        <w:jc w:val="both"/>
        <w:rPr>
          <w:sz w:val="22"/>
          <w:szCs w:val="22"/>
        </w:rPr>
      </w:pPr>
      <w:r w:rsidRPr="00F34FC8">
        <w:rPr>
          <w:sz w:val="22"/>
          <w:szCs w:val="22"/>
        </w:rPr>
        <w:t xml:space="preserve">a </w:t>
      </w:r>
    </w:p>
    <w:p w14:paraId="52B2EA1A" w14:textId="77777777" w:rsidR="00122597" w:rsidRPr="00F34FC8" w:rsidRDefault="00122597" w:rsidP="00122597">
      <w:pPr>
        <w:pStyle w:val="Zhlav"/>
        <w:jc w:val="both"/>
        <w:rPr>
          <w:sz w:val="22"/>
          <w:szCs w:val="22"/>
        </w:rPr>
      </w:pPr>
    </w:p>
    <w:p w14:paraId="52B2EA1B" w14:textId="77777777" w:rsidR="00122597" w:rsidRPr="00F34FC8" w:rsidRDefault="00122597" w:rsidP="00122597">
      <w:pPr>
        <w:pStyle w:val="Zhlav"/>
        <w:jc w:val="both"/>
        <w:rPr>
          <w:b/>
          <w:sz w:val="22"/>
          <w:szCs w:val="22"/>
        </w:rPr>
      </w:pPr>
      <w:r w:rsidRPr="00F34FC8">
        <w:rPr>
          <w:b/>
          <w:sz w:val="22"/>
          <w:szCs w:val="22"/>
        </w:rPr>
        <w:t xml:space="preserve">I.2. Zhotovitel:  </w:t>
      </w:r>
    </w:p>
    <w:p w14:paraId="52B2EA1C" w14:textId="77777777" w:rsidR="00122597" w:rsidRPr="00F34FC8" w:rsidRDefault="0030038A" w:rsidP="00122597">
      <w:pPr>
        <w:rPr>
          <w:rFonts w:eastAsia="Calibri"/>
          <w:b/>
          <w:color w:val="000000"/>
          <w:sz w:val="22"/>
          <w:szCs w:val="22"/>
        </w:rPr>
      </w:pPr>
      <w:r w:rsidRPr="00F34FC8">
        <w:rPr>
          <w:rFonts w:eastAsia="Calibri"/>
          <w:b/>
          <w:color w:val="000000"/>
          <w:sz w:val="22"/>
          <w:szCs w:val="22"/>
        </w:rPr>
        <w:t>………………………………..</w:t>
      </w:r>
    </w:p>
    <w:p w14:paraId="52B2EA1D" w14:textId="77777777" w:rsidR="00310853" w:rsidRPr="00F34FC8" w:rsidRDefault="00122597" w:rsidP="00122597">
      <w:pPr>
        <w:ind w:firstLine="708"/>
        <w:rPr>
          <w:sz w:val="22"/>
          <w:szCs w:val="22"/>
        </w:rPr>
      </w:pPr>
      <w:r w:rsidRPr="00F34FC8">
        <w:rPr>
          <w:sz w:val="22"/>
          <w:szCs w:val="22"/>
        </w:rPr>
        <w:t xml:space="preserve">se sídlem: </w:t>
      </w:r>
      <w:r w:rsidRPr="00F34FC8">
        <w:rPr>
          <w:sz w:val="22"/>
          <w:szCs w:val="22"/>
        </w:rPr>
        <w:tab/>
      </w:r>
      <w:r w:rsidRPr="00F34FC8">
        <w:rPr>
          <w:sz w:val="22"/>
          <w:szCs w:val="22"/>
        </w:rPr>
        <w:tab/>
      </w:r>
      <w:r w:rsidR="0030038A" w:rsidRPr="00F34FC8">
        <w:rPr>
          <w:sz w:val="22"/>
          <w:szCs w:val="22"/>
        </w:rPr>
        <w:t>……………….</w:t>
      </w:r>
    </w:p>
    <w:p w14:paraId="52B2EA1E" w14:textId="77777777" w:rsidR="00122597" w:rsidRPr="00F34FC8" w:rsidRDefault="00122597" w:rsidP="00122597">
      <w:pPr>
        <w:ind w:firstLine="708"/>
        <w:rPr>
          <w:rFonts w:eastAsia="Calibri"/>
          <w:color w:val="000000"/>
          <w:sz w:val="22"/>
          <w:szCs w:val="22"/>
        </w:rPr>
      </w:pPr>
      <w:r w:rsidRPr="00F34FC8">
        <w:rPr>
          <w:sz w:val="22"/>
          <w:szCs w:val="22"/>
        </w:rPr>
        <w:t xml:space="preserve">zastoupen: </w:t>
      </w:r>
      <w:r w:rsidRPr="00F34FC8">
        <w:rPr>
          <w:sz w:val="22"/>
          <w:szCs w:val="22"/>
        </w:rPr>
        <w:tab/>
      </w:r>
      <w:r w:rsidRPr="00F34FC8">
        <w:rPr>
          <w:sz w:val="22"/>
          <w:szCs w:val="22"/>
        </w:rPr>
        <w:tab/>
      </w:r>
      <w:r w:rsidR="0030038A" w:rsidRPr="00F34FC8">
        <w:rPr>
          <w:sz w:val="22"/>
          <w:szCs w:val="22"/>
        </w:rPr>
        <w:t>……………….</w:t>
      </w:r>
      <w:r w:rsidR="00310853" w:rsidRPr="00F34FC8">
        <w:rPr>
          <w:sz w:val="22"/>
          <w:szCs w:val="22"/>
        </w:rPr>
        <w:t xml:space="preserve"> </w:t>
      </w:r>
    </w:p>
    <w:p w14:paraId="52B2EA1F" w14:textId="77777777" w:rsidR="00122597" w:rsidRPr="00F34FC8" w:rsidRDefault="00122597" w:rsidP="00122597">
      <w:pPr>
        <w:ind w:firstLine="708"/>
        <w:rPr>
          <w:rFonts w:eastAsia="Calibri"/>
          <w:color w:val="000000"/>
          <w:sz w:val="22"/>
          <w:szCs w:val="22"/>
        </w:rPr>
      </w:pPr>
      <w:r w:rsidRPr="00F34FC8">
        <w:rPr>
          <w:sz w:val="22"/>
          <w:szCs w:val="22"/>
        </w:rPr>
        <w:t xml:space="preserve">IČ: </w:t>
      </w:r>
      <w:r w:rsidRPr="00F34FC8">
        <w:rPr>
          <w:sz w:val="22"/>
          <w:szCs w:val="22"/>
        </w:rPr>
        <w:tab/>
      </w:r>
      <w:r w:rsidRPr="00F34FC8">
        <w:rPr>
          <w:sz w:val="22"/>
          <w:szCs w:val="22"/>
        </w:rPr>
        <w:tab/>
      </w:r>
      <w:r w:rsidRPr="00F34FC8">
        <w:rPr>
          <w:sz w:val="22"/>
          <w:szCs w:val="22"/>
        </w:rPr>
        <w:tab/>
      </w:r>
    </w:p>
    <w:p w14:paraId="52B2EA20" w14:textId="77777777" w:rsidR="00122597" w:rsidRPr="00F34FC8" w:rsidRDefault="00122597" w:rsidP="00122597">
      <w:pPr>
        <w:ind w:firstLine="708"/>
        <w:rPr>
          <w:rFonts w:eastAsia="Calibri"/>
          <w:color w:val="000000"/>
          <w:sz w:val="22"/>
          <w:szCs w:val="22"/>
        </w:rPr>
      </w:pPr>
      <w:r w:rsidRPr="00F34FC8">
        <w:rPr>
          <w:sz w:val="22"/>
          <w:szCs w:val="22"/>
        </w:rPr>
        <w:t xml:space="preserve">DIČ: </w:t>
      </w:r>
      <w:r w:rsidRPr="00F34FC8">
        <w:rPr>
          <w:sz w:val="22"/>
          <w:szCs w:val="22"/>
        </w:rPr>
        <w:tab/>
      </w:r>
      <w:r w:rsidRPr="00F34FC8">
        <w:rPr>
          <w:sz w:val="22"/>
          <w:szCs w:val="22"/>
        </w:rPr>
        <w:tab/>
      </w:r>
      <w:r w:rsidRPr="00F34FC8">
        <w:rPr>
          <w:sz w:val="22"/>
          <w:szCs w:val="22"/>
        </w:rPr>
        <w:tab/>
      </w:r>
    </w:p>
    <w:p w14:paraId="52B2EA21" w14:textId="77777777" w:rsidR="00122597" w:rsidRPr="00F34FC8" w:rsidRDefault="00122597" w:rsidP="00122597">
      <w:pPr>
        <w:ind w:left="2832" w:hanging="2124"/>
        <w:rPr>
          <w:rFonts w:eastAsia="Calibri"/>
          <w:color w:val="000000"/>
          <w:sz w:val="22"/>
          <w:szCs w:val="22"/>
        </w:rPr>
      </w:pPr>
      <w:r w:rsidRPr="00F34FC8">
        <w:rPr>
          <w:sz w:val="22"/>
          <w:szCs w:val="22"/>
        </w:rPr>
        <w:t xml:space="preserve">zapsán v obchodním rejstříku: u </w:t>
      </w:r>
      <w:r w:rsidR="00310853" w:rsidRPr="00F34FC8">
        <w:rPr>
          <w:sz w:val="22"/>
          <w:szCs w:val="22"/>
        </w:rPr>
        <w:t>MS</w:t>
      </w:r>
      <w:r w:rsidRPr="00F34FC8">
        <w:rPr>
          <w:sz w:val="22"/>
          <w:szCs w:val="22"/>
        </w:rPr>
        <w:t xml:space="preserve"> soudu v</w:t>
      </w:r>
      <w:r w:rsidR="00310853" w:rsidRPr="00F34FC8">
        <w:rPr>
          <w:sz w:val="22"/>
          <w:szCs w:val="22"/>
        </w:rPr>
        <w:t> </w:t>
      </w:r>
      <w:r w:rsidR="0030038A" w:rsidRPr="00F34FC8">
        <w:rPr>
          <w:sz w:val="22"/>
          <w:szCs w:val="22"/>
        </w:rPr>
        <w:t>……..</w:t>
      </w:r>
      <w:r w:rsidR="00310853" w:rsidRPr="00F34FC8">
        <w:rPr>
          <w:sz w:val="22"/>
          <w:szCs w:val="22"/>
        </w:rPr>
        <w:t xml:space="preserve">, oddíl </w:t>
      </w:r>
      <w:r w:rsidR="0030038A" w:rsidRPr="00F34FC8">
        <w:rPr>
          <w:sz w:val="22"/>
          <w:szCs w:val="22"/>
        </w:rPr>
        <w:t>….</w:t>
      </w:r>
      <w:r w:rsidRPr="00F34FC8">
        <w:rPr>
          <w:sz w:val="22"/>
          <w:szCs w:val="22"/>
        </w:rPr>
        <w:t>, vložka</w:t>
      </w:r>
      <w:r w:rsidR="00310853" w:rsidRPr="00F34FC8">
        <w:rPr>
          <w:sz w:val="22"/>
          <w:szCs w:val="22"/>
        </w:rPr>
        <w:t xml:space="preserve"> </w:t>
      </w:r>
      <w:r w:rsidR="0030038A" w:rsidRPr="00F34FC8">
        <w:rPr>
          <w:sz w:val="22"/>
          <w:szCs w:val="22"/>
        </w:rPr>
        <w:t>……</w:t>
      </w:r>
    </w:p>
    <w:p w14:paraId="52B2EA22" w14:textId="77777777" w:rsidR="00122597" w:rsidRPr="00F34FC8" w:rsidRDefault="00122597" w:rsidP="00122597">
      <w:pPr>
        <w:ind w:firstLine="708"/>
        <w:rPr>
          <w:sz w:val="22"/>
          <w:szCs w:val="22"/>
        </w:rPr>
      </w:pPr>
      <w:r w:rsidRPr="00F34FC8">
        <w:rPr>
          <w:sz w:val="22"/>
          <w:szCs w:val="22"/>
        </w:rPr>
        <w:t xml:space="preserve">datová schránka: </w:t>
      </w:r>
      <w:r w:rsidRPr="00F34FC8">
        <w:rPr>
          <w:sz w:val="22"/>
          <w:szCs w:val="22"/>
        </w:rPr>
        <w:tab/>
      </w:r>
      <w:r w:rsidR="0030038A" w:rsidRPr="00F34FC8">
        <w:rPr>
          <w:sz w:val="22"/>
          <w:szCs w:val="22"/>
        </w:rPr>
        <w:t>………</w:t>
      </w:r>
    </w:p>
    <w:p w14:paraId="52B2EA23" w14:textId="77777777" w:rsidR="0030038A" w:rsidRPr="00F34FC8" w:rsidRDefault="00122597" w:rsidP="0030038A">
      <w:pPr>
        <w:widowControl w:val="0"/>
        <w:autoSpaceDE w:val="0"/>
        <w:autoSpaceDN w:val="0"/>
        <w:adjustRightInd w:val="0"/>
        <w:ind w:firstLine="708"/>
        <w:jc w:val="both"/>
        <w:rPr>
          <w:sz w:val="22"/>
          <w:szCs w:val="22"/>
        </w:rPr>
      </w:pPr>
      <w:r w:rsidRPr="00F34FC8">
        <w:rPr>
          <w:sz w:val="22"/>
          <w:szCs w:val="22"/>
        </w:rPr>
        <w:t xml:space="preserve">telefon, fax: </w:t>
      </w:r>
      <w:r w:rsidRPr="00F34FC8">
        <w:rPr>
          <w:sz w:val="22"/>
          <w:szCs w:val="22"/>
        </w:rPr>
        <w:tab/>
      </w:r>
      <w:r w:rsidRPr="00F34FC8">
        <w:rPr>
          <w:sz w:val="22"/>
          <w:szCs w:val="22"/>
        </w:rPr>
        <w:tab/>
      </w:r>
      <w:r w:rsidR="0030038A" w:rsidRPr="00F34FC8">
        <w:rPr>
          <w:sz w:val="22"/>
          <w:szCs w:val="22"/>
        </w:rPr>
        <w:t>……..</w:t>
      </w:r>
    </w:p>
    <w:p w14:paraId="52B2EA24" w14:textId="77777777" w:rsidR="00122597" w:rsidRPr="00F34FC8" w:rsidRDefault="00122597" w:rsidP="0030038A">
      <w:pPr>
        <w:widowControl w:val="0"/>
        <w:autoSpaceDE w:val="0"/>
        <w:autoSpaceDN w:val="0"/>
        <w:adjustRightInd w:val="0"/>
        <w:ind w:firstLine="708"/>
        <w:jc w:val="both"/>
        <w:rPr>
          <w:rFonts w:eastAsia="Calibri"/>
          <w:color w:val="000000"/>
          <w:sz w:val="22"/>
          <w:szCs w:val="22"/>
        </w:rPr>
      </w:pPr>
      <w:r w:rsidRPr="00F34FC8">
        <w:rPr>
          <w:rFonts w:eastAsia="Calibri"/>
          <w:color w:val="000000"/>
          <w:sz w:val="22"/>
          <w:szCs w:val="22"/>
        </w:rPr>
        <w:t>e-mail:</w:t>
      </w:r>
      <w:r w:rsidRPr="00F34FC8">
        <w:rPr>
          <w:rFonts w:eastAsia="Calibri"/>
          <w:color w:val="000000"/>
          <w:sz w:val="22"/>
          <w:szCs w:val="22"/>
        </w:rPr>
        <w:tab/>
      </w:r>
      <w:r w:rsidRPr="00F34FC8">
        <w:rPr>
          <w:rFonts w:eastAsia="Calibri"/>
          <w:color w:val="000000"/>
          <w:sz w:val="22"/>
          <w:szCs w:val="22"/>
        </w:rPr>
        <w:tab/>
      </w:r>
      <w:r w:rsidRPr="00F34FC8">
        <w:rPr>
          <w:rFonts w:eastAsia="Calibri"/>
          <w:color w:val="000000"/>
          <w:sz w:val="22"/>
          <w:szCs w:val="22"/>
        </w:rPr>
        <w:tab/>
      </w:r>
      <w:r w:rsidR="0030038A" w:rsidRPr="00F34FC8">
        <w:rPr>
          <w:rFonts w:eastAsia="Calibri"/>
          <w:color w:val="000000"/>
          <w:sz w:val="22"/>
          <w:szCs w:val="22"/>
        </w:rPr>
        <w:t>………</w:t>
      </w:r>
    </w:p>
    <w:p w14:paraId="52B2EA25" w14:textId="77777777" w:rsidR="00122597" w:rsidRPr="00F34FC8" w:rsidRDefault="00122597" w:rsidP="00122597">
      <w:pPr>
        <w:ind w:firstLine="708"/>
        <w:rPr>
          <w:sz w:val="22"/>
          <w:szCs w:val="22"/>
        </w:rPr>
      </w:pPr>
      <w:r w:rsidRPr="00F34FC8">
        <w:rPr>
          <w:sz w:val="22"/>
          <w:szCs w:val="22"/>
        </w:rPr>
        <w:t xml:space="preserve">bankovní spojení: </w:t>
      </w:r>
      <w:r w:rsidRPr="00F34FC8">
        <w:rPr>
          <w:sz w:val="22"/>
          <w:szCs w:val="22"/>
        </w:rPr>
        <w:tab/>
      </w:r>
      <w:r w:rsidR="0030038A" w:rsidRPr="00F34FC8">
        <w:rPr>
          <w:sz w:val="22"/>
          <w:szCs w:val="22"/>
        </w:rPr>
        <w:t>…………</w:t>
      </w:r>
    </w:p>
    <w:p w14:paraId="52B2EA26" w14:textId="77777777" w:rsidR="00122597" w:rsidRPr="00F34FC8" w:rsidRDefault="00122597" w:rsidP="00122597">
      <w:pPr>
        <w:ind w:firstLine="708"/>
        <w:rPr>
          <w:sz w:val="22"/>
          <w:szCs w:val="22"/>
        </w:rPr>
      </w:pPr>
      <w:r w:rsidRPr="00F34FC8">
        <w:rPr>
          <w:sz w:val="22"/>
          <w:szCs w:val="22"/>
        </w:rPr>
        <w:t xml:space="preserve">číslo účtu: </w:t>
      </w:r>
      <w:r w:rsidRPr="00F34FC8">
        <w:rPr>
          <w:sz w:val="22"/>
          <w:szCs w:val="22"/>
        </w:rPr>
        <w:tab/>
      </w:r>
      <w:r w:rsidRPr="00F34FC8">
        <w:rPr>
          <w:sz w:val="22"/>
          <w:szCs w:val="22"/>
        </w:rPr>
        <w:tab/>
      </w:r>
      <w:r w:rsidR="0030038A" w:rsidRPr="00F34FC8">
        <w:rPr>
          <w:sz w:val="22"/>
          <w:szCs w:val="22"/>
        </w:rPr>
        <w:t>………..</w:t>
      </w:r>
    </w:p>
    <w:p w14:paraId="52B2EA27" w14:textId="77777777" w:rsidR="00122597" w:rsidRPr="00F34FC8" w:rsidRDefault="00122597" w:rsidP="00122597">
      <w:pPr>
        <w:rPr>
          <w:b/>
          <w:sz w:val="22"/>
          <w:szCs w:val="22"/>
        </w:rPr>
      </w:pPr>
      <w:r w:rsidRPr="00F34FC8">
        <w:rPr>
          <w:b/>
          <w:sz w:val="22"/>
          <w:szCs w:val="22"/>
        </w:rPr>
        <w:t>dále jen „zhotovitel“</w:t>
      </w:r>
    </w:p>
    <w:p w14:paraId="52B2EA28" w14:textId="77777777" w:rsidR="00E73659" w:rsidRPr="00F34FC8" w:rsidRDefault="00E73659" w:rsidP="00122597">
      <w:pPr>
        <w:pStyle w:val="Zhlav"/>
        <w:rPr>
          <w:sz w:val="24"/>
        </w:rPr>
      </w:pPr>
    </w:p>
    <w:p w14:paraId="52B2EA29" w14:textId="77777777" w:rsidR="00122597" w:rsidRPr="00F34FC8" w:rsidRDefault="00122597" w:rsidP="000C4490">
      <w:pPr>
        <w:rPr>
          <w:sz w:val="22"/>
          <w:szCs w:val="22"/>
        </w:rPr>
      </w:pPr>
      <w:r w:rsidRPr="00F34FC8">
        <w:rPr>
          <w:sz w:val="22"/>
          <w:szCs w:val="22"/>
        </w:rPr>
        <w:t>dnešního dne, měsíce a roku ve vzájemné shodě uzavírají tuto smlouvu o dílo:</w:t>
      </w:r>
    </w:p>
    <w:p w14:paraId="52B2EA2A" w14:textId="77777777" w:rsidR="00E73659" w:rsidRPr="00F34FC8" w:rsidRDefault="00E73659" w:rsidP="00122597">
      <w:pPr>
        <w:pStyle w:val="Zhlav"/>
        <w:rPr>
          <w:sz w:val="24"/>
        </w:rPr>
      </w:pPr>
    </w:p>
    <w:p w14:paraId="52B2EA2B" w14:textId="77777777" w:rsidR="00122597" w:rsidRPr="00F34FC8" w:rsidRDefault="00122597" w:rsidP="00122597">
      <w:pPr>
        <w:pStyle w:val="Zhlav"/>
        <w:spacing w:after="120"/>
        <w:rPr>
          <w:b/>
          <w:sz w:val="28"/>
          <w:szCs w:val="28"/>
          <w:u w:val="single"/>
        </w:rPr>
      </w:pPr>
      <w:r w:rsidRPr="00F34FC8">
        <w:rPr>
          <w:b/>
          <w:sz w:val="28"/>
          <w:szCs w:val="28"/>
          <w:highlight w:val="lightGray"/>
          <w:u w:val="single"/>
        </w:rPr>
        <w:t>II. Základní ustanovení</w:t>
      </w:r>
    </w:p>
    <w:p w14:paraId="52B2EA2C" w14:textId="7B8F941D" w:rsidR="00122597" w:rsidRPr="00F34FC8" w:rsidRDefault="00122597" w:rsidP="00122597">
      <w:pPr>
        <w:pStyle w:val="Zhlav"/>
        <w:spacing w:after="120"/>
        <w:jc w:val="both"/>
        <w:rPr>
          <w:sz w:val="22"/>
          <w:szCs w:val="22"/>
        </w:rPr>
      </w:pPr>
      <w:r w:rsidRPr="00F34FC8">
        <w:rPr>
          <w:b/>
          <w:sz w:val="22"/>
          <w:szCs w:val="22"/>
        </w:rPr>
        <w:t xml:space="preserve">II.1. </w:t>
      </w:r>
      <w:r w:rsidRPr="00F34FC8">
        <w:rPr>
          <w:sz w:val="22"/>
          <w:szCs w:val="22"/>
        </w:rPr>
        <w:t xml:space="preserve">Objednatel uskutečnil </w:t>
      </w:r>
      <w:r w:rsidR="00742DF9">
        <w:rPr>
          <w:sz w:val="22"/>
          <w:szCs w:val="22"/>
        </w:rPr>
        <w:t>zadávací</w:t>
      </w:r>
      <w:r w:rsidRPr="00F34FC8">
        <w:rPr>
          <w:sz w:val="22"/>
          <w:szCs w:val="22"/>
        </w:rPr>
        <w:t xml:space="preserve"> řízení na výběr dodavatele předmětu plnění podle této smlouvy (dále jen „</w:t>
      </w:r>
      <w:r w:rsidR="00742DF9">
        <w:rPr>
          <w:sz w:val="22"/>
          <w:szCs w:val="22"/>
        </w:rPr>
        <w:t>zadávací</w:t>
      </w:r>
      <w:r w:rsidRPr="00F34FC8">
        <w:rPr>
          <w:sz w:val="22"/>
          <w:szCs w:val="22"/>
        </w:rPr>
        <w:t xml:space="preserve"> řízení“), v němž byla nabídka zhotovitele posouzena jako pro objednatele nejvýhodnější. </w:t>
      </w:r>
    </w:p>
    <w:p w14:paraId="52B2EA2D" w14:textId="77777777" w:rsidR="00122597" w:rsidRPr="00F34FC8" w:rsidRDefault="00122597" w:rsidP="00122597">
      <w:pPr>
        <w:pStyle w:val="Zhlav"/>
        <w:spacing w:after="120"/>
        <w:jc w:val="both"/>
        <w:rPr>
          <w:sz w:val="22"/>
          <w:szCs w:val="22"/>
        </w:rPr>
      </w:pPr>
      <w:r w:rsidRPr="00F34FC8">
        <w:rPr>
          <w:b/>
          <w:sz w:val="22"/>
          <w:szCs w:val="22"/>
        </w:rPr>
        <w:t>II.2.</w:t>
      </w:r>
      <w:r w:rsidRPr="00F34FC8">
        <w:rPr>
          <w:sz w:val="22"/>
          <w:szCs w:val="22"/>
        </w:rPr>
        <w:t xml:space="preserve"> Touto smlouvou se zhotovitel zavazuje provést pro objednatele za podmínek stanovených touto smlouvou na svůj náklad a na své nebezpečí dílo uvedené a specifikované v ust. čl. III. této smlouvy </w:t>
      </w:r>
      <w:r w:rsidR="00F34FC8">
        <w:rPr>
          <w:sz w:val="22"/>
          <w:szCs w:val="22"/>
        </w:rPr>
        <w:br/>
      </w:r>
      <w:r w:rsidRPr="00F34FC8">
        <w:rPr>
          <w:sz w:val="22"/>
          <w:szCs w:val="22"/>
        </w:rPr>
        <w:t>a objednatel se zavazuje za podmínek stanovených touto smlouvou dílo převzít a zaplatit zhotoviteli za jeho provedení sjednanou cenu díla.</w:t>
      </w:r>
    </w:p>
    <w:p w14:paraId="52B2EA2E" w14:textId="77777777" w:rsidR="00122597" w:rsidRPr="00F34FC8" w:rsidRDefault="00122597" w:rsidP="00122597">
      <w:pPr>
        <w:pStyle w:val="Zhlav"/>
        <w:spacing w:after="120"/>
        <w:jc w:val="both"/>
        <w:rPr>
          <w:sz w:val="22"/>
          <w:szCs w:val="22"/>
        </w:rPr>
      </w:pPr>
      <w:r w:rsidRPr="00F34FC8">
        <w:rPr>
          <w:b/>
          <w:sz w:val="22"/>
          <w:szCs w:val="22"/>
        </w:rPr>
        <w:t>II.3.</w:t>
      </w:r>
      <w:r w:rsidRPr="00F34FC8">
        <w:rPr>
          <w:sz w:val="22"/>
          <w:szCs w:val="22"/>
        </w:rPr>
        <w:t xml:space="preserve"> 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14:paraId="52B2EA2F" w14:textId="77777777" w:rsidR="00122597" w:rsidRPr="00F34FC8" w:rsidRDefault="00122597" w:rsidP="00122597">
      <w:pPr>
        <w:pStyle w:val="Zhlav"/>
        <w:jc w:val="both"/>
        <w:rPr>
          <w:sz w:val="22"/>
          <w:szCs w:val="22"/>
        </w:rPr>
      </w:pPr>
    </w:p>
    <w:p w14:paraId="52B2EA30" w14:textId="77777777" w:rsidR="00122597" w:rsidRPr="00F34FC8" w:rsidRDefault="00122597" w:rsidP="00122597">
      <w:pPr>
        <w:pStyle w:val="Zhlav"/>
        <w:spacing w:after="120"/>
        <w:rPr>
          <w:b/>
          <w:sz w:val="28"/>
          <w:szCs w:val="28"/>
          <w:u w:val="single"/>
        </w:rPr>
      </w:pPr>
      <w:r w:rsidRPr="00F34FC8">
        <w:rPr>
          <w:b/>
          <w:sz w:val="28"/>
          <w:szCs w:val="28"/>
          <w:highlight w:val="lightGray"/>
          <w:u w:val="single"/>
        </w:rPr>
        <w:lastRenderedPageBreak/>
        <w:t>III. Předmět díla</w:t>
      </w:r>
    </w:p>
    <w:p w14:paraId="52B2EA31" w14:textId="37FF8075" w:rsidR="00FD3308" w:rsidRPr="00F34FC8" w:rsidRDefault="00122597" w:rsidP="00FD3308">
      <w:pPr>
        <w:overflowPunct w:val="0"/>
        <w:autoSpaceDE w:val="0"/>
        <w:autoSpaceDN w:val="0"/>
        <w:adjustRightInd w:val="0"/>
        <w:jc w:val="both"/>
        <w:textAlignment w:val="baseline"/>
        <w:rPr>
          <w:sz w:val="22"/>
          <w:szCs w:val="22"/>
        </w:rPr>
      </w:pPr>
      <w:r w:rsidRPr="00F34FC8">
        <w:rPr>
          <w:b/>
          <w:sz w:val="22"/>
          <w:szCs w:val="22"/>
        </w:rPr>
        <w:t>III.1.</w:t>
      </w:r>
      <w:r w:rsidRPr="00F34FC8">
        <w:rPr>
          <w:sz w:val="22"/>
          <w:szCs w:val="22"/>
        </w:rPr>
        <w:t xml:space="preserve"> Předmětem díla je provedení veškerých činností, prací a souvisejících dodávek nutných k úplnému a řádnému provedení </w:t>
      </w:r>
      <w:r w:rsidRPr="00F34FC8">
        <w:rPr>
          <w:bCs/>
          <w:sz w:val="22"/>
          <w:szCs w:val="22"/>
        </w:rPr>
        <w:t xml:space="preserve">zakázky: </w:t>
      </w:r>
      <w:r w:rsidR="00C978B3" w:rsidRPr="00C978B3">
        <w:rPr>
          <w:b/>
          <w:sz w:val="22"/>
          <w:szCs w:val="22"/>
        </w:rPr>
        <w:t>Stavební úpravy objektu pro dekontaminační zařízení</w:t>
      </w:r>
      <w:r w:rsidR="00C978B3">
        <w:rPr>
          <w:bCs/>
          <w:sz w:val="22"/>
          <w:szCs w:val="22"/>
        </w:rPr>
        <w:t xml:space="preserve"> pro projekt </w:t>
      </w:r>
      <w:r w:rsidR="006D10EE" w:rsidRPr="00C978B3">
        <w:rPr>
          <w:bCs/>
          <w:sz w:val="22"/>
          <w:szCs w:val="22"/>
        </w:rPr>
        <w:t>Zařízení pro úpravu zdravotnických odpadů Nemocnice Česká Lípa</w:t>
      </w:r>
      <w:r w:rsidR="00FB1FAB" w:rsidRPr="00F34FC8">
        <w:rPr>
          <w:bCs/>
          <w:sz w:val="22"/>
          <w:szCs w:val="22"/>
        </w:rPr>
        <w:t>,</w:t>
      </w:r>
      <w:r w:rsidR="001B7756">
        <w:rPr>
          <w:bCs/>
          <w:sz w:val="22"/>
          <w:szCs w:val="22"/>
        </w:rPr>
        <w:t xml:space="preserve"> reg. č. </w:t>
      </w:r>
      <w:r w:rsidR="00C67E76">
        <w:rPr>
          <w:bCs/>
          <w:sz w:val="22"/>
          <w:szCs w:val="22"/>
        </w:rPr>
        <w:t xml:space="preserve">projektu </w:t>
      </w:r>
      <w:r w:rsidR="00C67E76" w:rsidRPr="00C67E76">
        <w:rPr>
          <w:bCs/>
          <w:sz w:val="22"/>
          <w:szCs w:val="22"/>
        </w:rPr>
        <w:t>CZ.05.01.05/11/22_014/0000679</w:t>
      </w:r>
      <w:r w:rsidR="00C67E76">
        <w:rPr>
          <w:bCs/>
          <w:sz w:val="22"/>
          <w:szCs w:val="22"/>
        </w:rPr>
        <w:t>,</w:t>
      </w:r>
      <w:r w:rsidR="00FB1FAB" w:rsidRPr="00F34FC8">
        <w:rPr>
          <w:bCs/>
          <w:sz w:val="22"/>
          <w:szCs w:val="22"/>
        </w:rPr>
        <w:t xml:space="preserve"> v rozsahu specifikovaném projektovou dokumentací (vypracoval: </w:t>
      </w:r>
      <w:r w:rsidR="006268C5">
        <w:rPr>
          <w:bCs/>
          <w:sz w:val="22"/>
          <w:szCs w:val="22"/>
        </w:rPr>
        <w:t>zodp. projektanti</w:t>
      </w:r>
      <w:r w:rsidR="00FB1FAB" w:rsidRPr="00F34FC8">
        <w:rPr>
          <w:bCs/>
          <w:sz w:val="22"/>
          <w:szCs w:val="22"/>
        </w:rPr>
        <w:t xml:space="preserve"> </w:t>
      </w:r>
      <w:r w:rsidR="00A07E48">
        <w:rPr>
          <w:bCs/>
          <w:sz w:val="22"/>
          <w:szCs w:val="22"/>
        </w:rPr>
        <w:t>Ing. František Příhoda</w:t>
      </w:r>
      <w:r w:rsidR="006D10EE">
        <w:rPr>
          <w:bCs/>
          <w:sz w:val="22"/>
          <w:szCs w:val="22"/>
        </w:rPr>
        <w:t xml:space="preserve"> </w:t>
      </w:r>
      <w:r w:rsidR="00FB1FAB" w:rsidRPr="00F34FC8">
        <w:rPr>
          <w:bCs/>
          <w:sz w:val="22"/>
          <w:szCs w:val="22"/>
        </w:rPr>
        <w:t>(</w:t>
      </w:r>
      <w:r w:rsidR="00184F72">
        <w:rPr>
          <w:bCs/>
          <w:sz w:val="22"/>
          <w:szCs w:val="22"/>
        </w:rPr>
        <w:t>stavebně technické řešení</w:t>
      </w:r>
      <w:r w:rsidR="00FB1FAB" w:rsidRPr="00F34FC8">
        <w:rPr>
          <w:bCs/>
          <w:sz w:val="22"/>
          <w:szCs w:val="22"/>
        </w:rPr>
        <w:t>)</w:t>
      </w:r>
      <w:r w:rsidR="00617FF2">
        <w:rPr>
          <w:bCs/>
          <w:sz w:val="22"/>
          <w:szCs w:val="22"/>
        </w:rPr>
        <w:t xml:space="preserve">, </w:t>
      </w:r>
      <w:r w:rsidR="00184F72">
        <w:rPr>
          <w:bCs/>
          <w:sz w:val="22"/>
          <w:szCs w:val="22"/>
        </w:rPr>
        <w:t>Ing. Pavel Štípek (stavebně kons</w:t>
      </w:r>
      <w:r w:rsidR="00617FF2">
        <w:rPr>
          <w:bCs/>
          <w:sz w:val="22"/>
          <w:szCs w:val="22"/>
        </w:rPr>
        <w:t>trukční část)</w:t>
      </w:r>
      <w:r w:rsidRPr="00F34FC8">
        <w:rPr>
          <w:bCs/>
          <w:sz w:val="22"/>
          <w:szCs w:val="22"/>
        </w:rPr>
        <w:t>,</w:t>
      </w:r>
      <w:r w:rsidR="00F93826" w:rsidRPr="00F34FC8">
        <w:rPr>
          <w:bCs/>
          <w:sz w:val="22"/>
          <w:szCs w:val="22"/>
        </w:rPr>
        <w:t xml:space="preserve"> název – </w:t>
      </w:r>
      <w:r w:rsidR="00CF372F">
        <w:rPr>
          <w:bCs/>
          <w:sz w:val="22"/>
          <w:szCs w:val="22"/>
        </w:rPr>
        <w:t>stavební úpravy objektu</w:t>
      </w:r>
      <w:r w:rsidR="00FE133F">
        <w:rPr>
          <w:bCs/>
          <w:sz w:val="22"/>
          <w:szCs w:val="22"/>
        </w:rPr>
        <w:t xml:space="preserve"> pro dekontaminační zařízení</w:t>
      </w:r>
      <w:r w:rsidR="00FB1FAB" w:rsidRPr="00F34FC8">
        <w:rPr>
          <w:bCs/>
          <w:sz w:val="22"/>
          <w:szCs w:val="22"/>
        </w:rPr>
        <w:t xml:space="preserve"> na pozemku kat. č. </w:t>
      </w:r>
      <w:r w:rsidR="00FE133F">
        <w:rPr>
          <w:bCs/>
          <w:sz w:val="22"/>
          <w:szCs w:val="22"/>
        </w:rPr>
        <w:t>728/32</w:t>
      </w:r>
      <w:r w:rsidR="00FB1FAB" w:rsidRPr="00F34FC8">
        <w:rPr>
          <w:bCs/>
          <w:sz w:val="22"/>
          <w:szCs w:val="22"/>
        </w:rPr>
        <w:t xml:space="preserve"> ve městě </w:t>
      </w:r>
      <w:r w:rsidR="006352F5">
        <w:rPr>
          <w:bCs/>
          <w:sz w:val="22"/>
          <w:szCs w:val="22"/>
        </w:rPr>
        <w:t>Česká Lípa</w:t>
      </w:r>
      <w:r w:rsidRPr="00F34FC8">
        <w:rPr>
          <w:sz w:val="22"/>
          <w:szCs w:val="22"/>
        </w:rPr>
        <w:t xml:space="preserve">, v rozsahu a podle výzvy objednatele pro </w:t>
      </w:r>
      <w:r w:rsidR="006352F5">
        <w:rPr>
          <w:sz w:val="22"/>
          <w:szCs w:val="22"/>
        </w:rPr>
        <w:t>zadávací</w:t>
      </w:r>
      <w:r w:rsidRPr="00F34FC8">
        <w:rPr>
          <w:sz w:val="22"/>
          <w:szCs w:val="22"/>
        </w:rPr>
        <w:t xml:space="preserve"> řízení a zadávací dokumentace, nabídky zhotovitele (včetně </w:t>
      </w:r>
      <w:r w:rsidR="006B23C6">
        <w:rPr>
          <w:sz w:val="22"/>
          <w:szCs w:val="22"/>
        </w:rPr>
        <w:t>rozpočtu</w:t>
      </w:r>
      <w:r w:rsidR="00215F35">
        <w:rPr>
          <w:sz w:val="22"/>
          <w:szCs w:val="22"/>
        </w:rPr>
        <w:t xml:space="preserve"> soupisu prací</w:t>
      </w:r>
      <w:r w:rsidRPr="00F34FC8">
        <w:rPr>
          <w:sz w:val="22"/>
          <w:szCs w:val="22"/>
        </w:rPr>
        <w:t xml:space="preserve">) předložené zhotovitelem v rámci </w:t>
      </w:r>
      <w:r w:rsidR="006352F5">
        <w:rPr>
          <w:sz w:val="22"/>
          <w:szCs w:val="22"/>
        </w:rPr>
        <w:t>zadávacího</w:t>
      </w:r>
      <w:r w:rsidRPr="00F34FC8">
        <w:rPr>
          <w:sz w:val="22"/>
          <w:szCs w:val="22"/>
        </w:rPr>
        <w:t xml:space="preserve"> řízení, podmínek vyplývajících ze </w:t>
      </w:r>
      <w:r w:rsidRPr="0020188A">
        <w:rPr>
          <w:sz w:val="22"/>
          <w:szCs w:val="22"/>
        </w:rPr>
        <w:t>sta</w:t>
      </w:r>
      <w:r w:rsidR="00FB1FAB" w:rsidRPr="0020188A">
        <w:rPr>
          <w:sz w:val="22"/>
          <w:szCs w:val="22"/>
        </w:rPr>
        <w:t>vebního povolení vydaného</w:t>
      </w:r>
      <w:r w:rsidR="00F85430" w:rsidRPr="0020188A">
        <w:rPr>
          <w:sz w:val="22"/>
          <w:szCs w:val="22"/>
        </w:rPr>
        <w:t xml:space="preserve"> Městským úřadem </w:t>
      </w:r>
      <w:r w:rsidR="00670175" w:rsidRPr="0020188A">
        <w:rPr>
          <w:sz w:val="22"/>
          <w:szCs w:val="22"/>
        </w:rPr>
        <w:t>Česká Lípa</w:t>
      </w:r>
      <w:r w:rsidR="00F85430" w:rsidRPr="0020188A">
        <w:rPr>
          <w:sz w:val="22"/>
          <w:szCs w:val="22"/>
        </w:rPr>
        <w:t xml:space="preserve">, </w:t>
      </w:r>
      <w:r w:rsidR="00670175" w:rsidRPr="0020188A">
        <w:rPr>
          <w:sz w:val="22"/>
          <w:szCs w:val="22"/>
        </w:rPr>
        <w:t>stavební úřad</w:t>
      </w:r>
      <w:r w:rsidR="00F85430" w:rsidRPr="0020188A">
        <w:rPr>
          <w:sz w:val="22"/>
          <w:szCs w:val="22"/>
        </w:rPr>
        <w:t xml:space="preserve"> </w:t>
      </w:r>
      <w:r w:rsidR="00E61A3B" w:rsidRPr="0020188A">
        <w:rPr>
          <w:sz w:val="22"/>
          <w:szCs w:val="22"/>
        </w:rPr>
        <w:t>č</w:t>
      </w:r>
      <w:r w:rsidR="00F85430" w:rsidRPr="0020188A">
        <w:rPr>
          <w:sz w:val="22"/>
          <w:szCs w:val="22"/>
        </w:rPr>
        <w:t xml:space="preserve">.j. </w:t>
      </w:r>
      <w:r w:rsidR="00E61A3B" w:rsidRPr="0020188A">
        <w:rPr>
          <w:sz w:val="22"/>
          <w:szCs w:val="22"/>
        </w:rPr>
        <w:t xml:space="preserve">MUCL </w:t>
      </w:r>
      <w:r w:rsidR="00F85430" w:rsidRPr="0020188A">
        <w:rPr>
          <w:sz w:val="22"/>
          <w:szCs w:val="22"/>
        </w:rPr>
        <w:t>/</w:t>
      </w:r>
      <w:r w:rsidR="00702A78" w:rsidRPr="0020188A">
        <w:rPr>
          <w:sz w:val="22"/>
          <w:szCs w:val="22"/>
        </w:rPr>
        <w:t>26944</w:t>
      </w:r>
      <w:r w:rsidR="00F85430" w:rsidRPr="0020188A">
        <w:rPr>
          <w:sz w:val="22"/>
          <w:szCs w:val="22"/>
        </w:rPr>
        <w:t>/20</w:t>
      </w:r>
      <w:r w:rsidR="00702A78" w:rsidRPr="0020188A">
        <w:rPr>
          <w:sz w:val="22"/>
          <w:szCs w:val="22"/>
        </w:rPr>
        <w:t>22</w:t>
      </w:r>
      <w:r w:rsidR="00F85430" w:rsidRPr="0020188A">
        <w:rPr>
          <w:sz w:val="22"/>
          <w:szCs w:val="22"/>
        </w:rPr>
        <w:t xml:space="preserve"> ze dne </w:t>
      </w:r>
      <w:r w:rsidR="00F65889" w:rsidRPr="0020188A">
        <w:rPr>
          <w:sz w:val="22"/>
          <w:szCs w:val="22"/>
        </w:rPr>
        <w:t>25.3.2022</w:t>
      </w:r>
      <w:r w:rsidR="00F85430" w:rsidRPr="0020188A">
        <w:rPr>
          <w:sz w:val="22"/>
          <w:szCs w:val="22"/>
        </w:rPr>
        <w:t>.</w:t>
      </w:r>
      <w:r w:rsidR="00F85430" w:rsidRPr="00F34FC8">
        <w:rPr>
          <w:sz w:val="22"/>
          <w:szCs w:val="22"/>
        </w:rPr>
        <w:t xml:space="preserve"> </w:t>
      </w:r>
      <w:r w:rsidR="00FB1FAB" w:rsidRPr="00F34FC8">
        <w:rPr>
          <w:sz w:val="22"/>
          <w:szCs w:val="22"/>
        </w:rPr>
        <w:t xml:space="preserve"> </w:t>
      </w:r>
      <w:r w:rsidR="00807CA8" w:rsidRPr="00F34FC8">
        <w:rPr>
          <w:sz w:val="22"/>
          <w:szCs w:val="22"/>
        </w:rPr>
        <w:t>Zhotovitel je povinen dodržet</w:t>
      </w:r>
      <w:r w:rsidR="00FD3308" w:rsidRPr="00F34FC8">
        <w:rPr>
          <w:sz w:val="22"/>
          <w:szCs w:val="22"/>
        </w:rPr>
        <w:t xml:space="preserve"> krom specifik uvedených v projektové dokumentaci obecné technické podmínky provádění díla dodržet další podmínky stanovené příslušnými or</w:t>
      </w:r>
      <w:r w:rsidR="00C62C93" w:rsidRPr="00F34FC8">
        <w:rPr>
          <w:sz w:val="22"/>
          <w:szCs w:val="22"/>
        </w:rPr>
        <w:t xml:space="preserve">gány veřejné správy a podmínky sjednané </w:t>
      </w:r>
      <w:r w:rsidR="00FD3308" w:rsidRPr="00F34FC8">
        <w:rPr>
          <w:sz w:val="22"/>
          <w:szCs w:val="22"/>
        </w:rPr>
        <w:t>touto smlouvou (dále jen „dílo“).</w:t>
      </w:r>
    </w:p>
    <w:p w14:paraId="52B2EA32" w14:textId="77777777" w:rsidR="00122597" w:rsidRPr="00F34FC8" w:rsidRDefault="00122597" w:rsidP="00FD3308">
      <w:pPr>
        <w:pStyle w:val="Zkladntext"/>
        <w:tabs>
          <w:tab w:val="left" w:pos="360"/>
        </w:tabs>
        <w:suppressAutoHyphens/>
        <w:spacing w:after="120"/>
        <w:ind w:left="714"/>
        <w:jc w:val="both"/>
        <w:rPr>
          <w:rFonts w:ascii="Times New Roman" w:eastAsia="TimesNewRomanPSMT" w:hAnsi="Times New Roman"/>
          <w:b w:val="0"/>
          <w:sz w:val="22"/>
          <w:szCs w:val="22"/>
        </w:rPr>
      </w:pPr>
    </w:p>
    <w:p w14:paraId="52B2EA33" w14:textId="77777777" w:rsidR="00122597" w:rsidRPr="00F34FC8" w:rsidRDefault="00122597" w:rsidP="00122597">
      <w:pPr>
        <w:widowControl w:val="0"/>
        <w:autoSpaceDE w:val="0"/>
        <w:autoSpaceDN w:val="0"/>
        <w:adjustRightInd w:val="0"/>
        <w:jc w:val="both"/>
        <w:rPr>
          <w:sz w:val="22"/>
          <w:szCs w:val="22"/>
        </w:rPr>
      </w:pPr>
      <w:r w:rsidRPr="00F34FC8">
        <w:rPr>
          <w:b/>
          <w:sz w:val="22"/>
          <w:szCs w:val="22"/>
        </w:rPr>
        <w:t>III.2.</w:t>
      </w:r>
      <w:r w:rsidRPr="00F34FC8">
        <w:rPr>
          <w:sz w:val="22"/>
          <w:szCs w:val="22"/>
        </w:rPr>
        <w:t xml:space="preserve"> Součástí díla je mj.: </w:t>
      </w:r>
    </w:p>
    <w:p w14:paraId="52B2EA34"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úplné a bezvadné provedení všech činností a prací, včetn</w:t>
      </w:r>
      <w:r w:rsidR="00D37392" w:rsidRPr="00F34FC8">
        <w:rPr>
          <w:rFonts w:ascii="Times New Roman" w:hAnsi="Times New Roman"/>
          <w:sz w:val="22"/>
          <w:szCs w:val="22"/>
        </w:rPr>
        <w:t>ě dodávek potřebných materiálů,</w:t>
      </w:r>
      <w:r w:rsidRPr="00F34FC8">
        <w:rPr>
          <w:rFonts w:ascii="Times New Roman" w:hAnsi="Times New Roman"/>
          <w:sz w:val="22"/>
          <w:szCs w:val="22"/>
        </w:rPr>
        <w:t xml:space="preserve"> jejichž provedení je pro řádnou realizaci díla nezbytné</w:t>
      </w:r>
    </w:p>
    <w:p w14:paraId="52B2EA35"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zajištění veškerých nezbytných průzkumů nutných pro řádné provedení a dokončení díla</w:t>
      </w:r>
    </w:p>
    <w:p w14:paraId="52B2EA36"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zřízení, odstranění a zajištění zařízení staveniště, včetně dočasného napojení na inženýrské sítě</w:t>
      </w:r>
    </w:p>
    <w:p w14:paraId="52B2EA37"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 xml:space="preserve">zajištění a provedení všech opatření organizačního a technického charakteru </w:t>
      </w:r>
      <w:r w:rsidRPr="00F34FC8">
        <w:rPr>
          <w:rFonts w:ascii="Times New Roman" w:hAnsi="Times New Roman"/>
          <w:sz w:val="22"/>
          <w:szCs w:val="22"/>
        </w:rPr>
        <w:br/>
        <w:t>k řádnému provedení díla</w:t>
      </w:r>
    </w:p>
    <w:p w14:paraId="52B2EA38"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účast na pravidelných kontrolních dnech provádění díla</w:t>
      </w:r>
    </w:p>
    <w:p w14:paraId="52B2EA39"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veškeré práce a dodávky související s bezpečnostními opatřeními na ochranu osob, majetku a životního prostředí</w:t>
      </w:r>
    </w:p>
    <w:p w14:paraId="52B2EA3A" w14:textId="1A0C9AF0"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 xml:space="preserve">likvidace, odvoz a uložení odpadů na skládku včetně poplatku za uskladnění v souladu s ustanoveními zákona č. </w:t>
      </w:r>
      <w:r w:rsidR="00E7433F">
        <w:rPr>
          <w:rFonts w:ascii="Times New Roman" w:hAnsi="Times New Roman"/>
          <w:sz w:val="22"/>
          <w:szCs w:val="22"/>
        </w:rPr>
        <w:t>229</w:t>
      </w:r>
      <w:r w:rsidRPr="00F34FC8">
        <w:rPr>
          <w:rFonts w:ascii="Times New Roman" w:hAnsi="Times New Roman"/>
          <w:sz w:val="22"/>
          <w:szCs w:val="22"/>
        </w:rPr>
        <w:t>/</w:t>
      </w:r>
      <w:r w:rsidR="00E7433F" w:rsidRPr="00F34FC8">
        <w:rPr>
          <w:rFonts w:ascii="Times New Roman" w:hAnsi="Times New Roman"/>
          <w:sz w:val="22"/>
          <w:szCs w:val="22"/>
        </w:rPr>
        <w:t>20</w:t>
      </w:r>
      <w:r w:rsidR="00E7433F">
        <w:rPr>
          <w:rFonts w:ascii="Times New Roman" w:hAnsi="Times New Roman"/>
          <w:sz w:val="22"/>
          <w:szCs w:val="22"/>
        </w:rPr>
        <w:t>14</w:t>
      </w:r>
      <w:r w:rsidR="00E7433F" w:rsidRPr="00F34FC8">
        <w:rPr>
          <w:rFonts w:ascii="Times New Roman" w:hAnsi="Times New Roman"/>
          <w:sz w:val="22"/>
          <w:szCs w:val="22"/>
        </w:rPr>
        <w:t xml:space="preserve"> </w:t>
      </w:r>
      <w:r w:rsidRPr="00F34FC8">
        <w:rPr>
          <w:rFonts w:ascii="Times New Roman" w:hAnsi="Times New Roman"/>
          <w:sz w:val="22"/>
          <w:szCs w:val="22"/>
        </w:rPr>
        <w:t>Sb., o odpadech a o změně některých dalších zákonů, v platném znění</w:t>
      </w:r>
    </w:p>
    <w:p w14:paraId="52B2EA3B"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projednání a zajištění případného zvláštního užívání komunikací a veřejných ploch či zábor veřejného prostranství včetně úhrady poplatků a nájemného s tím spojených</w:t>
      </w:r>
    </w:p>
    <w:p w14:paraId="52B2EA3C"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provedení předání díla</w:t>
      </w:r>
    </w:p>
    <w:p w14:paraId="52B2EA3D" w14:textId="77777777" w:rsidR="00122597" w:rsidRPr="00F34FC8" w:rsidRDefault="00122597" w:rsidP="00122597">
      <w:pPr>
        <w:pStyle w:val="Cislovani3"/>
        <w:widowControl w:val="0"/>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14:paraId="52B2EA3E" w14:textId="77777777" w:rsidR="00122597" w:rsidRPr="00F34FC8" w:rsidRDefault="00122597" w:rsidP="00122597">
      <w:pPr>
        <w:pStyle w:val="Cislovani3"/>
        <w:widowControl w:val="0"/>
        <w:numPr>
          <w:ilvl w:val="0"/>
          <w:numId w:val="2"/>
        </w:numPr>
        <w:spacing w:before="0" w:line="240" w:lineRule="auto"/>
        <w:ind w:left="1208" w:hanging="357"/>
        <w:rPr>
          <w:rFonts w:ascii="Times New Roman" w:hAnsi="Times New Roman"/>
          <w:sz w:val="22"/>
          <w:szCs w:val="22"/>
        </w:rPr>
      </w:pPr>
      <w:r w:rsidRPr="00F34FC8">
        <w:rPr>
          <w:rFonts w:ascii="Times New Roman" w:hAnsi="Times New Roman"/>
          <w:sz w:val="22"/>
          <w:szCs w:val="22"/>
        </w:rPr>
        <w:t>dodání průvodní technické dokumentace, atestů materiálů, dokladů dle platných právních předpisů a dokladů potřebných pro uvedení díla do provozu</w:t>
      </w:r>
    </w:p>
    <w:p w14:paraId="52B2EA3F" w14:textId="77777777" w:rsidR="00122597" w:rsidRPr="00F34FC8" w:rsidRDefault="00122597" w:rsidP="00122597">
      <w:pPr>
        <w:pStyle w:val="Cislovani3"/>
        <w:numPr>
          <w:ilvl w:val="0"/>
          <w:numId w:val="2"/>
        </w:numPr>
        <w:spacing w:before="0" w:line="240" w:lineRule="auto"/>
        <w:rPr>
          <w:rFonts w:ascii="Times New Roman" w:hAnsi="Times New Roman"/>
          <w:sz w:val="22"/>
          <w:szCs w:val="22"/>
        </w:rPr>
      </w:pPr>
      <w:r w:rsidRPr="00F34FC8">
        <w:rPr>
          <w:rFonts w:ascii="Times New Roman" w:hAnsi="Times New Roman"/>
          <w:sz w:val="22"/>
          <w:szCs w:val="22"/>
        </w:rPr>
        <w:t xml:space="preserve">zpracování seznamu doporučených ošetřovacích prostředků a předepsaných ochranných </w:t>
      </w:r>
      <w:r w:rsidR="00F34FC8">
        <w:rPr>
          <w:rFonts w:ascii="Times New Roman" w:hAnsi="Times New Roman"/>
          <w:sz w:val="22"/>
          <w:szCs w:val="22"/>
        </w:rPr>
        <w:br/>
      </w:r>
      <w:r w:rsidRPr="00F34FC8">
        <w:rPr>
          <w:rFonts w:ascii="Times New Roman" w:hAnsi="Times New Roman"/>
          <w:sz w:val="22"/>
          <w:szCs w:val="22"/>
        </w:rPr>
        <w:t>a bezpečnostních pomůcek ve 2 vyhotoveních</w:t>
      </w:r>
    </w:p>
    <w:p w14:paraId="52B2EA40" w14:textId="77777777" w:rsidR="00122597" w:rsidRPr="00F34FC8" w:rsidRDefault="00FD3308" w:rsidP="00122597">
      <w:pPr>
        <w:pStyle w:val="Cislovani3"/>
        <w:widowControl w:val="0"/>
        <w:numPr>
          <w:ilvl w:val="0"/>
          <w:numId w:val="2"/>
        </w:numPr>
        <w:autoSpaceDE w:val="0"/>
        <w:autoSpaceDN w:val="0"/>
        <w:adjustRightInd w:val="0"/>
        <w:spacing w:before="0" w:after="120" w:line="240" w:lineRule="auto"/>
        <w:rPr>
          <w:rFonts w:ascii="Times New Roman" w:hAnsi="Times New Roman"/>
          <w:sz w:val="22"/>
          <w:szCs w:val="22"/>
        </w:rPr>
      </w:pPr>
      <w:r w:rsidRPr="00F34FC8">
        <w:rPr>
          <w:rFonts w:ascii="Times New Roman" w:hAnsi="Times New Roman"/>
          <w:sz w:val="22"/>
          <w:szCs w:val="22"/>
        </w:rPr>
        <w:t xml:space="preserve">pokud dojde k odlišnostem oproti projektové dokumentaci dle č.III.1 - </w:t>
      </w:r>
      <w:r w:rsidR="00122597" w:rsidRPr="00F34FC8">
        <w:rPr>
          <w:rFonts w:ascii="Times New Roman" w:hAnsi="Times New Roman"/>
          <w:sz w:val="22"/>
          <w:szCs w:val="22"/>
        </w:rPr>
        <w:t>zpracování dokumentace skutečného provedení díla v listinné podobě včetně zaměření skutečného stavu v počtu 3 ks a v datové podobě na datovém nosiči v počtu 3 ks.</w:t>
      </w:r>
    </w:p>
    <w:p w14:paraId="52B2EA41" w14:textId="54AC9035" w:rsidR="00122597" w:rsidRPr="00F34FC8" w:rsidRDefault="00122597" w:rsidP="00122597">
      <w:pPr>
        <w:widowControl w:val="0"/>
        <w:autoSpaceDE w:val="0"/>
        <w:autoSpaceDN w:val="0"/>
        <w:adjustRightInd w:val="0"/>
        <w:spacing w:after="120"/>
        <w:jc w:val="both"/>
        <w:rPr>
          <w:sz w:val="22"/>
          <w:szCs w:val="22"/>
        </w:rPr>
      </w:pPr>
      <w:r w:rsidRPr="00F34FC8">
        <w:rPr>
          <w:b/>
          <w:sz w:val="22"/>
          <w:szCs w:val="22"/>
        </w:rPr>
        <w:t xml:space="preserve">III.3. </w:t>
      </w:r>
      <w:r w:rsidRPr="00F34FC8">
        <w:rPr>
          <w:sz w:val="22"/>
          <w:szCs w:val="22"/>
        </w:rPr>
        <w:t xml:space="preserve">Místem realizace díla je </w:t>
      </w:r>
      <w:r w:rsidRPr="0063760D">
        <w:rPr>
          <w:sz w:val="22"/>
          <w:szCs w:val="22"/>
        </w:rPr>
        <w:t>pozemek</w:t>
      </w:r>
      <w:r w:rsidR="00F95E52" w:rsidRPr="0063760D">
        <w:rPr>
          <w:sz w:val="22"/>
          <w:szCs w:val="22"/>
        </w:rPr>
        <w:t xml:space="preserve"> </w:t>
      </w:r>
      <w:r w:rsidR="00FB1FAB" w:rsidRPr="0063760D">
        <w:rPr>
          <w:bCs/>
          <w:sz w:val="22"/>
          <w:szCs w:val="22"/>
        </w:rPr>
        <w:t xml:space="preserve">kat. č. </w:t>
      </w:r>
      <w:r w:rsidR="004A0FA1" w:rsidRPr="0063760D">
        <w:rPr>
          <w:bCs/>
          <w:sz w:val="22"/>
          <w:szCs w:val="22"/>
        </w:rPr>
        <w:t>728/32</w:t>
      </w:r>
      <w:r w:rsidR="00FB1FAB" w:rsidRPr="0063760D">
        <w:rPr>
          <w:bCs/>
          <w:sz w:val="22"/>
          <w:szCs w:val="22"/>
        </w:rPr>
        <w:t xml:space="preserve"> </w:t>
      </w:r>
      <w:r w:rsidR="006C19FD" w:rsidRPr="0063760D">
        <w:rPr>
          <w:bCs/>
          <w:sz w:val="22"/>
          <w:szCs w:val="22"/>
        </w:rPr>
        <w:t xml:space="preserve">na území města </w:t>
      </w:r>
      <w:r w:rsidR="0063760D" w:rsidRPr="0063760D">
        <w:rPr>
          <w:bCs/>
          <w:sz w:val="22"/>
          <w:szCs w:val="22"/>
        </w:rPr>
        <w:t>Česká Lípa</w:t>
      </w:r>
      <w:r w:rsidR="006C19FD" w:rsidRPr="0063760D">
        <w:rPr>
          <w:bCs/>
          <w:sz w:val="22"/>
          <w:szCs w:val="22"/>
        </w:rPr>
        <w:t>.</w:t>
      </w:r>
    </w:p>
    <w:p w14:paraId="52B2EA42" w14:textId="77777777" w:rsidR="00122597" w:rsidRPr="00F34FC8" w:rsidRDefault="00122597" w:rsidP="00122597">
      <w:pPr>
        <w:pStyle w:val="Zkladntext"/>
        <w:spacing w:after="120"/>
        <w:jc w:val="both"/>
        <w:rPr>
          <w:rFonts w:ascii="Times New Roman" w:hAnsi="Times New Roman"/>
          <w:b w:val="0"/>
          <w:sz w:val="22"/>
          <w:szCs w:val="22"/>
        </w:rPr>
      </w:pPr>
      <w:r w:rsidRPr="00F34FC8">
        <w:rPr>
          <w:rFonts w:ascii="Times New Roman" w:hAnsi="Times New Roman"/>
          <w:sz w:val="22"/>
          <w:szCs w:val="22"/>
        </w:rPr>
        <w:t>III.4.</w:t>
      </w:r>
      <w:r w:rsidRPr="00F34FC8">
        <w:rPr>
          <w:rFonts w:ascii="Times New Roman" w:hAnsi="Times New Roman"/>
          <w:b w:val="0"/>
          <w:sz w:val="22"/>
          <w:szCs w:val="22"/>
        </w:rPr>
        <w:t xml:space="preserve"> Zhotovitel se zavazuje provést dílo tvořící předmět této smlouvy v odpovídající kvalitě, řádně a včas. Zhotovitel odpovídá za to, že všechny materiály, výrobky a technologie použité při provádění díla a na díle splňují technické parametry požadované objednatelem.</w:t>
      </w:r>
    </w:p>
    <w:p w14:paraId="52B2EA43" w14:textId="77777777" w:rsidR="00122597" w:rsidRPr="00F34FC8" w:rsidRDefault="00122597" w:rsidP="00122597">
      <w:pPr>
        <w:pStyle w:val="Zhlav"/>
        <w:spacing w:after="120"/>
        <w:jc w:val="both"/>
        <w:rPr>
          <w:sz w:val="22"/>
          <w:szCs w:val="22"/>
        </w:rPr>
      </w:pPr>
      <w:r w:rsidRPr="00F34FC8">
        <w:rPr>
          <w:b/>
          <w:sz w:val="22"/>
          <w:szCs w:val="22"/>
        </w:rPr>
        <w:t>III.5</w:t>
      </w:r>
      <w:r w:rsidRPr="00F34FC8">
        <w:rPr>
          <w:sz w:val="22"/>
          <w:szCs w:val="22"/>
        </w:rPr>
        <w:t>. Bez předchozího písemného souhlasu objednatele nesmí být použity náhradní materiály, výrobky nebo technologie oproti nabídce předložené zhotovitelem v rámci výběrového řízení.</w:t>
      </w:r>
    </w:p>
    <w:p w14:paraId="52B2EA44" w14:textId="77777777" w:rsidR="00122597" w:rsidRPr="00F34FC8" w:rsidRDefault="00122597" w:rsidP="00122597">
      <w:pPr>
        <w:pStyle w:val="Zhlav"/>
        <w:spacing w:after="120"/>
        <w:jc w:val="both"/>
        <w:rPr>
          <w:sz w:val="22"/>
          <w:szCs w:val="22"/>
        </w:rPr>
      </w:pPr>
      <w:r w:rsidRPr="00F34FC8">
        <w:rPr>
          <w:b/>
          <w:sz w:val="22"/>
          <w:szCs w:val="22"/>
        </w:rPr>
        <w:t>III.6</w:t>
      </w:r>
      <w:r w:rsidRPr="00F34FC8">
        <w:rPr>
          <w:sz w:val="22"/>
          <w:szCs w:val="22"/>
        </w:rPr>
        <w:t xml:space="preserve">. Veškerá potřebná povolení a rozhodnutí pro provádění díla (např. zábory pro zařízení staveniště </w:t>
      </w:r>
      <w:r w:rsidR="00F34FC8">
        <w:rPr>
          <w:sz w:val="22"/>
          <w:szCs w:val="22"/>
        </w:rPr>
        <w:br/>
      </w:r>
      <w:r w:rsidRPr="00F34FC8">
        <w:rPr>
          <w:sz w:val="22"/>
          <w:szCs w:val="22"/>
        </w:rPr>
        <w:t>a zařízení zahradnických služeb, dopravně inženýrská opatření) si zajistí zhotovitel sám a na vlastní náklady.</w:t>
      </w:r>
    </w:p>
    <w:p w14:paraId="52B2EA45" w14:textId="77777777" w:rsidR="00122597" w:rsidRPr="00F34FC8" w:rsidRDefault="00122597" w:rsidP="00122597">
      <w:pPr>
        <w:pStyle w:val="Default"/>
        <w:spacing w:after="120"/>
        <w:jc w:val="both"/>
        <w:rPr>
          <w:rFonts w:ascii="Times New Roman" w:hAnsi="Times New Roman" w:cs="Times New Roman"/>
          <w:color w:val="auto"/>
          <w:sz w:val="22"/>
          <w:szCs w:val="22"/>
        </w:rPr>
      </w:pPr>
      <w:r w:rsidRPr="00F34FC8">
        <w:rPr>
          <w:rFonts w:ascii="Times New Roman" w:hAnsi="Times New Roman" w:cs="Times New Roman"/>
          <w:b/>
          <w:color w:val="auto"/>
          <w:sz w:val="22"/>
          <w:szCs w:val="22"/>
        </w:rPr>
        <w:lastRenderedPageBreak/>
        <w:t xml:space="preserve">III.7. </w:t>
      </w:r>
      <w:r w:rsidRPr="00F34FC8">
        <w:rPr>
          <w:rFonts w:ascii="Times New Roman" w:hAnsi="Times New Roman" w:cs="Times New Roman"/>
          <w:color w:val="auto"/>
          <w:sz w:val="22"/>
          <w:szCs w:val="22"/>
        </w:rPr>
        <w:t>Objednatel výslovně upozorňuje zhotovitele a zhotovitel bere výslovně na vědomí, že dílo bude ze strany objednatele financováno částečně prostřednictvím Operačního programu Životní prostředí formou dotace z veřejných</w:t>
      </w:r>
      <w:r w:rsidRPr="00F34FC8">
        <w:rPr>
          <w:rFonts w:ascii="Times New Roman" w:hAnsi="Times New Roman" w:cs="Times New Roman"/>
          <w:sz w:val="22"/>
          <w:szCs w:val="22"/>
        </w:rPr>
        <w:t xml:space="preserve"> prostředků Evropské unie a Státního fondu životního prostředí ČR</w:t>
      </w:r>
      <w:r w:rsidRPr="00F34FC8">
        <w:rPr>
          <w:rFonts w:ascii="Times New Roman" w:hAnsi="Times New Roman" w:cs="Times New Roman"/>
          <w:color w:val="auto"/>
          <w:sz w:val="22"/>
          <w:szCs w:val="22"/>
        </w:rPr>
        <w:t xml:space="preserve">. Objednatel </w:t>
      </w:r>
      <w:r w:rsidR="00F34FC8">
        <w:rPr>
          <w:rFonts w:ascii="Times New Roman" w:hAnsi="Times New Roman" w:cs="Times New Roman"/>
          <w:color w:val="auto"/>
          <w:sz w:val="22"/>
          <w:szCs w:val="22"/>
        </w:rPr>
        <w:br/>
      </w:r>
      <w:r w:rsidRPr="00F34FC8">
        <w:rPr>
          <w:rFonts w:ascii="Times New Roman" w:hAnsi="Times New Roman" w:cs="Times New Roman"/>
          <w:color w:val="auto"/>
          <w:sz w:val="22"/>
          <w:szCs w:val="22"/>
        </w:rPr>
        <w:t>i zhotovitel jsou proto povinni dodržet povinnosti, které jim vzhledem k této skutečnosti plynou z platných právních předpisů České republiky a Evropské unie, včetně předpisů, pokynů a podmínek upravujících poskytování dotací.</w:t>
      </w:r>
    </w:p>
    <w:p w14:paraId="52B2EA46" w14:textId="77777777" w:rsidR="00122597" w:rsidRPr="00F34FC8" w:rsidRDefault="00122597" w:rsidP="00122597">
      <w:pPr>
        <w:pStyle w:val="Default"/>
        <w:jc w:val="both"/>
        <w:rPr>
          <w:rFonts w:ascii="Times New Roman" w:hAnsi="Times New Roman" w:cs="Times New Roman"/>
          <w:color w:val="auto"/>
          <w:sz w:val="22"/>
          <w:szCs w:val="22"/>
        </w:rPr>
      </w:pPr>
    </w:p>
    <w:p w14:paraId="52B2EA47"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t>IV. Termíny plnění</w:t>
      </w:r>
    </w:p>
    <w:p w14:paraId="52B2EA48" w14:textId="77777777" w:rsidR="00642D89" w:rsidRPr="00F34FC8" w:rsidRDefault="00122597" w:rsidP="00122597">
      <w:pPr>
        <w:pStyle w:val="Zhlav"/>
        <w:tabs>
          <w:tab w:val="clear" w:pos="4536"/>
          <w:tab w:val="clear" w:pos="9072"/>
          <w:tab w:val="right" w:pos="0"/>
        </w:tabs>
        <w:jc w:val="both"/>
        <w:rPr>
          <w:sz w:val="22"/>
          <w:szCs w:val="22"/>
        </w:rPr>
      </w:pPr>
      <w:r w:rsidRPr="00F34FC8">
        <w:rPr>
          <w:b/>
          <w:sz w:val="22"/>
          <w:szCs w:val="22"/>
        </w:rPr>
        <w:t>IV.1.</w:t>
      </w:r>
      <w:r w:rsidRPr="00F34FC8">
        <w:rPr>
          <w:sz w:val="22"/>
          <w:szCs w:val="22"/>
        </w:rPr>
        <w:t xml:space="preserve"> </w:t>
      </w:r>
    </w:p>
    <w:p w14:paraId="52B2EA49" w14:textId="0EF0E1C5" w:rsidR="00642D89" w:rsidRPr="00EF1097" w:rsidRDefault="00642D89" w:rsidP="00122597">
      <w:pPr>
        <w:pStyle w:val="Zhlav"/>
        <w:tabs>
          <w:tab w:val="clear" w:pos="4536"/>
          <w:tab w:val="clear" w:pos="9072"/>
          <w:tab w:val="right" w:pos="0"/>
        </w:tabs>
        <w:jc w:val="both"/>
        <w:rPr>
          <w:sz w:val="22"/>
          <w:szCs w:val="22"/>
        </w:rPr>
      </w:pPr>
      <w:r w:rsidRPr="00F34FC8">
        <w:rPr>
          <w:sz w:val="22"/>
          <w:szCs w:val="22"/>
        </w:rPr>
        <w:t>Předání a převzetí staveniště:</w:t>
      </w:r>
      <w:r w:rsidRPr="00F34FC8">
        <w:rPr>
          <w:sz w:val="22"/>
          <w:szCs w:val="22"/>
        </w:rPr>
        <w:tab/>
      </w:r>
      <w:r w:rsidRPr="00F34FC8">
        <w:rPr>
          <w:sz w:val="22"/>
          <w:szCs w:val="22"/>
        </w:rPr>
        <w:tab/>
      </w:r>
      <w:r w:rsidR="008C2567" w:rsidRPr="000E4355">
        <w:rPr>
          <w:sz w:val="22"/>
          <w:szCs w:val="22"/>
        </w:rPr>
        <w:t>1</w:t>
      </w:r>
      <w:r w:rsidR="008C2567" w:rsidRPr="00EF1097">
        <w:rPr>
          <w:sz w:val="22"/>
          <w:szCs w:val="22"/>
        </w:rPr>
        <w:t>.2.</w:t>
      </w:r>
      <w:r w:rsidR="00B55E1D" w:rsidRPr="00EF1097">
        <w:rPr>
          <w:sz w:val="22"/>
          <w:szCs w:val="22"/>
        </w:rPr>
        <w:t>202</w:t>
      </w:r>
      <w:r w:rsidR="008C2567" w:rsidRPr="00EF1097">
        <w:rPr>
          <w:sz w:val="22"/>
          <w:szCs w:val="22"/>
        </w:rPr>
        <w:t>4</w:t>
      </w:r>
    </w:p>
    <w:p w14:paraId="52B2EA4A" w14:textId="45A5ED80" w:rsidR="00122597" w:rsidRPr="00EF1097" w:rsidRDefault="00122597" w:rsidP="00122597">
      <w:pPr>
        <w:pStyle w:val="Zhlav"/>
        <w:tabs>
          <w:tab w:val="clear" w:pos="4536"/>
          <w:tab w:val="clear" w:pos="9072"/>
          <w:tab w:val="right" w:pos="0"/>
        </w:tabs>
        <w:jc w:val="both"/>
        <w:rPr>
          <w:sz w:val="22"/>
          <w:szCs w:val="22"/>
        </w:rPr>
      </w:pPr>
      <w:r w:rsidRPr="00EF1097">
        <w:rPr>
          <w:sz w:val="22"/>
          <w:szCs w:val="22"/>
        </w:rPr>
        <w:t xml:space="preserve">Zahájení prací: </w:t>
      </w:r>
      <w:r w:rsidRPr="00EF1097">
        <w:rPr>
          <w:sz w:val="22"/>
          <w:szCs w:val="22"/>
        </w:rPr>
        <w:tab/>
      </w:r>
      <w:r w:rsidRPr="00EF1097">
        <w:rPr>
          <w:sz w:val="22"/>
          <w:szCs w:val="22"/>
        </w:rPr>
        <w:tab/>
      </w:r>
      <w:r w:rsidRPr="00EF1097">
        <w:rPr>
          <w:sz w:val="22"/>
          <w:szCs w:val="22"/>
        </w:rPr>
        <w:tab/>
      </w:r>
      <w:r w:rsidRPr="00EF1097">
        <w:rPr>
          <w:sz w:val="22"/>
          <w:szCs w:val="22"/>
        </w:rPr>
        <w:tab/>
      </w:r>
      <w:r w:rsidR="004F0FBD" w:rsidRPr="00EF1097">
        <w:rPr>
          <w:sz w:val="22"/>
          <w:szCs w:val="22"/>
        </w:rPr>
        <w:t>1.2.</w:t>
      </w:r>
      <w:r w:rsidR="00EC61CA" w:rsidRPr="00EF1097">
        <w:rPr>
          <w:sz w:val="22"/>
          <w:szCs w:val="22"/>
        </w:rPr>
        <w:t>202</w:t>
      </w:r>
      <w:r w:rsidR="004F0FBD" w:rsidRPr="00EF1097">
        <w:rPr>
          <w:sz w:val="22"/>
          <w:szCs w:val="22"/>
        </w:rPr>
        <w:t>4</w:t>
      </w:r>
    </w:p>
    <w:p w14:paraId="52B2EA4B" w14:textId="359B7490" w:rsidR="00122597" w:rsidRPr="00EF1097" w:rsidRDefault="00122597" w:rsidP="00122597">
      <w:pPr>
        <w:pStyle w:val="Zhlav"/>
        <w:tabs>
          <w:tab w:val="clear" w:pos="4536"/>
          <w:tab w:val="clear" w:pos="9072"/>
          <w:tab w:val="right" w:pos="0"/>
        </w:tabs>
        <w:spacing w:after="120"/>
        <w:jc w:val="both"/>
        <w:rPr>
          <w:sz w:val="22"/>
          <w:szCs w:val="22"/>
        </w:rPr>
      </w:pPr>
      <w:r w:rsidRPr="00EF1097">
        <w:rPr>
          <w:sz w:val="22"/>
          <w:szCs w:val="22"/>
        </w:rPr>
        <w:t>V případě, že tato smlouva nabyde účinnosti po</w:t>
      </w:r>
      <w:r w:rsidR="00AD6DD4" w:rsidRPr="00EF1097">
        <w:rPr>
          <w:sz w:val="22"/>
          <w:szCs w:val="22"/>
        </w:rPr>
        <w:t xml:space="preserve"> </w:t>
      </w:r>
      <w:r w:rsidR="00456C8A" w:rsidRPr="00EF1097">
        <w:rPr>
          <w:sz w:val="22"/>
          <w:szCs w:val="22"/>
        </w:rPr>
        <w:t>1.2.</w:t>
      </w:r>
      <w:r w:rsidR="00B55E1D" w:rsidRPr="00EF1097">
        <w:rPr>
          <w:sz w:val="22"/>
          <w:szCs w:val="22"/>
        </w:rPr>
        <w:t>202</w:t>
      </w:r>
      <w:r w:rsidR="00456C8A" w:rsidRPr="00EF1097">
        <w:rPr>
          <w:sz w:val="22"/>
          <w:szCs w:val="22"/>
        </w:rPr>
        <w:t xml:space="preserve">4 </w:t>
      </w:r>
      <w:r w:rsidRPr="00EF1097">
        <w:rPr>
          <w:sz w:val="22"/>
          <w:szCs w:val="22"/>
        </w:rPr>
        <w:t>(viz ust. čl. XVI. odst. XVI.18. této smlouvy), je termínem zahájení prací den účinnosti této smlouvy. Tuto skutečnost objednatel bezodkladně oznámí zhotoviteli.</w:t>
      </w:r>
    </w:p>
    <w:p w14:paraId="52B2EA4C" w14:textId="07A784C7" w:rsidR="00122597" w:rsidRPr="00F34FC8" w:rsidRDefault="00122597" w:rsidP="00B55E1D">
      <w:pPr>
        <w:pStyle w:val="Zhlav"/>
        <w:tabs>
          <w:tab w:val="clear" w:pos="4536"/>
          <w:tab w:val="clear" w:pos="9072"/>
          <w:tab w:val="right" w:pos="0"/>
        </w:tabs>
        <w:spacing w:after="120"/>
        <w:ind w:left="4245" w:hanging="4245"/>
        <w:jc w:val="both"/>
        <w:rPr>
          <w:sz w:val="22"/>
          <w:szCs w:val="22"/>
        </w:rPr>
      </w:pPr>
      <w:r w:rsidRPr="00EF1097">
        <w:rPr>
          <w:b/>
          <w:sz w:val="22"/>
          <w:szCs w:val="22"/>
        </w:rPr>
        <w:t>IV.2</w:t>
      </w:r>
      <w:r w:rsidRPr="00EF1097">
        <w:rPr>
          <w:sz w:val="22"/>
          <w:szCs w:val="22"/>
        </w:rPr>
        <w:t>. Ukončení prací, předání díla:</w:t>
      </w:r>
      <w:r w:rsidRPr="00EF1097">
        <w:rPr>
          <w:sz w:val="22"/>
          <w:szCs w:val="22"/>
        </w:rPr>
        <w:tab/>
      </w:r>
      <w:r w:rsidRPr="00EF1097">
        <w:rPr>
          <w:sz w:val="22"/>
          <w:szCs w:val="22"/>
        </w:rPr>
        <w:tab/>
      </w:r>
      <w:r w:rsidR="009F5164" w:rsidRPr="00EF1097">
        <w:rPr>
          <w:sz w:val="22"/>
          <w:szCs w:val="22"/>
        </w:rPr>
        <w:t>1.8.2024</w:t>
      </w:r>
      <w:r w:rsidR="00672131" w:rsidRPr="00EF1097">
        <w:rPr>
          <w:sz w:val="22"/>
          <w:szCs w:val="22"/>
        </w:rPr>
        <w:t xml:space="preserve"> nebo do 6</w:t>
      </w:r>
      <w:r w:rsidR="00B55E1D" w:rsidRPr="00EF1097">
        <w:rPr>
          <w:sz w:val="22"/>
          <w:szCs w:val="22"/>
        </w:rPr>
        <w:t xml:space="preserve"> měsíců od zahájení prací (účinnosti smlouvy), cokoliv</w:t>
      </w:r>
      <w:r w:rsidR="00B55E1D" w:rsidRPr="00F34FC8">
        <w:rPr>
          <w:sz w:val="22"/>
          <w:szCs w:val="22"/>
        </w:rPr>
        <w:t xml:space="preserve"> je později</w:t>
      </w:r>
    </w:p>
    <w:p w14:paraId="52B2EA4D" w14:textId="77777777" w:rsidR="00122597" w:rsidRPr="00F34FC8" w:rsidRDefault="00122597" w:rsidP="00122597">
      <w:pPr>
        <w:pStyle w:val="Zkladntext"/>
        <w:widowControl w:val="0"/>
        <w:spacing w:after="120"/>
        <w:jc w:val="both"/>
        <w:rPr>
          <w:rFonts w:ascii="Times New Roman" w:hAnsi="Times New Roman"/>
          <w:b w:val="0"/>
          <w:color w:val="000000"/>
          <w:sz w:val="22"/>
          <w:szCs w:val="22"/>
        </w:rPr>
      </w:pPr>
      <w:r w:rsidRPr="00F34FC8">
        <w:rPr>
          <w:rFonts w:ascii="Times New Roman" w:hAnsi="Times New Roman"/>
          <w:sz w:val="22"/>
          <w:szCs w:val="22"/>
        </w:rPr>
        <w:t>IV.</w:t>
      </w:r>
      <w:r w:rsidR="00F95E52" w:rsidRPr="00F34FC8">
        <w:rPr>
          <w:rFonts w:ascii="Times New Roman" w:hAnsi="Times New Roman"/>
          <w:sz w:val="22"/>
          <w:szCs w:val="22"/>
        </w:rPr>
        <w:t>3</w:t>
      </w:r>
      <w:r w:rsidRPr="00F34FC8">
        <w:rPr>
          <w:rFonts w:ascii="Times New Roman" w:hAnsi="Times New Roman"/>
          <w:sz w:val="22"/>
          <w:szCs w:val="22"/>
        </w:rPr>
        <w:t xml:space="preserve">. </w:t>
      </w:r>
      <w:r w:rsidRPr="00F34FC8">
        <w:rPr>
          <w:rFonts w:ascii="Times New Roman" w:hAnsi="Times New Roman"/>
          <w:b w:val="0"/>
          <w:color w:val="000000"/>
          <w:sz w:val="22"/>
          <w:szCs w:val="22"/>
        </w:rPr>
        <w:t>Zhotovitel může provést a dokončit dílo ještě před sjednaným termínem dokončení díla, objednatel je povinen řádně provedené dílo převzít.</w:t>
      </w:r>
    </w:p>
    <w:p w14:paraId="52B2EA4E" w14:textId="5C918DC9" w:rsidR="00F771E4" w:rsidRPr="00F34FC8" w:rsidRDefault="00122597" w:rsidP="00F771E4">
      <w:pPr>
        <w:widowControl w:val="0"/>
        <w:spacing w:after="120"/>
        <w:jc w:val="both"/>
        <w:rPr>
          <w:sz w:val="22"/>
          <w:szCs w:val="22"/>
        </w:rPr>
      </w:pPr>
      <w:r w:rsidRPr="00F34FC8">
        <w:rPr>
          <w:b/>
          <w:color w:val="000000"/>
          <w:sz w:val="22"/>
          <w:szCs w:val="22"/>
        </w:rPr>
        <w:t>IV.</w:t>
      </w:r>
      <w:r w:rsidR="00F95E52" w:rsidRPr="00F34FC8">
        <w:rPr>
          <w:b/>
          <w:color w:val="000000"/>
          <w:sz w:val="22"/>
          <w:szCs w:val="22"/>
        </w:rPr>
        <w:t>4</w:t>
      </w:r>
      <w:r w:rsidRPr="00F34FC8">
        <w:rPr>
          <w:b/>
          <w:color w:val="000000"/>
          <w:sz w:val="22"/>
          <w:szCs w:val="22"/>
        </w:rPr>
        <w:t>.</w:t>
      </w:r>
      <w:r w:rsidRPr="00F34FC8">
        <w:rPr>
          <w:color w:val="000000"/>
          <w:sz w:val="22"/>
          <w:szCs w:val="22"/>
        </w:rPr>
        <w:t xml:space="preserve"> Nedílnou součástí této smlouvy je </w:t>
      </w:r>
      <w:r w:rsidRPr="0088198C">
        <w:rPr>
          <w:b/>
          <w:bCs/>
          <w:color w:val="000000"/>
          <w:sz w:val="22"/>
          <w:szCs w:val="22"/>
        </w:rPr>
        <w:t>příloha č. 1</w:t>
      </w:r>
      <w:r w:rsidRPr="00F34FC8">
        <w:rPr>
          <w:color w:val="000000"/>
          <w:sz w:val="22"/>
          <w:szCs w:val="22"/>
        </w:rPr>
        <w:t xml:space="preserve"> - Harmonogram prací, z něho</w:t>
      </w:r>
      <w:r w:rsidR="00726B1F" w:rsidRPr="00F34FC8">
        <w:rPr>
          <w:color w:val="000000"/>
          <w:sz w:val="22"/>
          <w:szCs w:val="22"/>
        </w:rPr>
        <w:t>ž je patrno časové plnění díla.</w:t>
      </w:r>
    </w:p>
    <w:p w14:paraId="52B2EA4F" w14:textId="77777777" w:rsidR="00122597" w:rsidRPr="00F34FC8" w:rsidRDefault="00122597" w:rsidP="00122597">
      <w:pPr>
        <w:widowControl w:val="0"/>
        <w:spacing w:after="120"/>
        <w:jc w:val="both"/>
        <w:rPr>
          <w:sz w:val="22"/>
          <w:szCs w:val="22"/>
        </w:rPr>
      </w:pPr>
      <w:r w:rsidRPr="00F34FC8">
        <w:rPr>
          <w:b/>
          <w:color w:val="000000"/>
          <w:sz w:val="22"/>
          <w:szCs w:val="22"/>
        </w:rPr>
        <w:t>IV.</w:t>
      </w:r>
      <w:r w:rsidR="00472099" w:rsidRPr="00F34FC8">
        <w:rPr>
          <w:b/>
          <w:color w:val="000000"/>
          <w:sz w:val="22"/>
          <w:szCs w:val="22"/>
        </w:rPr>
        <w:t>5</w:t>
      </w:r>
      <w:r w:rsidRPr="00F34FC8">
        <w:rPr>
          <w:b/>
          <w:color w:val="000000"/>
          <w:sz w:val="22"/>
          <w:szCs w:val="22"/>
        </w:rPr>
        <w:t xml:space="preserve">. </w:t>
      </w:r>
      <w:r w:rsidRPr="00F34FC8">
        <w:rPr>
          <w:color w:val="000000"/>
          <w:sz w:val="22"/>
          <w:szCs w:val="22"/>
        </w:rPr>
        <w:t>Neplnění Harmonogramu prací zhotovitelem je důvodem k odstoupení objednatele od smlouvy (viz čl. XIV. této smlouvy).</w:t>
      </w:r>
    </w:p>
    <w:p w14:paraId="52B2EA50" w14:textId="77777777" w:rsidR="00122597" w:rsidRPr="00F34FC8" w:rsidRDefault="00122597" w:rsidP="00122597">
      <w:pPr>
        <w:widowControl w:val="0"/>
        <w:spacing w:after="120"/>
        <w:jc w:val="both"/>
        <w:rPr>
          <w:sz w:val="22"/>
          <w:szCs w:val="22"/>
        </w:rPr>
      </w:pPr>
      <w:r w:rsidRPr="00F34FC8">
        <w:rPr>
          <w:b/>
          <w:color w:val="000000"/>
          <w:sz w:val="22"/>
          <w:szCs w:val="22"/>
        </w:rPr>
        <w:t>IV.</w:t>
      </w:r>
      <w:r w:rsidR="00472099" w:rsidRPr="00F34FC8">
        <w:rPr>
          <w:b/>
          <w:color w:val="000000"/>
          <w:sz w:val="22"/>
          <w:szCs w:val="22"/>
        </w:rPr>
        <w:t>6</w:t>
      </w:r>
      <w:r w:rsidRPr="00F34FC8">
        <w:rPr>
          <w:b/>
          <w:color w:val="000000"/>
          <w:sz w:val="22"/>
          <w:szCs w:val="22"/>
        </w:rPr>
        <w:t>.</w:t>
      </w:r>
      <w:r w:rsidRPr="00F34FC8">
        <w:rPr>
          <w:color w:val="000000"/>
          <w:sz w:val="22"/>
          <w:szCs w:val="22"/>
        </w:rPr>
        <w:t xml:space="preserve"> Zhotovitel ani objednatel nejsou v prodlení s plněním svých závazků podle této smlouvy, jestliže je způsobeno vyšší mocí. Za vyšší moc jsou považovány živelné pohromy a válečné situace v místě plnění díla, tedy okolnosti, které nemohly být zhotovitelem nijak ovlivněny. Po skončení vlivu a následků vyšší moci bude zhotovitel pokračovat v provádění díla až poté, kdy se s objednatelem dohodne na nových podmínkách zhotovení díla a s tím souvisejících nezbytných změnách této smlouvy o dílo.</w:t>
      </w:r>
    </w:p>
    <w:p w14:paraId="52B2EA51" w14:textId="77777777" w:rsidR="00122597" w:rsidRPr="00F34FC8" w:rsidRDefault="00122597" w:rsidP="00122597">
      <w:pPr>
        <w:pStyle w:val="Zhlav"/>
        <w:jc w:val="both"/>
        <w:rPr>
          <w:sz w:val="22"/>
          <w:szCs w:val="22"/>
        </w:rPr>
      </w:pPr>
    </w:p>
    <w:p w14:paraId="52B2EA52"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t>V. Cena díla</w:t>
      </w:r>
    </w:p>
    <w:p w14:paraId="52B2EA53" w14:textId="3FA0B151" w:rsidR="00122597" w:rsidRPr="00F34FC8" w:rsidRDefault="00122597" w:rsidP="00122597">
      <w:pPr>
        <w:pStyle w:val="Zhlav"/>
        <w:spacing w:after="120"/>
        <w:jc w:val="both"/>
        <w:rPr>
          <w:b/>
          <w:sz w:val="22"/>
          <w:szCs w:val="22"/>
        </w:rPr>
      </w:pPr>
      <w:r w:rsidRPr="00F34FC8">
        <w:rPr>
          <w:b/>
          <w:sz w:val="22"/>
          <w:szCs w:val="22"/>
        </w:rPr>
        <w:t>V.1</w:t>
      </w:r>
      <w:r w:rsidRPr="00F34FC8">
        <w:rPr>
          <w:sz w:val="22"/>
          <w:szCs w:val="22"/>
        </w:rPr>
        <w:t>.</w:t>
      </w:r>
      <w:r w:rsidRPr="00F34FC8">
        <w:rPr>
          <w:b/>
          <w:sz w:val="22"/>
          <w:szCs w:val="22"/>
        </w:rPr>
        <w:t xml:space="preserve"> </w:t>
      </w:r>
      <w:r w:rsidRPr="00F34FC8">
        <w:rPr>
          <w:color w:val="000000"/>
          <w:sz w:val="22"/>
          <w:szCs w:val="22"/>
        </w:rPr>
        <w:t>Cena díla vychází z cenové nabídky zhotovitele předložené v rámci výběrového řízení a je rozpracována v</w:t>
      </w:r>
      <w:r w:rsidR="00215F35">
        <w:rPr>
          <w:color w:val="000000"/>
          <w:sz w:val="22"/>
          <w:szCs w:val="22"/>
        </w:rPr>
        <w:t> Soupisu prací</w:t>
      </w:r>
      <w:r w:rsidRPr="00F34FC8">
        <w:rPr>
          <w:color w:val="000000"/>
          <w:sz w:val="22"/>
          <w:szCs w:val="22"/>
        </w:rPr>
        <w:t>, který je přílohou č. 2 této smlouvy. Jednotkové ceny uvedené v</w:t>
      </w:r>
      <w:r w:rsidR="0002057B">
        <w:rPr>
          <w:color w:val="000000"/>
          <w:sz w:val="22"/>
          <w:szCs w:val="22"/>
        </w:rPr>
        <w:t> rozpočtu s</w:t>
      </w:r>
      <w:r w:rsidR="00215F35">
        <w:rPr>
          <w:color w:val="000000"/>
          <w:sz w:val="22"/>
          <w:szCs w:val="22"/>
        </w:rPr>
        <w:t xml:space="preserve">oupisu prací </w:t>
      </w:r>
      <w:r w:rsidRPr="00F34FC8">
        <w:rPr>
          <w:color w:val="000000"/>
          <w:sz w:val="22"/>
          <w:szCs w:val="22"/>
        </w:rPr>
        <w:t>jsou neměnné do data dokončení díla. Těmito cenami budou oceněny veškeré případné vícepráce realizované zhotovitelem za podmínek stanovených touto smlouvou do data dokončení díla.</w:t>
      </w:r>
    </w:p>
    <w:p w14:paraId="52B2EA54" w14:textId="77777777" w:rsidR="00122597" w:rsidRPr="00F34FC8" w:rsidRDefault="00122597" w:rsidP="00122597">
      <w:pPr>
        <w:widowControl w:val="0"/>
        <w:spacing w:after="120"/>
        <w:jc w:val="both"/>
        <w:rPr>
          <w:color w:val="000000"/>
          <w:sz w:val="22"/>
          <w:szCs w:val="22"/>
        </w:rPr>
      </w:pPr>
      <w:r w:rsidRPr="00F34FC8">
        <w:rPr>
          <w:b/>
          <w:sz w:val="22"/>
          <w:szCs w:val="22"/>
        </w:rPr>
        <w:t>V.2</w:t>
      </w:r>
      <w:r w:rsidRPr="00F34FC8">
        <w:rPr>
          <w:sz w:val="22"/>
          <w:szCs w:val="22"/>
        </w:rPr>
        <w:t>.</w:t>
      </w:r>
      <w:r w:rsidRPr="00F34FC8">
        <w:rPr>
          <w:b/>
          <w:sz w:val="22"/>
          <w:szCs w:val="22"/>
        </w:rPr>
        <w:t xml:space="preserve"> </w:t>
      </w:r>
      <w:r w:rsidRPr="00F34FC8">
        <w:rPr>
          <w:color w:val="000000"/>
          <w:sz w:val="22"/>
          <w:szCs w:val="22"/>
        </w:rPr>
        <w:t xml:space="preserve">Cena díla je sjednána dohodou smluvních stran jako cena maximální, konečná a nejvýše přípustná </w:t>
      </w:r>
      <w:r w:rsidRPr="00F34FC8">
        <w:rPr>
          <w:rFonts w:eastAsia="Calibri"/>
          <w:color w:val="000000"/>
          <w:sz w:val="22"/>
          <w:szCs w:val="22"/>
        </w:rPr>
        <w:t>po celou dobu plnění díla (tj. po celou dobu účinnosti této smlouvy) a činí:</w:t>
      </w:r>
    </w:p>
    <w:p w14:paraId="52B2EA55" w14:textId="7710A44F" w:rsidR="00122597" w:rsidRPr="00F34FC8" w:rsidRDefault="00122597" w:rsidP="00122597">
      <w:pPr>
        <w:widowControl w:val="0"/>
        <w:spacing w:after="120"/>
        <w:ind w:left="1106" w:firstLine="312"/>
        <w:jc w:val="both"/>
        <w:rPr>
          <w:b/>
          <w:sz w:val="22"/>
          <w:szCs w:val="22"/>
        </w:rPr>
      </w:pPr>
      <w:r w:rsidRPr="00F34FC8">
        <w:rPr>
          <w:sz w:val="22"/>
          <w:szCs w:val="22"/>
        </w:rPr>
        <w:t>Cena díla bez DPH:</w:t>
      </w:r>
      <w:r w:rsidRPr="00F34FC8">
        <w:rPr>
          <w:sz w:val="22"/>
          <w:szCs w:val="22"/>
        </w:rPr>
        <w:tab/>
      </w:r>
      <w:r w:rsidRPr="00F34FC8">
        <w:rPr>
          <w:sz w:val="22"/>
          <w:szCs w:val="22"/>
        </w:rPr>
        <w:tab/>
      </w:r>
      <w:r w:rsidRPr="00F34FC8">
        <w:rPr>
          <w:sz w:val="22"/>
          <w:szCs w:val="22"/>
        </w:rPr>
        <w:tab/>
      </w:r>
      <w:r w:rsidRPr="00F34FC8">
        <w:rPr>
          <w:sz w:val="22"/>
          <w:szCs w:val="22"/>
        </w:rPr>
        <w:tab/>
      </w:r>
      <w:r w:rsidR="00726B1F" w:rsidRPr="00F60D68">
        <w:rPr>
          <w:sz w:val="22"/>
          <w:szCs w:val="22"/>
          <w:highlight w:val="yellow"/>
        </w:rPr>
        <w:t>……</w:t>
      </w:r>
      <w:r w:rsidR="00F60D68">
        <w:rPr>
          <w:b/>
          <w:sz w:val="22"/>
          <w:szCs w:val="22"/>
        </w:rPr>
        <w:t xml:space="preserve"> </w:t>
      </w:r>
      <w:r w:rsidRPr="00F34FC8">
        <w:rPr>
          <w:b/>
          <w:sz w:val="22"/>
          <w:szCs w:val="22"/>
        </w:rPr>
        <w:t xml:space="preserve">Kč </w:t>
      </w:r>
    </w:p>
    <w:p w14:paraId="52B2EA56" w14:textId="381012DC" w:rsidR="00122597" w:rsidRPr="00F34FC8" w:rsidRDefault="00122597" w:rsidP="00122597">
      <w:pPr>
        <w:widowControl w:val="0"/>
        <w:spacing w:after="120"/>
        <w:ind w:left="794" w:firstLine="624"/>
        <w:jc w:val="both"/>
        <w:rPr>
          <w:b/>
          <w:sz w:val="22"/>
          <w:szCs w:val="22"/>
        </w:rPr>
      </w:pPr>
      <w:r w:rsidRPr="00F34FC8">
        <w:rPr>
          <w:sz w:val="22"/>
          <w:szCs w:val="22"/>
        </w:rPr>
        <w:t xml:space="preserve">Sazba DPH ke dni podpisu smlouvy: </w:t>
      </w:r>
      <w:r w:rsidRPr="00F34FC8">
        <w:rPr>
          <w:sz w:val="22"/>
          <w:szCs w:val="22"/>
        </w:rPr>
        <w:tab/>
      </w:r>
      <w:r w:rsidR="00F60D68">
        <w:rPr>
          <w:sz w:val="22"/>
          <w:szCs w:val="22"/>
        </w:rPr>
        <w:tab/>
      </w:r>
      <w:r w:rsidR="007E583B" w:rsidRPr="007E583B">
        <w:rPr>
          <w:sz w:val="22"/>
          <w:szCs w:val="22"/>
          <w:highlight w:val="yellow"/>
        </w:rPr>
        <w:t>…..</w:t>
      </w:r>
      <w:r w:rsidR="007E583B">
        <w:rPr>
          <w:sz w:val="22"/>
          <w:szCs w:val="22"/>
        </w:rPr>
        <w:t xml:space="preserve"> </w:t>
      </w:r>
      <w:r w:rsidRPr="00F34FC8">
        <w:rPr>
          <w:b/>
          <w:sz w:val="22"/>
          <w:szCs w:val="22"/>
        </w:rPr>
        <w:t>%</w:t>
      </w:r>
    </w:p>
    <w:p w14:paraId="52B2EA57" w14:textId="725DC14F" w:rsidR="00122597" w:rsidRPr="00F34FC8" w:rsidRDefault="00122597" w:rsidP="00122597">
      <w:pPr>
        <w:widowControl w:val="0"/>
        <w:spacing w:after="120"/>
        <w:ind w:left="794" w:firstLine="624"/>
        <w:jc w:val="both"/>
        <w:rPr>
          <w:b/>
          <w:sz w:val="22"/>
          <w:szCs w:val="22"/>
        </w:rPr>
      </w:pPr>
      <w:r w:rsidRPr="00F34FC8">
        <w:rPr>
          <w:sz w:val="22"/>
          <w:szCs w:val="22"/>
        </w:rPr>
        <w:t>Výše DPH ke dni podpisu smlouvy:</w:t>
      </w:r>
      <w:r w:rsidRPr="00F34FC8">
        <w:rPr>
          <w:sz w:val="22"/>
          <w:szCs w:val="22"/>
        </w:rPr>
        <w:tab/>
      </w:r>
      <w:r w:rsidR="00F60D68">
        <w:rPr>
          <w:sz w:val="22"/>
          <w:szCs w:val="22"/>
        </w:rPr>
        <w:tab/>
      </w:r>
      <w:r w:rsidR="00726B1F" w:rsidRPr="00F60D68">
        <w:rPr>
          <w:sz w:val="22"/>
          <w:szCs w:val="22"/>
          <w:highlight w:val="yellow"/>
        </w:rPr>
        <w:t>…</w:t>
      </w:r>
      <w:r w:rsidR="00F60D68" w:rsidRPr="00F60D68">
        <w:rPr>
          <w:sz w:val="22"/>
          <w:szCs w:val="22"/>
          <w:highlight w:val="yellow"/>
        </w:rPr>
        <w:t>…</w:t>
      </w:r>
      <w:r w:rsidRPr="00F34FC8">
        <w:rPr>
          <w:b/>
          <w:sz w:val="22"/>
          <w:szCs w:val="22"/>
        </w:rPr>
        <w:t xml:space="preserve"> Kč</w:t>
      </w:r>
    </w:p>
    <w:p w14:paraId="52B2EA58" w14:textId="11CDE8D1" w:rsidR="00122597" w:rsidRPr="00F34FC8" w:rsidRDefault="00122597" w:rsidP="00122597">
      <w:pPr>
        <w:widowControl w:val="0"/>
        <w:spacing w:after="120"/>
        <w:ind w:left="709" w:firstLine="709"/>
        <w:jc w:val="both"/>
        <w:rPr>
          <w:b/>
          <w:sz w:val="22"/>
          <w:szCs w:val="22"/>
        </w:rPr>
      </w:pPr>
      <w:r w:rsidRPr="00F34FC8">
        <w:rPr>
          <w:sz w:val="22"/>
          <w:szCs w:val="22"/>
        </w:rPr>
        <w:t>Cena díla celkem, včetně DPH:</w:t>
      </w:r>
      <w:r w:rsidRPr="00F34FC8">
        <w:rPr>
          <w:sz w:val="22"/>
          <w:szCs w:val="22"/>
        </w:rPr>
        <w:tab/>
      </w:r>
      <w:r w:rsidRPr="00F34FC8">
        <w:rPr>
          <w:sz w:val="22"/>
          <w:szCs w:val="22"/>
        </w:rPr>
        <w:tab/>
      </w:r>
      <w:r w:rsidR="00F60D68">
        <w:rPr>
          <w:sz w:val="22"/>
          <w:szCs w:val="22"/>
        </w:rPr>
        <w:tab/>
      </w:r>
      <w:r w:rsidR="00726B1F" w:rsidRPr="00F60D68">
        <w:rPr>
          <w:sz w:val="22"/>
          <w:szCs w:val="22"/>
          <w:highlight w:val="yellow"/>
        </w:rPr>
        <w:t>……</w:t>
      </w:r>
      <w:r w:rsidRPr="00F34FC8">
        <w:rPr>
          <w:b/>
          <w:sz w:val="22"/>
          <w:szCs w:val="22"/>
        </w:rPr>
        <w:t xml:space="preserve"> Kč</w:t>
      </w:r>
    </w:p>
    <w:p w14:paraId="52B2EA59" w14:textId="77777777" w:rsidR="00122597" w:rsidRPr="00F34FC8" w:rsidRDefault="00122597" w:rsidP="00310853">
      <w:pPr>
        <w:widowControl w:val="0"/>
        <w:spacing w:after="120"/>
        <w:ind w:left="709"/>
        <w:jc w:val="both"/>
        <w:rPr>
          <w:b/>
          <w:sz w:val="22"/>
          <w:szCs w:val="22"/>
        </w:rPr>
      </w:pPr>
      <w:r w:rsidRPr="00F34FC8">
        <w:rPr>
          <w:b/>
          <w:sz w:val="22"/>
          <w:szCs w:val="22"/>
        </w:rPr>
        <w:t>(slovy:</w:t>
      </w:r>
      <w:r w:rsidR="00726B1F" w:rsidRPr="00F60D68">
        <w:rPr>
          <w:b/>
          <w:sz w:val="22"/>
          <w:szCs w:val="22"/>
          <w:highlight w:val="yellow"/>
        </w:rPr>
        <w:t>……………..</w:t>
      </w:r>
      <w:r w:rsidRPr="00F34FC8">
        <w:rPr>
          <w:b/>
          <w:sz w:val="22"/>
          <w:szCs w:val="22"/>
        </w:rPr>
        <w:t>).</w:t>
      </w:r>
    </w:p>
    <w:p w14:paraId="52B2EA5A" w14:textId="77777777" w:rsidR="00122597" w:rsidRPr="00F34FC8" w:rsidRDefault="00122597" w:rsidP="00122597">
      <w:pPr>
        <w:pStyle w:val="Zhlav"/>
        <w:jc w:val="both"/>
        <w:rPr>
          <w:sz w:val="22"/>
          <w:szCs w:val="22"/>
        </w:rPr>
      </w:pPr>
      <w:r w:rsidRPr="00F34FC8">
        <w:rPr>
          <w:b/>
          <w:sz w:val="22"/>
          <w:szCs w:val="22"/>
        </w:rPr>
        <w:t xml:space="preserve">V.3. </w:t>
      </w:r>
      <w:r w:rsidRPr="00F34FC8">
        <w:rPr>
          <w:color w:val="000000"/>
          <w:sz w:val="22"/>
          <w:szCs w:val="22"/>
        </w:rPr>
        <w:t>Cenu díla je možno překročit nebo změnit pouze:</w:t>
      </w:r>
    </w:p>
    <w:p w14:paraId="52B2EA5B" w14:textId="187FC8A1" w:rsidR="00122597" w:rsidRPr="00F34FC8" w:rsidRDefault="00122597" w:rsidP="00122597">
      <w:pPr>
        <w:pStyle w:val="Zkladntext"/>
        <w:widowControl w:val="0"/>
        <w:numPr>
          <w:ilvl w:val="0"/>
          <w:numId w:val="7"/>
        </w:numPr>
        <w:tabs>
          <w:tab w:val="clear" w:pos="2124"/>
          <w:tab w:val="num" w:pos="993"/>
        </w:tabs>
        <w:ind w:left="993" w:hanging="357"/>
        <w:jc w:val="both"/>
        <w:rPr>
          <w:rFonts w:ascii="Times New Roman" w:hAnsi="Times New Roman"/>
          <w:b w:val="0"/>
          <w:color w:val="000000"/>
          <w:sz w:val="22"/>
          <w:szCs w:val="22"/>
        </w:rPr>
      </w:pPr>
      <w:r w:rsidRPr="00F34FC8">
        <w:rPr>
          <w:rFonts w:ascii="Times New Roman" w:hAnsi="Times New Roman"/>
          <w:b w:val="0"/>
          <w:color w:val="000000"/>
          <w:sz w:val="22"/>
          <w:szCs w:val="22"/>
        </w:rPr>
        <w:t>v</w:t>
      </w:r>
      <w:r w:rsidR="00DB07B3">
        <w:rPr>
          <w:rFonts w:ascii="Times New Roman" w:hAnsi="Times New Roman"/>
          <w:b w:val="0"/>
          <w:color w:val="000000"/>
          <w:sz w:val="22"/>
          <w:szCs w:val="22"/>
        </w:rPr>
        <w:t> </w:t>
      </w:r>
      <w:r w:rsidRPr="00F34FC8">
        <w:rPr>
          <w:rFonts w:ascii="Times New Roman" w:hAnsi="Times New Roman"/>
          <w:b w:val="0"/>
          <w:color w:val="000000"/>
          <w:sz w:val="22"/>
          <w:szCs w:val="22"/>
        </w:rPr>
        <w:t xml:space="preserve">případě, že po podpisu této smlouvy, před dokončením díla, dojde ke změně zákonem stanovené sazby DPH nebo </w:t>
      </w:r>
    </w:p>
    <w:p w14:paraId="52B2EA5C" w14:textId="31694692" w:rsidR="00122597" w:rsidRPr="00F34FC8" w:rsidRDefault="00122597" w:rsidP="00122597">
      <w:pPr>
        <w:pStyle w:val="Zkladntext"/>
        <w:widowControl w:val="0"/>
        <w:numPr>
          <w:ilvl w:val="0"/>
          <w:numId w:val="7"/>
        </w:numPr>
        <w:tabs>
          <w:tab w:val="clear" w:pos="2124"/>
          <w:tab w:val="num" w:pos="993"/>
        </w:tabs>
        <w:spacing w:after="120"/>
        <w:ind w:left="993"/>
        <w:jc w:val="both"/>
        <w:rPr>
          <w:rFonts w:ascii="Times New Roman" w:hAnsi="Times New Roman"/>
          <w:b w:val="0"/>
          <w:color w:val="000000"/>
          <w:sz w:val="22"/>
          <w:szCs w:val="22"/>
        </w:rPr>
      </w:pPr>
      <w:r w:rsidRPr="00F34FC8">
        <w:rPr>
          <w:rFonts w:ascii="Times New Roman" w:hAnsi="Times New Roman"/>
          <w:b w:val="0"/>
          <w:color w:val="000000"/>
          <w:sz w:val="22"/>
          <w:szCs w:val="22"/>
        </w:rPr>
        <w:t>na základě smluvními stranami vzájemně odsouhlasených méněprací (neprovedených prací) či víceprací (prací nad rozsah předmětu díla dle této smlouvy), a to formou dodatku k</w:t>
      </w:r>
      <w:r w:rsidR="00DB07B3">
        <w:rPr>
          <w:rFonts w:ascii="Times New Roman" w:hAnsi="Times New Roman"/>
          <w:b w:val="0"/>
          <w:color w:val="000000"/>
          <w:sz w:val="22"/>
          <w:szCs w:val="22"/>
        </w:rPr>
        <w:t> </w:t>
      </w:r>
      <w:r w:rsidRPr="00F34FC8">
        <w:rPr>
          <w:rFonts w:ascii="Times New Roman" w:hAnsi="Times New Roman"/>
          <w:b w:val="0"/>
          <w:color w:val="000000"/>
          <w:sz w:val="22"/>
          <w:szCs w:val="22"/>
        </w:rPr>
        <w:t xml:space="preserve">této </w:t>
      </w:r>
      <w:r w:rsidRPr="00F34FC8">
        <w:rPr>
          <w:rFonts w:ascii="Times New Roman" w:hAnsi="Times New Roman"/>
          <w:b w:val="0"/>
          <w:color w:val="000000"/>
          <w:sz w:val="22"/>
          <w:szCs w:val="22"/>
        </w:rPr>
        <w:lastRenderedPageBreak/>
        <w:t>smlouvě. Dohoda o změně rozsahu předmětu díla musí být provedena před provedením prací. Vícepráce je zhotovitel oprávněn uplatňovat pouze v</w:t>
      </w:r>
      <w:r w:rsidR="00DB07B3">
        <w:rPr>
          <w:rFonts w:ascii="Times New Roman" w:hAnsi="Times New Roman"/>
          <w:b w:val="0"/>
          <w:color w:val="000000"/>
          <w:sz w:val="22"/>
          <w:szCs w:val="22"/>
        </w:rPr>
        <w:t> </w:t>
      </w:r>
      <w:r w:rsidRPr="00F34FC8">
        <w:rPr>
          <w:rFonts w:ascii="Times New Roman" w:hAnsi="Times New Roman"/>
          <w:b w:val="0"/>
          <w:color w:val="000000"/>
          <w:sz w:val="22"/>
          <w:szCs w:val="22"/>
        </w:rPr>
        <w:t>případě rozšíření předmětu díla na žádost objednatele, a to na základě písemného dodatku k</w:t>
      </w:r>
      <w:r w:rsidR="00DB07B3">
        <w:rPr>
          <w:rFonts w:ascii="Times New Roman" w:hAnsi="Times New Roman"/>
          <w:b w:val="0"/>
          <w:color w:val="000000"/>
          <w:sz w:val="22"/>
          <w:szCs w:val="22"/>
        </w:rPr>
        <w:t> </w:t>
      </w:r>
      <w:r w:rsidRPr="00F34FC8">
        <w:rPr>
          <w:rFonts w:ascii="Times New Roman" w:hAnsi="Times New Roman"/>
          <w:b w:val="0"/>
          <w:color w:val="000000"/>
          <w:sz w:val="22"/>
          <w:szCs w:val="22"/>
        </w:rPr>
        <w:t>této smlouvě. Pokud zhotovitel provede práce a dodávky nad rámec předmětu díla dle této smlouvy bez předchozího uzavření písemného dodatku k</w:t>
      </w:r>
      <w:r w:rsidR="00DB07B3">
        <w:rPr>
          <w:rFonts w:ascii="Times New Roman" w:hAnsi="Times New Roman"/>
          <w:b w:val="0"/>
          <w:color w:val="000000"/>
          <w:sz w:val="22"/>
          <w:szCs w:val="22"/>
        </w:rPr>
        <w:t> </w:t>
      </w:r>
      <w:r w:rsidRPr="00F34FC8">
        <w:rPr>
          <w:rFonts w:ascii="Times New Roman" w:hAnsi="Times New Roman"/>
          <w:b w:val="0"/>
          <w:color w:val="000000"/>
          <w:sz w:val="22"/>
          <w:szCs w:val="22"/>
        </w:rPr>
        <w:t>této smlouvě, budou považovat smluvní strany provedení těchto prací a dodávek za dar objednateli. V</w:t>
      </w:r>
      <w:r w:rsidR="00DB07B3">
        <w:rPr>
          <w:rFonts w:ascii="Times New Roman" w:hAnsi="Times New Roman"/>
          <w:b w:val="0"/>
          <w:color w:val="000000"/>
          <w:sz w:val="22"/>
          <w:szCs w:val="22"/>
        </w:rPr>
        <w:t> </w:t>
      </w:r>
      <w:r w:rsidRPr="00F34FC8">
        <w:rPr>
          <w:rFonts w:ascii="Times New Roman" w:hAnsi="Times New Roman"/>
          <w:b w:val="0"/>
          <w:color w:val="000000"/>
          <w:sz w:val="22"/>
          <w:szCs w:val="22"/>
        </w:rPr>
        <w:t>případě, že objednatel nebude mít v</w:t>
      </w:r>
      <w:r w:rsidR="00DB07B3">
        <w:rPr>
          <w:rFonts w:ascii="Times New Roman" w:hAnsi="Times New Roman"/>
          <w:b w:val="0"/>
          <w:color w:val="000000"/>
          <w:sz w:val="22"/>
          <w:szCs w:val="22"/>
        </w:rPr>
        <w:t> </w:t>
      </w:r>
      <w:r w:rsidRPr="00F34FC8">
        <w:rPr>
          <w:rFonts w:ascii="Times New Roman" w:hAnsi="Times New Roman"/>
          <w:b w:val="0"/>
          <w:color w:val="000000"/>
          <w:sz w:val="22"/>
          <w:szCs w:val="22"/>
        </w:rPr>
        <w:t>úmyslu dar převzít, je zhotovitel povinen práce a dodávky neprodleně odstranit; v</w:t>
      </w:r>
      <w:r w:rsidR="00DB07B3">
        <w:rPr>
          <w:rFonts w:ascii="Times New Roman" w:hAnsi="Times New Roman"/>
          <w:b w:val="0"/>
          <w:color w:val="000000"/>
          <w:sz w:val="22"/>
          <w:szCs w:val="22"/>
        </w:rPr>
        <w:t> </w:t>
      </w:r>
      <w:r w:rsidRPr="00F34FC8">
        <w:rPr>
          <w:rFonts w:ascii="Times New Roman" w:hAnsi="Times New Roman"/>
          <w:b w:val="0"/>
          <w:color w:val="000000"/>
          <w:sz w:val="22"/>
          <w:szCs w:val="22"/>
        </w:rPr>
        <w:t>opačném případě tak učiní objednatel na náklady zhotovitele.</w:t>
      </w:r>
      <w:bookmarkStart w:id="0" w:name="cl46"/>
      <w:bookmarkEnd w:id="0"/>
      <w:r w:rsidRPr="00F34FC8">
        <w:rPr>
          <w:rFonts w:ascii="Times New Roman" w:hAnsi="Times New Roman"/>
          <w:b w:val="0"/>
          <w:color w:val="000000"/>
          <w:sz w:val="22"/>
          <w:szCs w:val="22"/>
        </w:rPr>
        <w:t xml:space="preserve"> </w:t>
      </w:r>
    </w:p>
    <w:p w14:paraId="52B2EA5D" w14:textId="6411962A" w:rsidR="00122597" w:rsidRPr="00F34FC8" w:rsidRDefault="00122597" w:rsidP="00122597">
      <w:pPr>
        <w:pStyle w:val="Zhlav"/>
        <w:spacing w:after="120"/>
        <w:jc w:val="both"/>
        <w:rPr>
          <w:sz w:val="22"/>
          <w:szCs w:val="22"/>
        </w:rPr>
      </w:pPr>
      <w:r w:rsidRPr="00F34FC8">
        <w:rPr>
          <w:b/>
          <w:sz w:val="22"/>
          <w:szCs w:val="22"/>
        </w:rPr>
        <w:t>V.4</w:t>
      </w:r>
      <w:r w:rsidRPr="00F34FC8">
        <w:rPr>
          <w:sz w:val="22"/>
          <w:szCs w:val="22"/>
        </w:rPr>
        <w:t>.</w:t>
      </w:r>
      <w:r w:rsidRPr="00F34FC8">
        <w:rPr>
          <w:sz w:val="22"/>
          <w:szCs w:val="22"/>
        </w:rPr>
        <w:tab/>
        <w:t xml:space="preserve"> Součástí ceny díla jsou veškeré práce, dodávky a činnosti, které jsou obsaženy </w:t>
      </w:r>
      <w:r w:rsidRPr="00F34FC8">
        <w:rPr>
          <w:color w:val="000000"/>
          <w:sz w:val="22"/>
          <w:szCs w:val="22"/>
        </w:rPr>
        <w:t>v</w:t>
      </w:r>
      <w:r w:rsidR="00DB07B3">
        <w:rPr>
          <w:color w:val="000000"/>
          <w:sz w:val="22"/>
          <w:szCs w:val="22"/>
        </w:rPr>
        <w:t> </w:t>
      </w:r>
      <w:r w:rsidRPr="00F34FC8">
        <w:rPr>
          <w:color w:val="000000"/>
          <w:sz w:val="22"/>
          <w:szCs w:val="22"/>
        </w:rPr>
        <w:t>položkovém rozpočtu, který je přílohou č. 2 této smlouvy,</w:t>
      </w:r>
      <w:r w:rsidRPr="00F34FC8">
        <w:rPr>
          <w:sz w:val="22"/>
          <w:szCs w:val="22"/>
        </w:rPr>
        <w:t xml:space="preserve"> v</w:t>
      </w:r>
      <w:r w:rsidR="00DB07B3">
        <w:rPr>
          <w:sz w:val="22"/>
          <w:szCs w:val="22"/>
        </w:rPr>
        <w:t> </w:t>
      </w:r>
      <w:r w:rsidRPr="00F34FC8">
        <w:rPr>
          <w:sz w:val="22"/>
          <w:szCs w:val="22"/>
        </w:rPr>
        <w:t>zadávací dokumentaci, v</w:t>
      </w:r>
      <w:r w:rsidR="00DB07B3">
        <w:rPr>
          <w:sz w:val="22"/>
          <w:szCs w:val="22"/>
        </w:rPr>
        <w:t> </w:t>
      </w:r>
      <w:r w:rsidRPr="00F34FC8">
        <w:rPr>
          <w:sz w:val="22"/>
          <w:szCs w:val="22"/>
        </w:rPr>
        <w:t>projektové dokumentaci</w:t>
      </w:r>
      <w:r w:rsidR="00472099" w:rsidRPr="00F34FC8">
        <w:rPr>
          <w:sz w:val="22"/>
          <w:szCs w:val="22"/>
        </w:rPr>
        <w:t>, energetickém auditu specifikovaném v</w:t>
      </w:r>
      <w:r w:rsidR="00DB07B3">
        <w:rPr>
          <w:sz w:val="22"/>
          <w:szCs w:val="22"/>
        </w:rPr>
        <w:t> </w:t>
      </w:r>
      <w:r w:rsidR="00472099" w:rsidRPr="00F34FC8">
        <w:rPr>
          <w:sz w:val="22"/>
          <w:szCs w:val="22"/>
        </w:rPr>
        <w:t xml:space="preserve">čl. III. </w:t>
      </w:r>
      <w:r w:rsidR="00DB07B3" w:rsidRPr="00F34FC8">
        <w:rPr>
          <w:sz w:val="22"/>
          <w:szCs w:val="22"/>
        </w:rPr>
        <w:t>T</w:t>
      </w:r>
      <w:r w:rsidR="00472099" w:rsidRPr="00F34FC8">
        <w:rPr>
          <w:sz w:val="22"/>
          <w:szCs w:val="22"/>
        </w:rPr>
        <w:t>éto smlouvy</w:t>
      </w:r>
      <w:r w:rsidRPr="00F34FC8">
        <w:rPr>
          <w:sz w:val="22"/>
          <w:szCs w:val="22"/>
        </w:rPr>
        <w:t xml:space="preserve"> a souvisejících povoleních týkajících se díla. Pro uvedené práce, dodávky a činnosti platí, že jsou součástí ceny díla bez ohledu na to, zda jsou jmenovitě uvedeny v</w:t>
      </w:r>
      <w:r w:rsidR="00DB07B3">
        <w:rPr>
          <w:sz w:val="22"/>
          <w:szCs w:val="22"/>
        </w:rPr>
        <w:t> </w:t>
      </w:r>
      <w:r w:rsidRPr="00F34FC8">
        <w:rPr>
          <w:sz w:val="22"/>
          <w:szCs w:val="22"/>
        </w:rPr>
        <w:t xml:space="preserve">nabídce (například likvidace materiálů, přesun hmot atd.). </w:t>
      </w:r>
    </w:p>
    <w:p w14:paraId="52B2EA5E" w14:textId="77777777" w:rsidR="00122597" w:rsidRPr="00F34FC8" w:rsidRDefault="00122597" w:rsidP="00122597">
      <w:pPr>
        <w:pStyle w:val="Zkladntext"/>
        <w:widowControl w:val="0"/>
        <w:jc w:val="both"/>
        <w:rPr>
          <w:rFonts w:ascii="Times New Roman" w:hAnsi="Times New Roman"/>
          <w:b w:val="0"/>
          <w:color w:val="000000"/>
          <w:sz w:val="22"/>
          <w:szCs w:val="22"/>
        </w:rPr>
      </w:pPr>
      <w:r w:rsidRPr="00F34FC8">
        <w:rPr>
          <w:rFonts w:ascii="Times New Roman" w:hAnsi="Times New Roman"/>
          <w:color w:val="000000"/>
          <w:sz w:val="22"/>
          <w:szCs w:val="22"/>
        </w:rPr>
        <w:t xml:space="preserve">V.5. </w:t>
      </w:r>
      <w:r w:rsidRPr="00F34FC8">
        <w:rPr>
          <w:rFonts w:ascii="Times New Roman" w:hAnsi="Times New Roman"/>
          <w:b w:val="0"/>
          <w:color w:val="000000"/>
          <w:sz w:val="22"/>
          <w:szCs w:val="22"/>
        </w:rPr>
        <w:t>Podpisem této smlouvy zhotovitel výslovně potvrzuje, že celková cena díla:</w:t>
      </w:r>
    </w:p>
    <w:p w14:paraId="52B2EA5F" w14:textId="77777777" w:rsidR="00122597" w:rsidRPr="00F34FC8" w:rsidRDefault="00122597" w:rsidP="00122597">
      <w:pPr>
        <w:pStyle w:val="Zhlav"/>
        <w:widowControl w:val="0"/>
        <w:numPr>
          <w:ilvl w:val="0"/>
          <w:numId w:val="8"/>
        </w:numPr>
        <w:jc w:val="both"/>
        <w:rPr>
          <w:color w:val="000000"/>
          <w:sz w:val="22"/>
          <w:szCs w:val="22"/>
        </w:rPr>
      </w:pPr>
      <w:r w:rsidRPr="00F34FC8">
        <w:rPr>
          <w:color w:val="000000"/>
          <w:sz w:val="22"/>
          <w:szCs w:val="22"/>
        </w:rPr>
        <w:t>zahrnuje ocenění veškerých plnění zhotovitele potřebných pro bezvadné splnění této smlouvy, a to jak veškeré náklady, tak i zisk</w:t>
      </w:r>
    </w:p>
    <w:p w14:paraId="52B2EA60" w14:textId="56F441D3" w:rsidR="00122597" w:rsidRPr="00F34FC8" w:rsidRDefault="00122597" w:rsidP="00122597">
      <w:pPr>
        <w:pStyle w:val="Zhlav"/>
        <w:widowControl w:val="0"/>
        <w:numPr>
          <w:ilvl w:val="0"/>
          <w:numId w:val="9"/>
        </w:numPr>
        <w:spacing w:after="120"/>
        <w:jc w:val="both"/>
        <w:rPr>
          <w:sz w:val="22"/>
          <w:szCs w:val="22"/>
        </w:rPr>
      </w:pPr>
      <w:r w:rsidRPr="00F34FC8">
        <w:rPr>
          <w:color w:val="000000"/>
          <w:sz w:val="22"/>
          <w:szCs w:val="22"/>
        </w:rPr>
        <w:t>je nepřekročitelná po celou dobu plnění této smlouvy, bez ohledu na to, jakým způsobem k</w:t>
      </w:r>
      <w:r w:rsidR="00DB07B3">
        <w:rPr>
          <w:color w:val="000000"/>
          <w:sz w:val="22"/>
          <w:szCs w:val="22"/>
        </w:rPr>
        <w:t> </w:t>
      </w:r>
      <w:r w:rsidRPr="00F34FC8">
        <w:rPr>
          <w:color w:val="000000"/>
          <w:sz w:val="22"/>
          <w:szCs w:val="22"/>
        </w:rPr>
        <w:t>ní smluvní strany dospěly, a to ve vztahu k</w:t>
      </w:r>
      <w:r w:rsidR="00DB07B3">
        <w:rPr>
          <w:color w:val="000000"/>
          <w:sz w:val="22"/>
          <w:szCs w:val="22"/>
        </w:rPr>
        <w:t> </w:t>
      </w:r>
      <w:r w:rsidRPr="00F34FC8">
        <w:rPr>
          <w:color w:val="000000"/>
          <w:sz w:val="22"/>
          <w:szCs w:val="22"/>
        </w:rPr>
        <w:t>vymezenému dílu a neovlivnitelná změnami cen materiálových a jiných vstupů (např. inflací).</w:t>
      </w:r>
    </w:p>
    <w:p w14:paraId="52B2EA61" w14:textId="77777777" w:rsidR="00122597" w:rsidRPr="00F34FC8" w:rsidRDefault="00122597" w:rsidP="00122597">
      <w:pPr>
        <w:pStyle w:val="Zhlav"/>
        <w:widowControl w:val="0"/>
        <w:spacing w:after="120"/>
        <w:jc w:val="both"/>
        <w:rPr>
          <w:sz w:val="22"/>
          <w:szCs w:val="22"/>
        </w:rPr>
      </w:pPr>
      <w:r w:rsidRPr="00F34FC8">
        <w:rPr>
          <w:b/>
          <w:sz w:val="22"/>
          <w:szCs w:val="22"/>
        </w:rPr>
        <w:t>V.6.</w:t>
      </w:r>
      <w:r w:rsidRPr="00F34FC8">
        <w:rPr>
          <w:sz w:val="22"/>
          <w:szCs w:val="22"/>
        </w:rPr>
        <w:t xml:space="preserve"> Náklady na vybudování, provoz, údržbu a vyklizení zaří</w:t>
      </w:r>
      <w:r w:rsidR="000E5545" w:rsidRPr="00F34FC8">
        <w:rPr>
          <w:sz w:val="22"/>
          <w:szCs w:val="22"/>
        </w:rPr>
        <w:t xml:space="preserve">zení staveniště a zařízení pro </w:t>
      </w:r>
      <w:r w:rsidRPr="00F34FC8">
        <w:rPr>
          <w:sz w:val="22"/>
          <w:szCs w:val="22"/>
        </w:rPr>
        <w:t>služby (spotřebovaná energie, voda apod.) si hradí zhotovitel sám.</w:t>
      </w:r>
    </w:p>
    <w:p w14:paraId="52B2EA62" w14:textId="77777777" w:rsidR="00122597" w:rsidRPr="00F34FC8" w:rsidRDefault="00122597" w:rsidP="00122597">
      <w:pPr>
        <w:pStyle w:val="Zhlav"/>
        <w:jc w:val="both"/>
        <w:rPr>
          <w:sz w:val="22"/>
          <w:szCs w:val="22"/>
        </w:rPr>
      </w:pPr>
    </w:p>
    <w:p w14:paraId="52B2EA63"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t>VI.  Platební podmínky</w:t>
      </w:r>
      <w:r w:rsidRPr="00F34FC8">
        <w:rPr>
          <w:b/>
          <w:sz w:val="28"/>
          <w:szCs w:val="28"/>
          <w:u w:val="single"/>
        </w:rPr>
        <w:t xml:space="preserve"> </w:t>
      </w:r>
    </w:p>
    <w:p w14:paraId="52B2EA64" w14:textId="519225EF" w:rsidR="00122597" w:rsidRPr="00F34FC8" w:rsidRDefault="00122597" w:rsidP="00122597">
      <w:pPr>
        <w:pStyle w:val="Zhlav"/>
        <w:spacing w:after="120"/>
        <w:jc w:val="both"/>
        <w:rPr>
          <w:sz w:val="22"/>
          <w:szCs w:val="22"/>
        </w:rPr>
      </w:pPr>
      <w:r w:rsidRPr="00F34FC8">
        <w:rPr>
          <w:b/>
          <w:sz w:val="22"/>
          <w:szCs w:val="22"/>
        </w:rPr>
        <w:t>VI.1.</w:t>
      </w:r>
      <w:r w:rsidRPr="00F34FC8">
        <w:rPr>
          <w:sz w:val="22"/>
          <w:szCs w:val="22"/>
        </w:rPr>
        <w:t xml:space="preserve"> Veškeré platby dle této smlouvy budou prováděny výhradně v</w:t>
      </w:r>
      <w:r w:rsidR="00DB07B3">
        <w:rPr>
          <w:sz w:val="22"/>
          <w:szCs w:val="22"/>
        </w:rPr>
        <w:t> </w:t>
      </w:r>
      <w:r w:rsidRPr="00F34FC8">
        <w:rPr>
          <w:sz w:val="22"/>
          <w:szCs w:val="22"/>
        </w:rPr>
        <w:t>Kč a rovněž veškeré cenové údaje budou uvedeny v</w:t>
      </w:r>
      <w:r w:rsidR="00DB07B3">
        <w:rPr>
          <w:sz w:val="22"/>
          <w:szCs w:val="22"/>
        </w:rPr>
        <w:t> </w:t>
      </w:r>
      <w:r w:rsidRPr="00F34FC8">
        <w:rPr>
          <w:sz w:val="22"/>
          <w:szCs w:val="22"/>
        </w:rPr>
        <w:t>této měně.</w:t>
      </w:r>
    </w:p>
    <w:p w14:paraId="52B2EA65" w14:textId="22AB3B66" w:rsidR="00122597" w:rsidRPr="00F34FC8" w:rsidRDefault="00122597" w:rsidP="00122597">
      <w:pPr>
        <w:pStyle w:val="FormtovanvHTML"/>
        <w:tabs>
          <w:tab w:val="left" w:pos="360"/>
          <w:tab w:val="left" w:pos="1134"/>
        </w:tabs>
        <w:spacing w:after="120"/>
        <w:jc w:val="both"/>
        <w:rPr>
          <w:rFonts w:ascii="Times New Roman" w:hAnsi="Times New Roman"/>
          <w:sz w:val="22"/>
          <w:szCs w:val="22"/>
        </w:rPr>
      </w:pPr>
      <w:r w:rsidRPr="00F34FC8">
        <w:rPr>
          <w:rFonts w:ascii="Times New Roman" w:hAnsi="Times New Roman"/>
          <w:b/>
          <w:sz w:val="22"/>
          <w:szCs w:val="22"/>
        </w:rPr>
        <w:t>VI.2.</w:t>
      </w:r>
      <w:r w:rsidRPr="00F34FC8">
        <w:rPr>
          <w:rFonts w:ascii="Times New Roman" w:hAnsi="Times New Roman"/>
          <w:sz w:val="22"/>
          <w:szCs w:val="22"/>
        </w:rPr>
        <w:t xml:space="preserve"> Ve výjimečných případech objednatel připouští proplácení provedených prací formou zálohových faktur. V</w:t>
      </w:r>
      <w:r w:rsidR="00DB07B3">
        <w:rPr>
          <w:rFonts w:ascii="Times New Roman" w:hAnsi="Times New Roman"/>
          <w:sz w:val="22"/>
          <w:szCs w:val="22"/>
        </w:rPr>
        <w:t> </w:t>
      </w:r>
      <w:r w:rsidRPr="00F34FC8">
        <w:rPr>
          <w:rFonts w:ascii="Times New Roman" w:hAnsi="Times New Roman"/>
          <w:sz w:val="22"/>
          <w:szCs w:val="22"/>
        </w:rPr>
        <w:t xml:space="preserve">takovém případě je podmínkou pro vystavení zálohové faktury předchozí souhlas objednatele </w:t>
      </w:r>
      <w:r w:rsidR="00F34FC8">
        <w:rPr>
          <w:rFonts w:ascii="Times New Roman" w:hAnsi="Times New Roman"/>
          <w:sz w:val="22"/>
          <w:szCs w:val="22"/>
        </w:rPr>
        <w:br/>
      </w:r>
      <w:r w:rsidRPr="00F34FC8">
        <w:rPr>
          <w:rFonts w:ascii="Times New Roman" w:hAnsi="Times New Roman"/>
          <w:sz w:val="22"/>
          <w:szCs w:val="22"/>
        </w:rPr>
        <w:t>a soupis fakturovaných prací a dodávek odsouhlasený objednatelem. V</w:t>
      </w:r>
      <w:r w:rsidR="00DB07B3">
        <w:rPr>
          <w:rFonts w:ascii="Times New Roman" w:hAnsi="Times New Roman"/>
          <w:sz w:val="22"/>
          <w:szCs w:val="22"/>
        </w:rPr>
        <w:t> </w:t>
      </w:r>
      <w:r w:rsidRPr="00F34FC8">
        <w:rPr>
          <w:rFonts w:ascii="Times New Roman" w:hAnsi="Times New Roman"/>
          <w:sz w:val="22"/>
          <w:szCs w:val="22"/>
        </w:rPr>
        <w:t>tomto případě je zhotovitel povinen bezprostředně po dokončení daných činností vystavit zúčtovací fakturu k</w:t>
      </w:r>
      <w:r w:rsidR="00DB07B3">
        <w:rPr>
          <w:rFonts w:ascii="Times New Roman" w:hAnsi="Times New Roman"/>
          <w:sz w:val="22"/>
          <w:szCs w:val="22"/>
        </w:rPr>
        <w:t> </w:t>
      </w:r>
      <w:r w:rsidRPr="00F34FC8">
        <w:rPr>
          <w:rFonts w:ascii="Times New Roman" w:hAnsi="Times New Roman"/>
          <w:sz w:val="22"/>
          <w:szCs w:val="22"/>
        </w:rPr>
        <w:t>vyúčtování zálohy. Výše zálohové faktury nesmí být vyšší, než 90</w:t>
      </w:r>
      <w:r w:rsidR="0069245A">
        <w:rPr>
          <w:rFonts w:ascii="Times New Roman" w:hAnsi="Times New Roman"/>
          <w:sz w:val="22"/>
          <w:szCs w:val="22"/>
        </w:rPr>
        <w:t xml:space="preserve"> </w:t>
      </w:r>
      <w:r w:rsidRPr="00F34FC8">
        <w:rPr>
          <w:rFonts w:ascii="Times New Roman" w:hAnsi="Times New Roman"/>
          <w:sz w:val="22"/>
          <w:szCs w:val="22"/>
        </w:rPr>
        <w:t>% ceny díla.</w:t>
      </w:r>
    </w:p>
    <w:p w14:paraId="52B2EA66" w14:textId="77777777" w:rsidR="00122597" w:rsidRPr="00F34FC8" w:rsidRDefault="00122597" w:rsidP="00122597">
      <w:pPr>
        <w:pStyle w:val="FormtovanvHTML"/>
        <w:tabs>
          <w:tab w:val="left" w:pos="360"/>
          <w:tab w:val="left" w:pos="1134"/>
        </w:tabs>
        <w:jc w:val="both"/>
        <w:rPr>
          <w:rFonts w:ascii="Times New Roman" w:hAnsi="Times New Roman"/>
          <w:sz w:val="22"/>
          <w:szCs w:val="22"/>
        </w:rPr>
      </w:pPr>
      <w:r w:rsidRPr="00F34FC8">
        <w:rPr>
          <w:rFonts w:ascii="Times New Roman" w:hAnsi="Times New Roman"/>
          <w:b/>
          <w:bCs/>
          <w:sz w:val="22"/>
          <w:szCs w:val="22"/>
        </w:rPr>
        <w:t>VI.3.</w:t>
      </w:r>
      <w:r w:rsidRPr="00F34FC8">
        <w:rPr>
          <w:rFonts w:ascii="Times New Roman" w:hAnsi="Times New Roman"/>
          <w:bCs/>
          <w:sz w:val="22"/>
          <w:szCs w:val="22"/>
        </w:rPr>
        <w:t xml:space="preserve"> Cena díla bude objednatelem hrazena zhotoviteli níže uvedeným způsobem:</w:t>
      </w:r>
    </w:p>
    <w:p w14:paraId="52B2EA67" w14:textId="158A75B8" w:rsidR="00122597" w:rsidRPr="00F34FC8" w:rsidRDefault="00122597" w:rsidP="00122597">
      <w:pPr>
        <w:numPr>
          <w:ilvl w:val="0"/>
          <w:numId w:val="10"/>
        </w:numPr>
        <w:suppressAutoHyphens/>
        <w:ind w:left="993"/>
        <w:jc w:val="both"/>
        <w:rPr>
          <w:bCs/>
          <w:sz w:val="22"/>
          <w:szCs w:val="22"/>
          <w:u w:val="single"/>
        </w:rPr>
      </w:pPr>
      <w:r w:rsidRPr="00F34FC8">
        <w:rPr>
          <w:sz w:val="22"/>
          <w:szCs w:val="22"/>
        </w:rPr>
        <w:t xml:space="preserve">Cena díla bude hrazena na základě </w:t>
      </w:r>
      <w:r w:rsidR="00D16FCC" w:rsidRPr="00F34FC8">
        <w:rPr>
          <w:sz w:val="22"/>
          <w:szCs w:val="22"/>
        </w:rPr>
        <w:t xml:space="preserve">dílčích – </w:t>
      </w:r>
      <w:r w:rsidR="001953C5" w:rsidRPr="00F34FC8">
        <w:rPr>
          <w:sz w:val="22"/>
          <w:szCs w:val="22"/>
        </w:rPr>
        <w:t>měsíčních – faktur</w:t>
      </w:r>
      <w:r w:rsidRPr="00F34FC8">
        <w:rPr>
          <w:sz w:val="22"/>
          <w:szCs w:val="22"/>
        </w:rPr>
        <w:t xml:space="preserve"> (daňových dokladů) vystavených zhotovitelem a odsouhlasených objednatelem v</w:t>
      </w:r>
      <w:r w:rsidR="00DB07B3">
        <w:rPr>
          <w:sz w:val="22"/>
          <w:szCs w:val="22"/>
        </w:rPr>
        <w:t> </w:t>
      </w:r>
      <w:r w:rsidRPr="00F34FC8">
        <w:rPr>
          <w:sz w:val="22"/>
          <w:szCs w:val="22"/>
        </w:rPr>
        <w:t>souladu s</w:t>
      </w:r>
      <w:r w:rsidR="00DB07B3">
        <w:rPr>
          <w:sz w:val="22"/>
          <w:szCs w:val="22"/>
        </w:rPr>
        <w:t> </w:t>
      </w:r>
      <w:r w:rsidRPr="00F34FC8">
        <w:rPr>
          <w:sz w:val="22"/>
          <w:szCs w:val="22"/>
        </w:rPr>
        <w:t xml:space="preserve">harmonogramem prací, rozpočtem </w:t>
      </w:r>
      <w:r w:rsidR="009E7663">
        <w:rPr>
          <w:sz w:val="22"/>
          <w:szCs w:val="22"/>
        </w:rPr>
        <w:t xml:space="preserve">soupisu prací </w:t>
      </w:r>
      <w:r w:rsidRPr="00F34FC8">
        <w:rPr>
          <w:sz w:val="22"/>
          <w:szCs w:val="22"/>
        </w:rPr>
        <w:t>a touto smlouvou, v</w:t>
      </w:r>
      <w:r w:rsidR="00DB07B3">
        <w:rPr>
          <w:sz w:val="22"/>
          <w:szCs w:val="22"/>
        </w:rPr>
        <w:t> </w:t>
      </w:r>
      <w:r w:rsidRPr="00F34FC8">
        <w:rPr>
          <w:sz w:val="22"/>
          <w:szCs w:val="22"/>
        </w:rPr>
        <w:t>návaznosti na zhotovitelem provedené práce na základě zjišťovacích protokolů odsouhlasených objednatelem.</w:t>
      </w:r>
    </w:p>
    <w:p w14:paraId="52B2EA68" w14:textId="2AE68F00" w:rsidR="00122597" w:rsidRPr="00F34FC8" w:rsidRDefault="00122597" w:rsidP="00122597">
      <w:pPr>
        <w:numPr>
          <w:ilvl w:val="0"/>
          <w:numId w:val="10"/>
        </w:numPr>
        <w:suppressAutoHyphens/>
        <w:ind w:left="993"/>
        <w:jc w:val="both"/>
        <w:rPr>
          <w:bCs/>
          <w:sz w:val="22"/>
          <w:szCs w:val="22"/>
          <w:u w:val="single"/>
        </w:rPr>
      </w:pPr>
      <w:r w:rsidRPr="00F34FC8">
        <w:rPr>
          <w:sz w:val="22"/>
          <w:szCs w:val="22"/>
        </w:rPr>
        <w:t>Nedojde-li mezi smluvními stranami k</w:t>
      </w:r>
      <w:r w:rsidR="00DB07B3">
        <w:rPr>
          <w:sz w:val="22"/>
          <w:szCs w:val="22"/>
        </w:rPr>
        <w:t> </w:t>
      </w:r>
      <w:r w:rsidRPr="00F34FC8">
        <w:rPr>
          <w:sz w:val="22"/>
          <w:szCs w:val="22"/>
        </w:rPr>
        <w:t>dohodě při odsouhlasení množství nebo druhu provedených prací a dodávek ve zjišťovacím protokolu, je zhotovitel oprávněn fakturovat pouze práce a dodávky, u kterých nedošlo k</w:t>
      </w:r>
      <w:r w:rsidR="00DB07B3">
        <w:rPr>
          <w:sz w:val="22"/>
          <w:szCs w:val="22"/>
        </w:rPr>
        <w:t> </w:t>
      </w:r>
      <w:r w:rsidRPr="00F34FC8">
        <w:rPr>
          <w:sz w:val="22"/>
          <w:szCs w:val="22"/>
        </w:rPr>
        <w:t>rozporu.</w:t>
      </w:r>
    </w:p>
    <w:p w14:paraId="52B2EA69" w14:textId="46BF5348" w:rsidR="00122597" w:rsidRPr="00F34FC8" w:rsidRDefault="00122597" w:rsidP="00122597">
      <w:pPr>
        <w:numPr>
          <w:ilvl w:val="0"/>
          <w:numId w:val="10"/>
        </w:numPr>
        <w:suppressAutoHyphens/>
        <w:ind w:left="993"/>
        <w:jc w:val="both"/>
        <w:rPr>
          <w:bCs/>
          <w:sz w:val="22"/>
          <w:szCs w:val="22"/>
          <w:u w:val="single"/>
        </w:rPr>
      </w:pPr>
      <w:r w:rsidRPr="00F34FC8">
        <w:rPr>
          <w:sz w:val="22"/>
          <w:szCs w:val="22"/>
        </w:rPr>
        <w:t>Dílčími fakturami se zúčtují dodávky a práce provedené v</w:t>
      </w:r>
      <w:r w:rsidR="00DB07B3">
        <w:rPr>
          <w:sz w:val="22"/>
          <w:szCs w:val="22"/>
        </w:rPr>
        <w:t> </w:t>
      </w:r>
      <w:r w:rsidRPr="00F34FC8">
        <w:rPr>
          <w:sz w:val="22"/>
          <w:szCs w:val="22"/>
        </w:rPr>
        <w:t>uplynulém období, součástí faktury musí být podrobná specifikace fakturované částky a objednatelem odsouhlasený soupis provedených prací a dodávek. Soupis provedených prací a dodávek předloží zhotovitel před vystavením faktury objednateli k</w:t>
      </w:r>
      <w:r w:rsidR="00DB07B3">
        <w:rPr>
          <w:sz w:val="22"/>
          <w:szCs w:val="22"/>
        </w:rPr>
        <w:t> </w:t>
      </w:r>
      <w:r w:rsidRPr="00F34FC8">
        <w:rPr>
          <w:sz w:val="22"/>
          <w:szCs w:val="22"/>
        </w:rPr>
        <w:t xml:space="preserve">odsouhlasení. Objednatel tento soupis odsouhlasí do 10 pracovních dnů. Do 5 pracovních dnů po doručení odsouhlaseného soupisu vystaví zhotovitel fakturu a zašle ji objednateli. </w:t>
      </w:r>
    </w:p>
    <w:p w14:paraId="52B2EA6A" w14:textId="77777777" w:rsidR="00122597" w:rsidRPr="00F34FC8" w:rsidRDefault="00122597" w:rsidP="00122597">
      <w:pPr>
        <w:numPr>
          <w:ilvl w:val="0"/>
          <w:numId w:val="10"/>
        </w:numPr>
        <w:suppressAutoHyphens/>
        <w:ind w:left="993"/>
        <w:jc w:val="both"/>
        <w:rPr>
          <w:bCs/>
          <w:sz w:val="22"/>
          <w:szCs w:val="22"/>
          <w:u w:val="single"/>
        </w:rPr>
      </w:pPr>
      <w:r w:rsidRPr="00F34FC8">
        <w:rPr>
          <w:bCs/>
          <w:sz w:val="22"/>
          <w:szCs w:val="22"/>
        </w:rPr>
        <w:t>Fakturovány budou pouze práce a dodávky, které jsou předmětem této smlouvy a jsou kvalitně a řádně provedeny. Práce, které nebyly provedeny, a materiál, který nebyl zabudován, nebudou fakturovány.</w:t>
      </w:r>
    </w:p>
    <w:p w14:paraId="66A811A7" w14:textId="77777777" w:rsidR="007F20C0" w:rsidRDefault="00122597" w:rsidP="007F20C0">
      <w:pPr>
        <w:numPr>
          <w:ilvl w:val="0"/>
          <w:numId w:val="10"/>
        </w:numPr>
        <w:suppressAutoHyphens/>
        <w:ind w:left="993"/>
        <w:jc w:val="both"/>
        <w:rPr>
          <w:bCs/>
          <w:sz w:val="22"/>
          <w:szCs w:val="22"/>
          <w:u w:val="single"/>
        </w:rPr>
      </w:pPr>
      <w:r w:rsidRPr="00F34FC8">
        <w:rPr>
          <w:sz w:val="22"/>
          <w:szCs w:val="22"/>
        </w:rPr>
        <w:t xml:space="preserve">Po skončení prací, předání díla a odstranění případných vad a nedodělků a po podpisu zápisu o předání a převzetí díla smluvními stranami je zhotovitel oprávněn vystavit konečnou fakturu. </w:t>
      </w:r>
      <w:r w:rsidRPr="00F34FC8">
        <w:rPr>
          <w:sz w:val="22"/>
          <w:szCs w:val="22"/>
        </w:rPr>
        <w:lastRenderedPageBreak/>
        <w:t xml:space="preserve">Její součástí musí být podrobná specifikace fakturované částky a objednatelem odsouhlasený soupis provedených prací a dodávek.  </w:t>
      </w:r>
    </w:p>
    <w:p w14:paraId="52B2EA6C" w14:textId="28EAF266" w:rsidR="00122597" w:rsidRPr="007F20C0" w:rsidRDefault="00122597" w:rsidP="007F20C0">
      <w:pPr>
        <w:numPr>
          <w:ilvl w:val="0"/>
          <w:numId w:val="10"/>
        </w:numPr>
        <w:suppressAutoHyphens/>
        <w:ind w:left="993"/>
        <w:jc w:val="both"/>
        <w:rPr>
          <w:bCs/>
          <w:sz w:val="22"/>
          <w:szCs w:val="22"/>
          <w:u w:val="single"/>
        </w:rPr>
      </w:pPr>
      <w:r w:rsidRPr="007F20C0">
        <w:rPr>
          <w:sz w:val="22"/>
          <w:szCs w:val="22"/>
        </w:rPr>
        <w:t>Splatnost veškerých faktur, není-li v</w:t>
      </w:r>
      <w:r w:rsidR="00DB07B3">
        <w:rPr>
          <w:sz w:val="22"/>
          <w:szCs w:val="22"/>
        </w:rPr>
        <w:t> </w:t>
      </w:r>
      <w:r w:rsidRPr="007F20C0">
        <w:rPr>
          <w:sz w:val="22"/>
          <w:szCs w:val="22"/>
        </w:rPr>
        <w:t>této smlouvě stanoveno jinak, se sjednává na 30 dnů ode dne jejich doručení objednateli, a to za předpokladu, že budou vystaveny v</w:t>
      </w:r>
      <w:r w:rsidR="00DB07B3">
        <w:rPr>
          <w:sz w:val="22"/>
          <w:szCs w:val="22"/>
        </w:rPr>
        <w:t> </w:t>
      </w:r>
      <w:r w:rsidRPr="007F20C0">
        <w:rPr>
          <w:sz w:val="22"/>
          <w:szCs w:val="22"/>
        </w:rPr>
        <w:t>souladu s</w:t>
      </w:r>
      <w:r w:rsidR="00DB07B3">
        <w:rPr>
          <w:sz w:val="22"/>
          <w:szCs w:val="22"/>
        </w:rPr>
        <w:t> </w:t>
      </w:r>
      <w:r w:rsidRPr="007F20C0">
        <w:rPr>
          <w:sz w:val="22"/>
          <w:szCs w:val="22"/>
        </w:rPr>
        <w:t>platnými právními předpisy a touto smlouvou. Každá faktura musí být označena názvem díla, tj. „</w:t>
      </w:r>
      <w:r w:rsidR="00C67E76" w:rsidRPr="007F20C0">
        <w:rPr>
          <w:sz w:val="22"/>
          <w:szCs w:val="22"/>
        </w:rPr>
        <w:t>Zařízení pro úpravu zdravotnických odpadů Nemocnice Česká Lípa</w:t>
      </w:r>
      <w:r w:rsidRPr="007F20C0">
        <w:rPr>
          <w:sz w:val="22"/>
          <w:szCs w:val="22"/>
        </w:rPr>
        <w:t>“,</w:t>
      </w:r>
      <w:r w:rsidR="00B55E1D" w:rsidRPr="007F20C0">
        <w:rPr>
          <w:sz w:val="22"/>
          <w:szCs w:val="22"/>
        </w:rPr>
        <w:t xml:space="preserve"> registračním číslem akce </w:t>
      </w:r>
      <w:r w:rsidR="007F20C0" w:rsidRPr="007F20C0">
        <w:rPr>
          <w:sz w:val="22"/>
          <w:szCs w:val="22"/>
        </w:rPr>
        <w:t>CZ.05.01.05/11/22_014/0000679</w:t>
      </w:r>
      <w:r w:rsidRPr="007F20C0">
        <w:rPr>
          <w:sz w:val="22"/>
          <w:szCs w:val="22"/>
        </w:rPr>
        <w:t>,</w:t>
      </w:r>
      <w:r w:rsidRPr="007F20C0">
        <w:rPr>
          <w:noProof/>
          <w:sz w:val="22"/>
          <w:szCs w:val="22"/>
        </w:rPr>
        <w:t xml:space="preserve"> </w:t>
      </w:r>
      <w:r w:rsidRPr="007F20C0">
        <w:rPr>
          <w:sz w:val="22"/>
          <w:szCs w:val="22"/>
        </w:rPr>
        <w:t>a zároveň musí obsahovat náležitosti daňového dokladu dle platných právních předpisů, příp. požadavků poskytovatele dotace. Objednatel si vyhrazuje právo vrátit faktury zhotoviteli bez úhrady k</w:t>
      </w:r>
      <w:r w:rsidR="00DB07B3">
        <w:rPr>
          <w:sz w:val="22"/>
          <w:szCs w:val="22"/>
        </w:rPr>
        <w:t> </w:t>
      </w:r>
      <w:r w:rsidRPr="007F20C0">
        <w:rPr>
          <w:sz w:val="22"/>
          <w:szCs w:val="22"/>
        </w:rPr>
        <w:t>opravě či doplnění, jestliže nebudou splňovat veškeré stanovené náležitosti nebo budou mít vady, pro které je objednatel nemůže zkontrolovat nebo prověřit, aniž se tak objednatel dostane do prodlení se splatností. V</w:t>
      </w:r>
      <w:r w:rsidR="00DB07B3">
        <w:rPr>
          <w:sz w:val="22"/>
          <w:szCs w:val="22"/>
        </w:rPr>
        <w:t> </w:t>
      </w:r>
      <w:r w:rsidRPr="007F20C0">
        <w:rPr>
          <w:sz w:val="22"/>
          <w:szCs w:val="22"/>
        </w:rPr>
        <w:t>tomto případě bude lhůta splatnosti přerušena a nová 30denní lhůta splatnosti bude započata po obdržení náležitě opravené faktury.</w:t>
      </w:r>
    </w:p>
    <w:p w14:paraId="52B2EA6D" w14:textId="31529BA9" w:rsidR="00122597" w:rsidRPr="00F34FC8" w:rsidRDefault="00122597" w:rsidP="00122597">
      <w:pPr>
        <w:numPr>
          <w:ilvl w:val="0"/>
          <w:numId w:val="10"/>
        </w:numPr>
        <w:suppressAutoHyphens/>
        <w:ind w:left="993"/>
        <w:jc w:val="both"/>
        <w:rPr>
          <w:bCs/>
          <w:sz w:val="22"/>
          <w:szCs w:val="22"/>
          <w:u w:val="single"/>
        </w:rPr>
      </w:pPr>
      <w:r w:rsidRPr="00F34FC8">
        <w:rPr>
          <w:sz w:val="22"/>
          <w:szCs w:val="22"/>
        </w:rPr>
        <w:t>Veškeré platby za vykonanou práci a dodávky v</w:t>
      </w:r>
      <w:r w:rsidR="00DB07B3">
        <w:rPr>
          <w:sz w:val="22"/>
          <w:szCs w:val="22"/>
        </w:rPr>
        <w:t> </w:t>
      </w:r>
      <w:r w:rsidRPr="00F34FC8">
        <w:rPr>
          <w:sz w:val="22"/>
          <w:szCs w:val="22"/>
        </w:rPr>
        <w:t xml:space="preserve">rámci plnění díla budou probíhat pouze </w:t>
      </w:r>
      <w:r w:rsidR="007F20C0" w:rsidRPr="00F34FC8">
        <w:rPr>
          <w:sz w:val="22"/>
          <w:szCs w:val="22"/>
        </w:rPr>
        <w:t>bezhotovostně – platbou</w:t>
      </w:r>
      <w:r w:rsidRPr="00F34FC8">
        <w:rPr>
          <w:sz w:val="22"/>
          <w:szCs w:val="22"/>
        </w:rPr>
        <w:t xml:space="preserve"> na bankovní účet zhotovitele uvedený v</w:t>
      </w:r>
      <w:r w:rsidR="00DB07B3">
        <w:rPr>
          <w:sz w:val="22"/>
          <w:szCs w:val="22"/>
        </w:rPr>
        <w:t> </w:t>
      </w:r>
      <w:r w:rsidRPr="00F34FC8">
        <w:rPr>
          <w:sz w:val="22"/>
          <w:szCs w:val="22"/>
        </w:rPr>
        <w:t>úvodu této smlouvy.</w:t>
      </w:r>
    </w:p>
    <w:p w14:paraId="52B2EA6E" w14:textId="4303A459" w:rsidR="00122597" w:rsidRPr="00F34FC8" w:rsidRDefault="00122597" w:rsidP="00122597">
      <w:pPr>
        <w:numPr>
          <w:ilvl w:val="0"/>
          <w:numId w:val="10"/>
        </w:numPr>
        <w:suppressAutoHyphens/>
        <w:spacing w:after="120"/>
        <w:ind w:left="993"/>
        <w:jc w:val="both"/>
        <w:rPr>
          <w:bCs/>
          <w:sz w:val="22"/>
          <w:szCs w:val="22"/>
          <w:u w:val="single"/>
        </w:rPr>
      </w:pPr>
      <w:r w:rsidRPr="00F34FC8">
        <w:rPr>
          <w:sz w:val="22"/>
          <w:szCs w:val="22"/>
        </w:rPr>
        <w:t>Pro účel dodržení termínu splatnosti faktur je platba považována za uhrazenou v</w:t>
      </w:r>
      <w:r w:rsidR="00DB07B3">
        <w:rPr>
          <w:sz w:val="22"/>
          <w:szCs w:val="22"/>
        </w:rPr>
        <w:t> </w:t>
      </w:r>
      <w:r w:rsidRPr="00F34FC8">
        <w:rPr>
          <w:sz w:val="22"/>
          <w:szCs w:val="22"/>
        </w:rPr>
        <w:t>den, kdy byla odepsána z</w:t>
      </w:r>
      <w:r w:rsidR="00DB07B3">
        <w:rPr>
          <w:sz w:val="22"/>
          <w:szCs w:val="22"/>
        </w:rPr>
        <w:t> </w:t>
      </w:r>
      <w:r w:rsidRPr="00F34FC8">
        <w:rPr>
          <w:sz w:val="22"/>
          <w:szCs w:val="22"/>
        </w:rPr>
        <w:t>účtu objednatele a poukázána ve prospěch účtu zhotovitele.</w:t>
      </w:r>
    </w:p>
    <w:p w14:paraId="52B2EA6F" w14:textId="17A5E634" w:rsidR="00122597" w:rsidRPr="00F34FC8" w:rsidRDefault="00122597" w:rsidP="00122597">
      <w:pPr>
        <w:pStyle w:val="Zkladntext"/>
        <w:widowControl w:val="0"/>
        <w:spacing w:after="120"/>
        <w:jc w:val="both"/>
        <w:rPr>
          <w:rFonts w:ascii="Times New Roman" w:hAnsi="Times New Roman"/>
          <w:b w:val="0"/>
          <w:sz w:val="22"/>
          <w:szCs w:val="22"/>
        </w:rPr>
      </w:pPr>
      <w:r w:rsidRPr="00F34FC8">
        <w:rPr>
          <w:rFonts w:ascii="Times New Roman" w:hAnsi="Times New Roman"/>
          <w:sz w:val="22"/>
          <w:szCs w:val="22"/>
        </w:rPr>
        <w:t>VI.4.</w:t>
      </w:r>
      <w:r w:rsidRPr="00F34FC8">
        <w:rPr>
          <w:rFonts w:ascii="Times New Roman" w:hAnsi="Times New Roman"/>
          <w:b w:val="0"/>
          <w:sz w:val="22"/>
          <w:szCs w:val="22"/>
        </w:rPr>
        <w:t xml:space="preserve"> Pokud se na díle vyskytnou vícepráce (např. v</w:t>
      </w:r>
      <w:r w:rsidR="00DB07B3">
        <w:rPr>
          <w:rFonts w:ascii="Times New Roman" w:hAnsi="Times New Roman"/>
          <w:b w:val="0"/>
          <w:sz w:val="22"/>
          <w:szCs w:val="22"/>
        </w:rPr>
        <w:t> </w:t>
      </w:r>
      <w:r w:rsidRPr="00F34FC8">
        <w:rPr>
          <w:rFonts w:ascii="Times New Roman" w:hAnsi="Times New Roman"/>
          <w:b w:val="0"/>
          <w:sz w:val="22"/>
          <w:szCs w:val="22"/>
        </w:rPr>
        <w:t>případě nesouladu projektové dokumentace, resp. výkazu výměr, se skutečnou potřebou prací a dodávek k</w:t>
      </w:r>
      <w:r w:rsidR="00DB07B3">
        <w:rPr>
          <w:rFonts w:ascii="Times New Roman" w:hAnsi="Times New Roman"/>
          <w:b w:val="0"/>
          <w:sz w:val="22"/>
          <w:szCs w:val="22"/>
        </w:rPr>
        <w:t> </w:t>
      </w:r>
      <w:r w:rsidRPr="00F34FC8">
        <w:rPr>
          <w:rFonts w:ascii="Times New Roman" w:hAnsi="Times New Roman"/>
          <w:b w:val="0"/>
          <w:sz w:val="22"/>
          <w:szCs w:val="22"/>
        </w:rPr>
        <w:t>realizaci díla), s</w:t>
      </w:r>
      <w:r w:rsidR="00DB07B3">
        <w:rPr>
          <w:rFonts w:ascii="Times New Roman" w:hAnsi="Times New Roman"/>
          <w:b w:val="0"/>
          <w:sz w:val="22"/>
          <w:szCs w:val="22"/>
        </w:rPr>
        <w:t> </w:t>
      </w:r>
      <w:r w:rsidRPr="00F34FC8">
        <w:rPr>
          <w:rFonts w:ascii="Times New Roman" w:hAnsi="Times New Roman"/>
          <w:b w:val="0"/>
          <w:sz w:val="22"/>
          <w:szCs w:val="22"/>
        </w:rPr>
        <w:t xml:space="preserve">jejichž provedením objednatel bude souhlasit, musí být jejich cena fakturována samostatně. Faktura za vícepráce musí kromě jiných náležitostí faktury obsahovat i odkaz na dokument, kterým byly vícepráce písemně sjednány </w:t>
      </w:r>
      <w:r w:rsidR="00F34FC8">
        <w:rPr>
          <w:rFonts w:ascii="Times New Roman" w:hAnsi="Times New Roman"/>
          <w:b w:val="0"/>
          <w:sz w:val="22"/>
          <w:szCs w:val="22"/>
        </w:rPr>
        <w:br/>
      </w:r>
      <w:r w:rsidRPr="00F34FC8">
        <w:rPr>
          <w:rFonts w:ascii="Times New Roman" w:hAnsi="Times New Roman"/>
          <w:b w:val="0"/>
          <w:sz w:val="22"/>
          <w:szCs w:val="22"/>
        </w:rPr>
        <w:t>a odsouhlaseny. V</w:t>
      </w:r>
      <w:r w:rsidR="00DB07B3">
        <w:rPr>
          <w:rFonts w:ascii="Times New Roman" w:hAnsi="Times New Roman"/>
          <w:b w:val="0"/>
          <w:sz w:val="22"/>
          <w:szCs w:val="22"/>
        </w:rPr>
        <w:t> </w:t>
      </w:r>
      <w:r w:rsidRPr="00F34FC8">
        <w:rPr>
          <w:rFonts w:ascii="Times New Roman" w:hAnsi="Times New Roman"/>
          <w:b w:val="0"/>
          <w:sz w:val="22"/>
          <w:szCs w:val="22"/>
        </w:rPr>
        <w:t>případě víceprací musí být zachovány jednotkové ceny uvedené v</w:t>
      </w:r>
      <w:r w:rsidR="00DB07B3">
        <w:rPr>
          <w:rFonts w:ascii="Times New Roman" w:hAnsi="Times New Roman"/>
          <w:b w:val="0"/>
          <w:sz w:val="22"/>
          <w:szCs w:val="22"/>
        </w:rPr>
        <w:t> </w:t>
      </w:r>
      <w:r w:rsidRPr="00F34FC8">
        <w:rPr>
          <w:rFonts w:ascii="Times New Roman" w:hAnsi="Times New Roman"/>
          <w:b w:val="0"/>
          <w:sz w:val="22"/>
          <w:szCs w:val="22"/>
        </w:rPr>
        <w:t>položkovém rozpočtu. Pokud vznikne potřeba provést vícepráce, které nejsou uvedeny</w:t>
      </w:r>
      <w:r w:rsidR="004224A7" w:rsidRPr="00F34FC8">
        <w:rPr>
          <w:rFonts w:ascii="Times New Roman" w:hAnsi="Times New Roman"/>
          <w:b w:val="0"/>
          <w:sz w:val="22"/>
          <w:szCs w:val="22"/>
        </w:rPr>
        <w:t xml:space="preserve"> v</w:t>
      </w:r>
      <w:r w:rsidR="00DB07B3">
        <w:rPr>
          <w:rFonts w:ascii="Times New Roman" w:hAnsi="Times New Roman"/>
          <w:b w:val="0"/>
          <w:sz w:val="22"/>
          <w:szCs w:val="22"/>
        </w:rPr>
        <w:t> </w:t>
      </w:r>
      <w:r w:rsidR="004224A7" w:rsidRPr="00F34FC8">
        <w:rPr>
          <w:rFonts w:ascii="Times New Roman" w:hAnsi="Times New Roman"/>
          <w:b w:val="0"/>
          <w:sz w:val="22"/>
          <w:szCs w:val="22"/>
        </w:rPr>
        <w:t xml:space="preserve">položkovém rozpočtu, nebude </w:t>
      </w:r>
      <w:r w:rsidRPr="00F34FC8">
        <w:rPr>
          <w:rFonts w:ascii="Times New Roman" w:hAnsi="Times New Roman"/>
          <w:b w:val="0"/>
          <w:sz w:val="22"/>
          <w:szCs w:val="22"/>
        </w:rPr>
        <w:t>cena těchto prací a dodávek vyšš</w:t>
      </w:r>
      <w:r w:rsidR="004224A7" w:rsidRPr="00F34FC8">
        <w:rPr>
          <w:rFonts w:ascii="Times New Roman" w:hAnsi="Times New Roman"/>
          <w:b w:val="0"/>
          <w:sz w:val="22"/>
          <w:szCs w:val="22"/>
        </w:rPr>
        <w:t>í než</w:t>
      </w:r>
      <w:r w:rsidRPr="00F34FC8">
        <w:rPr>
          <w:rFonts w:ascii="Times New Roman" w:hAnsi="Times New Roman"/>
          <w:b w:val="0"/>
          <w:sz w:val="22"/>
          <w:szCs w:val="22"/>
        </w:rPr>
        <w:t xml:space="preserve"> ceny uvedené v</w:t>
      </w:r>
      <w:r w:rsidR="00DB07B3">
        <w:rPr>
          <w:rFonts w:ascii="Times New Roman" w:hAnsi="Times New Roman"/>
          <w:b w:val="0"/>
          <w:sz w:val="22"/>
          <w:szCs w:val="22"/>
        </w:rPr>
        <w:t> </w:t>
      </w:r>
      <w:r w:rsidRPr="00F34FC8">
        <w:rPr>
          <w:rFonts w:ascii="Times New Roman" w:hAnsi="Times New Roman"/>
          <w:b w:val="0"/>
          <w:sz w:val="22"/>
          <w:szCs w:val="22"/>
        </w:rPr>
        <w:t>ceníku stavebních prací ÚRS</w:t>
      </w:r>
      <w:r w:rsidR="00215F35">
        <w:rPr>
          <w:rFonts w:ascii="Times New Roman" w:hAnsi="Times New Roman"/>
          <w:b w:val="0"/>
          <w:sz w:val="22"/>
          <w:szCs w:val="22"/>
        </w:rPr>
        <w:t xml:space="preserve"> CÚ 2023/II</w:t>
      </w:r>
      <w:r w:rsidRPr="00F34FC8">
        <w:rPr>
          <w:rFonts w:ascii="Times New Roman" w:hAnsi="Times New Roman"/>
          <w:b w:val="0"/>
          <w:sz w:val="22"/>
          <w:szCs w:val="22"/>
        </w:rPr>
        <w:t xml:space="preserve">, pokud druh vícepráce není součástí ceníku </w:t>
      </w:r>
      <w:r w:rsidR="00B55E1D" w:rsidRPr="00F34FC8">
        <w:rPr>
          <w:rFonts w:ascii="Times New Roman" w:hAnsi="Times New Roman"/>
          <w:b w:val="0"/>
          <w:sz w:val="22"/>
          <w:szCs w:val="22"/>
        </w:rPr>
        <w:t>URS, pak ceny písemně dohodnuté</w:t>
      </w:r>
      <w:r w:rsidRPr="00F34FC8">
        <w:rPr>
          <w:rFonts w:ascii="Times New Roman" w:hAnsi="Times New Roman"/>
          <w:b w:val="0"/>
          <w:sz w:val="22"/>
          <w:szCs w:val="22"/>
        </w:rPr>
        <w:t xml:space="preserve">. </w:t>
      </w:r>
    </w:p>
    <w:p w14:paraId="52B2EA70" w14:textId="1AB371F8" w:rsidR="00122597" w:rsidRPr="00F34FC8" w:rsidRDefault="00122597" w:rsidP="00122597">
      <w:pPr>
        <w:pStyle w:val="Zhlav"/>
        <w:jc w:val="both"/>
        <w:rPr>
          <w:sz w:val="22"/>
          <w:szCs w:val="22"/>
        </w:rPr>
      </w:pPr>
      <w:r w:rsidRPr="00F34FC8">
        <w:rPr>
          <w:b/>
          <w:sz w:val="22"/>
          <w:szCs w:val="22"/>
        </w:rPr>
        <w:t>VI.5.</w:t>
      </w:r>
      <w:r w:rsidRPr="00F34FC8">
        <w:rPr>
          <w:sz w:val="22"/>
          <w:szCs w:val="22"/>
        </w:rPr>
        <w:t xml:space="preserve"> Objednatel je oprávněn pozastavit úhradu jakékoliv platby v</w:t>
      </w:r>
      <w:r w:rsidR="00DB07B3">
        <w:rPr>
          <w:sz w:val="22"/>
          <w:szCs w:val="22"/>
        </w:rPr>
        <w:t> </w:t>
      </w:r>
      <w:r w:rsidRPr="00F34FC8">
        <w:rPr>
          <w:sz w:val="22"/>
          <w:szCs w:val="22"/>
        </w:rPr>
        <w:t>průběhu plnění díla, jestliže zhotovitel:</w:t>
      </w:r>
    </w:p>
    <w:p w14:paraId="52B2EA71" w14:textId="350353E5" w:rsidR="00122597" w:rsidRPr="00F34FC8" w:rsidRDefault="00122597" w:rsidP="00122597">
      <w:pPr>
        <w:pStyle w:val="Zkladntext"/>
        <w:numPr>
          <w:ilvl w:val="0"/>
          <w:numId w:val="3"/>
        </w:numPr>
        <w:ind w:left="993" w:hanging="567"/>
        <w:jc w:val="both"/>
        <w:rPr>
          <w:rFonts w:ascii="Times New Roman" w:hAnsi="Times New Roman"/>
          <w:b w:val="0"/>
          <w:sz w:val="22"/>
          <w:szCs w:val="22"/>
        </w:rPr>
      </w:pPr>
      <w:r w:rsidRPr="00F34FC8">
        <w:rPr>
          <w:rFonts w:ascii="Times New Roman" w:hAnsi="Times New Roman"/>
          <w:b w:val="0"/>
          <w:sz w:val="22"/>
          <w:szCs w:val="22"/>
        </w:rPr>
        <w:t>nesplnil termíny uvedené v</w:t>
      </w:r>
      <w:r w:rsidR="00DB07B3">
        <w:rPr>
          <w:rFonts w:ascii="Times New Roman" w:hAnsi="Times New Roman"/>
          <w:b w:val="0"/>
          <w:sz w:val="22"/>
          <w:szCs w:val="22"/>
        </w:rPr>
        <w:t> </w:t>
      </w:r>
      <w:r w:rsidRPr="00F34FC8">
        <w:rPr>
          <w:rFonts w:ascii="Times New Roman" w:hAnsi="Times New Roman"/>
          <w:b w:val="0"/>
          <w:sz w:val="22"/>
          <w:szCs w:val="22"/>
        </w:rPr>
        <w:t xml:space="preserve">čl. IV. </w:t>
      </w:r>
      <w:r w:rsidR="00DB07B3" w:rsidRPr="00F34FC8">
        <w:rPr>
          <w:rFonts w:ascii="Times New Roman" w:hAnsi="Times New Roman"/>
          <w:b w:val="0"/>
          <w:sz w:val="22"/>
          <w:szCs w:val="22"/>
        </w:rPr>
        <w:t>T</w:t>
      </w:r>
      <w:r w:rsidRPr="00F34FC8">
        <w:rPr>
          <w:rFonts w:ascii="Times New Roman" w:hAnsi="Times New Roman"/>
          <w:b w:val="0"/>
          <w:sz w:val="22"/>
          <w:szCs w:val="22"/>
        </w:rPr>
        <w:t xml:space="preserve">éto smlouvy, nebo </w:t>
      </w:r>
    </w:p>
    <w:p w14:paraId="52B2EA72" w14:textId="77777777" w:rsidR="00122597" w:rsidRPr="00F34FC8" w:rsidRDefault="00122597" w:rsidP="00122597">
      <w:pPr>
        <w:pStyle w:val="Zkladntext"/>
        <w:numPr>
          <w:ilvl w:val="0"/>
          <w:numId w:val="3"/>
        </w:numPr>
        <w:ind w:left="993" w:hanging="567"/>
        <w:jc w:val="both"/>
        <w:rPr>
          <w:rFonts w:ascii="Times New Roman" w:hAnsi="Times New Roman"/>
          <w:b w:val="0"/>
          <w:sz w:val="22"/>
          <w:szCs w:val="22"/>
        </w:rPr>
      </w:pPr>
      <w:r w:rsidRPr="00F34FC8">
        <w:rPr>
          <w:rFonts w:ascii="Times New Roman" w:hAnsi="Times New Roman"/>
          <w:b w:val="0"/>
          <w:sz w:val="22"/>
          <w:szCs w:val="22"/>
        </w:rPr>
        <w:t>neodstranil zjištěné vady a nedodělky dosavadního plnění díla, nebo</w:t>
      </w:r>
    </w:p>
    <w:p w14:paraId="52B2EA73" w14:textId="282F36DD" w:rsidR="00122597" w:rsidRPr="00F34FC8" w:rsidRDefault="00122597" w:rsidP="00122597">
      <w:pPr>
        <w:pStyle w:val="Zkladntext"/>
        <w:numPr>
          <w:ilvl w:val="0"/>
          <w:numId w:val="3"/>
        </w:numPr>
        <w:spacing w:after="120"/>
        <w:ind w:left="993" w:hanging="567"/>
        <w:jc w:val="both"/>
        <w:rPr>
          <w:rFonts w:ascii="Times New Roman" w:hAnsi="Times New Roman"/>
          <w:b w:val="0"/>
          <w:sz w:val="22"/>
          <w:szCs w:val="22"/>
        </w:rPr>
      </w:pPr>
      <w:r w:rsidRPr="00F34FC8">
        <w:rPr>
          <w:rFonts w:ascii="Times New Roman" w:hAnsi="Times New Roman"/>
          <w:b w:val="0"/>
          <w:sz w:val="22"/>
          <w:szCs w:val="22"/>
        </w:rPr>
        <w:t>je v</w:t>
      </w:r>
      <w:r w:rsidR="00DB07B3">
        <w:rPr>
          <w:rFonts w:ascii="Times New Roman" w:hAnsi="Times New Roman"/>
          <w:b w:val="0"/>
          <w:sz w:val="22"/>
          <w:szCs w:val="22"/>
        </w:rPr>
        <w:t> </w:t>
      </w:r>
      <w:r w:rsidRPr="00F34FC8">
        <w:rPr>
          <w:rFonts w:ascii="Times New Roman" w:hAnsi="Times New Roman"/>
          <w:b w:val="0"/>
          <w:sz w:val="22"/>
          <w:szCs w:val="22"/>
        </w:rPr>
        <w:t>prodlení s</w:t>
      </w:r>
      <w:r w:rsidR="00DB07B3">
        <w:rPr>
          <w:rFonts w:ascii="Times New Roman" w:hAnsi="Times New Roman"/>
          <w:b w:val="0"/>
          <w:sz w:val="22"/>
          <w:szCs w:val="22"/>
        </w:rPr>
        <w:t> </w:t>
      </w:r>
      <w:r w:rsidRPr="00F34FC8">
        <w:rPr>
          <w:rFonts w:ascii="Times New Roman" w:hAnsi="Times New Roman"/>
          <w:b w:val="0"/>
          <w:sz w:val="22"/>
          <w:szCs w:val="22"/>
        </w:rPr>
        <w:t xml:space="preserve">plněním peněžitého závazku vůči objednateli podle této smlouvy. </w:t>
      </w:r>
    </w:p>
    <w:p w14:paraId="52B2EA74" w14:textId="77777777" w:rsidR="00122597" w:rsidRPr="00F34FC8" w:rsidRDefault="00122597" w:rsidP="00122597">
      <w:pPr>
        <w:pStyle w:val="Zkladntext"/>
        <w:ind w:left="1778"/>
        <w:jc w:val="both"/>
        <w:rPr>
          <w:rFonts w:ascii="Times New Roman" w:hAnsi="Times New Roman"/>
          <w:b w:val="0"/>
          <w:sz w:val="22"/>
          <w:szCs w:val="22"/>
        </w:rPr>
      </w:pPr>
    </w:p>
    <w:p w14:paraId="52B2EA75"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t xml:space="preserve">VII. Staveniště </w:t>
      </w:r>
    </w:p>
    <w:p w14:paraId="52B2EA76" w14:textId="5C54D14C" w:rsidR="00122597" w:rsidRPr="00F34FC8" w:rsidRDefault="00122597" w:rsidP="00122597">
      <w:pPr>
        <w:spacing w:after="120"/>
        <w:jc w:val="both"/>
        <w:rPr>
          <w:sz w:val="22"/>
          <w:szCs w:val="22"/>
        </w:rPr>
      </w:pPr>
      <w:r w:rsidRPr="00F34FC8">
        <w:rPr>
          <w:b/>
          <w:sz w:val="22"/>
          <w:szCs w:val="22"/>
        </w:rPr>
        <w:t>VII.1.</w:t>
      </w:r>
      <w:r w:rsidRPr="00F34FC8">
        <w:rPr>
          <w:sz w:val="22"/>
          <w:szCs w:val="22"/>
        </w:rPr>
        <w:t xml:space="preserve"> </w:t>
      </w:r>
      <w:r w:rsidR="001A6C47">
        <w:rPr>
          <w:sz w:val="22"/>
          <w:szCs w:val="22"/>
        </w:rPr>
        <w:t>O</w:t>
      </w:r>
      <w:r w:rsidRPr="00F34FC8">
        <w:rPr>
          <w:sz w:val="22"/>
          <w:szCs w:val="22"/>
        </w:rPr>
        <w:t>bjednatel</w:t>
      </w:r>
      <w:r w:rsidR="0057555E" w:rsidRPr="00F34FC8">
        <w:rPr>
          <w:sz w:val="22"/>
          <w:szCs w:val="22"/>
        </w:rPr>
        <w:t xml:space="preserve"> předá</w:t>
      </w:r>
      <w:r w:rsidR="00B55E1D" w:rsidRPr="00F34FC8">
        <w:rPr>
          <w:sz w:val="22"/>
          <w:szCs w:val="22"/>
        </w:rPr>
        <w:t xml:space="preserve"> zhotoviteli</w:t>
      </w:r>
      <w:r w:rsidRPr="00F34FC8">
        <w:rPr>
          <w:sz w:val="22"/>
          <w:szCs w:val="22"/>
        </w:rPr>
        <w:t xml:space="preserve"> staveniště na základě písemného předávacího protokolu podepsaného oprávněnými zástupci objednatele a zhotovitele nejpozději ke dni zahájení plnění díla podle této smlouvy.</w:t>
      </w:r>
    </w:p>
    <w:p w14:paraId="52B2EA77" w14:textId="5BE54756" w:rsidR="00122597" w:rsidRPr="00F34FC8" w:rsidRDefault="00122597" w:rsidP="00122597">
      <w:pPr>
        <w:widowControl w:val="0"/>
        <w:spacing w:after="120"/>
        <w:jc w:val="both"/>
        <w:rPr>
          <w:sz w:val="22"/>
          <w:szCs w:val="22"/>
        </w:rPr>
      </w:pPr>
      <w:r w:rsidRPr="00F34FC8">
        <w:rPr>
          <w:b/>
          <w:sz w:val="22"/>
          <w:szCs w:val="22"/>
        </w:rPr>
        <w:t>VII.2.</w:t>
      </w:r>
      <w:r w:rsidRPr="00F34FC8">
        <w:rPr>
          <w:sz w:val="22"/>
          <w:szCs w:val="22"/>
        </w:rPr>
        <w:t xml:space="preserve"> V</w:t>
      </w:r>
      <w:r w:rsidR="00DB07B3">
        <w:rPr>
          <w:sz w:val="22"/>
          <w:szCs w:val="22"/>
        </w:rPr>
        <w:t> </w:t>
      </w:r>
      <w:r w:rsidRPr="00F34FC8">
        <w:rPr>
          <w:sz w:val="22"/>
          <w:szCs w:val="22"/>
        </w:rPr>
        <w:t>případě, že zhotovitel nepřevezme na výzvu objednatele staven</w:t>
      </w:r>
      <w:r w:rsidR="004C2E6D" w:rsidRPr="00F34FC8">
        <w:rPr>
          <w:sz w:val="22"/>
          <w:szCs w:val="22"/>
        </w:rPr>
        <w:t>iště</w:t>
      </w:r>
      <w:r w:rsidRPr="00F34FC8">
        <w:rPr>
          <w:sz w:val="22"/>
          <w:szCs w:val="22"/>
        </w:rPr>
        <w:t>, považuje se tato skutečnost za podstatné porušení této smlouvy a je důvodem pro odstoupení objednatele od této smlouvy.</w:t>
      </w:r>
    </w:p>
    <w:p w14:paraId="52B2EA78" w14:textId="26418B53" w:rsidR="00122597" w:rsidRPr="00F34FC8" w:rsidRDefault="00122597" w:rsidP="00122597">
      <w:pPr>
        <w:widowControl w:val="0"/>
        <w:spacing w:after="120"/>
        <w:jc w:val="both"/>
        <w:rPr>
          <w:sz w:val="22"/>
          <w:szCs w:val="22"/>
        </w:rPr>
      </w:pPr>
      <w:r w:rsidRPr="00F34FC8">
        <w:rPr>
          <w:b/>
          <w:sz w:val="22"/>
          <w:szCs w:val="22"/>
        </w:rPr>
        <w:t>VII.3.</w:t>
      </w:r>
      <w:r w:rsidRPr="00F34FC8">
        <w:rPr>
          <w:sz w:val="22"/>
          <w:szCs w:val="22"/>
        </w:rPr>
        <w:t xml:space="preserve"> </w:t>
      </w:r>
      <w:r w:rsidRPr="00F34FC8">
        <w:rPr>
          <w:color w:val="000000"/>
          <w:sz w:val="22"/>
          <w:szCs w:val="22"/>
        </w:rPr>
        <w:t>V</w:t>
      </w:r>
      <w:r w:rsidR="00DB07B3">
        <w:rPr>
          <w:color w:val="000000"/>
          <w:sz w:val="22"/>
          <w:szCs w:val="22"/>
        </w:rPr>
        <w:t> </w:t>
      </w:r>
      <w:r w:rsidRPr="00F34FC8">
        <w:rPr>
          <w:color w:val="000000"/>
          <w:sz w:val="22"/>
          <w:szCs w:val="22"/>
        </w:rPr>
        <w:t>případě nepředání staveniště k</w:t>
      </w:r>
      <w:r w:rsidR="00DB07B3">
        <w:rPr>
          <w:color w:val="000000"/>
          <w:sz w:val="22"/>
          <w:szCs w:val="22"/>
        </w:rPr>
        <w:t> </w:t>
      </w:r>
      <w:r w:rsidRPr="00F34FC8">
        <w:rPr>
          <w:color w:val="000000"/>
          <w:sz w:val="22"/>
          <w:szCs w:val="22"/>
        </w:rPr>
        <w:t xml:space="preserve">zahájení prací ze strany objednatele do termínu zahájení plnění díla dle čl. IV. </w:t>
      </w:r>
      <w:r w:rsidR="00DB07B3" w:rsidRPr="00F34FC8">
        <w:rPr>
          <w:color w:val="000000"/>
          <w:sz w:val="22"/>
          <w:szCs w:val="22"/>
        </w:rPr>
        <w:t>O</w:t>
      </w:r>
      <w:r w:rsidRPr="00F34FC8">
        <w:rPr>
          <w:color w:val="000000"/>
          <w:sz w:val="22"/>
          <w:szCs w:val="22"/>
        </w:rPr>
        <w:t>dst. IV.1. této smlouvy se termín dokončení díla posouvá minimálně o dobu prodlení objednatele s</w:t>
      </w:r>
      <w:r w:rsidR="00DB07B3">
        <w:rPr>
          <w:color w:val="000000"/>
          <w:sz w:val="22"/>
          <w:szCs w:val="22"/>
        </w:rPr>
        <w:t> </w:t>
      </w:r>
      <w:r w:rsidRPr="00F34FC8">
        <w:rPr>
          <w:color w:val="000000"/>
          <w:sz w:val="22"/>
          <w:szCs w:val="22"/>
        </w:rPr>
        <w:t xml:space="preserve">předáním staveniště a </w:t>
      </w:r>
      <w:r w:rsidRPr="00F34FC8">
        <w:rPr>
          <w:sz w:val="22"/>
          <w:szCs w:val="22"/>
        </w:rPr>
        <w:t>ploch zahradnických služeb</w:t>
      </w:r>
      <w:r w:rsidRPr="00F34FC8">
        <w:rPr>
          <w:color w:val="000000"/>
          <w:sz w:val="22"/>
          <w:szCs w:val="22"/>
        </w:rPr>
        <w:t>, nedohodnou-li se smluvní strany jinak.</w:t>
      </w:r>
    </w:p>
    <w:p w14:paraId="52B2EA79" w14:textId="3454B5CC" w:rsidR="00122597" w:rsidRPr="00F34FC8" w:rsidRDefault="00122597" w:rsidP="00122597">
      <w:pPr>
        <w:pStyle w:val="Zhlav"/>
        <w:spacing w:after="120"/>
        <w:jc w:val="both"/>
        <w:rPr>
          <w:sz w:val="22"/>
          <w:szCs w:val="22"/>
        </w:rPr>
      </w:pPr>
      <w:r w:rsidRPr="00F34FC8">
        <w:rPr>
          <w:b/>
          <w:sz w:val="22"/>
          <w:szCs w:val="22"/>
        </w:rPr>
        <w:t xml:space="preserve">VII.4. </w:t>
      </w:r>
      <w:r w:rsidRPr="00F34FC8">
        <w:rPr>
          <w:sz w:val="22"/>
          <w:szCs w:val="22"/>
        </w:rPr>
        <w:t>Při předání staveniště budou upřesněny podmínky pro provádění díla (pracovní doba, podmínky pro pohyb osob, respektování provozu na veřejných prostranstvích, stanovení doby pro příp. přerušení provozu na veřejných prostranstvích, skladování materiálu apod.).</w:t>
      </w:r>
    </w:p>
    <w:p w14:paraId="52B2EA7A" w14:textId="77777777" w:rsidR="00122597" w:rsidRPr="00F34FC8" w:rsidRDefault="00122597" w:rsidP="00122597">
      <w:pPr>
        <w:pStyle w:val="Zhlav"/>
        <w:spacing w:after="120"/>
        <w:jc w:val="both"/>
        <w:rPr>
          <w:sz w:val="22"/>
          <w:szCs w:val="22"/>
        </w:rPr>
      </w:pPr>
      <w:r w:rsidRPr="00F34FC8">
        <w:rPr>
          <w:b/>
          <w:sz w:val="22"/>
          <w:szCs w:val="22"/>
        </w:rPr>
        <w:t>VII.5.</w:t>
      </w:r>
      <w:r w:rsidRPr="00F34FC8">
        <w:rPr>
          <w:sz w:val="22"/>
          <w:szCs w:val="22"/>
        </w:rPr>
        <w:t xml:space="preserve"> Zjistí-li zhotovitel při provádění díla skryté překážky a tyto překážky znemožní provedení díla dohodnutým způsobem, je zhotovitel povinen to oznámit bez zbytečného odkladu (nejpozději do 5 dnů) objednateli.</w:t>
      </w:r>
    </w:p>
    <w:p w14:paraId="52B2EA7B" w14:textId="14027A39" w:rsidR="00122597" w:rsidRPr="00F34FC8" w:rsidRDefault="00122597" w:rsidP="00122597">
      <w:pPr>
        <w:pStyle w:val="Zhlav"/>
        <w:spacing w:after="120"/>
        <w:jc w:val="both"/>
        <w:rPr>
          <w:sz w:val="22"/>
          <w:szCs w:val="22"/>
        </w:rPr>
      </w:pPr>
      <w:r w:rsidRPr="00F34FC8">
        <w:rPr>
          <w:b/>
          <w:sz w:val="22"/>
          <w:szCs w:val="22"/>
        </w:rPr>
        <w:t>VII.6.</w:t>
      </w:r>
      <w:r w:rsidRPr="00F34FC8">
        <w:rPr>
          <w:b/>
          <w:sz w:val="22"/>
          <w:szCs w:val="22"/>
        </w:rPr>
        <w:tab/>
      </w:r>
      <w:r w:rsidRPr="00F34FC8">
        <w:rPr>
          <w:sz w:val="22"/>
          <w:szCs w:val="22"/>
        </w:rPr>
        <w:t xml:space="preserve"> Zhotovitel je povinen udržovat na převzatém staveništi a okolí čistotu, a je povinen neprodleně </w:t>
      </w:r>
      <w:r w:rsidR="00933B8A" w:rsidRPr="00F34FC8">
        <w:rPr>
          <w:sz w:val="22"/>
          <w:szCs w:val="22"/>
        </w:rPr>
        <w:t>(do 10 dnů)</w:t>
      </w:r>
      <w:r w:rsidR="0044244B" w:rsidRPr="00F34FC8">
        <w:rPr>
          <w:sz w:val="22"/>
          <w:szCs w:val="22"/>
        </w:rPr>
        <w:t xml:space="preserve"> </w:t>
      </w:r>
      <w:r w:rsidRPr="00F34FC8">
        <w:rPr>
          <w:sz w:val="22"/>
          <w:szCs w:val="22"/>
        </w:rPr>
        <w:t xml:space="preserve">odstraňovat odpady a nečistoty vzniklé jeho činností. Objednatel nezajišťuje skládky vytěžených, vybouraných a odpadních hmot a materiálů ani je samostatně nehradí. </w:t>
      </w:r>
    </w:p>
    <w:p w14:paraId="52B2EA7C" w14:textId="77777777" w:rsidR="00122597" w:rsidRPr="00F34FC8" w:rsidRDefault="00122597" w:rsidP="00122597">
      <w:pPr>
        <w:pStyle w:val="Zhlav"/>
        <w:spacing w:after="120"/>
        <w:jc w:val="both"/>
        <w:rPr>
          <w:sz w:val="22"/>
          <w:szCs w:val="22"/>
        </w:rPr>
      </w:pPr>
      <w:r w:rsidRPr="00F34FC8">
        <w:rPr>
          <w:b/>
          <w:sz w:val="22"/>
          <w:szCs w:val="22"/>
        </w:rPr>
        <w:t>VII.7.</w:t>
      </w:r>
      <w:r w:rsidRPr="00F34FC8">
        <w:rPr>
          <w:b/>
          <w:sz w:val="22"/>
          <w:szCs w:val="22"/>
        </w:rPr>
        <w:tab/>
      </w:r>
      <w:r w:rsidRPr="00F34FC8">
        <w:rPr>
          <w:sz w:val="22"/>
          <w:szCs w:val="22"/>
        </w:rPr>
        <w:t xml:space="preserve"> Zhotovitel si zajistí na vlastní náklady odběrná místa energií a vody včetně měření odběrů.</w:t>
      </w:r>
    </w:p>
    <w:p w14:paraId="52B2EA7D" w14:textId="77777777" w:rsidR="00122597" w:rsidRPr="00F34FC8" w:rsidRDefault="00122597" w:rsidP="00122597">
      <w:pPr>
        <w:pStyle w:val="Zhlav"/>
        <w:spacing w:after="120"/>
        <w:jc w:val="both"/>
        <w:rPr>
          <w:sz w:val="22"/>
          <w:szCs w:val="22"/>
        </w:rPr>
      </w:pPr>
      <w:r w:rsidRPr="00F34FC8">
        <w:rPr>
          <w:b/>
          <w:sz w:val="22"/>
          <w:szCs w:val="22"/>
        </w:rPr>
        <w:lastRenderedPageBreak/>
        <w:t>VII.8.</w:t>
      </w:r>
      <w:r w:rsidRPr="00F34FC8">
        <w:rPr>
          <w:sz w:val="22"/>
          <w:szCs w:val="22"/>
        </w:rPr>
        <w:t xml:space="preserve"> Plochy, které zhotovitel použije pro zařízení staveniště je povinen do dokončení díla uvést do původního stavu.</w:t>
      </w:r>
    </w:p>
    <w:p w14:paraId="52B2EA7E" w14:textId="77777777" w:rsidR="00122597" w:rsidRPr="00F34FC8" w:rsidRDefault="00122597" w:rsidP="00122597">
      <w:pPr>
        <w:pStyle w:val="Zhlav"/>
        <w:jc w:val="both"/>
        <w:rPr>
          <w:sz w:val="24"/>
        </w:rPr>
      </w:pPr>
    </w:p>
    <w:p w14:paraId="52B2EA7F"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t>VIII. Provádění díla</w:t>
      </w:r>
    </w:p>
    <w:p w14:paraId="52B2EA80" w14:textId="5A71CDB1" w:rsidR="00122597" w:rsidRPr="00F34FC8" w:rsidRDefault="00122597" w:rsidP="00122597">
      <w:pPr>
        <w:pStyle w:val="Zhlav"/>
        <w:spacing w:after="120"/>
        <w:jc w:val="both"/>
        <w:rPr>
          <w:sz w:val="22"/>
          <w:szCs w:val="22"/>
        </w:rPr>
      </w:pPr>
      <w:r w:rsidRPr="00F34FC8">
        <w:rPr>
          <w:b/>
          <w:sz w:val="22"/>
          <w:szCs w:val="22"/>
        </w:rPr>
        <w:t>VIII.1.</w:t>
      </w:r>
      <w:r w:rsidRPr="00F34FC8">
        <w:rPr>
          <w:sz w:val="22"/>
          <w:szCs w:val="22"/>
        </w:rPr>
        <w:t xml:space="preserve"> Zhotovitel je povinen provést funkční dílo na své nebezpečí, ve sjednané době, za smluvní cenu. Objednatel je povinen provedené dílo převzít v</w:t>
      </w:r>
      <w:r w:rsidR="00DB07B3">
        <w:rPr>
          <w:sz w:val="22"/>
          <w:szCs w:val="22"/>
        </w:rPr>
        <w:t> </w:t>
      </w:r>
      <w:r w:rsidRPr="00F34FC8">
        <w:rPr>
          <w:sz w:val="22"/>
          <w:szCs w:val="22"/>
        </w:rPr>
        <w:t>provozuschopném stavu a za podmínek uvedených v</w:t>
      </w:r>
      <w:r w:rsidR="00DB07B3">
        <w:rPr>
          <w:sz w:val="22"/>
          <w:szCs w:val="22"/>
        </w:rPr>
        <w:t> </w:t>
      </w:r>
      <w:r w:rsidRPr="00F34FC8">
        <w:rPr>
          <w:sz w:val="22"/>
          <w:szCs w:val="22"/>
        </w:rPr>
        <w:t>této smlouvě.</w:t>
      </w:r>
    </w:p>
    <w:p w14:paraId="52B2EA81" w14:textId="47EF477F" w:rsidR="00122597" w:rsidRPr="00F34FC8" w:rsidRDefault="00122597" w:rsidP="00122597">
      <w:pPr>
        <w:pStyle w:val="Zhlav"/>
        <w:spacing w:after="120"/>
        <w:jc w:val="both"/>
        <w:rPr>
          <w:sz w:val="22"/>
          <w:szCs w:val="22"/>
        </w:rPr>
      </w:pPr>
      <w:r w:rsidRPr="00F34FC8">
        <w:rPr>
          <w:b/>
          <w:sz w:val="22"/>
          <w:szCs w:val="22"/>
        </w:rPr>
        <w:t>VIII.2.</w:t>
      </w:r>
      <w:r w:rsidRPr="00F34FC8">
        <w:rPr>
          <w:sz w:val="22"/>
          <w:szCs w:val="22"/>
        </w:rPr>
        <w:t xml:space="preserve"> Při provádění díla bude zhotovitel postupovat samostatně a s</w:t>
      </w:r>
      <w:r w:rsidR="00DB07B3">
        <w:rPr>
          <w:sz w:val="22"/>
          <w:szCs w:val="22"/>
        </w:rPr>
        <w:t> </w:t>
      </w:r>
      <w:r w:rsidRPr="00F34FC8">
        <w:rPr>
          <w:sz w:val="22"/>
          <w:szCs w:val="22"/>
        </w:rPr>
        <w:t>odbornou péčí, v</w:t>
      </w:r>
      <w:r w:rsidR="00DB07B3">
        <w:rPr>
          <w:sz w:val="22"/>
          <w:szCs w:val="22"/>
        </w:rPr>
        <w:t> </w:t>
      </w:r>
      <w:r w:rsidRPr="00F34FC8">
        <w:rPr>
          <w:sz w:val="22"/>
          <w:szCs w:val="22"/>
        </w:rPr>
        <w:t>souladu s</w:t>
      </w:r>
      <w:r w:rsidR="00DB07B3">
        <w:rPr>
          <w:sz w:val="22"/>
          <w:szCs w:val="22"/>
        </w:rPr>
        <w:t> </w:t>
      </w:r>
      <w:r w:rsidRPr="00F34FC8">
        <w:rPr>
          <w:sz w:val="22"/>
          <w:szCs w:val="22"/>
        </w:rPr>
        <w:t>touto smlouvou, obecně závaznými právními předpisy a českými technickými normami. Zhotovitel se bude řídit výchozími podklady objednatele, pokyny objednatele, zápisy a dohodami oprávněných pracovníků smluvních stran a rozhodnutími a vyjádřeními kompetentních orgánů státní správy. Zhotovitel garantuje, že při realizaci díla bude použito materiálů, výrobků a technologií, jejichž použití je v</w:t>
      </w:r>
      <w:r w:rsidR="00DB07B3">
        <w:rPr>
          <w:sz w:val="22"/>
          <w:szCs w:val="22"/>
        </w:rPr>
        <w:t> </w:t>
      </w:r>
      <w:r w:rsidRPr="00F34FC8">
        <w:rPr>
          <w:sz w:val="22"/>
          <w:szCs w:val="22"/>
        </w:rPr>
        <w:t>ČR schváleno, mají osvědčení o jakosti materiálu či výrobku a jsou zařazeny do 1. jakostní třídy. Nedodržení kvalitativních podmínek při realizaci díla může být důvodem pro objednatele k</w:t>
      </w:r>
      <w:r w:rsidR="00DB07B3">
        <w:rPr>
          <w:sz w:val="22"/>
          <w:szCs w:val="22"/>
        </w:rPr>
        <w:t> </w:t>
      </w:r>
      <w:r w:rsidRPr="00F34FC8">
        <w:rPr>
          <w:sz w:val="22"/>
          <w:szCs w:val="22"/>
        </w:rPr>
        <w:t>jednostrannému odstoupení od této smlouvy bez nároku zhotovitele na náhradu škody, která by mu odstoupením vznikla.</w:t>
      </w:r>
    </w:p>
    <w:p w14:paraId="52B2EA82" w14:textId="25B071B4" w:rsidR="00122597" w:rsidRPr="00F34FC8" w:rsidRDefault="00122597" w:rsidP="00122597">
      <w:pPr>
        <w:pStyle w:val="Zhlav"/>
        <w:spacing w:after="120"/>
        <w:jc w:val="both"/>
        <w:rPr>
          <w:sz w:val="22"/>
          <w:szCs w:val="22"/>
        </w:rPr>
      </w:pPr>
      <w:r w:rsidRPr="00F34FC8">
        <w:rPr>
          <w:b/>
          <w:sz w:val="22"/>
          <w:szCs w:val="22"/>
        </w:rPr>
        <w:t>VIII.3.</w:t>
      </w:r>
      <w:r w:rsidRPr="00F34FC8">
        <w:rPr>
          <w:sz w:val="22"/>
          <w:szCs w:val="22"/>
        </w:rPr>
        <w:t xml:space="preserve"> Zhotovitel není oprávněn pověřit provedením díla jinou osobu. Zhotovitel může provádět dílo prostřednictvím svých zaměstnanců nebo osob jednajících jeho jménem nebo může pověřit provedením části díla jinou osobu (</w:t>
      </w:r>
      <w:r w:rsidR="00795A9C">
        <w:rPr>
          <w:sz w:val="22"/>
          <w:szCs w:val="22"/>
        </w:rPr>
        <w:t>pod</w:t>
      </w:r>
      <w:r w:rsidR="00795A9C" w:rsidRPr="00F34FC8">
        <w:rPr>
          <w:sz w:val="22"/>
          <w:szCs w:val="22"/>
        </w:rPr>
        <w:t>dodavatele</w:t>
      </w:r>
      <w:r w:rsidRPr="00F34FC8">
        <w:rPr>
          <w:sz w:val="22"/>
          <w:szCs w:val="22"/>
        </w:rPr>
        <w:t>), pokud byl uveden v</w:t>
      </w:r>
      <w:r w:rsidR="00DB07B3">
        <w:rPr>
          <w:sz w:val="22"/>
          <w:szCs w:val="22"/>
        </w:rPr>
        <w:t> </w:t>
      </w:r>
      <w:r w:rsidRPr="00F34FC8">
        <w:rPr>
          <w:sz w:val="22"/>
          <w:szCs w:val="22"/>
        </w:rPr>
        <w:t xml:space="preserve">seznamu </w:t>
      </w:r>
      <w:r w:rsidR="00795A9C">
        <w:rPr>
          <w:sz w:val="22"/>
          <w:szCs w:val="22"/>
        </w:rPr>
        <w:t>pod</w:t>
      </w:r>
      <w:r w:rsidR="00795A9C" w:rsidRPr="00F34FC8">
        <w:rPr>
          <w:sz w:val="22"/>
          <w:szCs w:val="22"/>
        </w:rPr>
        <w:t>dodavatelů</w:t>
      </w:r>
      <w:r w:rsidRPr="00F34FC8">
        <w:rPr>
          <w:sz w:val="22"/>
          <w:szCs w:val="22"/>
        </w:rPr>
        <w:t>, který byl součástí nabídky zhotovitele předložené zhotovitelem v</w:t>
      </w:r>
      <w:r w:rsidR="00DB07B3">
        <w:rPr>
          <w:sz w:val="22"/>
          <w:szCs w:val="22"/>
        </w:rPr>
        <w:t> </w:t>
      </w:r>
      <w:r w:rsidRPr="00F34FC8">
        <w:rPr>
          <w:sz w:val="22"/>
          <w:szCs w:val="22"/>
        </w:rPr>
        <w:t xml:space="preserve">rámci výběrového řízení, a objednatel (zadavatel) jej neodmítl, nebo jde o </w:t>
      </w:r>
      <w:r w:rsidR="007C68F1">
        <w:rPr>
          <w:sz w:val="22"/>
          <w:szCs w:val="22"/>
        </w:rPr>
        <w:t>pod</w:t>
      </w:r>
      <w:r w:rsidR="007C68F1" w:rsidRPr="00F34FC8">
        <w:rPr>
          <w:sz w:val="22"/>
          <w:szCs w:val="22"/>
        </w:rPr>
        <w:t>dodavatele</w:t>
      </w:r>
      <w:r w:rsidRPr="00F34FC8">
        <w:rPr>
          <w:sz w:val="22"/>
          <w:szCs w:val="22"/>
        </w:rPr>
        <w:t>, s</w:t>
      </w:r>
      <w:r w:rsidR="00DB07B3">
        <w:rPr>
          <w:sz w:val="22"/>
          <w:szCs w:val="22"/>
        </w:rPr>
        <w:t> </w:t>
      </w:r>
      <w:r w:rsidRPr="00F34FC8">
        <w:rPr>
          <w:sz w:val="22"/>
          <w:szCs w:val="22"/>
        </w:rPr>
        <w:t>jehož účastí při realizaci díla objednatel vyslovil souhlas. Při provádění díla prostřednictvím zaměstnanců zhotovitele nebo při provádění části díla jinou osobou (</w:t>
      </w:r>
      <w:r w:rsidR="006343BC">
        <w:rPr>
          <w:sz w:val="22"/>
          <w:szCs w:val="22"/>
        </w:rPr>
        <w:t>pod</w:t>
      </w:r>
      <w:r w:rsidR="006343BC" w:rsidRPr="00F34FC8">
        <w:rPr>
          <w:sz w:val="22"/>
          <w:szCs w:val="22"/>
        </w:rPr>
        <w:t>dodavatelem</w:t>
      </w:r>
      <w:r w:rsidRPr="00F34FC8">
        <w:rPr>
          <w:sz w:val="22"/>
          <w:szCs w:val="22"/>
        </w:rPr>
        <w:t>) má zhotovitel odpovědnost, jako by dílo prováděl sám.</w:t>
      </w:r>
    </w:p>
    <w:p w14:paraId="52B2EA83" w14:textId="77777777" w:rsidR="00122597" w:rsidRPr="00F34FC8" w:rsidRDefault="00122597" w:rsidP="00122597">
      <w:pPr>
        <w:pStyle w:val="Zhlav"/>
        <w:jc w:val="both"/>
        <w:rPr>
          <w:sz w:val="22"/>
          <w:szCs w:val="22"/>
        </w:rPr>
      </w:pPr>
      <w:r w:rsidRPr="00F34FC8">
        <w:rPr>
          <w:b/>
          <w:sz w:val="22"/>
          <w:szCs w:val="22"/>
        </w:rPr>
        <w:t>VIII.4.</w:t>
      </w:r>
      <w:r w:rsidRPr="00F34FC8">
        <w:rPr>
          <w:sz w:val="22"/>
          <w:szCs w:val="22"/>
        </w:rPr>
        <w:t xml:space="preserve"> Zhotovitel je povinen dodržovat následující podmínky mající vliv na plnění díla:</w:t>
      </w:r>
    </w:p>
    <w:p w14:paraId="52B2EA84" w14:textId="2E837B73" w:rsidR="00122597" w:rsidRPr="00F34FC8" w:rsidRDefault="00122597" w:rsidP="00122597">
      <w:pPr>
        <w:pStyle w:val="Cislovani3"/>
        <w:widowControl w:val="0"/>
        <w:numPr>
          <w:ilvl w:val="0"/>
          <w:numId w:val="3"/>
        </w:numPr>
        <w:tabs>
          <w:tab w:val="clear" w:pos="851"/>
          <w:tab w:val="left" w:pos="709"/>
        </w:tabs>
        <w:spacing w:before="0" w:line="240" w:lineRule="auto"/>
        <w:ind w:left="709" w:hanging="284"/>
        <w:rPr>
          <w:rFonts w:ascii="Times New Roman" w:hAnsi="Times New Roman"/>
          <w:sz w:val="22"/>
          <w:szCs w:val="22"/>
        </w:rPr>
      </w:pPr>
      <w:r w:rsidRPr="00F34FC8">
        <w:rPr>
          <w:rFonts w:ascii="Times New Roman" w:hAnsi="Times New Roman"/>
          <w:sz w:val="22"/>
          <w:szCs w:val="22"/>
        </w:rPr>
        <w:t>práce, které znemožňují nebo omezují užívání veřejných prostranství a pozemních komunikací (chodníků, silnic apod.), je nutné provádět pouze po koordinaci a dohodě s</w:t>
      </w:r>
      <w:r w:rsidR="00DB07B3">
        <w:rPr>
          <w:rFonts w:ascii="Times New Roman" w:hAnsi="Times New Roman"/>
          <w:sz w:val="22"/>
          <w:szCs w:val="22"/>
        </w:rPr>
        <w:t> </w:t>
      </w:r>
      <w:r w:rsidRPr="00F34FC8">
        <w:rPr>
          <w:rFonts w:ascii="Times New Roman" w:hAnsi="Times New Roman"/>
          <w:sz w:val="22"/>
          <w:szCs w:val="22"/>
        </w:rPr>
        <w:t xml:space="preserve">objednavatelem </w:t>
      </w:r>
      <w:r w:rsidR="00F34FC8">
        <w:rPr>
          <w:rFonts w:ascii="Times New Roman" w:hAnsi="Times New Roman"/>
          <w:sz w:val="22"/>
          <w:szCs w:val="22"/>
        </w:rPr>
        <w:br/>
      </w:r>
      <w:r w:rsidRPr="00F34FC8">
        <w:rPr>
          <w:rFonts w:ascii="Times New Roman" w:hAnsi="Times New Roman"/>
          <w:sz w:val="22"/>
          <w:szCs w:val="22"/>
        </w:rPr>
        <w:t>a správcem pozemní komunikace</w:t>
      </w:r>
    </w:p>
    <w:p w14:paraId="52B2EA85" w14:textId="39AD9BE3" w:rsidR="00122597" w:rsidRPr="00F34FC8" w:rsidRDefault="00122597" w:rsidP="00122597">
      <w:pPr>
        <w:pStyle w:val="Cislovani3"/>
        <w:widowControl w:val="0"/>
        <w:numPr>
          <w:ilvl w:val="0"/>
          <w:numId w:val="3"/>
        </w:numPr>
        <w:tabs>
          <w:tab w:val="clear" w:pos="851"/>
          <w:tab w:val="left" w:pos="709"/>
        </w:tabs>
        <w:spacing w:before="0" w:line="240" w:lineRule="auto"/>
        <w:ind w:left="709" w:hanging="284"/>
        <w:rPr>
          <w:rFonts w:ascii="Times New Roman" w:hAnsi="Times New Roman"/>
          <w:sz w:val="22"/>
          <w:szCs w:val="22"/>
        </w:rPr>
      </w:pPr>
      <w:r w:rsidRPr="00F34FC8">
        <w:rPr>
          <w:rFonts w:ascii="Times New Roman" w:hAnsi="Times New Roman"/>
          <w:sz w:val="22"/>
          <w:szCs w:val="22"/>
        </w:rPr>
        <w:t>v</w:t>
      </w:r>
      <w:r w:rsidR="00DB07B3">
        <w:rPr>
          <w:rFonts w:ascii="Times New Roman" w:hAnsi="Times New Roman"/>
          <w:sz w:val="22"/>
          <w:szCs w:val="22"/>
        </w:rPr>
        <w:t> </w:t>
      </w:r>
      <w:r w:rsidRPr="00F34FC8">
        <w:rPr>
          <w:rFonts w:ascii="Times New Roman" w:hAnsi="Times New Roman"/>
          <w:sz w:val="22"/>
          <w:szCs w:val="22"/>
        </w:rPr>
        <w:t>průběhu realizace díla je nutno provádět úklidové práce, příp. čištění komunikací, případné zakrývání stavby a dalších zařízení</w:t>
      </w:r>
    </w:p>
    <w:p w14:paraId="52B2EA86" w14:textId="595B52F0" w:rsidR="00122597" w:rsidRPr="00F34FC8" w:rsidRDefault="00122597" w:rsidP="00122597">
      <w:pPr>
        <w:pStyle w:val="Cislovani3"/>
        <w:widowControl w:val="0"/>
        <w:numPr>
          <w:ilvl w:val="0"/>
          <w:numId w:val="3"/>
        </w:numPr>
        <w:tabs>
          <w:tab w:val="clear" w:pos="851"/>
          <w:tab w:val="left" w:pos="709"/>
        </w:tabs>
        <w:spacing w:before="0" w:line="240" w:lineRule="auto"/>
        <w:ind w:left="709" w:hanging="284"/>
        <w:rPr>
          <w:rFonts w:ascii="Times New Roman" w:hAnsi="Times New Roman"/>
          <w:sz w:val="22"/>
          <w:szCs w:val="22"/>
        </w:rPr>
      </w:pPr>
      <w:r w:rsidRPr="00F34FC8">
        <w:rPr>
          <w:rFonts w:ascii="Times New Roman" w:hAnsi="Times New Roman"/>
          <w:sz w:val="22"/>
          <w:szCs w:val="22"/>
        </w:rPr>
        <w:t>v</w:t>
      </w:r>
      <w:r w:rsidR="00DB07B3">
        <w:rPr>
          <w:rFonts w:ascii="Times New Roman" w:hAnsi="Times New Roman"/>
          <w:sz w:val="22"/>
          <w:szCs w:val="22"/>
        </w:rPr>
        <w:t> </w:t>
      </w:r>
      <w:r w:rsidRPr="00F34FC8">
        <w:rPr>
          <w:rFonts w:ascii="Times New Roman" w:hAnsi="Times New Roman"/>
          <w:sz w:val="22"/>
          <w:szCs w:val="22"/>
        </w:rPr>
        <w:t>případě, že k</w:t>
      </w:r>
      <w:r w:rsidR="00DB07B3">
        <w:rPr>
          <w:rFonts w:ascii="Times New Roman" w:hAnsi="Times New Roman"/>
          <w:sz w:val="22"/>
          <w:szCs w:val="22"/>
        </w:rPr>
        <w:t> </w:t>
      </w:r>
      <w:r w:rsidRPr="00F34FC8">
        <w:rPr>
          <w:rFonts w:ascii="Times New Roman" w:hAnsi="Times New Roman"/>
          <w:sz w:val="22"/>
          <w:szCs w:val="22"/>
        </w:rPr>
        <w:t>provádění prací bude třeba zvláštního povolení (např. povolení ke zvláštnímu užívání komunikace), zajistí si je zhotovitel na svůj náklad a ke své tíži (bude-li v</w:t>
      </w:r>
      <w:r w:rsidR="00DB07B3">
        <w:rPr>
          <w:rFonts w:ascii="Times New Roman" w:hAnsi="Times New Roman"/>
          <w:sz w:val="22"/>
          <w:szCs w:val="22"/>
        </w:rPr>
        <w:t> </w:t>
      </w:r>
      <w:r w:rsidRPr="00F34FC8">
        <w:rPr>
          <w:rFonts w:ascii="Times New Roman" w:hAnsi="Times New Roman"/>
          <w:sz w:val="22"/>
          <w:szCs w:val="22"/>
        </w:rPr>
        <w:t xml:space="preserve">takovém případě třeba součinnosti objednatele, objednatel mu ji poskytne) </w:t>
      </w:r>
    </w:p>
    <w:p w14:paraId="52B2EA87" w14:textId="77777777" w:rsidR="00122597" w:rsidRPr="00F34FC8" w:rsidRDefault="00122597" w:rsidP="00122597">
      <w:pPr>
        <w:pStyle w:val="Cislovani3"/>
        <w:widowControl w:val="0"/>
        <w:numPr>
          <w:ilvl w:val="0"/>
          <w:numId w:val="3"/>
        </w:numPr>
        <w:tabs>
          <w:tab w:val="clear" w:pos="851"/>
          <w:tab w:val="left" w:pos="709"/>
        </w:tabs>
        <w:spacing w:before="0" w:line="240" w:lineRule="auto"/>
        <w:ind w:left="709" w:hanging="284"/>
        <w:rPr>
          <w:rFonts w:ascii="Times New Roman" w:hAnsi="Times New Roman"/>
          <w:sz w:val="22"/>
          <w:szCs w:val="22"/>
        </w:rPr>
      </w:pPr>
      <w:r w:rsidRPr="00F34FC8">
        <w:rPr>
          <w:rFonts w:ascii="Times New Roman" w:hAnsi="Times New Roman"/>
          <w:sz w:val="22"/>
          <w:szCs w:val="22"/>
        </w:rPr>
        <w:t>je nutno učinit veškerá opatření a práce provádět tak, aby okolní bytová zástavba nebyla obtěžována hlukem, zápachem, světlem, prachem apod.</w:t>
      </w:r>
    </w:p>
    <w:p w14:paraId="52B2EA88" w14:textId="77777777" w:rsidR="00122597" w:rsidRPr="00F34FC8" w:rsidRDefault="00122597" w:rsidP="00122597">
      <w:pPr>
        <w:pStyle w:val="Cislovani3"/>
        <w:widowControl w:val="0"/>
        <w:numPr>
          <w:ilvl w:val="0"/>
          <w:numId w:val="3"/>
        </w:numPr>
        <w:tabs>
          <w:tab w:val="clear" w:pos="851"/>
          <w:tab w:val="left" w:pos="709"/>
        </w:tabs>
        <w:spacing w:before="0" w:after="120" w:line="240" w:lineRule="auto"/>
        <w:ind w:left="709" w:hanging="284"/>
        <w:rPr>
          <w:rFonts w:ascii="Times New Roman" w:hAnsi="Times New Roman"/>
          <w:sz w:val="22"/>
          <w:szCs w:val="22"/>
        </w:rPr>
      </w:pPr>
      <w:r w:rsidRPr="00F34FC8">
        <w:rPr>
          <w:rFonts w:ascii="Times New Roman" w:hAnsi="Times New Roman"/>
          <w:sz w:val="22"/>
          <w:szCs w:val="22"/>
        </w:rPr>
        <w:t>je nutno dodržet a nepřekračovat povolené hranice hluku o sobotách, nedělích a svátcích po celý den a ve všedních dech od 19:00 hodin do 7:00 hodin.</w:t>
      </w:r>
    </w:p>
    <w:p w14:paraId="52B2EA89" w14:textId="2231CE17" w:rsidR="00122597" w:rsidRPr="00F34FC8" w:rsidRDefault="00122597" w:rsidP="00122597">
      <w:pPr>
        <w:pStyle w:val="Zkladntextodsazen"/>
        <w:ind w:left="0"/>
        <w:jc w:val="both"/>
        <w:rPr>
          <w:sz w:val="22"/>
          <w:szCs w:val="22"/>
        </w:rPr>
      </w:pPr>
      <w:r w:rsidRPr="00F34FC8">
        <w:rPr>
          <w:b/>
          <w:sz w:val="22"/>
          <w:szCs w:val="22"/>
        </w:rPr>
        <w:t>VIII.5.</w:t>
      </w:r>
      <w:r w:rsidRPr="00F34FC8">
        <w:rPr>
          <w:b/>
          <w:sz w:val="22"/>
          <w:szCs w:val="22"/>
        </w:rPr>
        <w:tab/>
      </w:r>
      <w:r w:rsidRPr="00F34FC8">
        <w:rPr>
          <w:sz w:val="22"/>
          <w:szCs w:val="22"/>
        </w:rPr>
        <w:t xml:space="preserve"> Objednatel nebo jím pověřený zástupce je oprávněn kontrolovat provádění díla a má přístup na staveniště kdykoli v</w:t>
      </w:r>
      <w:r w:rsidR="00DB07B3">
        <w:rPr>
          <w:sz w:val="22"/>
          <w:szCs w:val="22"/>
        </w:rPr>
        <w:t> </w:t>
      </w:r>
      <w:r w:rsidRPr="00F34FC8">
        <w:rPr>
          <w:sz w:val="22"/>
          <w:szCs w:val="22"/>
        </w:rPr>
        <w:t>průběhu provádění díla. Zhotovitel je povinen objednateli dle jeho požadavků tuto kontrolu v</w:t>
      </w:r>
      <w:r w:rsidR="00DB07B3">
        <w:rPr>
          <w:sz w:val="22"/>
          <w:szCs w:val="22"/>
        </w:rPr>
        <w:t> </w:t>
      </w:r>
      <w:r w:rsidRPr="00F34FC8">
        <w:rPr>
          <w:sz w:val="22"/>
          <w:szCs w:val="22"/>
        </w:rPr>
        <w:t>plném rozsahu umožnit a poskytnout mu za tímto účelem potřebnou součinnost. O výsledku kontroly bude sepsán protokol, v</w:t>
      </w:r>
      <w:r w:rsidR="00DB07B3">
        <w:rPr>
          <w:sz w:val="22"/>
          <w:szCs w:val="22"/>
        </w:rPr>
        <w:t> </w:t>
      </w:r>
      <w:r w:rsidRPr="00F34FC8">
        <w:rPr>
          <w:sz w:val="22"/>
          <w:szCs w:val="22"/>
        </w:rPr>
        <w:t>němž budou uvedeny zjištěné nedostatky a stanoveny termíny k</w:t>
      </w:r>
      <w:r w:rsidR="00DB07B3">
        <w:rPr>
          <w:sz w:val="22"/>
          <w:szCs w:val="22"/>
        </w:rPr>
        <w:t> </w:t>
      </w:r>
      <w:r w:rsidRPr="00F34FC8">
        <w:rPr>
          <w:sz w:val="22"/>
          <w:szCs w:val="22"/>
        </w:rPr>
        <w:t>jejich odstranění. Zjistí-li objednatel, že zhotovitel provádí dílo v</w:t>
      </w:r>
      <w:r w:rsidR="00DB07B3">
        <w:rPr>
          <w:sz w:val="22"/>
          <w:szCs w:val="22"/>
        </w:rPr>
        <w:t> </w:t>
      </w:r>
      <w:r w:rsidRPr="00F34FC8">
        <w:rPr>
          <w:sz w:val="22"/>
          <w:szCs w:val="22"/>
        </w:rPr>
        <w:t>rozporu se svými povinnostmi, je zhotovitel povinen neprodleně vady vzniklé vadným prováděním odstranit a dílo provádět řádným způsobem. Jestliže zhotovitel tak neučiní ani v</w:t>
      </w:r>
      <w:r w:rsidR="00DB07B3">
        <w:rPr>
          <w:sz w:val="22"/>
          <w:szCs w:val="22"/>
        </w:rPr>
        <w:t> </w:t>
      </w:r>
      <w:r w:rsidRPr="00F34FC8">
        <w:rPr>
          <w:sz w:val="22"/>
          <w:szCs w:val="22"/>
        </w:rPr>
        <w:t>přiměřené lhůtě mu k</w:t>
      </w:r>
      <w:r w:rsidR="00DB07B3">
        <w:rPr>
          <w:sz w:val="22"/>
          <w:szCs w:val="22"/>
        </w:rPr>
        <w:t> </w:t>
      </w:r>
      <w:r w:rsidRPr="00F34FC8">
        <w:rPr>
          <w:sz w:val="22"/>
          <w:szCs w:val="22"/>
        </w:rPr>
        <w:t>tomu poskytnuté a postup zhotovitele by vedl nepochybně k</w:t>
      </w:r>
      <w:r w:rsidR="00DB07B3">
        <w:rPr>
          <w:sz w:val="22"/>
          <w:szCs w:val="22"/>
        </w:rPr>
        <w:t> </w:t>
      </w:r>
      <w:r w:rsidRPr="00F34FC8">
        <w:rPr>
          <w:sz w:val="22"/>
          <w:szCs w:val="22"/>
        </w:rPr>
        <w:t>porušení této smlouvy, je objednatel oprávněn od této smlouvy odstoupit.</w:t>
      </w:r>
    </w:p>
    <w:p w14:paraId="52B2EA8A" w14:textId="78DB7648" w:rsidR="00122597" w:rsidRPr="00F34FC8" w:rsidRDefault="00122597" w:rsidP="00122597">
      <w:pPr>
        <w:pStyle w:val="Zhlav"/>
        <w:spacing w:after="120"/>
        <w:jc w:val="both"/>
        <w:rPr>
          <w:sz w:val="22"/>
          <w:szCs w:val="22"/>
        </w:rPr>
      </w:pPr>
      <w:r w:rsidRPr="00F34FC8">
        <w:rPr>
          <w:b/>
          <w:sz w:val="22"/>
          <w:szCs w:val="22"/>
        </w:rPr>
        <w:t>VIII.6.</w:t>
      </w:r>
      <w:r w:rsidRPr="00F34FC8">
        <w:rPr>
          <w:b/>
          <w:sz w:val="22"/>
          <w:szCs w:val="22"/>
        </w:rPr>
        <w:tab/>
      </w:r>
      <w:r w:rsidRPr="00F34FC8">
        <w:rPr>
          <w:sz w:val="22"/>
          <w:szCs w:val="22"/>
        </w:rPr>
        <w:t xml:space="preserve"> Zhotovitel je povinen vyzvat objednatele nebo jím pověřeného zástupce min. 3 pracovní dny předem zápisem do stavebního deníku ke kontrole a k</w:t>
      </w:r>
      <w:r w:rsidR="00DB07B3">
        <w:rPr>
          <w:sz w:val="22"/>
          <w:szCs w:val="22"/>
        </w:rPr>
        <w:t> </w:t>
      </w:r>
      <w:r w:rsidRPr="00F34FC8">
        <w:rPr>
          <w:sz w:val="22"/>
          <w:szCs w:val="22"/>
        </w:rPr>
        <w:t>prověření prací, které v</w:t>
      </w:r>
      <w:r w:rsidR="00DB07B3">
        <w:rPr>
          <w:sz w:val="22"/>
          <w:szCs w:val="22"/>
        </w:rPr>
        <w:t> </w:t>
      </w:r>
      <w:r w:rsidRPr="00F34FC8">
        <w:rPr>
          <w:sz w:val="22"/>
          <w:szCs w:val="22"/>
        </w:rPr>
        <w:t>dalším postupu budou zakryty nebo se stanou nepřístupnými. Neučiní-li tak, je povinen na žádost objednatele odkrýt práce, které byly zakryty, nebo které se staly nepřístupnými, na svůj náklad.</w:t>
      </w:r>
    </w:p>
    <w:p w14:paraId="52B2EA8B" w14:textId="11B29C7B" w:rsidR="00122597" w:rsidRPr="00F34FC8" w:rsidRDefault="00122597" w:rsidP="00122597">
      <w:pPr>
        <w:pStyle w:val="Zhlav"/>
        <w:spacing w:after="120"/>
        <w:jc w:val="both"/>
        <w:rPr>
          <w:sz w:val="22"/>
          <w:szCs w:val="22"/>
        </w:rPr>
      </w:pPr>
      <w:r w:rsidRPr="00F34FC8">
        <w:rPr>
          <w:b/>
          <w:sz w:val="22"/>
          <w:szCs w:val="22"/>
        </w:rPr>
        <w:t>VIII.7</w:t>
      </w:r>
      <w:r w:rsidRPr="00F34FC8">
        <w:rPr>
          <w:sz w:val="22"/>
          <w:szCs w:val="22"/>
        </w:rPr>
        <w:t>.</w:t>
      </w:r>
      <w:r w:rsidRPr="00F34FC8">
        <w:rPr>
          <w:sz w:val="22"/>
          <w:szCs w:val="22"/>
        </w:rPr>
        <w:tab/>
        <w:t xml:space="preserve"> Zhotovitel v</w:t>
      </w:r>
      <w:r w:rsidR="00DB07B3">
        <w:rPr>
          <w:sz w:val="22"/>
          <w:szCs w:val="22"/>
        </w:rPr>
        <w:t> </w:t>
      </w:r>
      <w:r w:rsidRPr="00F34FC8">
        <w:rPr>
          <w:sz w:val="22"/>
          <w:szCs w:val="22"/>
        </w:rPr>
        <w:t>plné míře zodpovídá za veškeré své dodávky, pořádek v</w:t>
      </w:r>
      <w:r w:rsidR="00DB07B3">
        <w:rPr>
          <w:sz w:val="22"/>
          <w:szCs w:val="22"/>
        </w:rPr>
        <w:t> </w:t>
      </w:r>
      <w:r w:rsidRPr="00F34FC8">
        <w:rPr>
          <w:sz w:val="22"/>
          <w:szCs w:val="22"/>
        </w:rPr>
        <w:t>místě plnění díla a šetření životního prostředí, za školení zaměstnanců a subdodavatelů, organizaci BOZP, a to zejména v</w:t>
      </w:r>
      <w:r w:rsidR="00DB07B3">
        <w:rPr>
          <w:sz w:val="22"/>
          <w:szCs w:val="22"/>
        </w:rPr>
        <w:t> </w:t>
      </w:r>
      <w:r w:rsidRPr="00F34FC8">
        <w:rPr>
          <w:sz w:val="22"/>
          <w:szCs w:val="22"/>
        </w:rPr>
        <w:t xml:space="preserve">souvislosti </w:t>
      </w:r>
      <w:r w:rsidRPr="00F34FC8">
        <w:rPr>
          <w:sz w:val="22"/>
          <w:szCs w:val="22"/>
        </w:rPr>
        <w:lastRenderedPageBreak/>
        <w:t>s</w:t>
      </w:r>
      <w:r w:rsidR="00DB07B3">
        <w:rPr>
          <w:sz w:val="22"/>
          <w:szCs w:val="22"/>
        </w:rPr>
        <w:t> </w:t>
      </w:r>
      <w:r w:rsidRPr="00F34FC8">
        <w:rPr>
          <w:sz w:val="22"/>
          <w:szCs w:val="22"/>
        </w:rPr>
        <w:t>činnostmi ve výšce, zajištění požární bezpečnosti a ochrany, bezpečnost a ochranu zdraví všech osob v</w:t>
      </w:r>
      <w:r w:rsidR="00DB07B3">
        <w:rPr>
          <w:sz w:val="22"/>
          <w:szCs w:val="22"/>
        </w:rPr>
        <w:t> </w:t>
      </w:r>
      <w:r w:rsidRPr="00F34FC8">
        <w:rPr>
          <w:sz w:val="22"/>
          <w:szCs w:val="22"/>
        </w:rPr>
        <w:t>prostoru staveniště a ploch zahradnických služeb a zabezpečí jejich vybavení ochrannými pracovními pomůckami. Dále se zhotovitel zavazuje dodržovat bezpečnostní, hygienické či případné další předpisy související s</w:t>
      </w:r>
      <w:r w:rsidR="00DB07B3">
        <w:rPr>
          <w:sz w:val="22"/>
          <w:szCs w:val="22"/>
        </w:rPr>
        <w:t> </w:t>
      </w:r>
      <w:r w:rsidRPr="00F34FC8">
        <w:rPr>
          <w:sz w:val="22"/>
          <w:szCs w:val="22"/>
        </w:rPr>
        <w:t xml:space="preserve">realizací díla. Zhotovitel nese odpovědnost za případné škody na pozemních komunikacích </w:t>
      </w:r>
      <w:r w:rsidR="00F34FC8">
        <w:rPr>
          <w:sz w:val="22"/>
          <w:szCs w:val="22"/>
        </w:rPr>
        <w:br/>
      </w:r>
      <w:r w:rsidRPr="00F34FC8">
        <w:rPr>
          <w:sz w:val="22"/>
          <w:szCs w:val="22"/>
        </w:rPr>
        <w:t>a na majetku objednatele a třetích osob způsobené jím či jím pověřenými osobami při realizaci díla.</w:t>
      </w:r>
    </w:p>
    <w:p w14:paraId="52B2EA8C" w14:textId="0C99D2D0" w:rsidR="00122597" w:rsidRPr="00F34FC8" w:rsidRDefault="00122597" w:rsidP="00122597">
      <w:pPr>
        <w:pStyle w:val="Zhlav"/>
        <w:spacing w:after="120"/>
        <w:jc w:val="both"/>
        <w:rPr>
          <w:sz w:val="22"/>
          <w:szCs w:val="22"/>
        </w:rPr>
      </w:pPr>
      <w:r w:rsidRPr="00F34FC8">
        <w:rPr>
          <w:b/>
          <w:sz w:val="22"/>
          <w:szCs w:val="22"/>
        </w:rPr>
        <w:t>VIII.8</w:t>
      </w:r>
      <w:r w:rsidRPr="00F34FC8">
        <w:rPr>
          <w:sz w:val="22"/>
          <w:szCs w:val="22"/>
        </w:rPr>
        <w:t xml:space="preserve">. Zhotovitel zabezpečí na vlastní náklady a ke své tíži dopravu nářadí, zařízení, materiálu, hmot </w:t>
      </w:r>
      <w:r w:rsidR="00F34FC8">
        <w:rPr>
          <w:sz w:val="22"/>
          <w:szCs w:val="22"/>
        </w:rPr>
        <w:br/>
      </w:r>
      <w:r w:rsidRPr="00F34FC8">
        <w:rPr>
          <w:sz w:val="22"/>
          <w:szCs w:val="22"/>
        </w:rPr>
        <w:t>a výrobků a jejich skladování v</w:t>
      </w:r>
      <w:r w:rsidR="00DB07B3">
        <w:rPr>
          <w:sz w:val="22"/>
          <w:szCs w:val="22"/>
        </w:rPr>
        <w:t> </w:t>
      </w:r>
      <w:r w:rsidRPr="00F34FC8">
        <w:rPr>
          <w:sz w:val="22"/>
          <w:szCs w:val="22"/>
        </w:rPr>
        <w:t>místě realizace díla.</w:t>
      </w:r>
    </w:p>
    <w:p w14:paraId="52B2EA8D" w14:textId="76B6C0E5" w:rsidR="00122597" w:rsidRPr="00F34FC8" w:rsidRDefault="00122597" w:rsidP="00122597">
      <w:pPr>
        <w:pStyle w:val="Zhlav"/>
        <w:spacing w:after="120"/>
        <w:jc w:val="both"/>
        <w:rPr>
          <w:sz w:val="22"/>
          <w:szCs w:val="22"/>
        </w:rPr>
      </w:pPr>
      <w:r w:rsidRPr="00F34FC8">
        <w:rPr>
          <w:b/>
          <w:sz w:val="22"/>
          <w:szCs w:val="22"/>
        </w:rPr>
        <w:t>VIII.9</w:t>
      </w:r>
      <w:r w:rsidRPr="00F34FC8">
        <w:rPr>
          <w:sz w:val="22"/>
          <w:szCs w:val="22"/>
        </w:rPr>
        <w:t>. Poplatky za zábor veřejného prostranství, náklady na energie, na veškerou dopravu, na skládky materiálu, včetně nákladů na likvidaci veškerých odpadů, si zajišťuje zhotovitel na své náklady, které jsou zahrnuty jako náklady zhotovitele v</w:t>
      </w:r>
      <w:r w:rsidR="00DB07B3">
        <w:rPr>
          <w:sz w:val="22"/>
          <w:szCs w:val="22"/>
        </w:rPr>
        <w:t> </w:t>
      </w:r>
      <w:r w:rsidRPr="00F34FC8">
        <w:rPr>
          <w:sz w:val="22"/>
          <w:szCs w:val="22"/>
        </w:rPr>
        <w:t>ceně díla. Zhotovitel si zajistí na svůj náklad a ke své tíži případná povolení či ostatní rozhodnutí orgánů veřejné správy, která nemá objednatel k</w:t>
      </w:r>
      <w:r w:rsidR="00DB07B3">
        <w:rPr>
          <w:sz w:val="22"/>
          <w:szCs w:val="22"/>
        </w:rPr>
        <w:t> </w:t>
      </w:r>
      <w:r w:rsidRPr="00F34FC8">
        <w:rPr>
          <w:sz w:val="22"/>
          <w:szCs w:val="22"/>
        </w:rPr>
        <w:t>dispozici, potřebná pro provádění díla</w:t>
      </w:r>
      <w:bookmarkStart w:id="1" w:name="cl95"/>
      <w:bookmarkStart w:id="2" w:name="cl96"/>
      <w:bookmarkEnd w:id="1"/>
      <w:bookmarkEnd w:id="2"/>
      <w:r w:rsidRPr="00F34FC8">
        <w:rPr>
          <w:sz w:val="22"/>
          <w:szCs w:val="22"/>
        </w:rPr>
        <w:t>. Zhotovitel je povinen vést evidenci o všech druzích odpadů vzniklých z</w:t>
      </w:r>
      <w:r w:rsidR="00DB07B3">
        <w:rPr>
          <w:sz w:val="22"/>
          <w:szCs w:val="22"/>
        </w:rPr>
        <w:t> </w:t>
      </w:r>
      <w:r w:rsidRPr="00F34FC8">
        <w:rPr>
          <w:sz w:val="22"/>
          <w:szCs w:val="22"/>
        </w:rPr>
        <w:t>jeho činnosti při plnění díla, včetně dokladů o jejich li</w:t>
      </w:r>
      <w:r w:rsidR="006936B2" w:rsidRPr="00F34FC8">
        <w:rPr>
          <w:sz w:val="22"/>
          <w:szCs w:val="22"/>
        </w:rPr>
        <w:t>k</w:t>
      </w:r>
      <w:r w:rsidRPr="00F34FC8">
        <w:rPr>
          <w:sz w:val="22"/>
          <w:szCs w:val="22"/>
        </w:rPr>
        <w:t>vidaci.</w:t>
      </w:r>
    </w:p>
    <w:p w14:paraId="52B2EA8E" w14:textId="1C5B79DD" w:rsidR="00122597" w:rsidRPr="00F34FC8" w:rsidRDefault="00122597" w:rsidP="00122597">
      <w:pPr>
        <w:pStyle w:val="Zhlav"/>
        <w:spacing w:after="120"/>
        <w:jc w:val="both"/>
        <w:rPr>
          <w:sz w:val="22"/>
          <w:szCs w:val="22"/>
        </w:rPr>
      </w:pPr>
      <w:r w:rsidRPr="00F34FC8">
        <w:rPr>
          <w:b/>
          <w:sz w:val="22"/>
          <w:szCs w:val="22"/>
        </w:rPr>
        <w:t>VIII.10.</w:t>
      </w:r>
      <w:r w:rsidRPr="00F34FC8">
        <w:rPr>
          <w:sz w:val="22"/>
          <w:szCs w:val="22"/>
        </w:rPr>
        <w:t xml:space="preserve"> Zhotovitel bude informovat objednatele o stavu rozpracovanosti díla a konzultovat s</w:t>
      </w:r>
      <w:r w:rsidR="00DB07B3">
        <w:rPr>
          <w:sz w:val="22"/>
          <w:szCs w:val="22"/>
        </w:rPr>
        <w:t> </w:t>
      </w:r>
      <w:r w:rsidRPr="00F34FC8">
        <w:rPr>
          <w:sz w:val="22"/>
          <w:szCs w:val="22"/>
        </w:rPr>
        <w:t xml:space="preserve">ním průběh prováděných prací na pravidelných kontrolních dnech, které bude zhotovitel organizovat vždy dle požadavků objednatele, minimálně však </w:t>
      </w:r>
      <w:r w:rsidR="0057555E" w:rsidRPr="00F34FC8">
        <w:rPr>
          <w:sz w:val="22"/>
          <w:szCs w:val="22"/>
        </w:rPr>
        <w:t>1</w:t>
      </w:r>
      <w:r w:rsidRPr="00F34FC8">
        <w:rPr>
          <w:sz w:val="22"/>
          <w:szCs w:val="22"/>
        </w:rPr>
        <w:t xml:space="preserve">x za kalendářní </w:t>
      </w:r>
      <w:r w:rsidR="0057555E" w:rsidRPr="00F34FC8">
        <w:rPr>
          <w:sz w:val="22"/>
          <w:szCs w:val="22"/>
        </w:rPr>
        <w:t>týden</w:t>
      </w:r>
      <w:r w:rsidRPr="00F34FC8">
        <w:rPr>
          <w:sz w:val="22"/>
          <w:szCs w:val="22"/>
        </w:rPr>
        <w:t xml:space="preserve"> v</w:t>
      </w:r>
      <w:r w:rsidR="00DB07B3">
        <w:rPr>
          <w:sz w:val="22"/>
          <w:szCs w:val="22"/>
        </w:rPr>
        <w:t> </w:t>
      </w:r>
      <w:r w:rsidRPr="00F34FC8">
        <w:rPr>
          <w:sz w:val="22"/>
          <w:szCs w:val="22"/>
        </w:rPr>
        <w:t>místě plnění díla. V</w:t>
      </w:r>
      <w:r w:rsidR="00DB07B3">
        <w:rPr>
          <w:sz w:val="22"/>
          <w:szCs w:val="22"/>
        </w:rPr>
        <w:t> </w:t>
      </w:r>
      <w:r w:rsidRPr="00F34FC8">
        <w:rPr>
          <w:sz w:val="22"/>
          <w:szCs w:val="22"/>
        </w:rPr>
        <w:t>případě, že je kontrolní den stanoven objednatelem, je takovéhoto kontrolního dne povinen se zúčastnit odpovědný zástupce zhotovitele.</w:t>
      </w:r>
    </w:p>
    <w:p w14:paraId="52B2EA8F" w14:textId="22E18352" w:rsidR="00122597" w:rsidRPr="00F34FC8" w:rsidRDefault="00122597" w:rsidP="00122597">
      <w:pPr>
        <w:pStyle w:val="Zhlav"/>
        <w:spacing w:after="120"/>
        <w:jc w:val="both"/>
        <w:rPr>
          <w:sz w:val="22"/>
          <w:szCs w:val="22"/>
        </w:rPr>
      </w:pPr>
      <w:r w:rsidRPr="00F34FC8">
        <w:rPr>
          <w:b/>
          <w:sz w:val="22"/>
          <w:szCs w:val="22"/>
        </w:rPr>
        <w:t>VIII.11.</w:t>
      </w:r>
      <w:r w:rsidRPr="00F34FC8">
        <w:rPr>
          <w:sz w:val="22"/>
          <w:szCs w:val="22"/>
        </w:rPr>
        <w:t xml:space="preserve"> Zhotovitel je povinen umožnit přístup a výkon technického dozoru investora (objednatele), pokud jej objednatel určí, v</w:t>
      </w:r>
      <w:r w:rsidR="00DB07B3">
        <w:rPr>
          <w:sz w:val="22"/>
          <w:szCs w:val="22"/>
        </w:rPr>
        <w:t> </w:t>
      </w:r>
      <w:r w:rsidRPr="00F34FC8">
        <w:rPr>
          <w:sz w:val="22"/>
          <w:szCs w:val="22"/>
        </w:rPr>
        <w:t>místě plnění díla.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w:t>
      </w:r>
      <w:r w:rsidR="00DB07B3">
        <w:rPr>
          <w:sz w:val="22"/>
          <w:szCs w:val="22"/>
        </w:rPr>
        <w:t> </w:t>
      </w:r>
      <w:r w:rsidRPr="00F34FC8">
        <w:rPr>
          <w:sz w:val="22"/>
          <w:szCs w:val="22"/>
        </w:rPr>
        <w:t>rozporu se svými povinnostmi, je objednatel oprávněn dožadovat se toho, aby zhotovitel odstranil vady vzniklé vadným prováděním a dílo prováděl řádným způsobem. Jestliže zhotovitel tak neučiní ani v</w:t>
      </w:r>
      <w:r w:rsidR="00DB07B3">
        <w:rPr>
          <w:sz w:val="22"/>
          <w:szCs w:val="22"/>
        </w:rPr>
        <w:t> </w:t>
      </w:r>
      <w:r w:rsidRPr="00F34FC8">
        <w:rPr>
          <w:sz w:val="22"/>
          <w:szCs w:val="22"/>
        </w:rPr>
        <w:t>přiměřené lhůtě k</w:t>
      </w:r>
      <w:r w:rsidR="00DB07B3">
        <w:rPr>
          <w:sz w:val="22"/>
          <w:szCs w:val="22"/>
        </w:rPr>
        <w:t> </w:t>
      </w:r>
      <w:r w:rsidRPr="00F34FC8">
        <w:rPr>
          <w:sz w:val="22"/>
          <w:szCs w:val="22"/>
        </w:rPr>
        <w:t>tomu poskytnuté, je objednatel oprávněn jednostranně odstoupit od této smlouvy.</w:t>
      </w:r>
    </w:p>
    <w:p w14:paraId="52B2EA90" w14:textId="4C614DFB" w:rsidR="00122597" w:rsidRPr="00F34FC8" w:rsidRDefault="00122597" w:rsidP="00122597">
      <w:pPr>
        <w:pStyle w:val="Zkladntextodsazen"/>
        <w:ind w:left="0"/>
        <w:jc w:val="both"/>
        <w:rPr>
          <w:sz w:val="22"/>
          <w:szCs w:val="22"/>
        </w:rPr>
      </w:pPr>
      <w:r w:rsidRPr="00F34FC8">
        <w:rPr>
          <w:b/>
          <w:sz w:val="22"/>
          <w:szCs w:val="22"/>
        </w:rPr>
        <w:t>VIII.12.</w:t>
      </w:r>
      <w:r w:rsidRPr="00F34FC8">
        <w:rPr>
          <w:sz w:val="22"/>
          <w:szCs w:val="22"/>
        </w:rPr>
        <w:t xml:space="preserve"> Zhotovitel je povinen písemně upozornit objednatele bez zbytečného odkladu na nevhodnost nebo nedostatky, neúplnost a chyby projektové dokumentace pro provádění díla, rozpor </w:t>
      </w:r>
      <w:r w:rsidR="00DB07B3">
        <w:rPr>
          <w:sz w:val="22"/>
          <w:szCs w:val="22"/>
        </w:rPr>
        <w:t>rozpočtu s</w:t>
      </w:r>
      <w:r w:rsidR="00215F35">
        <w:rPr>
          <w:sz w:val="22"/>
          <w:szCs w:val="22"/>
        </w:rPr>
        <w:t xml:space="preserve">oupisu prací </w:t>
      </w:r>
      <w:r w:rsidRPr="00F34FC8">
        <w:rPr>
          <w:sz w:val="22"/>
          <w:szCs w:val="22"/>
        </w:rPr>
        <w:t xml:space="preserve">díla a projektové dokumentace a dalších písemných podkladů a pokynů, které dal objednatel zhotoviteli </w:t>
      </w:r>
      <w:r w:rsidR="00F34FC8">
        <w:rPr>
          <w:sz w:val="22"/>
          <w:szCs w:val="22"/>
        </w:rPr>
        <w:br/>
      </w:r>
      <w:r w:rsidRPr="00F34FC8">
        <w:rPr>
          <w:sz w:val="22"/>
          <w:szCs w:val="22"/>
        </w:rPr>
        <w:t>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14:paraId="52B2EA91" w14:textId="77777777" w:rsidR="00122597" w:rsidRPr="00F34FC8" w:rsidRDefault="00122597" w:rsidP="00122597">
      <w:pPr>
        <w:pStyle w:val="Zkladntextodsazen"/>
        <w:ind w:left="0"/>
        <w:jc w:val="both"/>
        <w:rPr>
          <w:sz w:val="22"/>
          <w:szCs w:val="22"/>
        </w:rPr>
      </w:pPr>
      <w:r w:rsidRPr="00F34FC8">
        <w:rPr>
          <w:b/>
          <w:sz w:val="22"/>
          <w:szCs w:val="22"/>
        </w:rPr>
        <w:t>VIII.13.</w:t>
      </w:r>
      <w:r w:rsidRPr="00F34FC8">
        <w:rPr>
          <w:sz w:val="22"/>
          <w:szCs w:val="22"/>
        </w:rPr>
        <w:t xml:space="preserve"> Jestliže zhotovitel nesplnil povinnost uvedenou v odst. VIII.12. odpovídá za vady díla způsobené nevhodností, nedostatky, neúplností a chybami projektové dokumentace pro provádění díla a dalších písemných podkladů předaných objednatelem a pokynů daných mu objednatelem.</w:t>
      </w:r>
    </w:p>
    <w:p w14:paraId="52B2EA92" w14:textId="77777777" w:rsidR="00122597" w:rsidRPr="00F34FC8" w:rsidRDefault="00122597" w:rsidP="00122597">
      <w:pPr>
        <w:pStyle w:val="Zkladntextodsazen"/>
        <w:ind w:left="0"/>
        <w:jc w:val="both"/>
        <w:rPr>
          <w:sz w:val="22"/>
          <w:szCs w:val="22"/>
        </w:rPr>
      </w:pPr>
      <w:r w:rsidRPr="00F34FC8">
        <w:rPr>
          <w:b/>
          <w:sz w:val="22"/>
          <w:szCs w:val="22"/>
        </w:rPr>
        <w:t>VIII.14.</w:t>
      </w:r>
      <w:r w:rsidRPr="00F34FC8">
        <w:rPr>
          <w:sz w:val="22"/>
          <w:szCs w:val="22"/>
        </w:rPr>
        <w:t xml:space="preserve"> Zjistí-li zhotovitel při provádění díla skryté překážky týkající se </w:t>
      </w:r>
      <w:r w:rsidR="005531AF" w:rsidRPr="00F34FC8">
        <w:rPr>
          <w:sz w:val="22"/>
          <w:szCs w:val="22"/>
        </w:rPr>
        <w:t>mí</w:t>
      </w:r>
      <w:r w:rsidR="0044244B" w:rsidRPr="00F34FC8">
        <w:rPr>
          <w:sz w:val="22"/>
          <w:szCs w:val="22"/>
        </w:rPr>
        <w:t xml:space="preserve">sta, kde má být dílo provedeno, </w:t>
      </w:r>
      <w:r w:rsidRPr="00F34FC8">
        <w:rPr>
          <w:sz w:val="22"/>
          <w:szCs w:val="22"/>
        </w:rPr>
        <w:t>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 může kterákoliv ze smluvních stran od této smlouvy odstoupit.</w:t>
      </w:r>
    </w:p>
    <w:p w14:paraId="52B2EA93" w14:textId="548A4D0F" w:rsidR="00122597" w:rsidRPr="00F34FC8" w:rsidRDefault="00122597" w:rsidP="00122597">
      <w:pPr>
        <w:pStyle w:val="Zkladntextodsazen"/>
        <w:ind w:left="0"/>
        <w:jc w:val="both"/>
        <w:rPr>
          <w:sz w:val="22"/>
          <w:szCs w:val="22"/>
        </w:rPr>
      </w:pPr>
      <w:r w:rsidRPr="00F34FC8">
        <w:rPr>
          <w:b/>
          <w:sz w:val="22"/>
          <w:szCs w:val="22"/>
        </w:rPr>
        <w:t>VIII.15.</w:t>
      </w:r>
      <w:r w:rsidRPr="00F34FC8">
        <w:rPr>
          <w:sz w:val="22"/>
          <w:szCs w:val="22"/>
        </w:rPr>
        <w:t xml:space="preserve"> Jestliže zhotovitel neporušil své povinnosti uvedené v odst. VII.14., nemá žádná ze stran nárok na náhradu škody; zhotovitel má nárok na cenu za část díla, jež bylo provedeno do doby, než překážky mohl odhalit při vynaložení odborné péče.</w:t>
      </w:r>
    </w:p>
    <w:p w14:paraId="52B2EA94" w14:textId="77777777" w:rsidR="00122597" w:rsidRPr="00F34FC8" w:rsidRDefault="00122597" w:rsidP="00122597">
      <w:pPr>
        <w:pStyle w:val="Zkladntextodsazen"/>
        <w:ind w:left="0"/>
        <w:jc w:val="both"/>
        <w:rPr>
          <w:sz w:val="22"/>
          <w:szCs w:val="22"/>
        </w:rPr>
      </w:pPr>
      <w:r w:rsidRPr="00F34FC8">
        <w:rPr>
          <w:b/>
          <w:sz w:val="22"/>
          <w:szCs w:val="22"/>
        </w:rPr>
        <w:lastRenderedPageBreak/>
        <w:t>VIII.16.</w:t>
      </w:r>
      <w:r w:rsidRPr="00F34FC8">
        <w:rPr>
          <w:sz w:val="22"/>
          <w:szCs w:val="22"/>
        </w:rPr>
        <w:t xml:space="preserve"> 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52B2EA95" w14:textId="77777777" w:rsidR="00122597" w:rsidRPr="00F34FC8" w:rsidRDefault="00122597" w:rsidP="00122597">
      <w:pPr>
        <w:pStyle w:val="Zhlav"/>
        <w:spacing w:after="120"/>
        <w:jc w:val="both"/>
        <w:rPr>
          <w:sz w:val="22"/>
          <w:szCs w:val="22"/>
        </w:rPr>
      </w:pPr>
      <w:r w:rsidRPr="00F34FC8">
        <w:rPr>
          <w:b/>
          <w:sz w:val="22"/>
          <w:szCs w:val="22"/>
        </w:rPr>
        <w:t>VIII.17.</w:t>
      </w:r>
      <w:r w:rsidRPr="00F34FC8">
        <w:rPr>
          <w:sz w:val="22"/>
          <w:szCs w:val="22"/>
        </w:rPr>
        <w:t xml:space="preserve"> Zhotovitel je povinen být po celou dobu plnění díla dle této smlouvy pojištěn proti škodám způsobeným jeho činností. Stejné podmínky je zhotovitel povinen zajistit u svých subdodavatelů. </w:t>
      </w:r>
    </w:p>
    <w:p w14:paraId="52B2EA96" w14:textId="01078F9C" w:rsidR="00122597" w:rsidRPr="00F34FC8" w:rsidRDefault="00122597" w:rsidP="00122597">
      <w:pPr>
        <w:pStyle w:val="Zhlav"/>
        <w:spacing w:after="120"/>
        <w:jc w:val="both"/>
        <w:rPr>
          <w:sz w:val="22"/>
          <w:szCs w:val="22"/>
        </w:rPr>
      </w:pPr>
      <w:r w:rsidRPr="00F34FC8">
        <w:rPr>
          <w:b/>
          <w:sz w:val="22"/>
          <w:szCs w:val="22"/>
        </w:rPr>
        <w:t>VIII.18.</w:t>
      </w:r>
      <w:r w:rsidRPr="00F34FC8">
        <w:rPr>
          <w:sz w:val="22"/>
          <w:szCs w:val="22"/>
        </w:rPr>
        <w:t xml:space="preserve"> 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w:t>
      </w:r>
      <w:r w:rsidR="00907FA3">
        <w:rPr>
          <w:sz w:val="22"/>
          <w:szCs w:val="22"/>
        </w:rPr>
        <w:t>-</w:t>
      </w:r>
      <w:r w:rsidRPr="00F34FC8">
        <w:rPr>
          <w:sz w:val="22"/>
          <w:szCs w:val="22"/>
        </w:rPr>
        <w:t>li to možné, tak uhradit. Veškeré náklady s tím spojené nese zhotovitel.</w:t>
      </w:r>
    </w:p>
    <w:p w14:paraId="52B2EA97" w14:textId="77777777" w:rsidR="00122597" w:rsidRPr="00F34FC8" w:rsidRDefault="00122597" w:rsidP="00122597">
      <w:pPr>
        <w:pStyle w:val="Zhlav"/>
        <w:jc w:val="both"/>
        <w:rPr>
          <w:sz w:val="24"/>
        </w:rPr>
      </w:pPr>
      <w:r w:rsidRPr="00F34FC8">
        <w:rPr>
          <w:sz w:val="24"/>
        </w:rPr>
        <w:t xml:space="preserve">                                                                    </w:t>
      </w:r>
    </w:p>
    <w:p w14:paraId="52B2EA98"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t>IX. Stavební deník</w:t>
      </w:r>
    </w:p>
    <w:p w14:paraId="52B2EA99" w14:textId="77777777" w:rsidR="00122597" w:rsidRPr="00F34FC8" w:rsidRDefault="00122597" w:rsidP="00122597">
      <w:pPr>
        <w:pStyle w:val="Zhlav"/>
        <w:spacing w:after="120"/>
        <w:jc w:val="both"/>
        <w:rPr>
          <w:sz w:val="22"/>
          <w:szCs w:val="22"/>
        </w:rPr>
      </w:pPr>
      <w:r w:rsidRPr="00F34FC8">
        <w:rPr>
          <w:b/>
          <w:sz w:val="22"/>
          <w:szCs w:val="22"/>
        </w:rPr>
        <w:t>IX.1.</w:t>
      </w:r>
      <w:r w:rsidRPr="00F34FC8">
        <w:rPr>
          <w:sz w:val="22"/>
          <w:szCs w:val="22"/>
        </w:rPr>
        <w:t xml:space="preserve"> Zhotovitel je povinen vést ode dne převzetí staveniště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14:paraId="52B2EA9A" w14:textId="77777777" w:rsidR="00122597" w:rsidRPr="00F34FC8" w:rsidRDefault="00122597" w:rsidP="00122597">
      <w:pPr>
        <w:pStyle w:val="Zhlav"/>
        <w:spacing w:after="120"/>
        <w:jc w:val="both"/>
        <w:rPr>
          <w:sz w:val="22"/>
          <w:szCs w:val="22"/>
        </w:rPr>
      </w:pPr>
      <w:r w:rsidRPr="00F34FC8">
        <w:rPr>
          <w:b/>
          <w:sz w:val="22"/>
          <w:szCs w:val="22"/>
        </w:rPr>
        <w:t>IX.2.</w:t>
      </w:r>
      <w:r w:rsidRPr="00F34FC8">
        <w:rPr>
          <w:sz w:val="22"/>
          <w:szCs w:val="22"/>
        </w:rPr>
        <w:t xml:space="preserve"> Zhotovitel zajistí zápisem v stavebním deníku jmenování osoby odpovědné za průběh plnění díla, která bude v pracovní době přítomna v místě plnění díla.</w:t>
      </w:r>
    </w:p>
    <w:p w14:paraId="52B2EA9B" w14:textId="77777777" w:rsidR="00122597" w:rsidRPr="00F34FC8" w:rsidRDefault="00122597" w:rsidP="00122597">
      <w:pPr>
        <w:pStyle w:val="Zhlav"/>
        <w:tabs>
          <w:tab w:val="clear" w:pos="4536"/>
          <w:tab w:val="clear" w:pos="9072"/>
          <w:tab w:val="center" w:pos="0"/>
        </w:tabs>
        <w:spacing w:after="120"/>
        <w:jc w:val="both"/>
        <w:rPr>
          <w:sz w:val="22"/>
          <w:szCs w:val="22"/>
        </w:rPr>
      </w:pPr>
      <w:r w:rsidRPr="00F34FC8">
        <w:rPr>
          <w:b/>
          <w:sz w:val="22"/>
          <w:szCs w:val="22"/>
        </w:rPr>
        <w:t>IX.3.</w:t>
      </w:r>
      <w:r w:rsidRPr="00F34FC8">
        <w:rPr>
          <w:sz w:val="22"/>
          <w:szCs w:val="22"/>
        </w:rPr>
        <w:t xml:space="preserve"> 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14:paraId="52B2EA9C" w14:textId="77777777" w:rsidR="00122597" w:rsidRPr="00F34FC8" w:rsidRDefault="00122597" w:rsidP="00122597">
      <w:pPr>
        <w:pStyle w:val="Zhlav"/>
        <w:spacing w:after="120"/>
        <w:jc w:val="both"/>
        <w:rPr>
          <w:sz w:val="22"/>
          <w:szCs w:val="22"/>
        </w:rPr>
      </w:pPr>
      <w:r w:rsidRPr="00F34FC8">
        <w:rPr>
          <w:b/>
          <w:sz w:val="22"/>
          <w:szCs w:val="22"/>
        </w:rPr>
        <w:t>IX.4.</w:t>
      </w:r>
      <w:r w:rsidRPr="00F34FC8">
        <w:rPr>
          <w:sz w:val="22"/>
          <w:szCs w:val="22"/>
        </w:rPr>
        <w:t xml:space="preserve"> Do stavebního deníku se budou po vzájemné dohodě zapisovat případné méněpráce a 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52B2EA9D" w14:textId="77777777" w:rsidR="00122597" w:rsidRPr="00F34FC8" w:rsidRDefault="00122597" w:rsidP="00122597">
      <w:pPr>
        <w:pStyle w:val="Zhlav"/>
        <w:spacing w:after="120"/>
        <w:jc w:val="both"/>
        <w:rPr>
          <w:sz w:val="22"/>
          <w:szCs w:val="22"/>
        </w:rPr>
      </w:pPr>
      <w:r w:rsidRPr="00F34FC8">
        <w:rPr>
          <w:b/>
          <w:sz w:val="22"/>
          <w:szCs w:val="22"/>
        </w:rPr>
        <w:t>IX.5.</w:t>
      </w:r>
      <w:r w:rsidRPr="00F34FC8">
        <w:rPr>
          <w:sz w:val="22"/>
          <w:szCs w:val="22"/>
        </w:rPr>
        <w:t xml:space="preserve"> 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14:paraId="52B2EA9E" w14:textId="77777777" w:rsidR="00122597" w:rsidRPr="00F34FC8" w:rsidRDefault="00122597" w:rsidP="00122597">
      <w:pPr>
        <w:pStyle w:val="Zhlav"/>
        <w:jc w:val="both"/>
        <w:rPr>
          <w:b/>
          <w:sz w:val="22"/>
          <w:szCs w:val="22"/>
          <w:highlight w:val="lightGray"/>
          <w:u w:val="single"/>
          <w:shd w:val="clear" w:color="auto" w:fill="C0C0C0"/>
        </w:rPr>
      </w:pPr>
    </w:p>
    <w:p w14:paraId="52B2EA9F" w14:textId="77777777" w:rsidR="00122597" w:rsidRPr="00F34FC8" w:rsidRDefault="00122597" w:rsidP="00122597">
      <w:pPr>
        <w:pStyle w:val="Zhlav"/>
        <w:spacing w:after="120"/>
        <w:jc w:val="both"/>
        <w:rPr>
          <w:b/>
          <w:sz w:val="28"/>
          <w:szCs w:val="28"/>
          <w:u w:val="single"/>
          <w:shd w:val="clear" w:color="auto" w:fill="C0C0C0"/>
        </w:rPr>
      </w:pPr>
      <w:r w:rsidRPr="00F34FC8">
        <w:rPr>
          <w:b/>
          <w:sz w:val="28"/>
          <w:szCs w:val="28"/>
          <w:highlight w:val="lightGray"/>
          <w:u w:val="single"/>
          <w:shd w:val="clear" w:color="auto" w:fill="C0C0C0"/>
        </w:rPr>
        <w:t xml:space="preserve">X. </w:t>
      </w:r>
      <w:r w:rsidRPr="00F34FC8">
        <w:rPr>
          <w:b/>
          <w:sz w:val="28"/>
          <w:szCs w:val="28"/>
          <w:highlight w:val="lightGray"/>
          <w:u w:val="single"/>
        </w:rPr>
        <w:t>Vlastnické právo k dílu a nebezpečí škody na díle</w:t>
      </w:r>
    </w:p>
    <w:p w14:paraId="52B2EAA0" w14:textId="77777777" w:rsidR="00122597" w:rsidRPr="00F34FC8" w:rsidRDefault="00122597" w:rsidP="00122597">
      <w:pPr>
        <w:pStyle w:val="Zkladntextodsazen"/>
        <w:ind w:left="0"/>
        <w:jc w:val="both"/>
        <w:rPr>
          <w:sz w:val="22"/>
          <w:szCs w:val="22"/>
        </w:rPr>
      </w:pPr>
      <w:r w:rsidRPr="00F34FC8">
        <w:rPr>
          <w:b/>
          <w:sz w:val="22"/>
          <w:szCs w:val="22"/>
        </w:rPr>
        <w:t>X.1.</w:t>
      </w:r>
      <w:r w:rsidRPr="00F34FC8">
        <w:rPr>
          <w:sz w:val="22"/>
          <w:szCs w:val="22"/>
        </w:rPr>
        <w:t xml:space="preserve"> Objednatel je vlastníkem pozemků</w:t>
      </w:r>
      <w:r w:rsidR="005531AF" w:rsidRPr="00F34FC8">
        <w:rPr>
          <w:sz w:val="22"/>
          <w:szCs w:val="22"/>
        </w:rPr>
        <w:t xml:space="preserve">, </w:t>
      </w:r>
      <w:r w:rsidR="0057555E" w:rsidRPr="00F34FC8">
        <w:rPr>
          <w:sz w:val="22"/>
          <w:szCs w:val="22"/>
        </w:rPr>
        <w:t>stavby</w:t>
      </w:r>
      <w:r w:rsidRPr="00F34FC8">
        <w:rPr>
          <w:sz w:val="22"/>
          <w:szCs w:val="22"/>
        </w:rPr>
        <w:t>, na nichž je realizováno dílo. Zhotovitel je vlastníkem věcí a materiálu, které opatří k provedení díla, a to až do doby řádného předání a převzetí díla mezi zhotovitelem a objednatelem.</w:t>
      </w:r>
    </w:p>
    <w:p w14:paraId="52B2EAA1" w14:textId="77777777" w:rsidR="00122597" w:rsidRPr="00F34FC8" w:rsidRDefault="00122597" w:rsidP="00122597">
      <w:pPr>
        <w:pStyle w:val="Zkladntextodsazen"/>
        <w:ind w:left="0"/>
        <w:jc w:val="both"/>
        <w:rPr>
          <w:sz w:val="22"/>
          <w:szCs w:val="22"/>
        </w:rPr>
      </w:pPr>
      <w:r w:rsidRPr="00F34FC8">
        <w:rPr>
          <w:b/>
          <w:sz w:val="22"/>
          <w:szCs w:val="22"/>
        </w:rPr>
        <w:t>X.2.</w:t>
      </w:r>
      <w:r w:rsidRPr="00F34FC8">
        <w:rPr>
          <w:sz w:val="22"/>
          <w:szCs w:val="22"/>
        </w:rPr>
        <w:t xml:space="preserve"> 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52B2EAA2" w14:textId="77777777" w:rsidR="00122597" w:rsidRPr="00F34FC8" w:rsidRDefault="00122597" w:rsidP="00122597">
      <w:pPr>
        <w:pStyle w:val="Zkladntextodsazen"/>
        <w:ind w:left="0"/>
        <w:jc w:val="both"/>
        <w:rPr>
          <w:sz w:val="22"/>
          <w:szCs w:val="22"/>
        </w:rPr>
      </w:pPr>
      <w:r w:rsidRPr="00F34FC8">
        <w:rPr>
          <w:b/>
          <w:sz w:val="22"/>
          <w:szCs w:val="22"/>
        </w:rPr>
        <w:t>X.3.</w:t>
      </w:r>
      <w:r w:rsidRPr="00F34FC8">
        <w:rPr>
          <w:sz w:val="22"/>
          <w:szCs w:val="22"/>
        </w:rPr>
        <w:t xml:space="preserve"> Zhotovitel nese odpovědnost za případné škody na pozemních komunikacích a na majetku objednatele a třetích osob způsobené jím či jím pověřenými osobami při realizaci díla. U prací a dodávek, </w:t>
      </w:r>
      <w:r w:rsidRPr="00F34FC8">
        <w:rPr>
          <w:sz w:val="22"/>
          <w:szCs w:val="22"/>
        </w:rPr>
        <w:lastRenderedPageBreak/>
        <w:t>které vzniknou realizací prací zhotovitele na cizí věci a zásahem do cizí věci, přejímá zhotovitel odpovědnost i za vady, jež se v záruční době projeví na cizí věci z důvodu realizace prací zhotovitele nebo v souvislosti s tím.</w:t>
      </w:r>
    </w:p>
    <w:p w14:paraId="52B2EAA3" w14:textId="77777777" w:rsidR="00122597" w:rsidRPr="00F34FC8" w:rsidRDefault="00122597" w:rsidP="00122597">
      <w:pPr>
        <w:pStyle w:val="Zkladntextodsazen"/>
        <w:spacing w:after="0"/>
        <w:ind w:left="0"/>
        <w:jc w:val="both"/>
        <w:rPr>
          <w:sz w:val="22"/>
          <w:szCs w:val="22"/>
        </w:rPr>
      </w:pPr>
    </w:p>
    <w:p w14:paraId="52B2EAA4" w14:textId="77777777" w:rsidR="00122597" w:rsidRPr="00F34FC8" w:rsidRDefault="00122597" w:rsidP="00122597">
      <w:pPr>
        <w:pStyle w:val="Zhlav"/>
        <w:spacing w:after="120"/>
        <w:jc w:val="both"/>
        <w:rPr>
          <w:b/>
          <w:sz w:val="28"/>
          <w:szCs w:val="28"/>
          <w:u w:val="single"/>
          <w:shd w:val="clear" w:color="auto" w:fill="C0C0C0"/>
        </w:rPr>
      </w:pPr>
      <w:r w:rsidRPr="00F34FC8">
        <w:rPr>
          <w:b/>
          <w:sz w:val="28"/>
          <w:szCs w:val="28"/>
          <w:u w:val="single"/>
          <w:shd w:val="clear" w:color="auto" w:fill="C0C0C0"/>
        </w:rPr>
        <w:t>XI. Předání a převzetí díla</w:t>
      </w:r>
    </w:p>
    <w:p w14:paraId="52B2EAA5" w14:textId="77777777" w:rsidR="00122597" w:rsidRPr="00F34FC8" w:rsidRDefault="00122597" w:rsidP="00122597">
      <w:pPr>
        <w:pStyle w:val="Zkladntext"/>
        <w:widowControl w:val="0"/>
        <w:spacing w:after="120"/>
        <w:jc w:val="both"/>
        <w:rPr>
          <w:rFonts w:ascii="Times New Roman" w:hAnsi="Times New Roman"/>
          <w:b w:val="0"/>
          <w:sz w:val="22"/>
          <w:szCs w:val="22"/>
        </w:rPr>
      </w:pPr>
      <w:r w:rsidRPr="00F34FC8">
        <w:rPr>
          <w:rFonts w:ascii="Times New Roman" w:hAnsi="Times New Roman"/>
          <w:sz w:val="22"/>
          <w:szCs w:val="22"/>
        </w:rPr>
        <w:t>XI.1.</w:t>
      </w:r>
      <w:r w:rsidRPr="00F34FC8">
        <w:rPr>
          <w:rFonts w:ascii="Times New Roman" w:hAnsi="Times New Roman"/>
          <w:b w:val="0"/>
          <w:sz w:val="22"/>
          <w:szCs w:val="22"/>
        </w:rPr>
        <w:t xml:space="preserve"> 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14:paraId="52B2EAA6" w14:textId="77777777" w:rsidR="00122597" w:rsidRPr="00F34FC8" w:rsidRDefault="00122597" w:rsidP="00122597">
      <w:pPr>
        <w:pStyle w:val="Zkladntext"/>
        <w:widowControl w:val="0"/>
        <w:spacing w:after="120"/>
        <w:jc w:val="both"/>
        <w:rPr>
          <w:rFonts w:ascii="Times New Roman" w:hAnsi="Times New Roman"/>
          <w:b w:val="0"/>
          <w:sz w:val="22"/>
          <w:szCs w:val="22"/>
        </w:rPr>
      </w:pPr>
      <w:r w:rsidRPr="00F34FC8">
        <w:rPr>
          <w:rFonts w:ascii="Times New Roman" w:hAnsi="Times New Roman"/>
          <w:sz w:val="22"/>
          <w:szCs w:val="22"/>
        </w:rPr>
        <w:t xml:space="preserve">XI.2. </w:t>
      </w:r>
      <w:r w:rsidRPr="00F34FC8">
        <w:rPr>
          <w:rFonts w:ascii="Times New Roman" w:hAnsi="Times New Roman"/>
          <w:b w:val="0"/>
          <w:sz w:val="22"/>
          <w:szCs w:val="22"/>
        </w:rPr>
        <w:t xml:space="preserve">Zhotovitelem bude provedené dílo předáno objednateli na základě písemného zápisu o předání </w:t>
      </w:r>
      <w:r w:rsidR="00F34FC8">
        <w:rPr>
          <w:rFonts w:ascii="Times New Roman" w:hAnsi="Times New Roman"/>
          <w:b w:val="0"/>
          <w:sz w:val="22"/>
          <w:szCs w:val="22"/>
        </w:rPr>
        <w:br/>
      </w:r>
      <w:r w:rsidRPr="00F34FC8">
        <w:rPr>
          <w:rFonts w:ascii="Times New Roman" w:hAnsi="Times New Roman"/>
          <w:b w:val="0"/>
          <w:sz w:val="22"/>
          <w:szCs w:val="22"/>
        </w:rPr>
        <w:t>a převzetí díla podepsaného oprávněnými zástupci smluvních stran (dále jen „zápis“). K předání díla vyzve zhotovitel objednatele písemně, a to minimálně pět pracovních dní před předpokládaným termínem dokončení a předání díla.</w:t>
      </w:r>
    </w:p>
    <w:p w14:paraId="52B2EAA7" w14:textId="77777777" w:rsidR="00122597" w:rsidRPr="00F34FC8" w:rsidRDefault="00122597" w:rsidP="00122597">
      <w:pPr>
        <w:pStyle w:val="Zhlav"/>
        <w:spacing w:after="120"/>
        <w:jc w:val="both"/>
        <w:rPr>
          <w:sz w:val="22"/>
          <w:szCs w:val="22"/>
        </w:rPr>
      </w:pPr>
      <w:r w:rsidRPr="00F34FC8">
        <w:rPr>
          <w:b/>
          <w:sz w:val="22"/>
          <w:szCs w:val="22"/>
        </w:rPr>
        <w:t>XI.3</w:t>
      </w:r>
      <w:r w:rsidRPr="00F34FC8">
        <w:rPr>
          <w:sz w:val="22"/>
          <w:szCs w:val="22"/>
        </w:rPr>
        <w:t xml:space="preserve">. Objednatel je povinen k předání </w:t>
      </w:r>
      <w:r w:rsidRPr="00F34FC8">
        <w:rPr>
          <w:kern w:val="22"/>
          <w:sz w:val="22"/>
          <w:szCs w:val="22"/>
        </w:rPr>
        <w:t>a převzetí</w:t>
      </w:r>
      <w:r w:rsidRPr="00F34FC8">
        <w:rPr>
          <w:sz w:val="22"/>
          <w:szCs w:val="22"/>
        </w:rPr>
        <w:t xml:space="preserve"> díla přizvat osoby vykonávající funkci technického </w:t>
      </w:r>
      <w:r w:rsidR="00F34FC8">
        <w:rPr>
          <w:sz w:val="22"/>
          <w:szCs w:val="22"/>
        </w:rPr>
        <w:br/>
      </w:r>
      <w:r w:rsidRPr="00F34FC8">
        <w:rPr>
          <w:sz w:val="22"/>
          <w:szCs w:val="22"/>
        </w:rPr>
        <w:t xml:space="preserve">a autorského dozoru (pokud jsou určeny). Objednatel je oprávněn přizvat k předání </w:t>
      </w:r>
      <w:r w:rsidRPr="00F34FC8">
        <w:rPr>
          <w:kern w:val="22"/>
          <w:sz w:val="22"/>
          <w:szCs w:val="22"/>
        </w:rPr>
        <w:t>a převzetí</w:t>
      </w:r>
      <w:r w:rsidRPr="00F34FC8">
        <w:rPr>
          <w:sz w:val="22"/>
          <w:szCs w:val="22"/>
        </w:rPr>
        <w:t xml:space="preserve"> díla i jiné osoby, jejichž účast pokládá za nezbytnou.</w:t>
      </w:r>
    </w:p>
    <w:p w14:paraId="52B2EAA8" w14:textId="77777777" w:rsidR="00122597" w:rsidRPr="00F34FC8" w:rsidRDefault="00122597" w:rsidP="00122597">
      <w:pPr>
        <w:pStyle w:val="Zhlav"/>
        <w:jc w:val="both"/>
        <w:rPr>
          <w:sz w:val="22"/>
          <w:szCs w:val="22"/>
        </w:rPr>
      </w:pPr>
      <w:r w:rsidRPr="00F34FC8">
        <w:rPr>
          <w:b/>
          <w:sz w:val="22"/>
          <w:szCs w:val="22"/>
        </w:rPr>
        <w:t>XI.4.</w:t>
      </w:r>
      <w:r w:rsidRPr="00F34FC8">
        <w:rPr>
          <w:sz w:val="22"/>
          <w:szCs w:val="22"/>
        </w:rPr>
        <w:t xml:space="preserve"> Zápis musí obsahovat minimálně tyto náležitosti:</w:t>
      </w:r>
    </w:p>
    <w:p w14:paraId="52B2EAA9" w14:textId="77777777"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údaje o zhotoviteli a objednateli,</w:t>
      </w:r>
    </w:p>
    <w:p w14:paraId="52B2EAAA" w14:textId="77777777"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údaje o případných subdodavatelích,</w:t>
      </w:r>
    </w:p>
    <w:p w14:paraId="52B2EAAB" w14:textId="77777777"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popis díla, které je předmětem předání a převzetí,</w:t>
      </w:r>
    </w:p>
    <w:p w14:paraId="52B2EAAC" w14:textId="77777777"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dohodu o způsobu a termínu vyklizení staveniště,</w:t>
      </w:r>
    </w:p>
    <w:p w14:paraId="52B2EAAD" w14:textId="77777777"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termín převzetí díla,</w:t>
      </w:r>
    </w:p>
    <w:p w14:paraId="52B2EAAE" w14:textId="77777777"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termín, od kterého počíná běžet záruční lhůta,</w:t>
      </w:r>
    </w:p>
    <w:p w14:paraId="52B2EAAF" w14:textId="77777777"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prohlášení objednatele, zda dílo přebírá nebo nepřebírá,</w:t>
      </w:r>
    </w:p>
    <w:p w14:paraId="52B2EAB0" w14:textId="77777777" w:rsidR="00122597" w:rsidRPr="00F34FC8" w:rsidRDefault="00122597" w:rsidP="00122597">
      <w:pPr>
        <w:pStyle w:val="Zkladntextodsazen"/>
        <w:widowControl w:val="0"/>
        <w:numPr>
          <w:ilvl w:val="0"/>
          <w:numId w:val="5"/>
        </w:numPr>
        <w:suppressAutoHyphens/>
        <w:spacing w:after="0"/>
        <w:ind w:left="930" w:hanging="221"/>
        <w:jc w:val="both"/>
        <w:rPr>
          <w:sz w:val="22"/>
          <w:szCs w:val="22"/>
        </w:rPr>
      </w:pPr>
      <w:r w:rsidRPr="00F34FC8">
        <w:rPr>
          <w:sz w:val="22"/>
          <w:szCs w:val="22"/>
        </w:rPr>
        <w:t>podpisy osob oprávněných jednat za objednatele a zhotovitele.</w:t>
      </w:r>
    </w:p>
    <w:p w14:paraId="52B2EAB1" w14:textId="77777777" w:rsidR="00122597" w:rsidRPr="00F34FC8" w:rsidRDefault="00122597" w:rsidP="00122597">
      <w:pPr>
        <w:pStyle w:val="Zkladntext"/>
        <w:jc w:val="both"/>
        <w:rPr>
          <w:rFonts w:ascii="Times New Roman" w:hAnsi="Times New Roman"/>
          <w:b w:val="0"/>
          <w:sz w:val="22"/>
          <w:szCs w:val="22"/>
        </w:rPr>
      </w:pPr>
      <w:r w:rsidRPr="00F34FC8">
        <w:rPr>
          <w:rFonts w:ascii="Times New Roman" w:hAnsi="Times New Roman"/>
          <w:b w:val="0"/>
          <w:sz w:val="22"/>
          <w:szCs w:val="22"/>
        </w:rPr>
        <w:t>Má-li dílo, které je předmětem předání a převzetí, vady nebo nedodělky, musí zápis obsahovat i tyto náležitosti:</w:t>
      </w:r>
    </w:p>
    <w:p w14:paraId="52B2EAB2" w14:textId="2B483114"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soupis zjištěných vad a nedodělků</w:t>
      </w:r>
      <w:r w:rsidR="00215F35">
        <w:rPr>
          <w:sz w:val="22"/>
          <w:szCs w:val="22"/>
        </w:rPr>
        <w:t xml:space="preserve"> s určením vad a nedodělků na bránící užívání a nebránící užívání</w:t>
      </w:r>
      <w:r w:rsidRPr="00F34FC8">
        <w:rPr>
          <w:sz w:val="22"/>
          <w:szCs w:val="22"/>
        </w:rPr>
        <w:t>,</w:t>
      </w:r>
    </w:p>
    <w:p w14:paraId="52B2EAB3" w14:textId="77777777" w:rsidR="00122597" w:rsidRPr="00F34FC8" w:rsidRDefault="00122597" w:rsidP="00122597">
      <w:pPr>
        <w:pStyle w:val="Zkladntextodsazen"/>
        <w:widowControl w:val="0"/>
        <w:numPr>
          <w:ilvl w:val="0"/>
          <w:numId w:val="5"/>
        </w:numPr>
        <w:suppressAutoHyphens/>
        <w:spacing w:after="0"/>
        <w:jc w:val="both"/>
        <w:rPr>
          <w:sz w:val="22"/>
          <w:szCs w:val="22"/>
        </w:rPr>
      </w:pPr>
      <w:r w:rsidRPr="00F34FC8">
        <w:rPr>
          <w:sz w:val="22"/>
          <w:szCs w:val="22"/>
        </w:rPr>
        <w:t>dohodu o způsobu a termínech jejich odstranění, popřípadě o jiném způsobu narovnání,</w:t>
      </w:r>
    </w:p>
    <w:p w14:paraId="52B2EAB4" w14:textId="77777777" w:rsidR="00122597" w:rsidRPr="00F34FC8" w:rsidRDefault="00122597" w:rsidP="00122597">
      <w:pPr>
        <w:pStyle w:val="Zkladntextodsazen"/>
        <w:widowControl w:val="0"/>
        <w:numPr>
          <w:ilvl w:val="0"/>
          <w:numId w:val="5"/>
        </w:numPr>
        <w:suppressAutoHyphens/>
        <w:ind w:left="930" w:hanging="221"/>
        <w:jc w:val="both"/>
        <w:rPr>
          <w:sz w:val="22"/>
          <w:szCs w:val="22"/>
        </w:rPr>
      </w:pPr>
      <w:r w:rsidRPr="00F34FC8">
        <w:rPr>
          <w:sz w:val="22"/>
          <w:szCs w:val="22"/>
        </w:rPr>
        <w:t>dohodu o zpřístupnění díla nebo jeho částí zhotoviteli za účelem odstranění vad nebo nedodělků.</w:t>
      </w:r>
    </w:p>
    <w:p w14:paraId="52B2EAB5" w14:textId="58BD18C7" w:rsidR="00122597" w:rsidRPr="00F34FC8" w:rsidRDefault="00122597" w:rsidP="00122597">
      <w:pPr>
        <w:pStyle w:val="Zkladntext"/>
        <w:spacing w:after="120"/>
        <w:jc w:val="both"/>
        <w:rPr>
          <w:rFonts w:ascii="Times New Roman" w:hAnsi="Times New Roman"/>
          <w:b w:val="0"/>
          <w:sz w:val="22"/>
          <w:szCs w:val="22"/>
        </w:rPr>
      </w:pPr>
      <w:r w:rsidRPr="00F34FC8">
        <w:rPr>
          <w:rFonts w:ascii="Times New Roman" w:hAnsi="Times New Roman"/>
          <w:sz w:val="22"/>
          <w:szCs w:val="22"/>
        </w:rPr>
        <w:t xml:space="preserve">XI.5. </w:t>
      </w:r>
      <w:r w:rsidRPr="00F34FC8">
        <w:rPr>
          <w:rFonts w:ascii="Times New Roman" w:hAnsi="Times New Roman"/>
          <w:b w:val="0"/>
          <w:sz w:val="22"/>
          <w:szCs w:val="22"/>
        </w:rPr>
        <w:t xml:space="preserve">Objednatel je povinen řádně, včas a kvalitně provedené dílo </w:t>
      </w:r>
      <w:r w:rsidR="00215F35">
        <w:rPr>
          <w:rFonts w:ascii="Times New Roman" w:hAnsi="Times New Roman"/>
          <w:b w:val="0"/>
          <w:sz w:val="22"/>
          <w:szCs w:val="22"/>
        </w:rPr>
        <w:t xml:space="preserve">bez vad a nedodělků </w:t>
      </w:r>
      <w:r w:rsidRPr="00F34FC8">
        <w:rPr>
          <w:rFonts w:ascii="Times New Roman" w:hAnsi="Times New Roman"/>
          <w:b w:val="0"/>
          <w:sz w:val="22"/>
          <w:szCs w:val="22"/>
        </w:rPr>
        <w:t>převzít</w:t>
      </w:r>
      <w:r w:rsidR="00215F35">
        <w:rPr>
          <w:rFonts w:ascii="Times New Roman" w:hAnsi="Times New Roman"/>
          <w:b w:val="0"/>
          <w:sz w:val="22"/>
          <w:szCs w:val="22"/>
        </w:rPr>
        <w:t xml:space="preserve">. </w:t>
      </w:r>
      <w:r w:rsidRPr="00F34FC8">
        <w:rPr>
          <w:rFonts w:ascii="Times New Roman" w:hAnsi="Times New Roman"/>
          <w:b w:val="0"/>
          <w:sz w:val="22"/>
          <w:szCs w:val="22"/>
        </w:rPr>
        <w:t>V</w:t>
      </w:r>
      <w:r w:rsidR="00215F35">
        <w:rPr>
          <w:rFonts w:ascii="Times New Roman" w:hAnsi="Times New Roman"/>
          <w:b w:val="0"/>
          <w:sz w:val="22"/>
          <w:szCs w:val="22"/>
        </w:rPr>
        <w:t> </w:t>
      </w:r>
      <w:r w:rsidRPr="00F34FC8">
        <w:rPr>
          <w:rFonts w:ascii="Times New Roman" w:hAnsi="Times New Roman"/>
          <w:b w:val="0"/>
          <w:sz w:val="22"/>
          <w:szCs w:val="22"/>
        </w:rPr>
        <w:t>případě, že objednatel odmítá dílo převzít, uvede v</w:t>
      </w:r>
      <w:r w:rsidR="00215F35">
        <w:rPr>
          <w:rFonts w:ascii="Times New Roman" w:hAnsi="Times New Roman"/>
          <w:b w:val="0"/>
          <w:sz w:val="22"/>
          <w:szCs w:val="22"/>
        </w:rPr>
        <w:t> </w:t>
      </w:r>
      <w:r w:rsidRPr="00F34FC8">
        <w:rPr>
          <w:rFonts w:ascii="Times New Roman" w:hAnsi="Times New Roman"/>
          <w:b w:val="0"/>
          <w:sz w:val="22"/>
          <w:szCs w:val="22"/>
        </w:rPr>
        <w:t>zápise o předání a převzetí díla i důvody, pro které odmítá dílo převzít.</w:t>
      </w:r>
    </w:p>
    <w:p w14:paraId="52B2EAB6" w14:textId="3C1412F9" w:rsidR="00122597" w:rsidRPr="00F34FC8" w:rsidRDefault="00122597" w:rsidP="00122597">
      <w:pPr>
        <w:pStyle w:val="Zhlav"/>
        <w:spacing w:after="120"/>
        <w:jc w:val="both"/>
        <w:rPr>
          <w:sz w:val="22"/>
          <w:szCs w:val="22"/>
        </w:rPr>
      </w:pPr>
      <w:r w:rsidRPr="00F34FC8">
        <w:rPr>
          <w:b/>
          <w:sz w:val="22"/>
          <w:szCs w:val="22"/>
        </w:rPr>
        <w:t>XI.6.</w:t>
      </w:r>
      <w:r w:rsidRPr="00F34FC8">
        <w:rPr>
          <w:sz w:val="22"/>
          <w:szCs w:val="22"/>
        </w:rPr>
        <w:t xml:space="preserve"> Objednatel není povinen převzít dílo, které není řádně a kvalitně dokončeno nebo vykazuje vady nebo nedodělky nebo zhotovitel nepředá všechny písemné doklady související s</w:t>
      </w:r>
      <w:r w:rsidR="00215F35">
        <w:rPr>
          <w:sz w:val="22"/>
          <w:szCs w:val="22"/>
        </w:rPr>
        <w:t> </w:t>
      </w:r>
      <w:r w:rsidRPr="00F34FC8">
        <w:rPr>
          <w:sz w:val="22"/>
          <w:szCs w:val="22"/>
        </w:rPr>
        <w:t>řádným provedením díla. Pokud objednatel převezme dílo s</w:t>
      </w:r>
      <w:r w:rsidR="00215F35">
        <w:rPr>
          <w:sz w:val="22"/>
          <w:szCs w:val="22"/>
        </w:rPr>
        <w:t> </w:t>
      </w:r>
      <w:r w:rsidRPr="00F34FC8">
        <w:rPr>
          <w:sz w:val="22"/>
          <w:szCs w:val="22"/>
        </w:rPr>
        <w:t>vadami a nedodělky, které nebrání řádnému užívaní díla, budou tyto vady a nedodělky uvedeny v</w:t>
      </w:r>
      <w:r w:rsidR="00215F35">
        <w:rPr>
          <w:sz w:val="22"/>
          <w:szCs w:val="22"/>
        </w:rPr>
        <w:t> </w:t>
      </w:r>
      <w:r w:rsidRPr="00F34FC8">
        <w:rPr>
          <w:sz w:val="22"/>
          <w:szCs w:val="22"/>
        </w:rPr>
        <w:t>zápise o předání a převzetí díla včetně termínů odstranění a ostatních podmínek pro provádění. Nedojde-li mezi smluvními stranami k</w:t>
      </w:r>
      <w:r w:rsidR="00215F35">
        <w:rPr>
          <w:sz w:val="22"/>
          <w:szCs w:val="22"/>
        </w:rPr>
        <w:t> </w:t>
      </w:r>
      <w:r w:rsidRPr="00F34FC8">
        <w:rPr>
          <w:sz w:val="22"/>
          <w:szCs w:val="22"/>
        </w:rPr>
        <w:t>dohodě o termínu odstranění těchto vad a nedodělků, pak platí, že vady a nedodělky musí být odstraněny nejpozději do 30</w:t>
      </w:r>
      <w:r w:rsidR="002F6ECE">
        <w:rPr>
          <w:sz w:val="22"/>
          <w:szCs w:val="22"/>
        </w:rPr>
        <w:t xml:space="preserve"> </w:t>
      </w:r>
      <w:r w:rsidRPr="00F34FC8">
        <w:rPr>
          <w:sz w:val="22"/>
          <w:szCs w:val="22"/>
        </w:rPr>
        <w:t xml:space="preserve">ti dnů ode dne předání </w:t>
      </w:r>
      <w:r w:rsidR="00F34FC8">
        <w:rPr>
          <w:sz w:val="22"/>
          <w:szCs w:val="22"/>
        </w:rPr>
        <w:br/>
      </w:r>
      <w:r w:rsidRPr="00F34FC8">
        <w:rPr>
          <w:sz w:val="22"/>
          <w:szCs w:val="22"/>
        </w:rPr>
        <w:t>a převzetí díla.</w:t>
      </w:r>
    </w:p>
    <w:p w14:paraId="52B2EAB7" w14:textId="2E18F5F7" w:rsidR="00122597" w:rsidRPr="00F34FC8" w:rsidRDefault="00122597" w:rsidP="00122597">
      <w:pPr>
        <w:pStyle w:val="Zhlav"/>
        <w:spacing w:after="120"/>
        <w:jc w:val="both"/>
        <w:rPr>
          <w:sz w:val="22"/>
          <w:szCs w:val="22"/>
        </w:rPr>
      </w:pPr>
      <w:r w:rsidRPr="00F34FC8">
        <w:rPr>
          <w:b/>
          <w:sz w:val="22"/>
          <w:szCs w:val="22"/>
        </w:rPr>
        <w:t xml:space="preserve">XI.7. </w:t>
      </w:r>
      <w:r w:rsidRPr="00F34FC8">
        <w:rPr>
          <w:sz w:val="22"/>
          <w:szCs w:val="22"/>
        </w:rPr>
        <w:t>Nedodělkem se rozumí nedokončená práce na díle. Vadou se rozumí odchylka v</w:t>
      </w:r>
      <w:r w:rsidR="00215F35">
        <w:rPr>
          <w:sz w:val="22"/>
          <w:szCs w:val="22"/>
        </w:rPr>
        <w:t> </w:t>
      </w:r>
      <w:r w:rsidRPr="00F34FC8">
        <w:rPr>
          <w:sz w:val="22"/>
          <w:szCs w:val="22"/>
        </w:rPr>
        <w:t xml:space="preserve">kvalitě, rozsahu </w:t>
      </w:r>
      <w:r w:rsidR="00F34FC8">
        <w:rPr>
          <w:sz w:val="22"/>
          <w:szCs w:val="22"/>
        </w:rPr>
        <w:br/>
      </w:r>
      <w:r w:rsidRPr="00F34FC8">
        <w:rPr>
          <w:sz w:val="22"/>
          <w:szCs w:val="22"/>
        </w:rPr>
        <w:t>a parametrech díla, stanovených projektovou dokumentací, nabídkou zhotovitele, touto smlouvou a obecně závaznými právními předpisy a technickými normami, vztahujícími se k</w:t>
      </w:r>
      <w:r w:rsidR="00215F35">
        <w:rPr>
          <w:sz w:val="22"/>
          <w:szCs w:val="22"/>
        </w:rPr>
        <w:t> </w:t>
      </w:r>
      <w:r w:rsidRPr="00F34FC8">
        <w:rPr>
          <w:sz w:val="22"/>
          <w:szCs w:val="22"/>
        </w:rPr>
        <w:t>plnění předmětu díla podle této smlouvy, které se stávají pro zhotovitele podpisem této smlouvy závaznými.</w:t>
      </w:r>
    </w:p>
    <w:p w14:paraId="52B2EAB8" w14:textId="2CE4F095" w:rsidR="00122597" w:rsidRPr="00F34FC8" w:rsidRDefault="00122597" w:rsidP="00122597">
      <w:pPr>
        <w:pStyle w:val="Zhlav"/>
        <w:spacing w:after="120"/>
        <w:jc w:val="both"/>
        <w:rPr>
          <w:sz w:val="22"/>
          <w:szCs w:val="22"/>
        </w:rPr>
      </w:pPr>
      <w:r w:rsidRPr="00F34FC8">
        <w:rPr>
          <w:b/>
          <w:sz w:val="22"/>
          <w:szCs w:val="22"/>
        </w:rPr>
        <w:t>XI.8.</w:t>
      </w:r>
      <w:r w:rsidRPr="00F34FC8">
        <w:rPr>
          <w:sz w:val="22"/>
          <w:szCs w:val="22"/>
        </w:rPr>
        <w:t xml:space="preserve"> Nenastoupí-li zhotovitel k</w:t>
      </w:r>
      <w:r w:rsidR="00215F35">
        <w:rPr>
          <w:sz w:val="22"/>
          <w:szCs w:val="22"/>
        </w:rPr>
        <w:t> </w:t>
      </w:r>
      <w:r w:rsidRPr="00F34FC8">
        <w:rPr>
          <w:sz w:val="22"/>
          <w:szCs w:val="22"/>
        </w:rPr>
        <w:t>odstranění vad a nedodělků uvedených v</w:t>
      </w:r>
      <w:r w:rsidR="00215F35">
        <w:rPr>
          <w:sz w:val="22"/>
          <w:szCs w:val="22"/>
        </w:rPr>
        <w:t> </w:t>
      </w:r>
      <w:r w:rsidRPr="00F34FC8">
        <w:rPr>
          <w:sz w:val="22"/>
          <w:szCs w:val="22"/>
        </w:rPr>
        <w:t xml:space="preserve">zápise o předání a převzetí díla ve sjednaném termínu, má zhotovitel právo zajistit jejich odstranění jinou osobou a o nevyplacenou částku </w:t>
      </w:r>
      <w:r w:rsidRPr="00F34FC8">
        <w:rPr>
          <w:sz w:val="22"/>
          <w:szCs w:val="22"/>
        </w:rPr>
        <w:lastRenderedPageBreak/>
        <w:t xml:space="preserve">snížit celkovou cenu díla. Takto je oprávněn postupovat objednatel i tehdy, jestliže vady a nedodělky nebrání užívání díla. </w:t>
      </w:r>
    </w:p>
    <w:p w14:paraId="52B2EAB9" w14:textId="43E983EF" w:rsidR="00122597" w:rsidRPr="00F34FC8" w:rsidRDefault="00122597" w:rsidP="00122597">
      <w:pPr>
        <w:pStyle w:val="Zhlav"/>
        <w:spacing w:after="120"/>
        <w:jc w:val="both"/>
        <w:rPr>
          <w:sz w:val="24"/>
        </w:rPr>
      </w:pPr>
      <w:r w:rsidRPr="00F34FC8">
        <w:rPr>
          <w:b/>
          <w:sz w:val="22"/>
          <w:szCs w:val="22"/>
        </w:rPr>
        <w:t>XI.9.</w:t>
      </w:r>
      <w:r w:rsidRPr="00F34FC8">
        <w:rPr>
          <w:sz w:val="22"/>
          <w:szCs w:val="22"/>
        </w:rPr>
        <w:t xml:space="preserve"> Dílo dle této smlouvy je dokončeno až v</w:t>
      </w:r>
      <w:r w:rsidR="00215F35">
        <w:rPr>
          <w:sz w:val="22"/>
          <w:szCs w:val="22"/>
        </w:rPr>
        <w:t> </w:t>
      </w:r>
      <w:r w:rsidRPr="00F34FC8">
        <w:rPr>
          <w:sz w:val="22"/>
          <w:szCs w:val="22"/>
        </w:rPr>
        <w:t>okamžiku odstranění vad a nedodělků uvedených v</w:t>
      </w:r>
      <w:r w:rsidR="00215F35">
        <w:rPr>
          <w:sz w:val="22"/>
          <w:szCs w:val="22"/>
        </w:rPr>
        <w:t> </w:t>
      </w:r>
      <w:r w:rsidRPr="00F34FC8">
        <w:rPr>
          <w:sz w:val="22"/>
          <w:szCs w:val="22"/>
        </w:rPr>
        <w:t>zápise o předání a převzetí díla a vyklizení staveniště a ploch zahradnických služeb</w:t>
      </w:r>
      <w:r w:rsidRPr="00F34FC8">
        <w:rPr>
          <w:sz w:val="24"/>
        </w:rPr>
        <w:t xml:space="preserve">. </w:t>
      </w:r>
    </w:p>
    <w:p w14:paraId="52B2EABA" w14:textId="77777777" w:rsidR="00122597" w:rsidRPr="00F34FC8" w:rsidRDefault="00122597" w:rsidP="00122597">
      <w:pPr>
        <w:pStyle w:val="Zhlav"/>
        <w:jc w:val="both"/>
        <w:rPr>
          <w:b/>
          <w:sz w:val="24"/>
          <w:u w:val="single"/>
        </w:rPr>
      </w:pPr>
    </w:p>
    <w:p w14:paraId="52B2EABB"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t xml:space="preserve">XII. Záruky a škody </w:t>
      </w:r>
    </w:p>
    <w:p w14:paraId="52B2EABC" w14:textId="77777777" w:rsidR="00122597" w:rsidRPr="00F34FC8" w:rsidRDefault="00122597" w:rsidP="00122597">
      <w:pPr>
        <w:pStyle w:val="Zhlav"/>
        <w:spacing w:after="120"/>
        <w:jc w:val="both"/>
        <w:rPr>
          <w:sz w:val="22"/>
          <w:szCs w:val="22"/>
        </w:rPr>
      </w:pPr>
      <w:r w:rsidRPr="00F34FC8">
        <w:rPr>
          <w:b/>
          <w:sz w:val="22"/>
          <w:szCs w:val="22"/>
        </w:rPr>
        <w:t>XII.1.</w:t>
      </w:r>
      <w:r w:rsidRPr="00F34FC8">
        <w:rPr>
          <w:sz w:val="22"/>
          <w:szCs w:val="22"/>
        </w:rPr>
        <w:t xml:space="preserve"> Zhotovitel odpovídá za to, že dílo dle této smlouvy je zhotoveno podle podmínek smlouvy, včetně projektové dokumentace, a minimálně po záruční dobu bude mít vlastnosti v této smlouvě dohodnuté </w:t>
      </w:r>
      <w:r w:rsidR="00F34FC8">
        <w:rPr>
          <w:sz w:val="22"/>
          <w:szCs w:val="22"/>
        </w:rPr>
        <w:br/>
      </w:r>
      <w:r w:rsidRPr="00F34FC8">
        <w:rPr>
          <w:sz w:val="22"/>
          <w:szCs w:val="22"/>
        </w:rPr>
        <w:t>a zhotovitelem garantované a vlastnosti uvedené v právních předpisech a technických normách, které se na provedení díla vztahují.</w:t>
      </w:r>
    </w:p>
    <w:p w14:paraId="52B2EABD" w14:textId="77777777" w:rsidR="00122597" w:rsidRPr="00F34FC8" w:rsidRDefault="00122597" w:rsidP="00122597">
      <w:pPr>
        <w:spacing w:after="120"/>
        <w:jc w:val="both"/>
        <w:rPr>
          <w:sz w:val="22"/>
          <w:szCs w:val="22"/>
        </w:rPr>
      </w:pPr>
      <w:r w:rsidRPr="00F34FC8">
        <w:rPr>
          <w:b/>
          <w:sz w:val="22"/>
          <w:szCs w:val="22"/>
        </w:rPr>
        <w:t xml:space="preserve">XII.2. </w:t>
      </w:r>
      <w:r w:rsidRPr="00F34FC8">
        <w:rPr>
          <w:sz w:val="22"/>
          <w:szCs w:val="22"/>
        </w:rPr>
        <w:t>Zhotovitel odpovídá za vady, jež má dílo v době jeho předání, a za vady díla zjištěné v záruční době.</w:t>
      </w:r>
    </w:p>
    <w:p w14:paraId="52B2EABE" w14:textId="780AD86F" w:rsidR="00122597" w:rsidRPr="00F34FC8" w:rsidRDefault="00122597" w:rsidP="00122597">
      <w:pPr>
        <w:widowControl w:val="0"/>
        <w:spacing w:after="120"/>
        <w:jc w:val="both"/>
        <w:rPr>
          <w:sz w:val="22"/>
          <w:szCs w:val="22"/>
        </w:rPr>
      </w:pPr>
      <w:r w:rsidRPr="00F34FC8">
        <w:rPr>
          <w:b/>
          <w:sz w:val="22"/>
          <w:szCs w:val="22"/>
        </w:rPr>
        <w:t>XII.3.</w:t>
      </w:r>
      <w:r w:rsidRPr="00F34FC8">
        <w:rPr>
          <w:sz w:val="22"/>
          <w:szCs w:val="22"/>
        </w:rPr>
        <w:t xml:space="preserve"> Zhotovitel poskytuje záruku za jakost</w:t>
      </w:r>
      <w:r w:rsidR="004C2E6D" w:rsidRPr="00F34FC8">
        <w:rPr>
          <w:sz w:val="22"/>
          <w:szCs w:val="22"/>
        </w:rPr>
        <w:t xml:space="preserve"> všech částí a součástí díla</w:t>
      </w:r>
      <w:r w:rsidRPr="00F34FC8">
        <w:rPr>
          <w:sz w:val="22"/>
          <w:szCs w:val="22"/>
        </w:rPr>
        <w:t xml:space="preserve"> v délce 60 měsíců. Záruční doba počíná běžet dnem předání a převzetí řádného díla. Jestliže dílo bylo převzato s vadami a nedodělky, počíná záruční doba běžet až ode dne jejich úplného odstranění.</w:t>
      </w:r>
    </w:p>
    <w:p w14:paraId="52B2EABF" w14:textId="77777777" w:rsidR="00122597" w:rsidRPr="00F34FC8" w:rsidRDefault="00122597" w:rsidP="00122597">
      <w:pPr>
        <w:widowControl w:val="0"/>
        <w:spacing w:after="120"/>
        <w:jc w:val="both"/>
        <w:rPr>
          <w:sz w:val="22"/>
          <w:szCs w:val="22"/>
        </w:rPr>
      </w:pPr>
      <w:r w:rsidRPr="00F34FC8">
        <w:rPr>
          <w:b/>
          <w:sz w:val="22"/>
          <w:szCs w:val="22"/>
        </w:rPr>
        <w:t>XII.4.</w:t>
      </w:r>
      <w:r w:rsidRPr="00F34FC8">
        <w:rPr>
          <w:sz w:val="22"/>
          <w:szCs w:val="22"/>
        </w:rPr>
        <w:t xml:space="preserve"> Záruka spočívá v tom, že zhotovitel případné zjištěné vady, které má dílo v záruční době, bezplatně odstraní v termínu dohodnutém při reklamačním řízení. Vady díla v záruční 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52B2EAC0" w14:textId="77777777" w:rsidR="00122597" w:rsidRPr="00F34FC8" w:rsidRDefault="00122597" w:rsidP="00122597">
      <w:pPr>
        <w:spacing w:after="120"/>
        <w:jc w:val="both"/>
        <w:rPr>
          <w:sz w:val="22"/>
          <w:szCs w:val="22"/>
        </w:rPr>
      </w:pPr>
      <w:r w:rsidRPr="00F34FC8">
        <w:rPr>
          <w:b/>
          <w:sz w:val="22"/>
          <w:szCs w:val="22"/>
        </w:rPr>
        <w:t>XII.5.</w:t>
      </w:r>
      <w:r w:rsidRPr="00F34FC8">
        <w:rPr>
          <w:sz w:val="22"/>
          <w:szCs w:val="22"/>
        </w:rPr>
        <w:t xml:space="preserve"> Jestliže se ukáže, že jde o vady věci (materiálu, výrobků) neodstranitelné, nebo že s jejich odstraněním by byly spojeny nepřiměřené náklady, může objednatel požadovat dodání náhradní věci nebo přiměřenou slevu ze sjednané ceny díla.</w:t>
      </w:r>
    </w:p>
    <w:p w14:paraId="52B2EAC1" w14:textId="77777777" w:rsidR="00122597" w:rsidRPr="00F34FC8" w:rsidRDefault="00122597" w:rsidP="00122597">
      <w:pPr>
        <w:spacing w:after="120"/>
        <w:jc w:val="both"/>
        <w:rPr>
          <w:sz w:val="22"/>
          <w:szCs w:val="22"/>
        </w:rPr>
      </w:pPr>
      <w:r w:rsidRPr="00F34FC8">
        <w:rPr>
          <w:b/>
          <w:sz w:val="22"/>
          <w:szCs w:val="22"/>
        </w:rPr>
        <w:t>XII.6.</w:t>
      </w:r>
      <w:r w:rsidRPr="00F34FC8">
        <w:rPr>
          <w:sz w:val="22"/>
          <w:szCs w:val="22"/>
        </w:rPr>
        <w:t xml:space="preserve"> 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52B2EAC2" w14:textId="77777777" w:rsidR="00122597" w:rsidRPr="00F34FC8" w:rsidRDefault="00122597" w:rsidP="00122597">
      <w:pPr>
        <w:spacing w:after="120"/>
        <w:jc w:val="both"/>
        <w:rPr>
          <w:sz w:val="22"/>
          <w:szCs w:val="22"/>
        </w:rPr>
      </w:pPr>
      <w:r w:rsidRPr="00F34FC8">
        <w:rPr>
          <w:b/>
          <w:sz w:val="22"/>
          <w:szCs w:val="22"/>
        </w:rPr>
        <w:t>XII.7.</w:t>
      </w:r>
      <w:r w:rsidRPr="00F34FC8">
        <w:rPr>
          <w:sz w:val="22"/>
          <w:szCs w:val="22"/>
        </w:rPr>
        <w:t xml:space="preserve"> Pro ty části díla, které byly v důsledku oprávněné reklamace objednatele zhotovitelem opraveny, běží záruční lhůta opětovně od počátku ode dne provedení reklamační opravy, pokud provedení opravy bylo objednatelem potvrzeno. </w:t>
      </w:r>
    </w:p>
    <w:p w14:paraId="52B2EAC3" w14:textId="77777777" w:rsidR="00122597" w:rsidRPr="00F34FC8" w:rsidRDefault="00122597" w:rsidP="00122597">
      <w:pPr>
        <w:spacing w:after="120"/>
        <w:jc w:val="both"/>
        <w:rPr>
          <w:sz w:val="22"/>
          <w:szCs w:val="22"/>
        </w:rPr>
      </w:pPr>
      <w:r w:rsidRPr="00F34FC8">
        <w:rPr>
          <w:b/>
          <w:sz w:val="22"/>
          <w:szCs w:val="22"/>
        </w:rPr>
        <w:t>XII.8.</w:t>
      </w:r>
      <w:r w:rsidRPr="00F34FC8">
        <w:rPr>
          <w:sz w:val="22"/>
          <w:szCs w:val="22"/>
        </w:rPr>
        <w:t xml:space="preserve"> Záruční doba neběží po dobu, po kterou objednatel nemohl dílo užívat pro vady díla, za které zhotovitel odpovídá. </w:t>
      </w:r>
      <w:r w:rsidRPr="00F34FC8">
        <w:rPr>
          <w:sz w:val="22"/>
          <w:szCs w:val="22"/>
        </w:rPr>
        <w:tab/>
      </w:r>
    </w:p>
    <w:p w14:paraId="52B2EAC4" w14:textId="77777777" w:rsidR="00122597" w:rsidRPr="00F34FC8" w:rsidRDefault="00122597" w:rsidP="00122597">
      <w:pPr>
        <w:spacing w:after="120"/>
        <w:jc w:val="both"/>
        <w:rPr>
          <w:sz w:val="22"/>
          <w:szCs w:val="22"/>
        </w:rPr>
      </w:pPr>
      <w:r w:rsidRPr="00F34FC8">
        <w:rPr>
          <w:b/>
          <w:sz w:val="22"/>
          <w:szCs w:val="22"/>
        </w:rPr>
        <w:t>XII.9.</w:t>
      </w:r>
      <w:r w:rsidRPr="00F34FC8">
        <w:rPr>
          <w:sz w:val="22"/>
          <w:szCs w:val="22"/>
        </w:rPr>
        <w:t xml:space="preserve"> O odstranění reklamované vady sepíší smluvní strany zápis, ve kterém objednatel potvrdí odstranění vady nebo uvede důvody, pro které odmítá uznat vadu za odstraněnou.</w:t>
      </w:r>
    </w:p>
    <w:p w14:paraId="52B2EAC5" w14:textId="77777777" w:rsidR="00122597" w:rsidRPr="00F34FC8" w:rsidRDefault="00122597" w:rsidP="00122597">
      <w:pPr>
        <w:spacing w:after="120"/>
        <w:jc w:val="both"/>
        <w:rPr>
          <w:sz w:val="22"/>
          <w:szCs w:val="22"/>
        </w:rPr>
      </w:pPr>
      <w:r w:rsidRPr="00F34FC8">
        <w:rPr>
          <w:b/>
          <w:sz w:val="22"/>
          <w:szCs w:val="22"/>
        </w:rPr>
        <w:t>XII.10.</w:t>
      </w:r>
      <w:r w:rsidRPr="00F34FC8">
        <w:rPr>
          <w:sz w:val="22"/>
          <w:szCs w:val="22"/>
        </w:rPr>
        <w:t xml:space="preserve"> Nároky z odpovědnosti za jakost díla se nedotýkají nároků na náhradu škody nebo na smluvní pokutu.</w:t>
      </w:r>
    </w:p>
    <w:p w14:paraId="52B2EAC6" w14:textId="77777777" w:rsidR="00122597" w:rsidRDefault="00122597" w:rsidP="00122597">
      <w:pPr>
        <w:pStyle w:val="Zhlav"/>
        <w:jc w:val="both"/>
        <w:rPr>
          <w:sz w:val="24"/>
        </w:rPr>
      </w:pPr>
    </w:p>
    <w:p w14:paraId="70C977C4" w14:textId="77777777" w:rsidR="00F351BF" w:rsidRPr="00F34FC8" w:rsidRDefault="00F351BF" w:rsidP="00122597">
      <w:pPr>
        <w:pStyle w:val="Zhlav"/>
        <w:jc w:val="both"/>
        <w:rPr>
          <w:sz w:val="24"/>
        </w:rPr>
      </w:pPr>
    </w:p>
    <w:p w14:paraId="52B2EAC7"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lastRenderedPageBreak/>
        <w:t>XIII. Smluvní pokuty a úrok z prodlení</w:t>
      </w:r>
    </w:p>
    <w:p w14:paraId="52B2EAC8" w14:textId="77777777" w:rsidR="00122597" w:rsidRPr="00F34FC8" w:rsidRDefault="00122597" w:rsidP="00122597">
      <w:pPr>
        <w:pStyle w:val="Zhlav"/>
        <w:jc w:val="both"/>
        <w:rPr>
          <w:sz w:val="22"/>
          <w:szCs w:val="22"/>
        </w:rPr>
      </w:pPr>
      <w:r w:rsidRPr="00F34FC8">
        <w:rPr>
          <w:b/>
          <w:sz w:val="22"/>
          <w:szCs w:val="22"/>
        </w:rPr>
        <w:t xml:space="preserve">XIII.1. </w:t>
      </w:r>
      <w:r w:rsidRPr="00F34FC8">
        <w:rPr>
          <w:sz w:val="22"/>
          <w:szCs w:val="22"/>
        </w:rPr>
        <w:t>Smluvní strany se dohodly na následujících smluvních pokutách:</w:t>
      </w:r>
    </w:p>
    <w:p w14:paraId="52B2EAC9" w14:textId="62A26264" w:rsidR="00122597" w:rsidRPr="00F351BF" w:rsidRDefault="00122597" w:rsidP="00122597">
      <w:pPr>
        <w:pStyle w:val="Zkladntextodsazen"/>
        <w:numPr>
          <w:ilvl w:val="0"/>
          <w:numId w:val="4"/>
        </w:numPr>
        <w:spacing w:after="0"/>
        <w:jc w:val="both"/>
        <w:rPr>
          <w:sz w:val="22"/>
          <w:szCs w:val="22"/>
        </w:rPr>
      </w:pPr>
      <w:r w:rsidRPr="00F34FC8">
        <w:rPr>
          <w:sz w:val="22"/>
          <w:szCs w:val="22"/>
        </w:rPr>
        <w:t xml:space="preserve">V případě prodlení zhotovitele s plněním díla dle Harmonogramu prací je zhotovitel povinen zaplatit objednateli smluvní pokutu ve </w:t>
      </w:r>
      <w:r w:rsidRPr="00F351BF">
        <w:rPr>
          <w:sz w:val="22"/>
          <w:szCs w:val="22"/>
        </w:rPr>
        <w:t xml:space="preserve">výši </w:t>
      </w:r>
      <w:r w:rsidR="00FB1FAB" w:rsidRPr="00F351BF">
        <w:rPr>
          <w:sz w:val="22"/>
          <w:szCs w:val="22"/>
        </w:rPr>
        <w:t>5</w:t>
      </w:r>
      <w:r w:rsidRPr="00F351BF">
        <w:rPr>
          <w:sz w:val="22"/>
          <w:szCs w:val="22"/>
        </w:rPr>
        <w:t>.000</w:t>
      </w:r>
      <w:r w:rsidR="00CF4AC3" w:rsidRPr="00F351BF">
        <w:rPr>
          <w:sz w:val="22"/>
          <w:szCs w:val="22"/>
        </w:rPr>
        <w:t xml:space="preserve"> </w:t>
      </w:r>
      <w:r w:rsidRPr="00F351BF">
        <w:rPr>
          <w:sz w:val="22"/>
          <w:szCs w:val="22"/>
        </w:rPr>
        <w:t>Kč (</w:t>
      </w:r>
      <w:r w:rsidR="00FB1FAB" w:rsidRPr="00F351BF">
        <w:rPr>
          <w:sz w:val="22"/>
          <w:szCs w:val="22"/>
        </w:rPr>
        <w:t xml:space="preserve">pět tisíc </w:t>
      </w:r>
      <w:r w:rsidRPr="00F351BF">
        <w:rPr>
          <w:sz w:val="22"/>
          <w:szCs w:val="22"/>
        </w:rPr>
        <w:t>korun českých) za každý započatý den prodlení v každém jednotlivém případě.</w:t>
      </w:r>
    </w:p>
    <w:p w14:paraId="52B2EACA" w14:textId="01D950D1" w:rsidR="00122597" w:rsidRPr="00F351BF" w:rsidRDefault="00122597" w:rsidP="00122597">
      <w:pPr>
        <w:pStyle w:val="Zkladntextodsazen"/>
        <w:numPr>
          <w:ilvl w:val="0"/>
          <w:numId w:val="4"/>
        </w:numPr>
        <w:spacing w:after="0"/>
        <w:jc w:val="both"/>
        <w:rPr>
          <w:sz w:val="22"/>
          <w:szCs w:val="22"/>
        </w:rPr>
      </w:pPr>
      <w:r w:rsidRPr="00F351BF">
        <w:rPr>
          <w:sz w:val="22"/>
          <w:szCs w:val="22"/>
        </w:rPr>
        <w:t xml:space="preserve">V případě prodlení zhotovitele s dokončením a předáním díla je zhotovitel povinen zaplatit objednateli smluvní pokutu ve výši </w:t>
      </w:r>
      <w:r w:rsidR="00FB1FAB" w:rsidRPr="00F351BF">
        <w:rPr>
          <w:sz w:val="22"/>
          <w:szCs w:val="22"/>
        </w:rPr>
        <w:t>5</w:t>
      </w:r>
      <w:r w:rsidRPr="00F351BF">
        <w:rPr>
          <w:sz w:val="22"/>
          <w:szCs w:val="22"/>
        </w:rPr>
        <w:t>.000</w:t>
      </w:r>
      <w:r w:rsidR="00CF4AC3" w:rsidRPr="00F351BF">
        <w:rPr>
          <w:sz w:val="22"/>
          <w:szCs w:val="22"/>
        </w:rPr>
        <w:t xml:space="preserve"> </w:t>
      </w:r>
      <w:r w:rsidRPr="00F351BF">
        <w:rPr>
          <w:sz w:val="22"/>
          <w:szCs w:val="22"/>
        </w:rPr>
        <w:t>Kč (</w:t>
      </w:r>
      <w:r w:rsidR="00E5257E" w:rsidRPr="00F351BF">
        <w:rPr>
          <w:sz w:val="22"/>
          <w:szCs w:val="22"/>
        </w:rPr>
        <w:t>pět</w:t>
      </w:r>
      <w:r w:rsidR="00FB1FAB" w:rsidRPr="00F351BF">
        <w:rPr>
          <w:sz w:val="22"/>
          <w:szCs w:val="22"/>
        </w:rPr>
        <w:t xml:space="preserve"> </w:t>
      </w:r>
      <w:r w:rsidR="00E5257E" w:rsidRPr="00F351BF">
        <w:rPr>
          <w:sz w:val="22"/>
          <w:szCs w:val="22"/>
        </w:rPr>
        <w:t>tisíc</w:t>
      </w:r>
      <w:r w:rsidRPr="00F351BF">
        <w:rPr>
          <w:sz w:val="22"/>
          <w:szCs w:val="22"/>
        </w:rPr>
        <w:t xml:space="preserve"> korun českých) za každý započatý den prodlení.</w:t>
      </w:r>
    </w:p>
    <w:p w14:paraId="52B2EACB" w14:textId="087C76FB" w:rsidR="00122597" w:rsidRPr="00F351BF" w:rsidRDefault="00122597" w:rsidP="00122597">
      <w:pPr>
        <w:pStyle w:val="Zkladntextodsazen"/>
        <w:numPr>
          <w:ilvl w:val="0"/>
          <w:numId w:val="4"/>
        </w:numPr>
        <w:spacing w:after="0"/>
        <w:jc w:val="both"/>
        <w:rPr>
          <w:sz w:val="22"/>
          <w:szCs w:val="22"/>
        </w:rPr>
      </w:pPr>
      <w:r w:rsidRPr="00F351BF">
        <w:rPr>
          <w:sz w:val="22"/>
          <w:szCs w:val="22"/>
        </w:rPr>
        <w:t>V případě prodlení zhotovitele s odstraněním vad a nedodělků uvedených v zápise o předání a převzetí díla je zhotovitel povinen zaplatit objednateli smluvní pokutu ve výši 500</w:t>
      </w:r>
      <w:r w:rsidR="00CF4AC3" w:rsidRPr="00F351BF">
        <w:rPr>
          <w:sz w:val="22"/>
          <w:szCs w:val="22"/>
        </w:rPr>
        <w:t xml:space="preserve"> </w:t>
      </w:r>
      <w:r w:rsidRPr="00F351BF">
        <w:rPr>
          <w:sz w:val="22"/>
          <w:szCs w:val="22"/>
        </w:rPr>
        <w:t>Kč (</w:t>
      </w:r>
      <w:r w:rsidR="00BF3650" w:rsidRPr="00F351BF">
        <w:rPr>
          <w:sz w:val="22"/>
          <w:szCs w:val="22"/>
        </w:rPr>
        <w:t>pět set</w:t>
      </w:r>
      <w:r w:rsidRPr="00F351BF">
        <w:rPr>
          <w:sz w:val="22"/>
          <w:szCs w:val="22"/>
        </w:rPr>
        <w:t xml:space="preserve"> korun českých) za každou vadu nebo nedodělek a den prodlení.</w:t>
      </w:r>
    </w:p>
    <w:p w14:paraId="52B2EACC" w14:textId="5EAA578B" w:rsidR="00122597" w:rsidRPr="00F351BF" w:rsidRDefault="00122597" w:rsidP="00122597">
      <w:pPr>
        <w:pStyle w:val="Zkladntextodsazen"/>
        <w:numPr>
          <w:ilvl w:val="0"/>
          <w:numId w:val="4"/>
        </w:numPr>
        <w:spacing w:after="0"/>
        <w:jc w:val="both"/>
        <w:rPr>
          <w:sz w:val="22"/>
          <w:szCs w:val="22"/>
        </w:rPr>
      </w:pPr>
      <w:r w:rsidRPr="00F351BF">
        <w:rPr>
          <w:sz w:val="22"/>
          <w:szCs w:val="22"/>
        </w:rPr>
        <w:t>V případě prodlení zhotovitele s odstraněním vad díla v záruční době, které objednatel u zhotovitele reklamoval, je zhotovitel povinen zaplatit objednateli smluvní pokutu ve výši 500</w:t>
      </w:r>
      <w:r w:rsidR="00CF4AC3" w:rsidRPr="00F351BF">
        <w:rPr>
          <w:sz w:val="22"/>
          <w:szCs w:val="22"/>
        </w:rPr>
        <w:t xml:space="preserve"> </w:t>
      </w:r>
      <w:r w:rsidRPr="00F351BF">
        <w:rPr>
          <w:sz w:val="22"/>
          <w:szCs w:val="22"/>
        </w:rPr>
        <w:t>Kč (</w:t>
      </w:r>
      <w:r w:rsidR="00BF3650" w:rsidRPr="00F351BF">
        <w:rPr>
          <w:sz w:val="22"/>
          <w:szCs w:val="22"/>
        </w:rPr>
        <w:t>pět set</w:t>
      </w:r>
      <w:r w:rsidRPr="00F351BF">
        <w:rPr>
          <w:sz w:val="22"/>
          <w:szCs w:val="22"/>
        </w:rPr>
        <w:t xml:space="preserve"> korun českých) za každý den prodlení se zahájením odstraňování každé jednotlivé reklamované vady a 500,-Kč (</w:t>
      </w:r>
      <w:r w:rsidR="00BF3650" w:rsidRPr="00F351BF">
        <w:rPr>
          <w:sz w:val="22"/>
          <w:szCs w:val="22"/>
        </w:rPr>
        <w:t>pět set</w:t>
      </w:r>
      <w:r w:rsidRPr="00F351BF">
        <w:rPr>
          <w:sz w:val="22"/>
          <w:szCs w:val="22"/>
        </w:rPr>
        <w:t xml:space="preserve"> korun českých) za každý den prodlení s odstraněním každé jednotlivé reklamované vady.</w:t>
      </w:r>
    </w:p>
    <w:p w14:paraId="52B2EACD" w14:textId="77777777" w:rsidR="00122597" w:rsidRPr="00F34FC8" w:rsidRDefault="00122597" w:rsidP="00122597">
      <w:pPr>
        <w:pStyle w:val="Zkladntextodsazen"/>
        <w:numPr>
          <w:ilvl w:val="0"/>
          <w:numId w:val="4"/>
        </w:numPr>
        <w:jc w:val="both"/>
        <w:rPr>
          <w:sz w:val="22"/>
          <w:szCs w:val="22"/>
        </w:rPr>
      </w:pPr>
      <w:r w:rsidRPr="00F34FC8">
        <w:rPr>
          <w:sz w:val="22"/>
          <w:szCs w:val="22"/>
        </w:rPr>
        <w:t>V případě prodlení objednatele s úhradou řádně vystavených faktur je objednatel povinen uhradit zhotoviteli úrok z prodlení ve výši 0,0</w:t>
      </w:r>
      <w:r w:rsidR="00B273D0" w:rsidRPr="00F34FC8">
        <w:rPr>
          <w:sz w:val="22"/>
          <w:szCs w:val="22"/>
        </w:rPr>
        <w:t>15</w:t>
      </w:r>
      <w:r w:rsidRPr="00F34FC8">
        <w:rPr>
          <w:sz w:val="22"/>
          <w:szCs w:val="22"/>
        </w:rPr>
        <w:t xml:space="preserve"> % z dlužné (fakturované) částky za každý den prodlení.</w:t>
      </w:r>
    </w:p>
    <w:p w14:paraId="52B2EACE" w14:textId="77777777" w:rsidR="00122597" w:rsidRPr="00F34FC8" w:rsidRDefault="00122597" w:rsidP="00122597">
      <w:pPr>
        <w:pStyle w:val="Zkladntextodsazen"/>
        <w:ind w:left="0"/>
        <w:jc w:val="both"/>
        <w:rPr>
          <w:sz w:val="22"/>
          <w:szCs w:val="22"/>
        </w:rPr>
      </w:pPr>
      <w:r w:rsidRPr="00F34FC8">
        <w:rPr>
          <w:b/>
          <w:sz w:val="22"/>
          <w:szCs w:val="22"/>
        </w:rPr>
        <w:t xml:space="preserve">XIII.2. </w:t>
      </w:r>
      <w:r w:rsidRPr="00F34FC8">
        <w:rPr>
          <w:sz w:val="22"/>
          <w:szCs w:val="22"/>
        </w:rPr>
        <w:t>Smluvní pokuty jsou splatné na výzvu oprávněné smluvní strany na základě vystavené faktury.</w:t>
      </w:r>
    </w:p>
    <w:p w14:paraId="52B2EACF" w14:textId="77777777" w:rsidR="00122597" w:rsidRPr="00F34FC8" w:rsidRDefault="00122597" w:rsidP="00122597">
      <w:pPr>
        <w:pStyle w:val="Zkladntextodsazen"/>
        <w:ind w:left="0"/>
        <w:jc w:val="both"/>
        <w:rPr>
          <w:sz w:val="22"/>
          <w:szCs w:val="22"/>
        </w:rPr>
      </w:pPr>
      <w:r w:rsidRPr="00F34FC8">
        <w:rPr>
          <w:b/>
          <w:sz w:val="22"/>
          <w:szCs w:val="22"/>
        </w:rPr>
        <w:t xml:space="preserve">XIII.3. </w:t>
      </w:r>
      <w:r w:rsidRPr="00F34FC8">
        <w:rPr>
          <w:sz w:val="22"/>
          <w:szCs w:val="22"/>
        </w:rPr>
        <w:t xml:space="preserve">Smluvní strany se dohodly, že závazek zaplatit smluvní pokutu nevylučuje právo na náhradu škody vzniklé z porušení povinnosti, ke kterému se smluvní pokuta vztahuje, a to ve výši, v jaké smluvní pokutu převyšuje. </w:t>
      </w:r>
    </w:p>
    <w:p w14:paraId="52B2EAD0" w14:textId="77777777" w:rsidR="00122597" w:rsidRPr="00F34FC8" w:rsidRDefault="00122597" w:rsidP="00122597">
      <w:pPr>
        <w:pStyle w:val="Zkladntextodsazen"/>
        <w:spacing w:after="0"/>
        <w:ind w:left="0"/>
        <w:jc w:val="both"/>
        <w:rPr>
          <w:sz w:val="22"/>
          <w:szCs w:val="22"/>
        </w:rPr>
      </w:pPr>
    </w:p>
    <w:p w14:paraId="52B2EAD1" w14:textId="77777777" w:rsidR="00122597" w:rsidRPr="00F34FC8" w:rsidRDefault="00122597" w:rsidP="00122597">
      <w:pPr>
        <w:pStyle w:val="Zhlav"/>
        <w:spacing w:after="120"/>
        <w:jc w:val="both"/>
        <w:rPr>
          <w:b/>
          <w:sz w:val="28"/>
          <w:szCs w:val="28"/>
          <w:highlight w:val="lightGray"/>
          <w:u w:val="single"/>
        </w:rPr>
      </w:pPr>
      <w:r w:rsidRPr="00F34FC8">
        <w:rPr>
          <w:b/>
          <w:sz w:val="28"/>
          <w:szCs w:val="28"/>
          <w:highlight w:val="lightGray"/>
          <w:u w:val="single"/>
        </w:rPr>
        <w:t>XIV. Odstoupení od smlouvy</w:t>
      </w:r>
    </w:p>
    <w:p w14:paraId="52B2EAD2" w14:textId="77777777" w:rsidR="00122597" w:rsidRPr="00F34FC8" w:rsidRDefault="00122597" w:rsidP="00122597">
      <w:pPr>
        <w:pStyle w:val="Zkladntextodsazen"/>
        <w:ind w:left="0"/>
        <w:jc w:val="both"/>
        <w:rPr>
          <w:sz w:val="22"/>
          <w:szCs w:val="22"/>
        </w:rPr>
      </w:pPr>
      <w:r w:rsidRPr="00F34FC8">
        <w:rPr>
          <w:b/>
          <w:sz w:val="22"/>
          <w:szCs w:val="22"/>
        </w:rPr>
        <w:t xml:space="preserve">XIV.1. </w:t>
      </w:r>
      <w:r w:rsidRPr="00F34FC8">
        <w:rPr>
          <w:sz w:val="22"/>
          <w:szCs w:val="22"/>
        </w:rPr>
        <w:t>Objednatel je oprávněn odstoupit od této smlouvy, poruší-li zhotovitel podstatným způsobem své smluvní povinnosti, a v případech, kdy tak stanoví tato smlouva. Podstatným porušením této smlouvy ze strany zhotovitele se rozumí zejména nesplnění smluvních termínů a Harmonogramu prací podle této smlouvy, vyhlášení konkurzu na zhotovitele, zahájení insolvenčního řízení se zhotovitelem či vstup zhotovitele do likvidace. V případě odstoupení od smlouvy budou zhotoviteli uhrazeny účelně vynaložené náklady prokazatelně spojené s dosud provedenými pracemi mimo nákladů spojených s odstoupením od smlouvy. Současně objednateli vzniká nárok na úhradu vícenákladů vynaložených na dokončení celého díla a na náhradu ztrát vzniklých prodloužením termínu jeho dokončení ve stejném rozsahu.</w:t>
      </w:r>
    </w:p>
    <w:p w14:paraId="52B2EAD3" w14:textId="77777777" w:rsidR="00122597" w:rsidRPr="00F34FC8" w:rsidRDefault="00122597" w:rsidP="00122597">
      <w:pPr>
        <w:pStyle w:val="Zkladntextodsazen"/>
        <w:widowControl w:val="0"/>
        <w:ind w:left="0"/>
        <w:jc w:val="both"/>
        <w:rPr>
          <w:sz w:val="22"/>
          <w:szCs w:val="22"/>
        </w:rPr>
      </w:pPr>
      <w:r w:rsidRPr="00F34FC8">
        <w:rPr>
          <w:b/>
          <w:sz w:val="22"/>
          <w:szCs w:val="22"/>
        </w:rPr>
        <w:t xml:space="preserve">XIV.2. </w:t>
      </w:r>
      <w:r w:rsidRPr="00F34FC8">
        <w:rPr>
          <w:sz w:val="22"/>
          <w:szCs w:val="22"/>
        </w:rPr>
        <w:t>Objednatel je oprávněn odstoupit od této smlouvy rovněž v případě, kdy není schopen uhradit sjednanou cenu díla z důvodu nepřidělení finančních prostředků. Touto skutečností se plnění ze smlouvy považuje za nemožné a na objednatele se nevztahuje ust. § 2913 a násl. zákona č. 89/2012 Sb., občanský zákoník, což obě smluvní strany berou na vědomí. Zhotovitel má nárok na úhradu účelně vynaložených nákladů prokazatelně spojených s dosud provedenými pracemi mimo nákladů spojených s odstoupením od smlouvy.</w:t>
      </w:r>
    </w:p>
    <w:p w14:paraId="52B2EAD4" w14:textId="77777777" w:rsidR="00122597" w:rsidRPr="00F34FC8" w:rsidRDefault="00122597" w:rsidP="00122597">
      <w:pPr>
        <w:pStyle w:val="Zkladntextodsazen"/>
        <w:ind w:left="0"/>
        <w:jc w:val="both"/>
        <w:rPr>
          <w:sz w:val="22"/>
          <w:szCs w:val="22"/>
        </w:rPr>
      </w:pPr>
      <w:r w:rsidRPr="00F34FC8">
        <w:rPr>
          <w:b/>
          <w:sz w:val="22"/>
          <w:szCs w:val="22"/>
        </w:rPr>
        <w:t xml:space="preserve">XIV.3. </w:t>
      </w:r>
      <w:r w:rsidRPr="00F34FC8">
        <w:rPr>
          <w:sz w:val="22"/>
          <w:szCs w:val="22"/>
        </w:rPr>
        <w:t xml:space="preserve">Odstoupení od smlouvy oznámí objednatel zhotoviteli bez zbytečného odkladu poté, kdy se </w:t>
      </w:r>
      <w:r w:rsidR="00F34FC8">
        <w:rPr>
          <w:sz w:val="22"/>
          <w:szCs w:val="22"/>
        </w:rPr>
        <w:br/>
      </w:r>
      <w:r w:rsidRPr="00F34FC8">
        <w:rPr>
          <w:sz w:val="22"/>
          <w:szCs w:val="22"/>
        </w:rPr>
        <w:t>o důvodu pro odstoupení od této smlouvy dozvěděl.</w:t>
      </w:r>
    </w:p>
    <w:p w14:paraId="52B2EAD6" w14:textId="7B83E6F1" w:rsidR="00122597" w:rsidRPr="001953C5" w:rsidRDefault="00122597" w:rsidP="001953C5">
      <w:pPr>
        <w:pStyle w:val="Zkladntextodsazen"/>
        <w:ind w:left="0"/>
        <w:jc w:val="both"/>
        <w:rPr>
          <w:sz w:val="22"/>
          <w:szCs w:val="22"/>
        </w:rPr>
      </w:pPr>
      <w:r w:rsidRPr="00F34FC8">
        <w:rPr>
          <w:b/>
          <w:sz w:val="22"/>
          <w:szCs w:val="22"/>
        </w:rPr>
        <w:t xml:space="preserve">XIV.4. </w:t>
      </w:r>
      <w:r w:rsidRPr="00F34FC8">
        <w:rPr>
          <w:sz w:val="22"/>
          <w:szCs w:val="22"/>
        </w:rPr>
        <w:t>Odstoupením od smlouvy zanikají všechna práva a povinnosti smluvních stran ze smlouvy. Odstoupení od smlouvy se však netýká nároku na náhradu škody vzniklé porušením smlouvy, řešení sporů mezi smluvními stranami, nároků na smluvní pokuty a jiných nároků, které podle této smlouvy nebo vzhledem ke své povaze mají trvat i po ukončení smlouvy.</w:t>
      </w:r>
    </w:p>
    <w:p w14:paraId="52B2EAD7" w14:textId="77777777" w:rsidR="00122597" w:rsidRPr="00F34FC8" w:rsidRDefault="00122597" w:rsidP="00122597">
      <w:pPr>
        <w:pStyle w:val="Zkladntextodsazen"/>
        <w:ind w:left="0"/>
        <w:rPr>
          <w:b/>
          <w:sz w:val="28"/>
          <w:szCs w:val="28"/>
          <w:u w:val="single"/>
        </w:rPr>
      </w:pPr>
      <w:r w:rsidRPr="00F34FC8">
        <w:rPr>
          <w:b/>
          <w:sz w:val="28"/>
          <w:szCs w:val="28"/>
          <w:highlight w:val="lightGray"/>
          <w:u w:val="single"/>
        </w:rPr>
        <w:t>XV. Autorská práva</w:t>
      </w:r>
    </w:p>
    <w:p w14:paraId="52B2EAD8" w14:textId="77777777" w:rsidR="00122597" w:rsidRPr="00F34FC8" w:rsidRDefault="00122597" w:rsidP="00122597">
      <w:pPr>
        <w:pStyle w:val="Zkladntextodsazen"/>
        <w:ind w:left="0"/>
        <w:jc w:val="both"/>
        <w:rPr>
          <w:sz w:val="22"/>
          <w:szCs w:val="22"/>
        </w:rPr>
      </w:pPr>
      <w:r w:rsidRPr="00F34FC8">
        <w:rPr>
          <w:sz w:val="22"/>
          <w:szCs w:val="22"/>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na dobu trvání majetkových práv autora díla výhradní, teritoriálně neomezenou a převoditelnou licenci k užívání tohoto díla všemi způsoby </w:t>
      </w:r>
      <w:r w:rsidRPr="00F34FC8">
        <w:rPr>
          <w:sz w:val="22"/>
          <w:szCs w:val="22"/>
        </w:rPr>
        <w:lastRenderedPageBreak/>
        <w:t xml:space="preserve">uvedenými v ustanovení § 12 odst. 4) autorského zákona. 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14:paraId="52B2EAD9" w14:textId="77777777" w:rsidR="00122597" w:rsidRPr="00F34FC8" w:rsidRDefault="00122597" w:rsidP="00122597">
      <w:pPr>
        <w:pStyle w:val="Cislovani3"/>
        <w:numPr>
          <w:ilvl w:val="0"/>
          <w:numId w:val="0"/>
        </w:numPr>
        <w:tabs>
          <w:tab w:val="clear" w:pos="851"/>
          <w:tab w:val="left" w:pos="0"/>
          <w:tab w:val="left" w:pos="540"/>
        </w:tabs>
        <w:spacing w:before="0" w:line="240" w:lineRule="auto"/>
        <w:rPr>
          <w:rFonts w:ascii="Times New Roman" w:hAnsi="Times New Roman"/>
          <w:sz w:val="22"/>
          <w:szCs w:val="22"/>
        </w:rPr>
      </w:pPr>
    </w:p>
    <w:p w14:paraId="52B2EADA" w14:textId="77777777" w:rsidR="00122597" w:rsidRPr="00F34FC8" w:rsidRDefault="00122597" w:rsidP="00122597">
      <w:pPr>
        <w:pStyle w:val="Zhlav"/>
        <w:spacing w:after="120"/>
        <w:jc w:val="both"/>
        <w:rPr>
          <w:b/>
          <w:sz w:val="28"/>
          <w:szCs w:val="28"/>
          <w:u w:val="single"/>
        </w:rPr>
      </w:pPr>
      <w:r w:rsidRPr="00F34FC8">
        <w:rPr>
          <w:b/>
          <w:sz w:val="28"/>
          <w:szCs w:val="28"/>
          <w:highlight w:val="lightGray"/>
          <w:u w:val="single"/>
        </w:rPr>
        <w:t>XVI. Závěrečná ustanovení</w:t>
      </w:r>
    </w:p>
    <w:p w14:paraId="52B2EADB" w14:textId="77777777" w:rsidR="00122597" w:rsidRPr="00F34FC8" w:rsidRDefault="00122597" w:rsidP="00122597">
      <w:pPr>
        <w:pStyle w:val="FormtovanvHTML"/>
        <w:spacing w:after="120"/>
        <w:jc w:val="both"/>
        <w:rPr>
          <w:rFonts w:ascii="Times New Roman" w:hAnsi="Times New Roman"/>
          <w:sz w:val="22"/>
          <w:szCs w:val="22"/>
        </w:rPr>
      </w:pPr>
      <w:r w:rsidRPr="00F34FC8">
        <w:rPr>
          <w:rFonts w:ascii="Times New Roman" w:hAnsi="Times New Roman"/>
          <w:b/>
          <w:sz w:val="22"/>
          <w:szCs w:val="22"/>
        </w:rPr>
        <w:t xml:space="preserve">XVI.1. </w:t>
      </w:r>
      <w:r w:rsidRPr="00F34FC8">
        <w:rPr>
          <w:rFonts w:ascii="Times New Roman" w:hAnsi="Times New Roman"/>
          <w:sz w:val="22"/>
          <w:szCs w:val="22"/>
        </w:rPr>
        <w:t>Veškerá textová dokumentace, kterou v rámci plnění této smlouvy předává či předkládá zhotovitel objednateli, musí být předána či předložena v českém jazyce.</w:t>
      </w:r>
    </w:p>
    <w:p w14:paraId="52B2EADC" w14:textId="77777777" w:rsidR="00122597" w:rsidRPr="00F34FC8" w:rsidRDefault="00122597" w:rsidP="00122597">
      <w:pPr>
        <w:pStyle w:val="Normlnweb"/>
        <w:spacing w:before="0" w:beforeAutospacing="0" w:after="120" w:afterAutospacing="0"/>
        <w:jc w:val="both"/>
        <w:rPr>
          <w:sz w:val="22"/>
          <w:szCs w:val="22"/>
        </w:rPr>
      </w:pPr>
      <w:r w:rsidRPr="00F34FC8">
        <w:rPr>
          <w:b/>
          <w:sz w:val="22"/>
          <w:szCs w:val="22"/>
        </w:rPr>
        <w:t>XVI.2.</w:t>
      </w:r>
      <w:r w:rsidRPr="00F34FC8">
        <w:rPr>
          <w:sz w:val="22"/>
          <w:szCs w:val="22"/>
        </w:rPr>
        <w:t xml:space="preserve"> Veškerá korespondence zhotovitele s objednatelem na základě této smlouvy bude probíhat elektronicky prostřednictvím datových schránek objednatele a zhotovitele (pokud ji mají smluvní strany zřízenu) nebo písemně poštou nebo osobním předáním oproti podpisu, přičemž všechny způsoby korespondence jsou rovnocenné. Za den doručení elektronické zásilky, pokud není prokázán jiný den doručení, se rozumí třetí den ode dne dodání zásilky do datové schránky, a to i tehdy, jestliže se adresát </w:t>
      </w:r>
      <w:r w:rsidR="00F34FC8">
        <w:rPr>
          <w:sz w:val="22"/>
          <w:szCs w:val="22"/>
        </w:rPr>
        <w:br/>
      </w:r>
      <w:r w:rsidRPr="00F34FC8">
        <w:rPr>
          <w:sz w:val="22"/>
          <w:szCs w:val="22"/>
        </w:rPr>
        <w:t xml:space="preserve">o jejím dodání nedozvěděl, resp. i tehdy, pokud se osoba, která má s ohledem na rozsah svého oprávnění přístup k dodanému dokumentu, do datové schránky v této lhůtě nepřihlásí. Písemná zásilka musí být adresována, pokud nebyla sdělena písemně žádná jiná adresa, na sídlo objednatele nebo zhotovitele uvedené v úvodu této smlouvy. Za den doručení písemné zásilky, pokud není prokázán jiný den doručení, se rozumí poslední den lhůty, ve které byla písemnost pro adresáta uložena u držitele poštovní licence, </w:t>
      </w:r>
      <w:r w:rsidR="00F34FC8">
        <w:rPr>
          <w:sz w:val="22"/>
          <w:szCs w:val="22"/>
        </w:rPr>
        <w:br/>
      </w:r>
      <w:r w:rsidRPr="00F34FC8">
        <w:rPr>
          <w:sz w:val="22"/>
          <w:szCs w:val="22"/>
        </w:rPr>
        <w:t xml:space="preserve">a to i tehdy, jestliže se adresát o jejím uložení nedozvěděl. </w:t>
      </w:r>
    </w:p>
    <w:p w14:paraId="52B2EADD" w14:textId="77777777" w:rsidR="00122597" w:rsidRPr="00F34FC8" w:rsidRDefault="00122597" w:rsidP="00122597">
      <w:pPr>
        <w:pStyle w:val="Normlnweb"/>
        <w:spacing w:before="0" w:beforeAutospacing="0" w:after="120" w:afterAutospacing="0"/>
        <w:jc w:val="both"/>
        <w:rPr>
          <w:sz w:val="22"/>
          <w:szCs w:val="22"/>
        </w:rPr>
      </w:pPr>
      <w:r w:rsidRPr="00F34FC8">
        <w:rPr>
          <w:b/>
          <w:sz w:val="22"/>
          <w:szCs w:val="22"/>
        </w:rPr>
        <w:t>XVI.3.</w:t>
      </w:r>
      <w:r w:rsidRPr="00F34FC8">
        <w:rPr>
          <w:sz w:val="22"/>
          <w:szCs w:val="22"/>
        </w:rPr>
        <w:t xml:space="preserve"> Zhotovitel není oprávněn bez předchozího písemného souhlasu objednatele postoupit svá práva </w:t>
      </w:r>
      <w:r w:rsidR="00F34FC8">
        <w:rPr>
          <w:sz w:val="22"/>
          <w:szCs w:val="22"/>
        </w:rPr>
        <w:br/>
      </w:r>
      <w:r w:rsidRPr="00F34FC8">
        <w:rPr>
          <w:sz w:val="22"/>
          <w:szCs w:val="22"/>
        </w:rPr>
        <w:t>a povinnosti plynoucí z této smlouvy na jinou osobu.</w:t>
      </w:r>
    </w:p>
    <w:p w14:paraId="52B2EADE" w14:textId="77777777" w:rsidR="00122597" w:rsidRPr="00F34FC8" w:rsidRDefault="00122597" w:rsidP="00122597">
      <w:pPr>
        <w:pStyle w:val="Normlnweb"/>
        <w:spacing w:before="0" w:beforeAutospacing="0" w:after="120" w:afterAutospacing="0"/>
        <w:jc w:val="both"/>
        <w:rPr>
          <w:sz w:val="22"/>
          <w:szCs w:val="22"/>
        </w:rPr>
      </w:pPr>
      <w:r w:rsidRPr="00F34FC8">
        <w:rPr>
          <w:b/>
          <w:sz w:val="22"/>
          <w:szCs w:val="22"/>
        </w:rPr>
        <w:t>XVI.4.</w:t>
      </w:r>
      <w:r w:rsidRPr="00F34FC8">
        <w:rPr>
          <w:sz w:val="22"/>
          <w:szCs w:val="22"/>
        </w:rPr>
        <w:t xml:space="preserve"> 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14:paraId="52B2EADF" w14:textId="77777777" w:rsidR="00122597" w:rsidRPr="00F34FC8" w:rsidRDefault="00122597" w:rsidP="00122597">
      <w:pPr>
        <w:pStyle w:val="Normlnweb"/>
        <w:spacing w:before="0" w:beforeAutospacing="0" w:after="120" w:afterAutospacing="0"/>
        <w:jc w:val="both"/>
        <w:rPr>
          <w:sz w:val="22"/>
          <w:szCs w:val="22"/>
        </w:rPr>
      </w:pPr>
      <w:r w:rsidRPr="00F34FC8">
        <w:rPr>
          <w:b/>
          <w:sz w:val="22"/>
          <w:szCs w:val="22"/>
        </w:rPr>
        <w:t>XVI.5.</w:t>
      </w:r>
      <w:r w:rsidRPr="00F34FC8">
        <w:rPr>
          <w:sz w:val="22"/>
          <w:szCs w:val="22"/>
        </w:rPr>
        <w:t xml:space="preserve"> Smluvní strany na sebe přebírají nebezpečí změny okolností v souvislosti s právy a povinnostmi smluvních stran vzniklými na základě této smlouvy. Smluvní strany vylučují uplatnění ust. § 1765 odst. 1) a § 1766 a § 2620 občanského zákoníku na svůj smluvní poměr založený touto smlouvou.</w:t>
      </w:r>
    </w:p>
    <w:p w14:paraId="52B2EAE0" w14:textId="77777777" w:rsidR="00122597" w:rsidRPr="00F34FC8" w:rsidRDefault="00122597" w:rsidP="00122597">
      <w:pPr>
        <w:pStyle w:val="Normlnweb"/>
        <w:spacing w:before="0" w:beforeAutospacing="0" w:after="120" w:afterAutospacing="0"/>
        <w:jc w:val="both"/>
        <w:rPr>
          <w:sz w:val="22"/>
          <w:szCs w:val="22"/>
        </w:rPr>
      </w:pPr>
      <w:r w:rsidRPr="00F34FC8">
        <w:rPr>
          <w:b/>
          <w:sz w:val="22"/>
          <w:szCs w:val="22"/>
        </w:rPr>
        <w:t>XVI.6.</w:t>
      </w:r>
      <w:r w:rsidRPr="00F34FC8">
        <w:rPr>
          <w:sz w:val="22"/>
          <w:szCs w:val="22"/>
        </w:rPr>
        <w:t xml:space="preserve"> 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52B2EAE1" w14:textId="77777777" w:rsidR="00122597" w:rsidRPr="00F34FC8" w:rsidRDefault="00122597" w:rsidP="00122597">
      <w:pPr>
        <w:pStyle w:val="Zkladntextodsazen"/>
        <w:ind w:left="0"/>
        <w:jc w:val="both"/>
        <w:rPr>
          <w:sz w:val="22"/>
          <w:szCs w:val="22"/>
        </w:rPr>
      </w:pPr>
      <w:r w:rsidRPr="00F34FC8">
        <w:rPr>
          <w:b/>
          <w:sz w:val="22"/>
          <w:szCs w:val="22"/>
        </w:rPr>
        <w:t>XVI.7.</w:t>
      </w:r>
      <w:r w:rsidRPr="00F34FC8">
        <w:rPr>
          <w:sz w:val="22"/>
          <w:szCs w:val="22"/>
        </w:rPr>
        <w:t xml:space="preserve">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2B2EAE2" w14:textId="77777777" w:rsidR="00122597" w:rsidRPr="00F34FC8" w:rsidRDefault="00122597" w:rsidP="00122597">
      <w:pPr>
        <w:pStyle w:val="Zkladntextodsazen"/>
        <w:widowControl w:val="0"/>
        <w:ind w:left="0"/>
        <w:jc w:val="both"/>
        <w:rPr>
          <w:sz w:val="22"/>
          <w:szCs w:val="22"/>
        </w:rPr>
      </w:pPr>
      <w:r w:rsidRPr="00F34FC8">
        <w:rPr>
          <w:b/>
          <w:sz w:val="22"/>
          <w:szCs w:val="22"/>
        </w:rPr>
        <w:t>XVI.8.</w:t>
      </w:r>
      <w:r w:rsidRPr="00F34FC8">
        <w:rPr>
          <w:sz w:val="22"/>
          <w:szCs w:val="22"/>
        </w:rPr>
        <w:t xml:space="preserve"> Zhotovitel je dle ust.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52B2EAE3" w14:textId="77777777" w:rsidR="00122597" w:rsidRPr="00F34FC8" w:rsidRDefault="00122597" w:rsidP="00122597">
      <w:pPr>
        <w:pStyle w:val="Zkladntextodsazen"/>
        <w:widowControl w:val="0"/>
        <w:ind w:left="0"/>
        <w:jc w:val="both"/>
        <w:rPr>
          <w:sz w:val="22"/>
          <w:szCs w:val="22"/>
        </w:rPr>
      </w:pPr>
      <w:r w:rsidRPr="00F34FC8">
        <w:rPr>
          <w:b/>
          <w:sz w:val="22"/>
          <w:szCs w:val="22"/>
        </w:rPr>
        <w:t>XVI.9.</w:t>
      </w:r>
      <w:r w:rsidRPr="00F34FC8">
        <w:rPr>
          <w:sz w:val="22"/>
          <w:szCs w:val="22"/>
        </w:rPr>
        <w:t xml:space="preserve"> 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w:t>
      </w:r>
      <w:r w:rsidRPr="00F34FC8">
        <w:rPr>
          <w:sz w:val="22"/>
          <w:szCs w:val="22"/>
        </w:rPr>
        <w:lastRenderedPageBreak/>
        <w:t>roku, ve kterém byla uhrazena zhotoviteli závěrečná platba za dílo.</w:t>
      </w:r>
    </w:p>
    <w:p w14:paraId="52B2EAE4" w14:textId="77777777" w:rsidR="00122597" w:rsidRPr="00F34FC8" w:rsidRDefault="00122597" w:rsidP="00122597">
      <w:pPr>
        <w:pStyle w:val="Normlnweb"/>
        <w:widowControl w:val="0"/>
        <w:spacing w:before="0" w:beforeAutospacing="0" w:after="120" w:afterAutospacing="0"/>
        <w:jc w:val="both"/>
        <w:rPr>
          <w:sz w:val="22"/>
          <w:szCs w:val="22"/>
        </w:rPr>
      </w:pPr>
      <w:r w:rsidRPr="00F34FC8">
        <w:rPr>
          <w:b/>
          <w:sz w:val="22"/>
          <w:szCs w:val="22"/>
        </w:rPr>
        <w:t>XVI.10.</w:t>
      </w:r>
      <w:r w:rsidRPr="00F34FC8">
        <w:rPr>
          <w:sz w:val="22"/>
          <w:szCs w:val="22"/>
        </w:rPr>
        <w:t xml:space="preserve"> Smluvní strany prohlašují, vědomy si znění zákona č. 106/1999 Sb., o svobodném přístupu k informacím, v platném znění, že souhlasí s případným zpřístupněním či zveřejněním této smlouvy, jakož i všech úkonů a okolností s touto smlouvou souvisejících.</w:t>
      </w:r>
    </w:p>
    <w:p w14:paraId="52B2EAE5" w14:textId="77777777" w:rsidR="00122597" w:rsidRPr="00F34FC8" w:rsidRDefault="00122597" w:rsidP="00122597">
      <w:pPr>
        <w:pStyle w:val="Zhlav"/>
        <w:spacing w:after="120"/>
        <w:jc w:val="both"/>
        <w:rPr>
          <w:sz w:val="22"/>
          <w:szCs w:val="22"/>
        </w:rPr>
      </w:pPr>
      <w:r w:rsidRPr="00F34FC8">
        <w:rPr>
          <w:b/>
          <w:sz w:val="22"/>
          <w:szCs w:val="22"/>
        </w:rPr>
        <w:t>XVI.11.</w:t>
      </w:r>
      <w:r w:rsidRPr="00F34FC8">
        <w:rPr>
          <w:sz w:val="22"/>
          <w:szCs w:val="22"/>
        </w:rPr>
        <w:t xml:space="preserve"> Tuto smlouvu lze měnit pouze písemnými dodatky podepsanými oběma smluvními stranami. Jakákoliv ústní ujednání při provádění díla, která nejsou písemně potvrzena oběma smluvními stranami, jsou právně neúčinná.</w:t>
      </w:r>
    </w:p>
    <w:p w14:paraId="52B2EAE6" w14:textId="77777777" w:rsidR="00122597" w:rsidRPr="00F34FC8" w:rsidRDefault="00122597" w:rsidP="00122597">
      <w:pPr>
        <w:pStyle w:val="Zkladntextodsazen"/>
        <w:ind w:left="0"/>
        <w:jc w:val="both"/>
        <w:rPr>
          <w:sz w:val="22"/>
          <w:szCs w:val="22"/>
        </w:rPr>
      </w:pPr>
      <w:r w:rsidRPr="00F34FC8">
        <w:rPr>
          <w:b/>
          <w:sz w:val="22"/>
          <w:szCs w:val="22"/>
        </w:rPr>
        <w:t xml:space="preserve">XVI.12. </w:t>
      </w:r>
      <w:r w:rsidRPr="00F34FC8">
        <w:rPr>
          <w:sz w:val="22"/>
          <w:szCs w:val="22"/>
        </w:rPr>
        <w:t>Práva a povinnosti touto smlouvou neupravené se řídí příslušnými ustanoveními občanského zákoníku, předpisy souvisejícími a navazujícími.</w:t>
      </w:r>
    </w:p>
    <w:p w14:paraId="52B2EAE7" w14:textId="77777777" w:rsidR="00122597" w:rsidRPr="00F34FC8" w:rsidRDefault="00122597" w:rsidP="00122597">
      <w:pPr>
        <w:pStyle w:val="Zkladntextodsazen"/>
        <w:ind w:left="0"/>
        <w:jc w:val="both"/>
        <w:rPr>
          <w:sz w:val="22"/>
          <w:szCs w:val="22"/>
        </w:rPr>
      </w:pPr>
      <w:r w:rsidRPr="00F34FC8">
        <w:rPr>
          <w:b/>
          <w:sz w:val="22"/>
          <w:szCs w:val="22"/>
        </w:rPr>
        <w:t xml:space="preserve">XVI.13. </w:t>
      </w:r>
      <w:r w:rsidRPr="00F34FC8">
        <w:rPr>
          <w:sz w:val="22"/>
          <w:szCs w:val="22"/>
        </w:rPr>
        <w:t>Smluvní strany prohlašují, že v případě sporu učiní veškeré kroky k jeho smírnému řešení a že případné spory budou řešit především dohodou, v případě přetrvávajících neshod pak před soudy České republiky.</w:t>
      </w:r>
    </w:p>
    <w:p w14:paraId="52B2EAE8" w14:textId="77777777" w:rsidR="00122597" w:rsidRPr="00F34FC8" w:rsidRDefault="00122597" w:rsidP="00122597">
      <w:pPr>
        <w:pStyle w:val="Zkladntextodsazen"/>
        <w:ind w:left="0"/>
        <w:jc w:val="both"/>
        <w:rPr>
          <w:sz w:val="22"/>
          <w:szCs w:val="22"/>
        </w:rPr>
      </w:pPr>
      <w:r w:rsidRPr="00F34FC8">
        <w:rPr>
          <w:b/>
          <w:sz w:val="22"/>
          <w:szCs w:val="22"/>
        </w:rPr>
        <w:t xml:space="preserve">XVI.14. </w:t>
      </w:r>
      <w:r w:rsidRPr="00F34FC8">
        <w:rPr>
          <w:sz w:val="22"/>
          <w:szCs w:val="22"/>
        </w:rPr>
        <w:t xml:space="preserve">Zhotovitel prohlašuje, že se plně seznámil s rozsahem a povahou díla, že správně vyhodnotil </w:t>
      </w:r>
      <w:r w:rsidR="00F34FC8">
        <w:rPr>
          <w:sz w:val="22"/>
          <w:szCs w:val="22"/>
        </w:rPr>
        <w:br/>
      </w:r>
      <w:r w:rsidRPr="00F34FC8">
        <w:rPr>
          <w:sz w:val="22"/>
          <w:szCs w:val="22"/>
        </w:rPr>
        <w:t>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14:paraId="52B2EAE9" w14:textId="77777777" w:rsidR="00122597" w:rsidRPr="00F34FC8" w:rsidRDefault="00122597" w:rsidP="00122597">
      <w:pPr>
        <w:pStyle w:val="Zkladntextodsazen"/>
        <w:widowControl w:val="0"/>
        <w:spacing w:after="0"/>
        <w:ind w:left="0"/>
        <w:jc w:val="both"/>
        <w:rPr>
          <w:sz w:val="22"/>
          <w:szCs w:val="22"/>
        </w:rPr>
      </w:pPr>
      <w:r w:rsidRPr="00F34FC8">
        <w:rPr>
          <w:b/>
          <w:sz w:val="22"/>
          <w:szCs w:val="22"/>
        </w:rPr>
        <w:t>XVI.15.</w:t>
      </w:r>
      <w:r w:rsidRPr="00F34FC8">
        <w:rPr>
          <w:sz w:val="22"/>
          <w:szCs w:val="22"/>
        </w:rPr>
        <w:t xml:space="preserve"> Nedílnou součástí této smlouvy je:</w:t>
      </w:r>
    </w:p>
    <w:p w14:paraId="52B2EAEA" w14:textId="77777777" w:rsidR="00122597" w:rsidRPr="00F34FC8" w:rsidRDefault="00122597" w:rsidP="00122597">
      <w:pPr>
        <w:widowControl w:val="0"/>
        <w:numPr>
          <w:ilvl w:val="0"/>
          <w:numId w:val="11"/>
        </w:numPr>
        <w:ind w:left="1077" w:hanging="340"/>
        <w:jc w:val="both"/>
        <w:rPr>
          <w:sz w:val="22"/>
          <w:szCs w:val="22"/>
        </w:rPr>
      </w:pPr>
      <w:r w:rsidRPr="00F34FC8">
        <w:rPr>
          <w:sz w:val="22"/>
          <w:szCs w:val="22"/>
        </w:rPr>
        <w:t xml:space="preserve">Příloha č. 1 - Harmonogram prací </w:t>
      </w:r>
    </w:p>
    <w:p w14:paraId="52B2EAEB" w14:textId="1738A958" w:rsidR="00122597" w:rsidRPr="00F34FC8" w:rsidRDefault="00122597" w:rsidP="00122597">
      <w:pPr>
        <w:widowControl w:val="0"/>
        <w:numPr>
          <w:ilvl w:val="0"/>
          <w:numId w:val="11"/>
        </w:numPr>
        <w:spacing w:after="120"/>
        <w:ind w:left="1077" w:hanging="340"/>
        <w:jc w:val="both"/>
        <w:rPr>
          <w:sz w:val="22"/>
          <w:szCs w:val="22"/>
        </w:rPr>
      </w:pPr>
      <w:r w:rsidRPr="00F34FC8">
        <w:rPr>
          <w:sz w:val="22"/>
          <w:szCs w:val="22"/>
        </w:rPr>
        <w:t xml:space="preserve">Příloha č. 2 - </w:t>
      </w:r>
      <w:r w:rsidR="00A1740C">
        <w:rPr>
          <w:sz w:val="22"/>
          <w:szCs w:val="22"/>
        </w:rPr>
        <w:t>Rozpočet</w:t>
      </w:r>
      <w:r w:rsidR="00215F35">
        <w:rPr>
          <w:sz w:val="22"/>
          <w:szCs w:val="22"/>
        </w:rPr>
        <w:t xml:space="preserve"> </w:t>
      </w:r>
      <w:r w:rsidR="00A1740C">
        <w:rPr>
          <w:sz w:val="22"/>
          <w:szCs w:val="22"/>
        </w:rPr>
        <w:t>s</w:t>
      </w:r>
      <w:r w:rsidR="00215F35">
        <w:rPr>
          <w:sz w:val="22"/>
          <w:szCs w:val="22"/>
        </w:rPr>
        <w:t>oupis</w:t>
      </w:r>
      <w:r w:rsidR="00A1740C">
        <w:rPr>
          <w:sz w:val="22"/>
          <w:szCs w:val="22"/>
        </w:rPr>
        <w:t>u</w:t>
      </w:r>
      <w:r w:rsidR="00215F35">
        <w:rPr>
          <w:sz w:val="22"/>
          <w:szCs w:val="22"/>
        </w:rPr>
        <w:t xml:space="preserve"> prací </w:t>
      </w:r>
      <w:r w:rsidRPr="00F34FC8">
        <w:rPr>
          <w:sz w:val="22"/>
          <w:szCs w:val="22"/>
        </w:rPr>
        <w:t xml:space="preserve">s uvedením jednotkových cen a celkových cen. </w:t>
      </w:r>
    </w:p>
    <w:p w14:paraId="52B2EAEC" w14:textId="246BB2E3" w:rsidR="00122597" w:rsidRPr="00F34FC8" w:rsidRDefault="00122597" w:rsidP="00122597">
      <w:pPr>
        <w:pStyle w:val="Zhlav"/>
        <w:spacing w:after="120"/>
        <w:jc w:val="both"/>
        <w:rPr>
          <w:sz w:val="22"/>
          <w:szCs w:val="22"/>
        </w:rPr>
      </w:pPr>
      <w:r w:rsidRPr="00F34FC8">
        <w:rPr>
          <w:b/>
          <w:sz w:val="22"/>
          <w:szCs w:val="22"/>
        </w:rPr>
        <w:t>XVI.16.</w:t>
      </w:r>
      <w:r w:rsidRPr="00F34FC8">
        <w:rPr>
          <w:sz w:val="22"/>
          <w:szCs w:val="22"/>
        </w:rPr>
        <w:t xml:space="preserve"> </w:t>
      </w:r>
      <w:r w:rsidR="0052606A" w:rsidRPr="00334427">
        <w:rPr>
          <w:sz w:val="22"/>
          <w:szCs w:val="22"/>
        </w:rPr>
        <w:t>Tato smlouva byla vyhotovena v 1 exempláři, byla smluvními stranami přečtena a jako důkaz jejich souhlasu byla elektronicky podepsána</w:t>
      </w:r>
    </w:p>
    <w:p w14:paraId="52B2EAED" w14:textId="77777777" w:rsidR="00122597" w:rsidRPr="00F34FC8" w:rsidRDefault="00122597" w:rsidP="00122597">
      <w:pPr>
        <w:pStyle w:val="Normlnweb"/>
        <w:spacing w:before="0" w:beforeAutospacing="0" w:after="120" w:afterAutospacing="0"/>
        <w:jc w:val="both"/>
        <w:rPr>
          <w:sz w:val="22"/>
          <w:szCs w:val="22"/>
        </w:rPr>
      </w:pPr>
      <w:r w:rsidRPr="00F34FC8">
        <w:rPr>
          <w:b/>
          <w:sz w:val="22"/>
          <w:szCs w:val="22"/>
        </w:rPr>
        <w:t>XVI.17.</w:t>
      </w:r>
      <w:r w:rsidRPr="00F34FC8">
        <w:rPr>
          <w:sz w:val="22"/>
          <w:szCs w:val="22"/>
        </w:rPr>
        <w:t xml:space="preserve"> Smluvní strany prohlašují, že došlo k dohodě o celém rozsahu této smlouvy. Smluvní strany prohlašují, že </w:t>
      </w:r>
      <w:r w:rsidRPr="00F34FC8">
        <w:rPr>
          <w:iCs/>
          <w:sz w:val="22"/>
          <w:szCs w:val="22"/>
        </w:rPr>
        <w:t xml:space="preserve">tato smlouva nebyla sepsána pod nátlakem ani za nápadně nevýhodných podmínek pro některou ze smluvních stran, že právní úkony spojené s uzavřením této smlouvy učinily svobodně a vážně, že </w:t>
      </w:r>
      <w:r w:rsidRPr="00F34FC8">
        <w:rPr>
          <w:sz w:val="22"/>
          <w:szCs w:val="22"/>
        </w:rPr>
        <w:t>si smlouvu přečetly a s obsahem souhlasí a na důkaz jejich svobodné, pravé a vážné vůle připojují své podpisy.</w:t>
      </w:r>
    </w:p>
    <w:p w14:paraId="52B2EAEF" w14:textId="453008AC" w:rsidR="00E73659" w:rsidRPr="00F34FC8" w:rsidRDefault="00122597" w:rsidP="00DC39DF">
      <w:pPr>
        <w:pStyle w:val="Normlnweb"/>
        <w:spacing w:before="0" w:beforeAutospacing="0" w:after="120" w:afterAutospacing="0"/>
        <w:jc w:val="both"/>
        <w:rPr>
          <w:sz w:val="22"/>
          <w:szCs w:val="22"/>
        </w:rPr>
      </w:pPr>
      <w:r w:rsidRPr="00F34FC8">
        <w:rPr>
          <w:b/>
          <w:sz w:val="22"/>
          <w:szCs w:val="22"/>
        </w:rPr>
        <w:t>XVI.18.</w:t>
      </w:r>
      <w:r w:rsidRPr="00F34FC8">
        <w:rPr>
          <w:sz w:val="22"/>
          <w:szCs w:val="22"/>
        </w:rPr>
        <w:t xml:space="preserve"> Tato smlouva nabývá platnosti dnem podpisu oběma smluvními stranami a </w:t>
      </w:r>
      <w:r w:rsidR="00DC39DF">
        <w:rPr>
          <w:sz w:val="22"/>
          <w:szCs w:val="22"/>
        </w:rPr>
        <w:t>dnem zveřejnění v registru smluv</w:t>
      </w:r>
      <w:r w:rsidR="00DC39DF" w:rsidRPr="00D50A49">
        <w:rPr>
          <w:sz w:val="22"/>
          <w:szCs w:val="22"/>
        </w:rPr>
        <w:t>.</w:t>
      </w:r>
    </w:p>
    <w:p w14:paraId="3DBE90F3" w14:textId="77777777" w:rsidR="007A2AD6" w:rsidRDefault="007A2AD6" w:rsidP="0044244B">
      <w:pPr>
        <w:pStyle w:val="Zhlav"/>
        <w:rPr>
          <w:sz w:val="22"/>
          <w:szCs w:val="22"/>
        </w:rPr>
      </w:pPr>
    </w:p>
    <w:p w14:paraId="52B2EAF0" w14:textId="132FBFE8" w:rsidR="00122597" w:rsidRPr="00F34FC8" w:rsidRDefault="004224A7" w:rsidP="0044244B">
      <w:pPr>
        <w:pStyle w:val="Zhlav"/>
        <w:rPr>
          <w:sz w:val="22"/>
          <w:szCs w:val="22"/>
        </w:rPr>
      </w:pPr>
      <w:r w:rsidRPr="00F34FC8">
        <w:rPr>
          <w:sz w:val="22"/>
          <w:szCs w:val="22"/>
        </w:rPr>
        <w:t>V</w:t>
      </w:r>
      <w:r w:rsidR="00854EC7">
        <w:rPr>
          <w:sz w:val="22"/>
          <w:szCs w:val="22"/>
        </w:rPr>
        <w:t xml:space="preserve"> České Lípě </w:t>
      </w:r>
      <w:r w:rsidR="00F351BF">
        <w:rPr>
          <w:sz w:val="22"/>
          <w:szCs w:val="22"/>
        </w:rPr>
        <w:tab/>
        <w:t xml:space="preserve">                                     </w:t>
      </w:r>
      <w:r w:rsidRPr="00F34FC8">
        <w:rPr>
          <w:sz w:val="22"/>
          <w:szCs w:val="22"/>
        </w:rPr>
        <w:t>V</w:t>
      </w:r>
      <w:r w:rsidR="0044244B" w:rsidRPr="00F34FC8">
        <w:rPr>
          <w:sz w:val="22"/>
          <w:szCs w:val="22"/>
        </w:rPr>
        <w:t xml:space="preserve"> …..………. </w:t>
      </w:r>
    </w:p>
    <w:p w14:paraId="52B2EAF1" w14:textId="77777777" w:rsidR="00122597" w:rsidRPr="00F34FC8" w:rsidRDefault="00122597" w:rsidP="00122597">
      <w:pPr>
        <w:pStyle w:val="Zhlav"/>
        <w:jc w:val="both"/>
        <w:rPr>
          <w:b/>
          <w:sz w:val="22"/>
          <w:szCs w:val="22"/>
        </w:rPr>
      </w:pPr>
      <w:r w:rsidRPr="00F34FC8">
        <w:rPr>
          <w:b/>
          <w:sz w:val="22"/>
          <w:szCs w:val="22"/>
        </w:rPr>
        <w:t xml:space="preserve">                        </w:t>
      </w:r>
    </w:p>
    <w:p w14:paraId="52B2EAF2" w14:textId="77777777" w:rsidR="00122597" w:rsidRPr="00F34FC8" w:rsidRDefault="00122597" w:rsidP="00122597">
      <w:pPr>
        <w:pStyle w:val="Zhlav"/>
        <w:tabs>
          <w:tab w:val="clear" w:pos="4536"/>
          <w:tab w:val="clear" w:pos="9072"/>
          <w:tab w:val="right" w:pos="0"/>
        </w:tabs>
        <w:jc w:val="both"/>
        <w:rPr>
          <w:b/>
          <w:sz w:val="22"/>
          <w:szCs w:val="22"/>
        </w:rPr>
      </w:pPr>
      <w:r w:rsidRPr="00F34FC8">
        <w:rPr>
          <w:b/>
          <w:sz w:val="22"/>
          <w:szCs w:val="22"/>
        </w:rPr>
        <w:t>Za objednatele:</w:t>
      </w:r>
      <w:r w:rsidRPr="00F34FC8">
        <w:rPr>
          <w:b/>
          <w:sz w:val="22"/>
          <w:szCs w:val="22"/>
        </w:rPr>
        <w:tab/>
      </w:r>
      <w:r w:rsidRPr="00F34FC8">
        <w:rPr>
          <w:b/>
          <w:sz w:val="22"/>
          <w:szCs w:val="22"/>
        </w:rPr>
        <w:tab/>
      </w:r>
      <w:r w:rsidRPr="00F34FC8">
        <w:rPr>
          <w:b/>
          <w:sz w:val="22"/>
          <w:szCs w:val="22"/>
        </w:rPr>
        <w:tab/>
      </w:r>
      <w:r w:rsidRPr="00F34FC8">
        <w:rPr>
          <w:b/>
          <w:sz w:val="22"/>
          <w:szCs w:val="22"/>
        </w:rPr>
        <w:tab/>
      </w:r>
      <w:r w:rsidRPr="00F34FC8">
        <w:rPr>
          <w:b/>
          <w:sz w:val="22"/>
          <w:szCs w:val="22"/>
        </w:rPr>
        <w:tab/>
        <w:t>Za zhotovitele:</w:t>
      </w:r>
    </w:p>
    <w:p w14:paraId="52B2EAF3" w14:textId="77777777" w:rsidR="004224A7" w:rsidRPr="00F34FC8" w:rsidRDefault="004224A7" w:rsidP="00122597">
      <w:pPr>
        <w:rPr>
          <w:sz w:val="22"/>
          <w:szCs w:val="22"/>
        </w:rPr>
      </w:pPr>
    </w:p>
    <w:p w14:paraId="52B2EAF4" w14:textId="77777777" w:rsidR="004224A7" w:rsidRPr="00F34FC8" w:rsidRDefault="004224A7" w:rsidP="00122597">
      <w:pPr>
        <w:rPr>
          <w:sz w:val="22"/>
          <w:szCs w:val="22"/>
        </w:rPr>
      </w:pPr>
    </w:p>
    <w:p w14:paraId="52B2EAF5" w14:textId="77777777" w:rsidR="00122597" w:rsidRPr="00F34FC8" w:rsidRDefault="00122597" w:rsidP="00122597">
      <w:pPr>
        <w:rPr>
          <w:sz w:val="22"/>
          <w:szCs w:val="22"/>
        </w:rPr>
      </w:pPr>
      <w:r w:rsidRPr="00F34FC8">
        <w:rPr>
          <w:sz w:val="22"/>
          <w:szCs w:val="22"/>
        </w:rPr>
        <w:t>____________________</w:t>
      </w:r>
      <w:r w:rsidRPr="00F34FC8">
        <w:rPr>
          <w:sz w:val="22"/>
          <w:szCs w:val="22"/>
        </w:rPr>
        <w:tab/>
      </w:r>
      <w:r w:rsidRPr="00F34FC8">
        <w:rPr>
          <w:sz w:val="22"/>
          <w:szCs w:val="22"/>
        </w:rPr>
        <w:tab/>
      </w:r>
      <w:r w:rsidRPr="00F34FC8">
        <w:rPr>
          <w:sz w:val="22"/>
          <w:szCs w:val="22"/>
        </w:rPr>
        <w:tab/>
      </w:r>
      <w:r w:rsidRPr="00F34FC8">
        <w:rPr>
          <w:sz w:val="22"/>
          <w:szCs w:val="22"/>
        </w:rPr>
        <w:tab/>
        <w:t>____________________</w:t>
      </w:r>
    </w:p>
    <w:p w14:paraId="52B2EAF6" w14:textId="2198EC60" w:rsidR="00D93BA0" w:rsidRPr="00F34FC8" w:rsidRDefault="00F351BF" w:rsidP="00122597">
      <w:pPr>
        <w:rPr>
          <w:sz w:val="22"/>
          <w:szCs w:val="22"/>
        </w:rPr>
      </w:pPr>
      <w:r>
        <w:rPr>
          <w:sz w:val="22"/>
          <w:szCs w:val="22"/>
        </w:rPr>
        <w:t>Ing. Pavel Marek</w:t>
      </w:r>
      <w:r w:rsidR="00122597" w:rsidRPr="00F34FC8">
        <w:rPr>
          <w:sz w:val="22"/>
          <w:szCs w:val="22"/>
        </w:rPr>
        <w:tab/>
      </w:r>
      <w:r w:rsidR="00122597" w:rsidRPr="00F34FC8">
        <w:rPr>
          <w:sz w:val="22"/>
          <w:szCs w:val="22"/>
        </w:rPr>
        <w:tab/>
      </w:r>
      <w:r w:rsidR="00122597" w:rsidRPr="00F34FC8">
        <w:rPr>
          <w:sz w:val="22"/>
          <w:szCs w:val="22"/>
        </w:rPr>
        <w:tab/>
      </w:r>
      <w:r w:rsidR="00122597" w:rsidRPr="00F34FC8">
        <w:rPr>
          <w:sz w:val="22"/>
          <w:szCs w:val="22"/>
        </w:rPr>
        <w:tab/>
      </w:r>
      <w:r w:rsidR="00122597" w:rsidRPr="00F34FC8">
        <w:rPr>
          <w:sz w:val="22"/>
          <w:szCs w:val="22"/>
        </w:rPr>
        <w:tab/>
      </w:r>
      <w:r w:rsidR="00B930FA">
        <w:rPr>
          <w:sz w:val="22"/>
          <w:szCs w:val="22"/>
        </w:rPr>
        <w:tab/>
        <w:t xml:space="preserve">     </w:t>
      </w:r>
      <w:r w:rsidR="00B930FA" w:rsidRPr="00B930FA">
        <w:rPr>
          <w:i/>
          <w:iCs/>
          <w:sz w:val="22"/>
          <w:szCs w:val="22"/>
        </w:rPr>
        <w:t>(</w:t>
      </w:r>
      <w:r w:rsidR="00B930FA" w:rsidRPr="00EC61CA">
        <w:rPr>
          <w:i/>
          <w:iCs/>
          <w:sz w:val="22"/>
          <w:szCs w:val="22"/>
          <w:highlight w:val="yellow"/>
        </w:rPr>
        <w:t>jméno a příjmení</w:t>
      </w:r>
      <w:r w:rsidR="00B930FA" w:rsidRPr="00B930FA">
        <w:rPr>
          <w:i/>
          <w:iCs/>
          <w:sz w:val="22"/>
          <w:szCs w:val="22"/>
        </w:rPr>
        <w:t>)</w:t>
      </w:r>
    </w:p>
    <w:p w14:paraId="52B2EAF7" w14:textId="5D4238DC" w:rsidR="00122597" w:rsidRPr="00F34FC8" w:rsidRDefault="00F351BF" w:rsidP="00D93BA0">
      <w:pPr>
        <w:rPr>
          <w:sz w:val="22"/>
          <w:szCs w:val="22"/>
        </w:rPr>
      </w:pPr>
      <w:r w:rsidRPr="00F351BF">
        <w:rPr>
          <w:i/>
          <w:iCs/>
          <w:sz w:val="22"/>
          <w:szCs w:val="22"/>
        </w:rPr>
        <w:t>Generální ředitel NsP ČL, a. s.</w:t>
      </w:r>
      <w:r w:rsidR="00D93BA0" w:rsidRPr="00F34FC8">
        <w:rPr>
          <w:sz w:val="22"/>
          <w:szCs w:val="22"/>
        </w:rPr>
        <w:tab/>
      </w:r>
      <w:r w:rsidR="00D93BA0" w:rsidRPr="00F34FC8">
        <w:rPr>
          <w:sz w:val="22"/>
          <w:szCs w:val="22"/>
        </w:rPr>
        <w:tab/>
      </w:r>
      <w:r w:rsidR="00D93BA0" w:rsidRPr="00F34FC8">
        <w:rPr>
          <w:sz w:val="22"/>
          <w:szCs w:val="22"/>
        </w:rPr>
        <w:tab/>
      </w:r>
      <w:r w:rsidR="00D93BA0" w:rsidRPr="00F34FC8">
        <w:rPr>
          <w:sz w:val="22"/>
          <w:szCs w:val="22"/>
        </w:rPr>
        <w:tab/>
      </w:r>
      <w:r w:rsidR="00F34FC8">
        <w:rPr>
          <w:sz w:val="22"/>
          <w:szCs w:val="22"/>
        </w:rPr>
        <w:t xml:space="preserve">        </w:t>
      </w:r>
      <w:r w:rsidR="00EC61CA">
        <w:rPr>
          <w:sz w:val="22"/>
          <w:szCs w:val="22"/>
        </w:rPr>
        <w:t xml:space="preserve">    </w:t>
      </w:r>
      <w:r w:rsidR="00B930FA">
        <w:rPr>
          <w:sz w:val="22"/>
          <w:szCs w:val="22"/>
        </w:rPr>
        <w:t>(</w:t>
      </w:r>
      <w:r w:rsidR="00B930FA" w:rsidRPr="00EC61CA">
        <w:rPr>
          <w:i/>
          <w:iCs/>
          <w:sz w:val="22"/>
          <w:szCs w:val="22"/>
          <w:highlight w:val="yellow"/>
        </w:rPr>
        <w:t>pozice</w:t>
      </w:r>
      <w:r w:rsidR="00B930FA" w:rsidRPr="00EC61CA">
        <w:rPr>
          <w:sz w:val="22"/>
          <w:szCs w:val="22"/>
          <w:highlight w:val="yellow"/>
        </w:rPr>
        <w:t>)</w:t>
      </w:r>
    </w:p>
    <w:sectPr w:rsidR="00122597" w:rsidRPr="00F34FC8" w:rsidSect="004735E0">
      <w:headerReference w:type="default" r:id="rId7"/>
      <w:footerReference w:type="default" r:id="rId8"/>
      <w:pgSz w:w="11906" w:h="16838" w:code="9"/>
      <w:pgMar w:top="1134" w:right="1304" w:bottom="1134"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3AF0" w14:textId="77777777" w:rsidR="00CE05E9" w:rsidRDefault="00CE05E9" w:rsidP="00122597">
      <w:r>
        <w:separator/>
      </w:r>
    </w:p>
  </w:endnote>
  <w:endnote w:type="continuationSeparator" w:id="0">
    <w:p w14:paraId="362FB58C" w14:textId="77777777" w:rsidR="00CE05E9" w:rsidRDefault="00CE05E9" w:rsidP="001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EAFF" w14:textId="77777777" w:rsidR="00711FFE" w:rsidRPr="00993231" w:rsidRDefault="00711FFE" w:rsidP="00C6462C">
    <w:pPr>
      <w:pStyle w:val="Zhlav"/>
      <w:pBdr>
        <w:bottom w:val="single" w:sz="6" w:space="1" w:color="auto"/>
      </w:pBdr>
      <w:rPr>
        <w:rFonts w:ascii="Arial" w:hAnsi="Arial" w:cs="Arial"/>
        <w:sz w:val="16"/>
        <w:szCs w:val="16"/>
      </w:rPr>
    </w:pPr>
  </w:p>
  <w:p w14:paraId="52B2EB00" w14:textId="77777777" w:rsidR="00711FFE" w:rsidRPr="00A15B84" w:rsidRDefault="00711FFE" w:rsidP="00C6462C">
    <w:pPr>
      <w:pStyle w:val="Zpat"/>
      <w:rPr>
        <w:rFonts w:ascii="Arial" w:hAnsi="Arial" w:cs="Arial"/>
        <w:sz w:val="16"/>
        <w:szCs w:val="16"/>
      </w:rPr>
    </w:pPr>
  </w:p>
  <w:p w14:paraId="52B2EB01" w14:textId="68344E4C" w:rsidR="00711FFE" w:rsidRPr="00C6462C" w:rsidRDefault="009965D5" w:rsidP="00C6462C">
    <w:pPr>
      <w:pStyle w:val="Zpat"/>
      <w:jc w:val="center"/>
    </w:pPr>
    <w:r>
      <w:rPr>
        <w:noProof/>
      </w:rPr>
      <w:drawing>
        <wp:inline distT="0" distB="0" distL="0" distR="0" wp14:anchorId="732D2734" wp14:editId="3EE30AF1">
          <wp:extent cx="2124075" cy="550155"/>
          <wp:effectExtent l="0" t="0" r="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12" cy="55969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10B67" w14:textId="77777777" w:rsidR="00CE05E9" w:rsidRDefault="00CE05E9" w:rsidP="00122597">
      <w:r>
        <w:separator/>
      </w:r>
    </w:p>
  </w:footnote>
  <w:footnote w:type="continuationSeparator" w:id="0">
    <w:p w14:paraId="28C986B0" w14:textId="77777777" w:rsidR="00CE05E9" w:rsidRDefault="00CE05E9" w:rsidP="0012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256D" w14:textId="77777777" w:rsidR="000E59B1" w:rsidRPr="00472AA8" w:rsidRDefault="000E59B1" w:rsidP="000E59B1">
    <w:pPr>
      <w:pStyle w:val="Zhlav"/>
      <w:jc w:val="right"/>
      <w:rPr>
        <w:rFonts w:ascii="Arial" w:hAnsi="Arial" w:cs="Arial"/>
        <w:b/>
        <w:u w:val="single"/>
      </w:rPr>
    </w:pPr>
    <w:r w:rsidRPr="00472AA8">
      <w:rPr>
        <w:rFonts w:ascii="Arial" w:hAnsi="Arial" w:cs="Arial"/>
        <w:b/>
        <w:u w:val="single"/>
      </w:rPr>
      <w:t>Příloha č.</w:t>
    </w:r>
    <w:r>
      <w:rPr>
        <w:rFonts w:ascii="Arial" w:hAnsi="Arial" w:cs="Arial"/>
        <w:b/>
        <w:u w:val="single"/>
      </w:rPr>
      <w:t xml:space="preserve"> </w:t>
    </w:r>
    <w:r w:rsidRPr="00472AA8">
      <w:rPr>
        <w:rFonts w:ascii="Arial" w:hAnsi="Arial" w:cs="Arial"/>
        <w:b/>
        <w:u w:val="single"/>
      </w:rPr>
      <w:t>5</w:t>
    </w:r>
  </w:p>
  <w:p w14:paraId="52B2EAFD" w14:textId="77777777" w:rsidR="00711FFE" w:rsidRPr="00BA21ED" w:rsidRDefault="00711FFE" w:rsidP="00746F72">
    <w:pPr>
      <w:jc w:val="center"/>
      <w:rPr>
        <w:rFonts w:ascii="Arial" w:hAnsi="Arial" w:cs="Arial"/>
        <w:i/>
      </w:rPr>
    </w:pPr>
  </w:p>
  <w:p w14:paraId="52B2EAFE" w14:textId="77777777" w:rsidR="00711FFE" w:rsidRDefault="00711F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74B"/>
    <w:multiLevelType w:val="multilevel"/>
    <w:tmpl w:val="663EF13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1790265C"/>
    <w:multiLevelType w:val="hybridMultilevel"/>
    <w:tmpl w:val="C966C1C2"/>
    <w:lvl w:ilvl="0" w:tplc="4FE21776">
      <w:start w:val="4"/>
      <w:numFmt w:val="bullet"/>
      <w:lvlText w:val="-"/>
      <w:lvlJc w:val="left"/>
      <w:pPr>
        <w:ind w:left="1280" w:hanging="360"/>
      </w:pPr>
      <w:rPr>
        <w:rFonts w:ascii="Calibri" w:eastAsia="Times New Roman" w:hAnsi="Calibri" w:cs="Arial" w:hint="default"/>
      </w:rPr>
    </w:lvl>
    <w:lvl w:ilvl="1" w:tplc="04050003">
      <w:start w:val="1"/>
      <w:numFmt w:val="bullet"/>
      <w:lvlText w:val="o"/>
      <w:lvlJc w:val="left"/>
      <w:pPr>
        <w:ind w:left="2000" w:hanging="360"/>
      </w:pPr>
      <w:rPr>
        <w:rFonts w:ascii="Courier New" w:hAnsi="Courier New" w:cs="Courier New" w:hint="default"/>
      </w:rPr>
    </w:lvl>
    <w:lvl w:ilvl="2" w:tplc="04050005">
      <w:start w:val="1"/>
      <w:numFmt w:val="bullet"/>
      <w:lvlText w:val=""/>
      <w:lvlJc w:val="left"/>
      <w:pPr>
        <w:ind w:left="2720" w:hanging="360"/>
      </w:pPr>
      <w:rPr>
        <w:rFonts w:ascii="Wingdings" w:hAnsi="Wingdings" w:hint="default"/>
      </w:rPr>
    </w:lvl>
    <w:lvl w:ilvl="3" w:tplc="04050001" w:tentative="1">
      <w:start w:val="1"/>
      <w:numFmt w:val="bullet"/>
      <w:lvlText w:val=""/>
      <w:lvlJc w:val="left"/>
      <w:pPr>
        <w:ind w:left="3440" w:hanging="360"/>
      </w:pPr>
      <w:rPr>
        <w:rFonts w:ascii="Symbol" w:hAnsi="Symbol" w:hint="default"/>
      </w:rPr>
    </w:lvl>
    <w:lvl w:ilvl="4" w:tplc="04050003" w:tentative="1">
      <w:start w:val="1"/>
      <w:numFmt w:val="bullet"/>
      <w:lvlText w:val="o"/>
      <w:lvlJc w:val="left"/>
      <w:pPr>
        <w:ind w:left="4160" w:hanging="360"/>
      </w:pPr>
      <w:rPr>
        <w:rFonts w:ascii="Courier New" w:hAnsi="Courier New" w:cs="Courier New" w:hint="default"/>
      </w:rPr>
    </w:lvl>
    <w:lvl w:ilvl="5" w:tplc="04050005" w:tentative="1">
      <w:start w:val="1"/>
      <w:numFmt w:val="bullet"/>
      <w:lvlText w:val=""/>
      <w:lvlJc w:val="left"/>
      <w:pPr>
        <w:ind w:left="4880" w:hanging="360"/>
      </w:pPr>
      <w:rPr>
        <w:rFonts w:ascii="Wingdings" w:hAnsi="Wingdings" w:hint="default"/>
      </w:rPr>
    </w:lvl>
    <w:lvl w:ilvl="6" w:tplc="04050001" w:tentative="1">
      <w:start w:val="1"/>
      <w:numFmt w:val="bullet"/>
      <w:lvlText w:val=""/>
      <w:lvlJc w:val="left"/>
      <w:pPr>
        <w:ind w:left="5600" w:hanging="360"/>
      </w:pPr>
      <w:rPr>
        <w:rFonts w:ascii="Symbol" w:hAnsi="Symbol" w:hint="default"/>
      </w:rPr>
    </w:lvl>
    <w:lvl w:ilvl="7" w:tplc="04050003" w:tentative="1">
      <w:start w:val="1"/>
      <w:numFmt w:val="bullet"/>
      <w:lvlText w:val="o"/>
      <w:lvlJc w:val="left"/>
      <w:pPr>
        <w:ind w:left="6320" w:hanging="360"/>
      </w:pPr>
      <w:rPr>
        <w:rFonts w:ascii="Courier New" w:hAnsi="Courier New" w:cs="Courier New" w:hint="default"/>
      </w:rPr>
    </w:lvl>
    <w:lvl w:ilvl="8" w:tplc="04050005" w:tentative="1">
      <w:start w:val="1"/>
      <w:numFmt w:val="bullet"/>
      <w:lvlText w:val=""/>
      <w:lvlJc w:val="left"/>
      <w:pPr>
        <w:ind w:left="7040" w:hanging="360"/>
      </w:pPr>
      <w:rPr>
        <w:rFonts w:ascii="Wingdings" w:hAnsi="Wingdings" w:hint="default"/>
      </w:rPr>
    </w:lvl>
  </w:abstractNum>
  <w:abstractNum w:abstractNumId="3" w15:restartNumberingAfterBreak="0">
    <w:nsid w:val="26E856E9"/>
    <w:multiLevelType w:val="hybridMultilevel"/>
    <w:tmpl w:val="C6A2C6B2"/>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3A4D68"/>
    <w:multiLevelType w:val="hybridMultilevel"/>
    <w:tmpl w:val="4CACE05E"/>
    <w:lvl w:ilvl="0" w:tplc="66F41E6A">
      <w:start w:val="1"/>
      <w:numFmt w:val="lowerLetter"/>
      <w:lvlText w:val="%1)"/>
      <w:lvlJc w:val="left"/>
      <w:pPr>
        <w:tabs>
          <w:tab w:val="num" w:pos="2124"/>
        </w:tabs>
        <w:ind w:left="2124" w:hanging="360"/>
      </w:pPr>
    </w:lvl>
    <w:lvl w:ilvl="1" w:tplc="04050019" w:tentative="1">
      <w:start w:val="1"/>
      <w:numFmt w:val="lowerLetter"/>
      <w:lvlText w:val="%2."/>
      <w:lvlJc w:val="left"/>
      <w:pPr>
        <w:tabs>
          <w:tab w:val="num" w:pos="2844"/>
        </w:tabs>
        <w:ind w:left="2844" w:hanging="360"/>
      </w:pPr>
    </w:lvl>
    <w:lvl w:ilvl="2" w:tplc="0405001B" w:tentative="1">
      <w:start w:val="1"/>
      <w:numFmt w:val="lowerRoman"/>
      <w:lvlText w:val="%3."/>
      <w:lvlJc w:val="right"/>
      <w:pPr>
        <w:tabs>
          <w:tab w:val="num" w:pos="3564"/>
        </w:tabs>
        <w:ind w:left="3564" w:hanging="180"/>
      </w:pPr>
    </w:lvl>
    <w:lvl w:ilvl="3" w:tplc="0405000F" w:tentative="1">
      <w:start w:val="1"/>
      <w:numFmt w:val="decimal"/>
      <w:lvlText w:val="%4."/>
      <w:lvlJc w:val="left"/>
      <w:pPr>
        <w:tabs>
          <w:tab w:val="num" w:pos="4284"/>
        </w:tabs>
        <w:ind w:left="4284" w:hanging="360"/>
      </w:pPr>
    </w:lvl>
    <w:lvl w:ilvl="4" w:tplc="04050019" w:tentative="1">
      <w:start w:val="1"/>
      <w:numFmt w:val="lowerLetter"/>
      <w:lvlText w:val="%5."/>
      <w:lvlJc w:val="left"/>
      <w:pPr>
        <w:tabs>
          <w:tab w:val="num" w:pos="5004"/>
        </w:tabs>
        <w:ind w:left="5004" w:hanging="360"/>
      </w:pPr>
    </w:lvl>
    <w:lvl w:ilvl="5" w:tplc="0405001B" w:tentative="1">
      <w:start w:val="1"/>
      <w:numFmt w:val="lowerRoman"/>
      <w:lvlText w:val="%6."/>
      <w:lvlJc w:val="right"/>
      <w:pPr>
        <w:tabs>
          <w:tab w:val="num" w:pos="5724"/>
        </w:tabs>
        <w:ind w:left="5724" w:hanging="180"/>
      </w:pPr>
    </w:lvl>
    <w:lvl w:ilvl="6" w:tplc="0405000F" w:tentative="1">
      <w:start w:val="1"/>
      <w:numFmt w:val="decimal"/>
      <w:lvlText w:val="%7."/>
      <w:lvlJc w:val="left"/>
      <w:pPr>
        <w:tabs>
          <w:tab w:val="num" w:pos="6444"/>
        </w:tabs>
        <w:ind w:left="6444" w:hanging="360"/>
      </w:pPr>
    </w:lvl>
    <w:lvl w:ilvl="7" w:tplc="04050019" w:tentative="1">
      <w:start w:val="1"/>
      <w:numFmt w:val="lowerLetter"/>
      <w:lvlText w:val="%8."/>
      <w:lvlJc w:val="left"/>
      <w:pPr>
        <w:tabs>
          <w:tab w:val="num" w:pos="7164"/>
        </w:tabs>
        <w:ind w:left="7164" w:hanging="360"/>
      </w:pPr>
    </w:lvl>
    <w:lvl w:ilvl="8" w:tplc="0405001B" w:tentative="1">
      <w:start w:val="1"/>
      <w:numFmt w:val="lowerRoman"/>
      <w:lvlText w:val="%9."/>
      <w:lvlJc w:val="right"/>
      <w:pPr>
        <w:tabs>
          <w:tab w:val="num" w:pos="7884"/>
        </w:tabs>
        <w:ind w:left="7884" w:hanging="180"/>
      </w:pPr>
    </w:lvl>
  </w:abstractNum>
  <w:abstractNum w:abstractNumId="5" w15:restartNumberingAfterBreak="0">
    <w:nsid w:val="2EA77267"/>
    <w:multiLevelType w:val="hybridMultilevel"/>
    <w:tmpl w:val="C4DE2ABA"/>
    <w:lvl w:ilvl="0" w:tplc="4FE21776">
      <w:start w:val="4"/>
      <w:numFmt w:val="bullet"/>
      <w:lvlText w:val="-"/>
      <w:lvlJc w:val="left"/>
      <w:pPr>
        <w:ind w:left="1778"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193487B"/>
    <w:multiLevelType w:val="hybridMultilevel"/>
    <w:tmpl w:val="C7CEC1F6"/>
    <w:lvl w:ilvl="0" w:tplc="04050017">
      <w:start w:val="1"/>
      <w:numFmt w:val="lowerLetter"/>
      <w:lvlText w:val="%1)"/>
      <w:lvlJc w:val="left"/>
      <w:pPr>
        <w:ind w:left="927"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9B2878"/>
    <w:multiLevelType w:val="hybridMultilevel"/>
    <w:tmpl w:val="4764563C"/>
    <w:lvl w:ilvl="0" w:tplc="7B7E3396">
      <w:start w:val="1"/>
      <w:numFmt w:val="lowerLetter"/>
      <w:lvlText w:val="%1)"/>
      <w:lvlJc w:val="left"/>
      <w:pPr>
        <w:ind w:left="360" w:hanging="360"/>
      </w:pPr>
      <w:rPr>
        <w:rFonts w:ascii="Arial" w:hAnsi="Arial" w:cs="Times New Roman" w:hint="default"/>
        <w:b w:val="0"/>
        <w:i/>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C5C5C8D"/>
    <w:multiLevelType w:val="hybridMultilevel"/>
    <w:tmpl w:val="B25E549A"/>
    <w:lvl w:ilvl="0" w:tplc="5002E330">
      <w:start w:val="1"/>
      <w:numFmt w:val="bullet"/>
      <w:lvlText w:val=""/>
      <w:lvlJc w:val="left"/>
      <w:pPr>
        <w:ind w:left="1211" w:hanging="360"/>
      </w:pPr>
      <w:rPr>
        <w:rFonts w:ascii="Symbol" w:hAnsi="Symbol" w:hint="default"/>
        <w:sz w:val="16"/>
      </w:rPr>
    </w:lvl>
    <w:lvl w:ilvl="1" w:tplc="04050019">
      <w:start w:val="1"/>
      <w:numFmt w:val="bullet"/>
      <w:lvlText w:val="o"/>
      <w:lvlJc w:val="left"/>
      <w:pPr>
        <w:ind w:left="1931" w:hanging="360"/>
      </w:pPr>
      <w:rPr>
        <w:rFonts w:ascii="Courier New" w:hAnsi="Courier New" w:cs="Courier New" w:hint="default"/>
      </w:rPr>
    </w:lvl>
    <w:lvl w:ilvl="2" w:tplc="0405001B">
      <w:start w:val="1"/>
      <w:numFmt w:val="bullet"/>
      <w:lvlText w:val=""/>
      <w:lvlJc w:val="left"/>
      <w:pPr>
        <w:ind w:left="2651" w:hanging="360"/>
      </w:pPr>
      <w:rPr>
        <w:rFonts w:ascii="Wingdings" w:hAnsi="Wingdings" w:hint="default"/>
      </w:rPr>
    </w:lvl>
    <w:lvl w:ilvl="3" w:tplc="0405000F" w:tentative="1">
      <w:start w:val="1"/>
      <w:numFmt w:val="bullet"/>
      <w:lvlText w:val=""/>
      <w:lvlJc w:val="left"/>
      <w:pPr>
        <w:ind w:left="3371" w:hanging="360"/>
      </w:pPr>
      <w:rPr>
        <w:rFonts w:ascii="Symbol" w:hAnsi="Symbol" w:hint="default"/>
      </w:rPr>
    </w:lvl>
    <w:lvl w:ilvl="4" w:tplc="04050019" w:tentative="1">
      <w:start w:val="1"/>
      <w:numFmt w:val="bullet"/>
      <w:lvlText w:val="o"/>
      <w:lvlJc w:val="left"/>
      <w:pPr>
        <w:ind w:left="4091" w:hanging="360"/>
      </w:pPr>
      <w:rPr>
        <w:rFonts w:ascii="Courier New" w:hAnsi="Courier New" w:cs="Courier New" w:hint="default"/>
      </w:rPr>
    </w:lvl>
    <w:lvl w:ilvl="5" w:tplc="0405001B" w:tentative="1">
      <w:start w:val="1"/>
      <w:numFmt w:val="bullet"/>
      <w:lvlText w:val=""/>
      <w:lvlJc w:val="left"/>
      <w:pPr>
        <w:ind w:left="4811" w:hanging="360"/>
      </w:pPr>
      <w:rPr>
        <w:rFonts w:ascii="Wingdings" w:hAnsi="Wingdings" w:hint="default"/>
      </w:rPr>
    </w:lvl>
    <w:lvl w:ilvl="6" w:tplc="0405000F" w:tentative="1">
      <w:start w:val="1"/>
      <w:numFmt w:val="bullet"/>
      <w:lvlText w:val=""/>
      <w:lvlJc w:val="left"/>
      <w:pPr>
        <w:ind w:left="5531" w:hanging="360"/>
      </w:pPr>
      <w:rPr>
        <w:rFonts w:ascii="Symbol" w:hAnsi="Symbol" w:hint="default"/>
      </w:rPr>
    </w:lvl>
    <w:lvl w:ilvl="7" w:tplc="04050019" w:tentative="1">
      <w:start w:val="1"/>
      <w:numFmt w:val="bullet"/>
      <w:lvlText w:val="o"/>
      <w:lvlJc w:val="left"/>
      <w:pPr>
        <w:ind w:left="6251" w:hanging="360"/>
      </w:pPr>
      <w:rPr>
        <w:rFonts w:ascii="Courier New" w:hAnsi="Courier New" w:cs="Courier New" w:hint="default"/>
      </w:rPr>
    </w:lvl>
    <w:lvl w:ilvl="8" w:tplc="0405001B" w:tentative="1">
      <w:start w:val="1"/>
      <w:numFmt w:val="bullet"/>
      <w:lvlText w:val=""/>
      <w:lvlJc w:val="left"/>
      <w:pPr>
        <w:ind w:left="6971" w:hanging="360"/>
      </w:pPr>
      <w:rPr>
        <w:rFonts w:ascii="Wingdings" w:hAnsi="Wingdings" w:hint="default"/>
      </w:rPr>
    </w:lvl>
  </w:abstractNum>
  <w:abstractNum w:abstractNumId="9" w15:restartNumberingAfterBreak="0">
    <w:nsid w:val="6CD62D74"/>
    <w:multiLevelType w:val="hybridMultilevel"/>
    <w:tmpl w:val="116CB0A6"/>
    <w:lvl w:ilvl="0" w:tplc="3732D80A">
      <w:start w:val="1"/>
      <w:numFmt w:val="bullet"/>
      <w:lvlText w:val=""/>
      <w:lvlJc w:val="left"/>
      <w:pPr>
        <w:tabs>
          <w:tab w:val="num" w:pos="964"/>
        </w:tabs>
        <w:ind w:left="964" w:hanging="39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0C1EA0"/>
    <w:multiLevelType w:val="hybridMultilevel"/>
    <w:tmpl w:val="3A1E0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num w:numId="1" w16cid:durableId="620233293">
    <w:abstractNumId w:val="1"/>
  </w:num>
  <w:num w:numId="2" w16cid:durableId="981081970">
    <w:abstractNumId w:val="8"/>
  </w:num>
  <w:num w:numId="3" w16cid:durableId="823934485">
    <w:abstractNumId w:val="5"/>
  </w:num>
  <w:num w:numId="4" w16cid:durableId="770397055">
    <w:abstractNumId w:val="7"/>
  </w:num>
  <w:num w:numId="5" w16cid:durableId="1077478480">
    <w:abstractNumId w:val="11"/>
  </w:num>
  <w:num w:numId="6" w16cid:durableId="21593673">
    <w:abstractNumId w:val="10"/>
  </w:num>
  <w:num w:numId="7" w16cid:durableId="1669598951">
    <w:abstractNumId w:val="4"/>
  </w:num>
  <w:num w:numId="8" w16cid:durableId="536623948">
    <w:abstractNumId w:val="3"/>
  </w:num>
  <w:num w:numId="9" w16cid:durableId="771825195">
    <w:abstractNumId w:val="9"/>
  </w:num>
  <w:num w:numId="10" w16cid:durableId="529487655">
    <w:abstractNumId w:val="6"/>
  </w:num>
  <w:num w:numId="11" w16cid:durableId="1878354321">
    <w:abstractNumId w:val="2"/>
  </w:num>
  <w:num w:numId="12" w16cid:durableId="169707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97"/>
    <w:rsid w:val="0002057B"/>
    <w:rsid w:val="000318CA"/>
    <w:rsid w:val="00075FA9"/>
    <w:rsid w:val="0009035B"/>
    <w:rsid w:val="00090D94"/>
    <w:rsid w:val="00096650"/>
    <w:rsid w:val="000C4490"/>
    <w:rsid w:val="000E4355"/>
    <w:rsid w:val="000E5545"/>
    <w:rsid w:val="000E59B1"/>
    <w:rsid w:val="00111577"/>
    <w:rsid w:val="00114ED5"/>
    <w:rsid w:val="00122597"/>
    <w:rsid w:val="001323D1"/>
    <w:rsid w:val="00184F72"/>
    <w:rsid w:val="00186EFD"/>
    <w:rsid w:val="001953C5"/>
    <w:rsid w:val="001963C5"/>
    <w:rsid w:val="001A6C47"/>
    <w:rsid w:val="001B7756"/>
    <w:rsid w:val="001E31DB"/>
    <w:rsid w:val="0020188A"/>
    <w:rsid w:val="00204F42"/>
    <w:rsid w:val="00215F35"/>
    <w:rsid w:val="00240884"/>
    <w:rsid w:val="00246B06"/>
    <w:rsid w:val="002A073A"/>
    <w:rsid w:val="002C4BEB"/>
    <w:rsid w:val="002E56D5"/>
    <w:rsid w:val="002F4AE7"/>
    <w:rsid w:val="002F6ECE"/>
    <w:rsid w:val="0030038A"/>
    <w:rsid w:val="00310853"/>
    <w:rsid w:val="00394F2C"/>
    <w:rsid w:val="003C6894"/>
    <w:rsid w:val="003C717D"/>
    <w:rsid w:val="003D4BD7"/>
    <w:rsid w:val="004001D2"/>
    <w:rsid w:val="00404D4F"/>
    <w:rsid w:val="004224A7"/>
    <w:rsid w:val="004227EE"/>
    <w:rsid w:val="00431E1C"/>
    <w:rsid w:val="0044244B"/>
    <w:rsid w:val="00456C8A"/>
    <w:rsid w:val="00472099"/>
    <w:rsid w:val="004A0FA1"/>
    <w:rsid w:val="004A4D8F"/>
    <w:rsid w:val="004B09EF"/>
    <w:rsid w:val="004C2E6D"/>
    <w:rsid w:val="004C3CAC"/>
    <w:rsid w:val="004F0FBD"/>
    <w:rsid w:val="0052606A"/>
    <w:rsid w:val="00540DF4"/>
    <w:rsid w:val="005531AF"/>
    <w:rsid w:val="00553BC2"/>
    <w:rsid w:val="00560B80"/>
    <w:rsid w:val="00565580"/>
    <w:rsid w:val="0057188F"/>
    <w:rsid w:val="0057555E"/>
    <w:rsid w:val="005761B2"/>
    <w:rsid w:val="0059520F"/>
    <w:rsid w:val="005D2822"/>
    <w:rsid w:val="005E5958"/>
    <w:rsid w:val="00617FF2"/>
    <w:rsid w:val="006268C5"/>
    <w:rsid w:val="006343BC"/>
    <w:rsid w:val="006352F5"/>
    <w:rsid w:val="0063760D"/>
    <w:rsid w:val="00642D89"/>
    <w:rsid w:val="00664F2B"/>
    <w:rsid w:val="00670175"/>
    <w:rsid w:val="00672131"/>
    <w:rsid w:val="0069245A"/>
    <w:rsid w:val="006936B2"/>
    <w:rsid w:val="006B23C6"/>
    <w:rsid w:val="006C19FD"/>
    <w:rsid w:val="006D10EE"/>
    <w:rsid w:val="00702A78"/>
    <w:rsid w:val="00711FFE"/>
    <w:rsid w:val="00726B1F"/>
    <w:rsid w:val="00742DF9"/>
    <w:rsid w:val="00751D44"/>
    <w:rsid w:val="00771AE9"/>
    <w:rsid w:val="00773A3A"/>
    <w:rsid w:val="007914CB"/>
    <w:rsid w:val="00795A9C"/>
    <w:rsid w:val="007A2AD6"/>
    <w:rsid w:val="007B7846"/>
    <w:rsid w:val="007C68F1"/>
    <w:rsid w:val="007D5C58"/>
    <w:rsid w:val="007E583B"/>
    <w:rsid w:val="007F20C0"/>
    <w:rsid w:val="00801FC3"/>
    <w:rsid w:val="00807CA8"/>
    <w:rsid w:val="00840ADE"/>
    <w:rsid w:val="0084653A"/>
    <w:rsid w:val="00854EC7"/>
    <w:rsid w:val="008644B6"/>
    <w:rsid w:val="0086556B"/>
    <w:rsid w:val="0088198C"/>
    <w:rsid w:val="008844B3"/>
    <w:rsid w:val="008C22A0"/>
    <w:rsid w:val="008C2567"/>
    <w:rsid w:val="008D0206"/>
    <w:rsid w:val="008E29FC"/>
    <w:rsid w:val="00907FA3"/>
    <w:rsid w:val="00933B8A"/>
    <w:rsid w:val="009757EF"/>
    <w:rsid w:val="00980E0B"/>
    <w:rsid w:val="0098542A"/>
    <w:rsid w:val="009913D2"/>
    <w:rsid w:val="00995C53"/>
    <w:rsid w:val="009965D5"/>
    <w:rsid w:val="009A0CF5"/>
    <w:rsid w:val="009E7663"/>
    <w:rsid w:val="009F3CF8"/>
    <w:rsid w:val="009F3D3F"/>
    <w:rsid w:val="009F5164"/>
    <w:rsid w:val="00A07E48"/>
    <w:rsid w:val="00A1740C"/>
    <w:rsid w:val="00A246E4"/>
    <w:rsid w:val="00A264C5"/>
    <w:rsid w:val="00A44AFA"/>
    <w:rsid w:val="00A86689"/>
    <w:rsid w:val="00AA4683"/>
    <w:rsid w:val="00AD4134"/>
    <w:rsid w:val="00AD6DD4"/>
    <w:rsid w:val="00B273D0"/>
    <w:rsid w:val="00B55E1D"/>
    <w:rsid w:val="00B930FA"/>
    <w:rsid w:val="00BA06D7"/>
    <w:rsid w:val="00BA1A57"/>
    <w:rsid w:val="00BB26B0"/>
    <w:rsid w:val="00BF3650"/>
    <w:rsid w:val="00C03EB6"/>
    <w:rsid w:val="00C3217B"/>
    <w:rsid w:val="00C62C93"/>
    <w:rsid w:val="00C67E76"/>
    <w:rsid w:val="00C978B3"/>
    <w:rsid w:val="00CE05E9"/>
    <w:rsid w:val="00CF372F"/>
    <w:rsid w:val="00CF4AC3"/>
    <w:rsid w:val="00D15464"/>
    <w:rsid w:val="00D16FCC"/>
    <w:rsid w:val="00D27D08"/>
    <w:rsid w:val="00D37392"/>
    <w:rsid w:val="00D93BA0"/>
    <w:rsid w:val="00D95CAC"/>
    <w:rsid w:val="00DB07B3"/>
    <w:rsid w:val="00DC39DF"/>
    <w:rsid w:val="00DC53DB"/>
    <w:rsid w:val="00E523F0"/>
    <w:rsid w:val="00E5257E"/>
    <w:rsid w:val="00E61A3B"/>
    <w:rsid w:val="00E73659"/>
    <w:rsid w:val="00E7433F"/>
    <w:rsid w:val="00E92939"/>
    <w:rsid w:val="00EA2CBF"/>
    <w:rsid w:val="00EC61CA"/>
    <w:rsid w:val="00ED2295"/>
    <w:rsid w:val="00ED3F9F"/>
    <w:rsid w:val="00EF1097"/>
    <w:rsid w:val="00F07517"/>
    <w:rsid w:val="00F34FC8"/>
    <w:rsid w:val="00F351BF"/>
    <w:rsid w:val="00F60D68"/>
    <w:rsid w:val="00F65889"/>
    <w:rsid w:val="00F771E4"/>
    <w:rsid w:val="00F85430"/>
    <w:rsid w:val="00F93826"/>
    <w:rsid w:val="00F95E52"/>
    <w:rsid w:val="00F97DFB"/>
    <w:rsid w:val="00FB1FAB"/>
    <w:rsid w:val="00FD3308"/>
    <w:rsid w:val="00FE133F"/>
    <w:rsid w:val="00FF0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EA08"/>
  <w15:docId w15:val="{0DE866DE-8267-403D-AD47-1FDA5925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59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nhideWhenUsed/>
    <w:rsid w:val="00122597"/>
    <w:pPr>
      <w:tabs>
        <w:tab w:val="center" w:pos="4536"/>
        <w:tab w:val="right" w:pos="9072"/>
      </w:tabs>
    </w:pPr>
  </w:style>
  <w:style w:type="character" w:customStyle="1" w:styleId="ZpatChar">
    <w:name w:val="Zápatí Char"/>
    <w:basedOn w:val="Standardnpsmoodstavce"/>
    <w:link w:val="Zpat"/>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unhideWhenUsed/>
    <w:rsid w:val="00B273D0"/>
    <w:rPr>
      <w:sz w:val="20"/>
      <w:szCs w:val="20"/>
    </w:rPr>
  </w:style>
  <w:style w:type="character" w:customStyle="1" w:styleId="TextkomenteChar">
    <w:name w:val="Text komentáře Char"/>
    <w:basedOn w:val="Standardnpsmoodstavce"/>
    <w:link w:val="Textkomente"/>
    <w:uiPriority w:val="99"/>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paragraph" w:styleId="Revize">
    <w:name w:val="Revision"/>
    <w:hidden/>
    <w:uiPriority w:val="99"/>
    <w:semiHidden/>
    <w:rsid w:val="00795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6843</Words>
  <Characters>40376</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Klára Nováková</cp:lastModifiedBy>
  <cp:revision>92</cp:revision>
  <cp:lastPrinted>2015-03-30T06:48:00Z</cp:lastPrinted>
  <dcterms:created xsi:type="dcterms:W3CDTF">2019-10-23T10:32:00Z</dcterms:created>
  <dcterms:modified xsi:type="dcterms:W3CDTF">2023-12-18T09:14:00Z</dcterms:modified>
</cp:coreProperties>
</file>