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0E04401A" w:rsidR="00AB0F24" w:rsidRPr="00CF6FED" w:rsidRDefault="00CF6FED" w:rsidP="00D30479">
            <w:pPr>
              <w:ind w:left="80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EF3BAF">
              <w:rPr>
                <w:b/>
                <w:bCs/>
                <w:sz w:val="22"/>
                <w:szCs w:val="22"/>
              </w:rPr>
              <w:t>Nákup asfaltových směsí 2024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5AF10FE4" w:rsidR="00AB0F24" w:rsidRPr="00CF6FED" w:rsidRDefault="006C2608" w:rsidP="000B10CE">
            <w:pPr>
              <w:ind w:left="95"/>
              <w:rPr>
                <w:noProof/>
              </w:rPr>
            </w:pPr>
            <w:r>
              <w:rPr>
                <w:noProof/>
              </w:rPr>
              <w:t>SVZ</w:t>
            </w:r>
            <w:r w:rsidR="001C4ED1">
              <w:rPr>
                <w:noProof/>
              </w:rPr>
              <w:t>-01-24-PŘ-Ja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7B5C16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0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F36B5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97830" w14:textId="77777777" w:rsidR="003E6624" w:rsidRDefault="003E6624" w:rsidP="00CB5688">
      <w:r>
        <w:separator/>
      </w:r>
    </w:p>
  </w:endnote>
  <w:endnote w:type="continuationSeparator" w:id="0">
    <w:p w14:paraId="4A590DE3" w14:textId="77777777" w:rsidR="003E6624" w:rsidRDefault="003E6624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6C2F6" w14:textId="77777777" w:rsidR="00F36B5C" w:rsidRDefault="00F36B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1C15FA6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36B5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36B5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C2F5C" w14:textId="77777777" w:rsidR="00F36B5C" w:rsidRDefault="00F36B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12156" w14:textId="77777777" w:rsidR="003E6624" w:rsidRDefault="003E6624" w:rsidP="00CB5688">
      <w:r>
        <w:separator/>
      </w:r>
    </w:p>
  </w:footnote>
  <w:footnote w:type="continuationSeparator" w:id="0">
    <w:p w14:paraId="021DE688" w14:textId="77777777" w:rsidR="003E6624" w:rsidRDefault="003E6624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B29B9" w14:textId="77777777" w:rsidR="00F36B5C" w:rsidRDefault="00F36B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054F1D8E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0B34C6">
      <w:rPr>
        <w:i/>
        <w:sz w:val="22"/>
        <w:szCs w:val="22"/>
      </w:rPr>
      <w:t>5</w:t>
    </w:r>
    <w:r w:rsidRPr="00A10A30">
      <w:rPr>
        <w:i/>
        <w:sz w:val="22"/>
        <w:szCs w:val="22"/>
      </w:rPr>
      <w:t xml:space="preserve"> </w:t>
    </w:r>
    <w:r w:rsidR="006C2608">
      <w:rPr>
        <w:i/>
        <w:sz w:val="22"/>
        <w:szCs w:val="22"/>
      </w:rPr>
      <w:t>zadávací dokumentace</w:t>
    </w:r>
    <w:r w:rsidR="007616DE">
      <w:rPr>
        <w:i/>
        <w:sz w:val="22"/>
        <w:szCs w:val="22"/>
      </w:rPr>
      <w:t xml:space="preserve"> </w:t>
    </w:r>
    <w:r w:rsidR="009F4132">
      <w:rPr>
        <w:i/>
        <w:sz w:val="22"/>
        <w:szCs w:val="22"/>
      </w:rPr>
      <w:t>– Čestné prohlášení dodavatele</w:t>
    </w:r>
    <w:r w:rsidR="00F36B5C">
      <w:rPr>
        <w:i/>
        <w:sz w:val="22"/>
        <w:szCs w:val="22"/>
      </w:rPr>
      <w:t xml:space="preserve"> k neexistenci střetu zájmů včetně prohlášení </w:t>
    </w:r>
    <w:bookmarkStart w:id="1" w:name="_GoBack"/>
    <w:bookmarkEnd w:id="1"/>
    <w:r w:rsidR="00CF6FED">
      <w:rPr>
        <w:i/>
        <w:sz w:val="22"/>
        <w:szCs w:val="22"/>
      </w:rPr>
      <w:t>k sankcím</w:t>
    </w:r>
  </w:p>
  <w:p w14:paraId="61B625E4" w14:textId="6D5062ED" w:rsidR="00A10A30" w:rsidRDefault="006C2608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59C05A77">
          <wp:simplePos x="0" y="0"/>
          <wp:positionH relativeFrom="margin">
            <wp:posOffset>3776980</wp:posOffset>
          </wp:positionH>
          <wp:positionV relativeFrom="page">
            <wp:posOffset>685800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5486">
      <w:rPr>
        <w:noProof/>
      </w:rPr>
      <w:drawing>
        <wp:anchor distT="0" distB="0" distL="114300" distR="114300" simplePos="0" relativeHeight="251657216" behindDoc="0" locked="0" layoutInCell="1" allowOverlap="1" wp14:anchorId="297D5BA5" wp14:editId="76495D5D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543AC2CF"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99FA3" w14:textId="77777777" w:rsidR="00F36B5C" w:rsidRDefault="00F36B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0A8B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10CE"/>
    <w:rsid w:val="000B2FCF"/>
    <w:rsid w:val="000B34C6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C4ED1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67200"/>
    <w:rsid w:val="003923A8"/>
    <w:rsid w:val="003B61C8"/>
    <w:rsid w:val="003C1ECE"/>
    <w:rsid w:val="003E6624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950FC"/>
    <w:rsid w:val="005A06B6"/>
    <w:rsid w:val="005C0514"/>
    <w:rsid w:val="005E48C0"/>
    <w:rsid w:val="00616869"/>
    <w:rsid w:val="00633A09"/>
    <w:rsid w:val="00635E48"/>
    <w:rsid w:val="006477C1"/>
    <w:rsid w:val="00647B88"/>
    <w:rsid w:val="00653DE5"/>
    <w:rsid w:val="00655B9A"/>
    <w:rsid w:val="0068103E"/>
    <w:rsid w:val="006A30A5"/>
    <w:rsid w:val="006A7B3A"/>
    <w:rsid w:val="006C2608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E629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A1DAC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EF3BAF"/>
    <w:rsid w:val="00F05412"/>
    <w:rsid w:val="00F06610"/>
    <w:rsid w:val="00F17049"/>
    <w:rsid w:val="00F3451B"/>
    <w:rsid w:val="00F36B5C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</cp:revision>
  <cp:lastPrinted>2022-06-07T07:42:00Z</cp:lastPrinted>
  <dcterms:created xsi:type="dcterms:W3CDTF">2023-10-06T04:58:00Z</dcterms:created>
  <dcterms:modified xsi:type="dcterms:W3CDTF">2024-01-02T14:04:00Z</dcterms:modified>
</cp:coreProperties>
</file>