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D14C" w14:textId="4176B590" w:rsidR="00323287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4FE5FBE3" w:rsidR="00CA172B" w:rsidRPr="008F15F3" w:rsidRDefault="007A23DA" w:rsidP="001C32A3">
      <w:pPr>
        <w:spacing w:after="120"/>
        <w:ind w:left="-993"/>
        <w:jc w:val="center"/>
        <w:rPr>
          <w:rStyle w:val="ACNormlnChar"/>
          <w:rFonts w:ascii="Arial Black" w:hAnsi="Arial Black" w:cstheme="minorHAnsi"/>
          <w:b/>
          <w:sz w:val="32"/>
          <w:szCs w:val="32"/>
        </w:rPr>
      </w:pPr>
      <w:r w:rsidRPr="008F15F3">
        <w:rPr>
          <w:rStyle w:val="ACNormlnChar"/>
          <w:rFonts w:ascii="Arial Black" w:hAnsi="Arial Black" w:cstheme="minorHAnsi"/>
          <w:b/>
          <w:sz w:val="32"/>
          <w:szCs w:val="32"/>
          <w:u w:val="single"/>
        </w:rPr>
        <w:t xml:space="preserve">Seznam </w:t>
      </w:r>
      <w:r w:rsidR="00D532CC" w:rsidRPr="008F15F3">
        <w:rPr>
          <w:rStyle w:val="ACNormlnChar"/>
          <w:rFonts w:ascii="Arial Black" w:hAnsi="Arial Black" w:cstheme="minorHAnsi"/>
          <w:b/>
          <w:sz w:val="32"/>
          <w:szCs w:val="32"/>
          <w:u w:val="single"/>
        </w:rPr>
        <w:t>techniků</w:t>
      </w:r>
      <w:r w:rsidRPr="008F15F3">
        <w:rPr>
          <w:rStyle w:val="ACNormlnChar"/>
          <w:rFonts w:ascii="Arial Black" w:hAnsi="Arial Black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5A823645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3B2E3E">
        <w:rPr>
          <w:rFonts w:asciiTheme="minorHAnsi" w:hAnsiTheme="minorHAnsi" w:cstheme="minorHAnsi"/>
          <w:b/>
          <w:sz w:val="22"/>
          <w:szCs w:val="22"/>
          <w:lang w:val="cs-CZ"/>
        </w:rPr>
        <w:t>„</w:t>
      </w:r>
      <w:r w:rsidR="00985687">
        <w:rPr>
          <w:rFonts w:asciiTheme="minorHAnsi" w:hAnsiTheme="minorHAnsi" w:cstheme="minorHAnsi"/>
          <w:b/>
          <w:sz w:val="22"/>
          <w:szCs w:val="22"/>
          <w:lang w:val="cs-CZ"/>
        </w:rPr>
        <w:t>Měření obsazenosti spojů MHD</w:t>
      </w:r>
      <w:r w:rsidRPr="003B2E3E">
        <w:rPr>
          <w:rFonts w:asciiTheme="minorHAnsi" w:hAnsiTheme="minorHAnsi" w:cstheme="minorHAnsi"/>
          <w:b/>
          <w:sz w:val="22"/>
          <w:szCs w:val="22"/>
          <w:lang w:val="cs-CZ"/>
        </w:rPr>
        <w:t>“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661833E6" w:rsidR="00C4580C" w:rsidRPr="00CE666F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2163397D" w:rsidR="00C4580C" w:rsidRPr="00CE666F" w:rsidRDefault="008F15F3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A) Projektový manažer</w:t>
      </w:r>
      <w:r w:rsidR="003022E8" w:rsidRPr="00CE666F">
        <w:rPr>
          <w:rFonts w:asciiTheme="minorHAnsi" w:hAnsiTheme="minorHAnsi" w:cstheme="minorHAnsi"/>
          <w:sz w:val="24"/>
        </w:rPr>
        <w:t xml:space="preserve">: </w:t>
      </w:r>
      <w:bookmarkStart w:id="0" w:name="_GoBack"/>
      <w:bookmarkEnd w:id="0"/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</w:p>
        </w:tc>
      </w:tr>
      <w:tr w:rsidR="00D75232" w:rsidRPr="00CE666F" w14:paraId="6D03D167" w14:textId="77777777" w:rsidTr="00B54D0A">
        <w:trPr>
          <w:trHeight w:val="400"/>
        </w:trPr>
        <w:tc>
          <w:tcPr>
            <w:tcW w:w="1418" w:type="pct"/>
            <w:vMerge w:val="restart"/>
            <w:vAlign w:val="center"/>
          </w:tcPr>
          <w:p w14:paraId="63B521A9" w14:textId="0C59529F" w:rsidR="00FE05C5" w:rsidRDefault="0022318A" w:rsidP="008F15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</w:t>
            </w:r>
            <w:r w:rsidR="00B54D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FE05C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oboru IT</w:t>
            </w:r>
            <w:r w:rsidR="00B54D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min. 5 let </w:t>
            </w:r>
          </w:p>
          <w:p w14:paraId="7DA9CBCD" w14:textId="386A5E6C" w:rsidR="00D75232" w:rsidRPr="009C5AFF" w:rsidRDefault="0022318A" w:rsidP="008F15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24C31C4D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="008F15F3"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="008F15F3"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7489A5B0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  <w:r w:rsidR="008F15F3"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 xml:space="preserve"> …</w:t>
            </w:r>
          </w:p>
        </w:tc>
      </w:tr>
      <w:tr w:rsidR="00D75232" w:rsidRPr="00CE666F" w14:paraId="67D96037" w14:textId="77777777" w:rsidTr="00B54D0A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6BE817D3" w:rsidR="00D75232" w:rsidRPr="009C5AFF" w:rsidRDefault="008F15F3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3400B427" w:rsidR="00D75232" w:rsidRPr="009C5AFF" w:rsidRDefault="008F15F3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 a název pozice:</w:t>
            </w: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 xml:space="preserve"> …</w:t>
            </w:r>
          </w:p>
        </w:tc>
      </w:tr>
      <w:tr w:rsidR="00D75232" w:rsidRPr="00CE666F" w14:paraId="4D90E76A" w14:textId="77777777" w:rsidTr="00B54D0A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5288E4CC" w:rsidR="00D75232" w:rsidRPr="009C5AFF" w:rsidRDefault="008F15F3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5A45CE00" w:rsidR="00D75232" w:rsidRPr="009C5AFF" w:rsidRDefault="008F15F3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 a název pozice:</w:t>
            </w: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 xml:space="preserve"> …</w:t>
            </w:r>
          </w:p>
        </w:tc>
      </w:tr>
      <w:tr w:rsidR="00D12837" w:rsidRPr="00CE666F" w14:paraId="69C83C0C" w14:textId="77777777" w:rsidTr="00B54D0A">
        <w:trPr>
          <w:trHeight w:val="400"/>
        </w:trPr>
        <w:tc>
          <w:tcPr>
            <w:tcW w:w="1418" w:type="pct"/>
            <w:vMerge/>
            <w:vAlign w:val="center"/>
          </w:tcPr>
          <w:p w14:paraId="1AD9BF16" w14:textId="77777777" w:rsidR="00D12837" w:rsidRPr="009C5AFF" w:rsidRDefault="00D12837" w:rsidP="00D1283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E846A09" w14:textId="32DAF5F7" w:rsidR="00D12837" w:rsidRPr="009C5AFF" w:rsidRDefault="008F15F3" w:rsidP="00D1283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8E4BA35" w14:textId="6C7C57FF" w:rsidR="00D12837" w:rsidRPr="009C5AFF" w:rsidRDefault="008F15F3" w:rsidP="00D1283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 a název pozice:</w:t>
            </w: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 xml:space="preserve"> …</w:t>
            </w:r>
          </w:p>
        </w:tc>
      </w:tr>
      <w:tr w:rsidR="00D75232" w:rsidRPr="00CE666F" w14:paraId="06F7189C" w14:textId="77777777" w:rsidTr="00B54D0A">
        <w:trPr>
          <w:trHeight w:val="400"/>
        </w:trPr>
        <w:tc>
          <w:tcPr>
            <w:tcW w:w="1418" w:type="pct"/>
            <w:vMerge/>
            <w:vAlign w:val="center"/>
          </w:tcPr>
          <w:p w14:paraId="6947A33C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4E13A7" w14:textId="2DC45A4E" w:rsidR="00D75232" w:rsidRPr="009C5AFF" w:rsidRDefault="008F15F3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A54EC38" w14:textId="798C09A4" w:rsidR="00D75232" w:rsidRPr="009C5AFF" w:rsidRDefault="008F15F3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 a název pozice</w:t>
            </w:r>
            <w:r w:rsidR="004F5EA4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  <w:r w:rsidR="004F5EA4"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 xml:space="preserve"> …</w:t>
            </w:r>
          </w:p>
        </w:tc>
      </w:tr>
      <w:tr w:rsidR="004F5EA4" w:rsidRPr="00CE666F" w14:paraId="51D78DBF" w14:textId="77777777" w:rsidTr="004F5EA4">
        <w:trPr>
          <w:trHeight w:val="2581"/>
        </w:trPr>
        <w:tc>
          <w:tcPr>
            <w:tcW w:w="1418" w:type="pct"/>
            <w:vAlign w:val="center"/>
          </w:tcPr>
          <w:p w14:paraId="4DFD5506" w14:textId="32FB7EDB" w:rsidR="004F5EA4" w:rsidRPr="009C5AFF" w:rsidRDefault="004F5EA4" w:rsidP="00FD3E20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Z</w:t>
            </w:r>
            <w:r w:rsidRPr="004F5EA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Projektového manažera (či na jiné obdobné pozici spočívající v řízení a koordinaci realizace zakázky) u alespoň jedné referenční zakázky, jejímž předmětem bylo dodání, instalace a zprovoznění měřících zařízení obsazenosti spojů MHD včetně implementace a zprovoznění potřebného provozního software, a to v objemu osazení na nejméně 20 ks vozidel MHD</w:t>
            </w:r>
            <w:r w:rsidRPr="006F1ED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00E472B" w14:textId="5F66FB0E" w:rsidR="004F5EA4" w:rsidRPr="009C5AFF" w:rsidRDefault="004F5EA4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ref. zak.</w:t>
            </w:r>
            <w:r w:rsidR="002056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</w:p>
          <w:p w14:paraId="53B540B2" w14:textId="00F780CD" w:rsidR="004F5EA4" w:rsidRPr="009C5AFF" w:rsidRDefault="004F5EA4" w:rsidP="00B54D0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26778289" w14:textId="1FD5861E" w:rsidR="004F5EA4" w:rsidRPr="009C5AFF" w:rsidRDefault="004F5EA4" w:rsidP="00B54D0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B54D0A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54D0A" w:rsidRPr="009C5AFF" w:rsidRDefault="00B54D0A" w:rsidP="00B54D0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04BB2800" w:rsidR="00B54D0A" w:rsidRPr="009C5AFF" w:rsidRDefault="00415A54" w:rsidP="00B54D0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77D943E1" w14:textId="2D5B8D61" w:rsidR="00480FF6" w:rsidRPr="00CE666F" w:rsidRDefault="00480FF6" w:rsidP="00480FF6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B54D0A">
        <w:rPr>
          <w:rFonts w:asciiTheme="minorHAnsi" w:hAnsiTheme="minorHAnsi" w:cstheme="minorHAnsi"/>
          <w:sz w:val="24"/>
        </w:rPr>
        <w:t xml:space="preserve">) </w:t>
      </w:r>
      <w:r>
        <w:rPr>
          <w:rFonts w:asciiTheme="minorHAnsi" w:hAnsiTheme="minorHAnsi" w:cstheme="minorHAnsi"/>
          <w:sz w:val="24"/>
        </w:rPr>
        <w:t xml:space="preserve">Specialista </w:t>
      </w:r>
      <w:r w:rsidR="008F15F3">
        <w:rPr>
          <w:rFonts w:asciiTheme="minorHAnsi" w:hAnsiTheme="minorHAnsi" w:cstheme="minorHAnsi"/>
          <w:sz w:val="24"/>
        </w:rPr>
        <w:t>na instalaci měřícího zařízení – vedoucí týmu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650DF936" w14:textId="77777777" w:rsidR="00480FF6" w:rsidRPr="00CE666F" w:rsidRDefault="00480FF6" w:rsidP="00480FF6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9357"/>
      </w:tblGrid>
      <w:tr w:rsidR="00480FF6" w:rsidRPr="00CE666F" w14:paraId="19965D66" w14:textId="77777777" w:rsidTr="00415A54">
        <w:trPr>
          <w:trHeight w:val="550"/>
          <w:jc w:val="center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41E6ACD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DF420AC" w14:textId="475DE377" w:rsidR="00480FF6" w:rsidRPr="009C5AFF" w:rsidRDefault="00CB4230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</w:p>
        </w:tc>
      </w:tr>
      <w:tr w:rsidR="00480FF6" w:rsidRPr="00CE666F" w14:paraId="0EB64DCA" w14:textId="77777777" w:rsidTr="00415A54">
        <w:trPr>
          <w:trHeight w:val="663"/>
          <w:jc w:val="center"/>
        </w:trPr>
        <w:tc>
          <w:tcPr>
            <w:tcW w:w="1418" w:type="pct"/>
            <w:vAlign w:val="center"/>
          </w:tcPr>
          <w:p w14:paraId="3889CFB9" w14:textId="3EDB0A9A" w:rsidR="00480FF6" w:rsidRPr="009C5AFF" w:rsidRDefault="00415A54" w:rsidP="00B54D0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</w:t>
            </w:r>
            <w:r w:rsidRPr="00415A54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svědčení o odborné způsobilosti </w:t>
            </w:r>
            <w:bookmarkStart w:id="1" w:name="_Hlk58574938"/>
            <w:r w:rsidRPr="00415A54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dle vyhlášky Ministerstva dopravy č. 100/1995 Sb., kterou se stanoví podmínky pro provoz, konstrukci a výrobu určených technických zařízení a jejich konkretizace (Řád určených technických zařízení), ve znění pozdějších předpisů (dále jen „</w:t>
            </w:r>
            <w:r w:rsidRPr="00415A54">
              <w:rPr>
                <w:rFonts w:ascii="Calibri" w:hAnsi="Calibri" w:cs="Calibri"/>
                <w:b/>
                <w:bCs/>
                <w:i/>
                <w:sz w:val="20"/>
                <w:szCs w:val="20"/>
                <w:lang w:val="cs-CZ"/>
              </w:rPr>
              <w:t>vyhláška č. 100/1995</w:t>
            </w:r>
            <w:r w:rsidRPr="00415A54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“), přičemž z daného osvědčení musí alespoň vyplývat, že taková osoba je pracovníkem pro činnosti na elektrickém zařízení na dráze tramvajové dle přílohy č. 4 vyhlášky č. 100/1995 – Elektrotechnická kvalifikace </w:t>
            </w:r>
            <w:r w:rsidRPr="00415A54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lastRenderedPageBreak/>
              <w:t>při činnostech na určených technických zařízeních</w:t>
            </w:r>
            <w:r w:rsidRPr="00415A54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Pr="00415A54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ve stupni „osoba znalá</w:t>
            </w:r>
            <w:r w:rsidR="00BB3159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s vyšší kvalifikací</w:t>
            </w:r>
            <w:r w:rsidRPr="00415A54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" dle odst. 5 a zároveň že tato osoba splňuje kvalifikaci pro samostatnou činnost dle odst. 8a v rozsahu min. na el. zařízení drážních vozidel</w:t>
            </w:r>
            <w:bookmarkEnd w:id="1"/>
            <w:r w:rsidRPr="00415A54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.</w:t>
            </w:r>
            <w:r w:rsidR="00480FF6"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="00480FF6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shd w:val="clear" w:color="auto" w:fill="auto"/>
            <w:vAlign w:val="center"/>
          </w:tcPr>
          <w:p w14:paraId="19F2B27E" w14:textId="2AF590B4" w:rsidR="00480FF6" w:rsidRPr="009C5AFF" w:rsidRDefault="00CB4230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lastRenderedPageBreak/>
              <w:t>…</w:t>
            </w:r>
          </w:p>
        </w:tc>
      </w:tr>
      <w:tr w:rsidR="00480FF6" w:rsidRPr="00CE666F" w14:paraId="351DAE05" w14:textId="77777777" w:rsidTr="00415A54">
        <w:trPr>
          <w:trHeight w:val="689"/>
          <w:jc w:val="center"/>
        </w:trPr>
        <w:tc>
          <w:tcPr>
            <w:tcW w:w="1418" w:type="pct"/>
            <w:vAlign w:val="center"/>
          </w:tcPr>
          <w:p w14:paraId="6CA9795F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shd w:val="clear" w:color="auto" w:fill="auto"/>
            <w:vAlign w:val="center"/>
          </w:tcPr>
          <w:p w14:paraId="3CA23024" w14:textId="72A4B3B6" w:rsidR="00480FF6" w:rsidRPr="009C5AFF" w:rsidRDefault="00CB4230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F15F3">
              <w:rPr>
                <w:rFonts w:asciiTheme="minorHAnsi" w:hAnsiTheme="minorHAnsi" w:cstheme="minorHAnsi"/>
                <w:sz w:val="20"/>
                <w:szCs w:val="20"/>
                <w:highlight w:val="cyan"/>
                <w:lang w:val="cs-CZ"/>
              </w:rPr>
              <w:t>…</w:t>
            </w:r>
          </w:p>
        </w:tc>
      </w:tr>
    </w:tbl>
    <w:p w14:paraId="75E78296" w14:textId="3DC2617E" w:rsidR="004D1CEA" w:rsidRPr="00CE666F" w:rsidRDefault="004D1CEA" w:rsidP="00CB4230">
      <w:pPr>
        <w:pStyle w:val="Podnadpis"/>
        <w:jc w:val="both"/>
        <w:rPr>
          <w:rFonts w:asciiTheme="minorHAnsi" w:hAnsiTheme="minorHAnsi" w:cstheme="minorHAnsi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5DC8A992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</w:t>
      </w:r>
      <w:r w:rsidR="00CB4230" w:rsidRPr="008F15F3">
        <w:rPr>
          <w:rFonts w:asciiTheme="minorHAnsi" w:hAnsiTheme="minorHAnsi" w:cstheme="minorHAnsi"/>
          <w:sz w:val="20"/>
          <w:szCs w:val="20"/>
          <w:highlight w:val="cyan"/>
          <w:lang w:val="cs-CZ"/>
        </w:rPr>
        <w:t>…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="00CB4230" w:rsidRPr="008F15F3">
        <w:rPr>
          <w:rFonts w:asciiTheme="minorHAnsi" w:hAnsiTheme="minorHAnsi" w:cstheme="minorHAnsi"/>
          <w:sz w:val="20"/>
          <w:szCs w:val="20"/>
          <w:highlight w:val="cyan"/>
          <w:lang w:val="cs-CZ"/>
        </w:rPr>
        <w:t>…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1936BC5" w16cex:dateUtc="2023-11-14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81CBC7" w16cid:durableId="51936BC5"/>
  <w16cid:commentId w16cid:paraId="4924AEA8" w16cid:durableId="5F1813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C5C9B" w14:textId="77777777" w:rsidR="007E31D1" w:rsidRDefault="007E31D1" w:rsidP="005C3DDD">
      <w:r>
        <w:separator/>
      </w:r>
    </w:p>
  </w:endnote>
  <w:endnote w:type="continuationSeparator" w:id="0">
    <w:p w14:paraId="10EB725A" w14:textId="77777777" w:rsidR="007E31D1" w:rsidRDefault="007E31D1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3424AA9F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1A3DD1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1A3DD1">
      <w:rPr>
        <w:rFonts w:ascii="Times New Roman" w:hAnsi="Times New Roman"/>
        <w:i/>
        <w:noProof/>
        <w:sz w:val="22"/>
        <w:szCs w:val="22"/>
      </w:rPr>
      <w:t>3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C8581" w14:textId="77777777" w:rsidR="007E31D1" w:rsidRDefault="007E31D1" w:rsidP="005C3DDD">
      <w:r>
        <w:separator/>
      </w:r>
    </w:p>
  </w:footnote>
  <w:footnote w:type="continuationSeparator" w:id="0">
    <w:p w14:paraId="04DDADDD" w14:textId="77777777" w:rsidR="007E31D1" w:rsidRDefault="007E31D1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A9C098" w14:textId="77777777" w:rsidR="00480FF6" w:rsidRDefault="00480FF6" w:rsidP="00480FF6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01FF17D3" w:rsidR="000157BC" w:rsidRPr="00BE1302" w:rsidRDefault="000157BC" w:rsidP="00BE1302">
    <w:pPr>
      <w:pStyle w:val="Annexetitle"/>
      <w:rPr>
        <w:rStyle w:val="ACNormlnChar"/>
        <w:rFonts w:ascii="Times New Roman" w:hAnsi="Times New Roman" w:cs="Times New Roman"/>
        <w:i w:val="0"/>
      </w:rPr>
    </w:pPr>
    <w:r w:rsidRPr="00BE1302">
      <w:rPr>
        <w:rStyle w:val="ACNormlnChar"/>
        <w:rFonts w:ascii="Times New Roman" w:hAnsi="Times New Roman" w:cs="Times New Roman"/>
      </w:rPr>
      <w:t>Příloha č.</w:t>
    </w:r>
    <w:r w:rsidR="007B10A7" w:rsidRPr="00BE1302">
      <w:rPr>
        <w:rStyle w:val="ACNormlnChar"/>
        <w:rFonts w:ascii="Times New Roman" w:hAnsi="Times New Roman" w:cs="Times New Roman"/>
      </w:rPr>
      <w:t xml:space="preserve"> </w:t>
    </w:r>
    <w:r w:rsidR="005019E4">
      <w:rPr>
        <w:rStyle w:val="ACNormlnChar"/>
        <w:rFonts w:ascii="Times New Roman" w:hAnsi="Times New Roman" w:cs="Times New Roman"/>
      </w:rPr>
      <w:t>16</w:t>
    </w:r>
    <w:r w:rsidR="005019E4" w:rsidRPr="00BE1302">
      <w:rPr>
        <w:rStyle w:val="ACNormlnChar"/>
        <w:rFonts w:ascii="Times New Roman" w:hAnsi="Times New Roman" w:cs="Times New Roman"/>
      </w:rPr>
      <w:t xml:space="preserve"> </w:t>
    </w:r>
    <w:r w:rsidR="006F5E1D">
      <w:rPr>
        <w:rStyle w:val="ACNormlnChar"/>
        <w:rFonts w:ascii="Times New Roman" w:hAnsi="Times New Roman" w:cs="Times New Roman"/>
      </w:rPr>
      <w:t>ZD</w:t>
    </w:r>
    <w:r w:rsidRPr="00BE1302">
      <w:rPr>
        <w:rStyle w:val="ACNormlnChar"/>
        <w:rFonts w:ascii="Times New Roman" w:hAnsi="Times New Roman" w:cs="Times New Roman"/>
      </w:rPr>
      <w:t xml:space="preserve"> – </w:t>
    </w:r>
    <w:r w:rsidR="008B6F66" w:rsidRPr="00BE1302">
      <w:rPr>
        <w:rStyle w:val="ACNormlnChar"/>
        <w:rFonts w:ascii="Times New Roman" w:hAnsi="Times New Roman" w:cs="Times New Roman"/>
      </w:rPr>
      <w:t>Vzor s</w:t>
    </w:r>
    <w:r w:rsidRPr="00BE1302">
      <w:rPr>
        <w:rStyle w:val="ACNormlnChar"/>
        <w:rFonts w:ascii="Times New Roman" w:hAnsi="Times New Roman" w:cs="Times New Roman"/>
      </w:rPr>
      <w:t>eznam</w:t>
    </w:r>
    <w:r w:rsidR="008B6F66" w:rsidRPr="00BE1302">
      <w:rPr>
        <w:rStyle w:val="ACNormlnChar"/>
        <w:rFonts w:ascii="Times New Roman" w:hAnsi="Times New Roman" w:cs="Times New Roman"/>
      </w:rPr>
      <w:t>u</w:t>
    </w:r>
    <w:r w:rsidRPr="00BE1302">
      <w:rPr>
        <w:rStyle w:val="ACNormlnChar"/>
        <w:rFonts w:ascii="Times New Roman" w:hAnsi="Times New Roman" w:cs="Times New Roman"/>
      </w:rPr>
      <w:t xml:space="preserve"> </w:t>
    </w:r>
    <w:r w:rsidR="007B10A7" w:rsidRPr="00BE1302">
      <w:rPr>
        <w:rStyle w:val="ACNormlnChar"/>
        <w:rFonts w:ascii="Times New Roman" w:hAnsi="Times New Roman" w:cs="Times New Roman"/>
      </w:rPr>
      <w:t>techniků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223AC2"/>
    <w:multiLevelType w:val="hybridMultilevel"/>
    <w:tmpl w:val="41C0B1F8"/>
    <w:lvl w:ilvl="0" w:tplc="FADC6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14B39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5AC212FB"/>
    <w:multiLevelType w:val="multilevel"/>
    <w:tmpl w:val="92EC005A"/>
    <w:lvl w:ilvl="0">
      <w:start w:val="1"/>
      <w:numFmt w:val="decimal"/>
      <w:pStyle w:val="ZDlnek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%3.%1.%2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CAD5E96"/>
    <w:multiLevelType w:val="hybridMultilevel"/>
    <w:tmpl w:val="49CEC124"/>
    <w:lvl w:ilvl="0" w:tplc="152237C0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1598E"/>
    <w:rsid w:val="00121EF3"/>
    <w:rsid w:val="001A3DD1"/>
    <w:rsid w:val="001C32A3"/>
    <w:rsid w:val="001D10E8"/>
    <w:rsid w:val="001D6E20"/>
    <w:rsid w:val="0020564A"/>
    <w:rsid w:val="0022318A"/>
    <w:rsid w:val="0023347F"/>
    <w:rsid w:val="002336CD"/>
    <w:rsid w:val="00235E7B"/>
    <w:rsid w:val="002421D1"/>
    <w:rsid w:val="00245F4D"/>
    <w:rsid w:val="00245FCD"/>
    <w:rsid w:val="002533E2"/>
    <w:rsid w:val="00273DD1"/>
    <w:rsid w:val="00296BCE"/>
    <w:rsid w:val="002B4A9E"/>
    <w:rsid w:val="002C75B6"/>
    <w:rsid w:val="002E6DEF"/>
    <w:rsid w:val="003022E8"/>
    <w:rsid w:val="00317988"/>
    <w:rsid w:val="00323287"/>
    <w:rsid w:val="003320E6"/>
    <w:rsid w:val="00362CC5"/>
    <w:rsid w:val="00381FAC"/>
    <w:rsid w:val="003A6FB3"/>
    <w:rsid w:val="003B2E3E"/>
    <w:rsid w:val="003C2FD9"/>
    <w:rsid w:val="003D41B2"/>
    <w:rsid w:val="003F320B"/>
    <w:rsid w:val="00400B8D"/>
    <w:rsid w:val="004039AB"/>
    <w:rsid w:val="00410831"/>
    <w:rsid w:val="00410F23"/>
    <w:rsid w:val="00415A54"/>
    <w:rsid w:val="00430C79"/>
    <w:rsid w:val="00480FF6"/>
    <w:rsid w:val="0049692D"/>
    <w:rsid w:val="004A735D"/>
    <w:rsid w:val="004C715F"/>
    <w:rsid w:val="004D1CEA"/>
    <w:rsid w:val="004D1D9E"/>
    <w:rsid w:val="004F5EA4"/>
    <w:rsid w:val="005019E4"/>
    <w:rsid w:val="00514868"/>
    <w:rsid w:val="005226C2"/>
    <w:rsid w:val="0052395B"/>
    <w:rsid w:val="0052668D"/>
    <w:rsid w:val="0055594F"/>
    <w:rsid w:val="0056782A"/>
    <w:rsid w:val="00570420"/>
    <w:rsid w:val="005773FD"/>
    <w:rsid w:val="005A1E0F"/>
    <w:rsid w:val="005A2C87"/>
    <w:rsid w:val="005B7578"/>
    <w:rsid w:val="005C1BBA"/>
    <w:rsid w:val="005C3DDD"/>
    <w:rsid w:val="005D5F9B"/>
    <w:rsid w:val="005E3D63"/>
    <w:rsid w:val="006136A0"/>
    <w:rsid w:val="00617679"/>
    <w:rsid w:val="006209D9"/>
    <w:rsid w:val="006463D3"/>
    <w:rsid w:val="00647899"/>
    <w:rsid w:val="006561D8"/>
    <w:rsid w:val="00686C4B"/>
    <w:rsid w:val="006901A4"/>
    <w:rsid w:val="00694729"/>
    <w:rsid w:val="006A6DDE"/>
    <w:rsid w:val="006B43CF"/>
    <w:rsid w:val="006C2641"/>
    <w:rsid w:val="006D64BE"/>
    <w:rsid w:val="006F1EDC"/>
    <w:rsid w:val="006F5E1D"/>
    <w:rsid w:val="00731EE1"/>
    <w:rsid w:val="00734914"/>
    <w:rsid w:val="007515BB"/>
    <w:rsid w:val="0075605D"/>
    <w:rsid w:val="00760188"/>
    <w:rsid w:val="00791A55"/>
    <w:rsid w:val="00794558"/>
    <w:rsid w:val="007A23DA"/>
    <w:rsid w:val="007A5B67"/>
    <w:rsid w:val="007B10A7"/>
    <w:rsid w:val="007D19CB"/>
    <w:rsid w:val="007D1AD5"/>
    <w:rsid w:val="007E31D1"/>
    <w:rsid w:val="007F006A"/>
    <w:rsid w:val="007F0AE1"/>
    <w:rsid w:val="008060DC"/>
    <w:rsid w:val="008120F6"/>
    <w:rsid w:val="00874157"/>
    <w:rsid w:val="0088366A"/>
    <w:rsid w:val="008B6F66"/>
    <w:rsid w:val="008F15F3"/>
    <w:rsid w:val="008F45B7"/>
    <w:rsid w:val="00915EE5"/>
    <w:rsid w:val="00944F90"/>
    <w:rsid w:val="00953257"/>
    <w:rsid w:val="009553C3"/>
    <w:rsid w:val="00960859"/>
    <w:rsid w:val="00966A9B"/>
    <w:rsid w:val="009672F5"/>
    <w:rsid w:val="0097561F"/>
    <w:rsid w:val="00985687"/>
    <w:rsid w:val="00986BE8"/>
    <w:rsid w:val="00991D8E"/>
    <w:rsid w:val="009B6805"/>
    <w:rsid w:val="009C5AFF"/>
    <w:rsid w:val="009F5EBF"/>
    <w:rsid w:val="00A01340"/>
    <w:rsid w:val="00A020B5"/>
    <w:rsid w:val="00A319E2"/>
    <w:rsid w:val="00A40A2E"/>
    <w:rsid w:val="00AA2E13"/>
    <w:rsid w:val="00AB161E"/>
    <w:rsid w:val="00AE722D"/>
    <w:rsid w:val="00AF0CEA"/>
    <w:rsid w:val="00B26E53"/>
    <w:rsid w:val="00B42FA3"/>
    <w:rsid w:val="00B529C2"/>
    <w:rsid w:val="00B54D0A"/>
    <w:rsid w:val="00B71E36"/>
    <w:rsid w:val="00BB3082"/>
    <w:rsid w:val="00BB3159"/>
    <w:rsid w:val="00BD29ED"/>
    <w:rsid w:val="00BE1302"/>
    <w:rsid w:val="00BE3926"/>
    <w:rsid w:val="00BF4CB8"/>
    <w:rsid w:val="00C34838"/>
    <w:rsid w:val="00C4580C"/>
    <w:rsid w:val="00C755A0"/>
    <w:rsid w:val="00C7728B"/>
    <w:rsid w:val="00C92FD2"/>
    <w:rsid w:val="00CA172B"/>
    <w:rsid w:val="00CA2B86"/>
    <w:rsid w:val="00CB4230"/>
    <w:rsid w:val="00CE666F"/>
    <w:rsid w:val="00CF7773"/>
    <w:rsid w:val="00D12837"/>
    <w:rsid w:val="00D26610"/>
    <w:rsid w:val="00D532CC"/>
    <w:rsid w:val="00D72544"/>
    <w:rsid w:val="00D75232"/>
    <w:rsid w:val="00D757D4"/>
    <w:rsid w:val="00DB568E"/>
    <w:rsid w:val="00DC6C06"/>
    <w:rsid w:val="00DC7E4A"/>
    <w:rsid w:val="00DD32A9"/>
    <w:rsid w:val="00DD7486"/>
    <w:rsid w:val="00DE3A16"/>
    <w:rsid w:val="00E0320F"/>
    <w:rsid w:val="00E0611E"/>
    <w:rsid w:val="00E14491"/>
    <w:rsid w:val="00E16817"/>
    <w:rsid w:val="00E70BBB"/>
    <w:rsid w:val="00EA33F5"/>
    <w:rsid w:val="00EC212A"/>
    <w:rsid w:val="00EE0A80"/>
    <w:rsid w:val="00F10180"/>
    <w:rsid w:val="00F46F02"/>
    <w:rsid w:val="00F63E4B"/>
    <w:rsid w:val="00FC1B9A"/>
    <w:rsid w:val="00FD3E20"/>
    <w:rsid w:val="00FE05C5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FFF849DD-3396-4AFC-9B64-2736D97F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BE130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customStyle="1" w:styleId="ZDlnek">
    <w:name w:val="ZD článek"/>
    <w:basedOn w:val="Normln"/>
    <w:qFormat/>
    <w:rsid w:val="00D12837"/>
    <w:pPr>
      <w:keepNext/>
      <w:numPr>
        <w:numId w:val="2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val="cs-CZ" w:eastAsia="en-US"/>
    </w:rPr>
  </w:style>
  <w:style w:type="paragraph" w:customStyle="1" w:styleId="ZD2rove">
    <w:name w:val="ZD 2. úroveň"/>
    <w:basedOn w:val="Normln"/>
    <w:link w:val="ZD2roveChar"/>
    <w:qFormat/>
    <w:rsid w:val="00D12837"/>
    <w:pPr>
      <w:numPr>
        <w:ilvl w:val="1"/>
        <w:numId w:val="2"/>
      </w:numPr>
      <w:spacing w:before="120"/>
      <w:jc w:val="both"/>
    </w:pPr>
    <w:rPr>
      <w:rFonts w:ascii="Tahoma" w:eastAsia="Calibri" w:hAnsi="Tahoma"/>
      <w:sz w:val="20"/>
      <w:szCs w:val="22"/>
      <w:lang w:val="x-none" w:eastAsia="en-US"/>
    </w:rPr>
  </w:style>
  <w:style w:type="character" w:customStyle="1" w:styleId="ZD2roveChar">
    <w:name w:val="ZD 2. úroveň Char"/>
    <w:link w:val="ZD2rove"/>
    <w:locked/>
    <w:rsid w:val="00D12837"/>
    <w:rPr>
      <w:rFonts w:ascii="Tahoma" w:eastAsia="Calibri" w:hAnsi="Tahoma"/>
      <w:szCs w:val="22"/>
      <w:lang w:val="x-none" w:eastAsia="en-US"/>
    </w:rPr>
  </w:style>
  <w:style w:type="paragraph" w:styleId="Odstavecseseznamem">
    <w:name w:val="List Paragraph"/>
    <w:aliases w:val="Conclusion de partie,Bullet Number,A-Odrážky1,NAKIT List Paragraph,Odstavec_muj,Odsazené,Heading Bullet,Nad,Odstavec cíl se seznamem,Odstavec se seznamem5,Odstavec,lp1,lp11,List Paragraph11,Bullet 1,List Paragraph1"/>
    <w:basedOn w:val="Normln"/>
    <w:link w:val="OdstavecseseznamemChar"/>
    <w:uiPriority w:val="34"/>
    <w:qFormat/>
    <w:rsid w:val="00D128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aliases w:val="Conclusion de partie Char,Bullet Number Char,A-Odrážky1 Char,NAKIT List Paragraph Char,Odstavec_muj Char,Odsazené Char,Heading Bullet Char,Nad Char,Odstavec cíl se seznamem Char,Odstavec se seznamem5 Char,Odstavec Char,lp1 Char"/>
    <w:link w:val="Odstavecseseznamem"/>
    <w:uiPriority w:val="34"/>
    <w:qFormat/>
    <w:rsid w:val="00D12837"/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F2C0-C6E5-4A16-AF6A-13063376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Janečková Iveta, Bc.</cp:lastModifiedBy>
  <cp:revision>13</cp:revision>
  <dcterms:created xsi:type="dcterms:W3CDTF">2023-11-14T09:12:00Z</dcterms:created>
  <dcterms:modified xsi:type="dcterms:W3CDTF">2023-11-21T11:16:00Z</dcterms:modified>
</cp:coreProperties>
</file>