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4FF5" w14:textId="780EC31B" w:rsidR="00585E99" w:rsidRDefault="00585E99" w:rsidP="00585E99">
      <w:pPr>
        <w:spacing w:after="0"/>
        <w:jc w:val="both"/>
        <w:rPr>
          <w:rFonts w:ascii="Calibri" w:hAnsi="Calibri" w:cs="Calibri"/>
          <w:i/>
        </w:rPr>
      </w:pPr>
      <w:r w:rsidRPr="00E04820">
        <w:rPr>
          <w:rFonts w:ascii="Calibri" w:hAnsi="Calibri" w:cs="Calibri"/>
          <w:b/>
        </w:rPr>
        <w:t xml:space="preserve">Příloha č. </w:t>
      </w:r>
      <w:r w:rsidR="00E35BD1">
        <w:rPr>
          <w:rFonts w:ascii="Calibri" w:hAnsi="Calibri" w:cs="Calibri"/>
          <w:b/>
        </w:rPr>
        <w:t>0</w:t>
      </w:r>
      <w:r w:rsidRPr="00E04820">
        <w:rPr>
          <w:rFonts w:ascii="Calibri" w:hAnsi="Calibri" w:cs="Calibri"/>
          <w:b/>
        </w:rPr>
        <w:t>1</w:t>
      </w:r>
      <w:r w:rsidR="00E35BD1">
        <w:rPr>
          <w:rFonts w:ascii="Calibri" w:hAnsi="Calibri" w:cs="Calibri"/>
          <w:b/>
        </w:rPr>
        <w:t>_1</w:t>
      </w:r>
      <w:r w:rsidRPr="00E04820">
        <w:rPr>
          <w:rFonts w:ascii="Calibri" w:hAnsi="Calibri" w:cs="Calibri"/>
          <w:b/>
        </w:rPr>
        <w:t>:</w:t>
      </w:r>
      <w:r w:rsidRPr="00E04820">
        <w:rPr>
          <w:rFonts w:ascii="Calibri" w:hAnsi="Calibri" w:cs="Calibri"/>
        </w:rPr>
        <w:t xml:space="preserve"> </w:t>
      </w:r>
      <w:r w:rsidRPr="00E04820">
        <w:rPr>
          <w:rFonts w:ascii="Calibri" w:hAnsi="Calibri" w:cs="Calibri"/>
        </w:rPr>
        <w:tab/>
      </w:r>
      <w:r w:rsidR="005B60B0" w:rsidRPr="005B60B0">
        <w:rPr>
          <w:rFonts w:ascii="Calibri" w:hAnsi="Calibri" w:cs="Calibri"/>
          <w:i/>
        </w:rPr>
        <w:t>Technické parametry a seznam zadavatelů</w:t>
      </w:r>
    </w:p>
    <w:p w14:paraId="41FCBA4C" w14:textId="333A7402" w:rsidR="00AD5BD8" w:rsidRDefault="00AD5BD8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648142C5" w14:textId="77777777" w:rsidR="00862258" w:rsidRPr="00AD5BD8" w:rsidRDefault="00862258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39DDD04F" w14:textId="7D0BEE39" w:rsidR="00A96305" w:rsidRDefault="00A96305" w:rsidP="00952D65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Zadavatel požaduje </w:t>
      </w:r>
      <w:r w:rsidR="0069564F">
        <w:rPr>
          <w:rFonts w:asciiTheme="minorHAnsi" w:hAnsiTheme="minorHAnsi" w:cstheme="minorHAnsi"/>
        </w:rPr>
        <w:t>7</w:t>
      </w:r>
      <w:r w:rsidR="003348AA">
        <w:rPr>
          <w:rFonts w:asciiTheme="minorHAnsi" w:hAnsiTheme="minorHAnsi" w:cstheme="minorHAnsi"/>
        </w:rPr>
        <w:t xml:space="preserve"> druhů tarifů</w:t>
      </w:r>
      <w:r>
        <w:rPr>
          <w:rFonts w:asciiTheme="minorHAnsi" w:hAnsiTheme="minorHAnsi" w:cstheme="minorHAnsi"/>
        </w:rPr>
        <w:t xml:space="preserve">, přičemž se tarify </w:t>
      </w:r>
      <w:r w:rsidR="003348AA">
        <w:rPr>
          <w:rFonts w:asciiTheme="minorHAnsi" w:hAnsiTheme="minorHAnsi" w:cstheme="minorHAnsi"/>
        </w:rPr>
        <w:t xml:space="preserve">č. </w:t>
      </w:r>
      <w:r w:rsidR="003348AA" w:rsidRPr="008B369C">
        <w:rPr>
          <w:rFonts w:asciiTheme="minorHAnsi" w:hAnsiTheme="minorHAnsi" w:cstheme="minorHAnsi"/>
        </w:rPr>
        <w:t>1</w:t>
      </w:r>
      <w:r w:rsidR="00FC57F7" w:rsidRPr="008B369C">
        <w:rPr>
          <w:rFonts w:asciiTheme="minorHAnsi" w:hAnsiTheme="minorHAnsi" w:cstheme="minorHAnsi"/>
        </w:rPr>
        <w:t xml:space="preserve"> –</w:t>
      </w:r>
      <w:r w:rsidR="00E4312E" w:rsidRPr="008B369C">
        <w:rPr>
          <w:rFonts w:asciiTheme="minorHAnsi" w:hAnsiTheme="minorHAnsi" w:cstheme="minorHAnsi"/>
        </w:rPr>
        <w:t xml:space="preserve"> </w:t>
      </w:r>
      <w:r w:rsidR="0079172C" w:rsidRPr="008B369C">
        <w:rPr>
          <w:rFonts w:asciiTheme="minorHAnsi" w:hAnsiTheme="minorHAnsi" w:cstheme="minorHAnsi"/>
        </w:rPr>
        <w:t>4</w:t>
      </w:r>
      <w:r w:rsidR="00FC57F7" w:rsidRPr="008B369C">
        <w:rPr>
          <w:rFonts w:asciiTheme="minorHAnsi" w:hAnsiTheme="minorHAnsi" w:cstheme="minorHAnsi"/>
        </w:rPr>
        <w:t xml:space="preserve"> </w:t>
      </w:r>
      <w:r w:rsidRPr="008B369C">
        <w:rPr>
          <w:rFonts w:asciiTheme="minorHAnsi" w:hAnsiTheme="minorHAnsi" w:cstheme="minorHAnsi"/>
        </w:rPr>
        <w:t xml:space="preserve">liší </w:t>
      </w:r>
      <w:r>
        <w:rPr>
          <w:rFonts w:asciiTheme="minorHAnsi" w:hAnsiTheme="minorHAnsi" w:cstheme="minorHAnsi"/>
        </w:rPr>
        <w:t>velikostí FUP (Fair User Policy) objemu mobilních dat</w:t>
      </w:r>
      <w:r w:rsidR="003348AA">
        <w:rPr>
          <w:rFonts w:asciiTheme="minorHAnsi" w:hAnsiTheme="minorHAnsi" w:cstheme="minorHAnsi"/>
        </w:rPr>
        <w:t>, tarif č. 5</w:t>
      </w:r>
      <w:r w:rsidR="0069564F">
        <w:rPr>
          <w:rFonts w:asciiTheme="minorHAnsi" w:hAnsiTheme="minorHAnsi" w:cstheme="minorHAnsi"/>
        </w:rPr>
        <w:t xml:space="preserve"> - 6</w:t>
      </w:r>
      <w:r w:rsidR="003348AA">
        <w:rPr>
          <w:rFonts w:asciiTheme="minorHAnsi" w:hAnsiTheme="minorHAnsi" w:cstheme="minorHAnsi"/>
        </w:rPr>
        <w:t xml:space="preserve"> j</w:t>
      </w:r>
      <w:r w:rsidR="0069564F">
        <w:rPr>
          <w:rFonts w:asciiTheme="minorHAnsi" w:hAnsiTheme="minorHAnsi" w:cstheme="minorHAnsi"/>
        </w:rPr>
        <w:t>sou</w:t>
      </w:r>
      <w:r w:rsidR="003348AA">
        <w:rPr>
          <w:rFonts w:asciiTheme="minorHAnsi" w:hAnsiTheme="minorHAnsi" w:cstheme="minorHAnsi"/>
        </w:rPr>
        <w:t xml:space="preserve"> výhradně datov</w:t>
      </w:r>
      <w:r w:rsidR="0069564F">
        <w:rPr>
          <w:rFonts w:asciiTheme="minorHAnsi" w:hAnsiTheme="minorHAnsi" w:cstheme="minorHAnsi"/>
        </w:rPr>
        <w:t xml:space="preserve">é lišící se velikostí FUP </w:t>
      </w:r>
      <w:r w:rsidR="003348AA">
        <w:rPr>
          <w:rFonts w:asciiTheme="minorHAnsi" w:hAnsiTheme="minorHAnsi" w:cstheme="minorHAnsi"/>
        </w:rPr>
        <w:t xml:space="preserve">a tarif č. </w:t>
      </w:r>
      <w:r w:rsidR="0069564F">
        <w:rPr>
          <w:rFonts w:asciiTheme="minorHAnsi" w:hAnsiTheme="minorHAnsi" w:cstheme="minorHAnsi"/>
        </w:rPr>
        <w:t>7</w:t>
      </w:r>
      <w:r w:rsidR="003348AA">
        <w:rPr>
          <w:rFonts w:asciiTheme="minorHAnsi" w:hAnsiTheme="minorHAnsi" w:cstheme="minorHAnsi"/>
        </w:rPr>
        <w:t xml:space="preserve"> Machine 2 Machine tarif</w:t>
      </w:r>
      <w:r>
        <w:rPr>
          <w:rFonts w:asciiTheme="minorHAnsi" w:hAnsiTheme="minorHAnsi" w:cstheme="minorHAnsi"/>
        </w:rPr>
        <w:t>:</w:t>
      </w:r>
    </w:p>
    <w:p w14:paraId="0D8D46D6" w14:textId="77777777" w:rsidR="00A96305" w:rsidRPr="00E4312E" w:rsidRDefault="00A96305" w:rsidP="00952D65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>Tarif č. 1 – 0 GB dat – bez datového balíčku, zakázaná mobilní data</w:t>
      </w:r>
    </w:p>
    <w:p w14:paraId="7FE334F0" w14:textId="29731C11" w:rsidR="00A96305" w:rsidRPr="00E4312E" w:rsidRDefault="00A96305" w:rsidP="00952D65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 xml:space="preserve">Tarif č. 2 – </w:t>
      </w:r>
      <w:r w:rsidR="003C263D">
        <w:rPr>
          <w:rFonts w:asciiTheme="minorHAnsi" w:hAnsiTheme="minorHAnsi" w:cstheme="minorHAnsi"/>
        </w:rPr>
        <w:t>5</w:t>
      </w:r>
      <w:r w:rsidRPr="00E4312E">
        <w:rPr>
          <w:rFonts w:asciiTheme="minorHAnsi" w:hAnsiTheme="minorHAnsi" w:cstheme="minorHAnsi"/>
        </w:rPr>
        <w:t xml:space="preserve"> GB dat</w:t>
      </w:r>
    </w:p>
    <w:p w14:paraId="4A72DA0A" w14:textId="77777777" w:rsidR="00A96305" w:rsidRPr="00E4312E" w:rsidRDefault="00A96305" w:rsidP="00A96305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>Tarif č. 3 – 10 GB dat</w:t>
      </w:r>
    </w:p>
    <w:p w14:paraId="33239F67" w14:textId="54C79574" w:rsidR="00A96305" w:rsidRPr="00E4312E" w:rsidRDefault="00A96305" w:rsidP="00952D65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 xml:space="preserve">Tarif č. 4 – </w:t>
      </w:r>
      <w:r w:rsidR="0069564F">
        <w:rPr>
          <w:rFonts w:asciiTheme="minorHAnsi" w:hAnsiTheme="minorHAnsi" w:cstheme="minorHAnsi"/>
        </w:rPr>
        <w:t>5</w:t>
      </w:r>
      <w:r w:rsidR="00663343">
        <w:rPr>
          <w:rFonts w:asciiTheme="minorHAnsi" w:hAnsiTheme="minorHAnsi" w:cstheme="minorHAnsi"/>
        </w:rPr>
        <w:t>0</w:t>
      </w:r>
      <w:r w:rsidRPr="00E4312E">
        <w:rPr>
          <w:rFonts w:asciiTheme="minorHAnsi" w:hAnsiTheme="minorHAnsi" w:cstheme="minorHAnsi"/>
        </w:rPr>
        <w:t xml:space="preserve"> GB dat</w:t>
      </w:r>
      <w:r w:rsidR="0069564F">
        <w:rPr>
          <w:rFonts w:asciiTheme="minorHAnsi" w:hAnsiTheme="minorHAnsi" w:cstheme="minorHAnsi"/>
        </w:rPr>
        <w:t xml:space="preserve"> </w:t>
      </w:r>
    </w:p>
    <w:p w14:paraId="2B615A2D" w14:textId="605E88F0" w:rsidR="003348AA" w:rsidRDefault="003348AA" w:rsidP="00153B1A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 xml:space="preserve">Tarif č. 5 – </w:t>
      </w:r>
      <w:bookmarkStart w:id="0" w:name="_Hlk77598906"/>
      <w:r w:rsidRPr="00E4312E">
        <w:rPr>
          <w:rFonts w:asciiTheme="minorHAnsi" w:hAnsiTheme="minorHAnsi" w:cstheme="minorHAnsi"/>
        </w:rPr>
        <w:t xml:space="preserve">Datová SIM s neomezenými daty </w:t>
      </w:r>
      <w:bookmarkEnd w:id="0"/>
      <w:r w:rsidRPr="00E4312E">
        <w:rPr>
          <w:rFonts w:asciiTheme="minorHAnsi" w:hAnsiTheme="minorHAnsi" w:cstheme="minorHAnsi"/>
        </w:rPr>
        <w:t xml:space="preserve">– Žádný FUP na data, min. rychlost </w:t>
      </w:r>
      <w:r w:rsidR="003C263D">
        <w:rPr>
          <w:rFonts w:asciiTheme="minorHAnsi" w:hAnsiTheme="minorHAnsi" w:cstheme="minorHAnsi"/>
        </w:rPr>
        <w:t>10</w:t>
      </w:r>
      <w:r w:rsidR="001748D2">
        <w:rPr>
          <w:rFonts w:asciiTheme="minorHAnsi" w:hAnsiTheme="minorHAnsi" w:cstheme="minorHAnsi"/>
        </w:rPr>
        <w:t xml:space="preserve"> Mbit/s, stacionární zařízení p</w:t>
      </w:r>
      <w:r w:rsidRPr="00E4312E">
        <w:rPr>
          <w:rFonts w:asciiTheme="minorHAnsi" w:hAnsiTheme="minorHAnsi" w:cstheme="minorHAnsi"/>
        </w:rPr>
        <w:t>ro 4G modem</w:t>
      </w:r>
      <w:r w:rsidR="001748D2">
        <w:rPr>
          <w:rFonts w:asciiTheme="minorHAnsi" w:hAnsiTheme="minorHAnsi" w:cstheme="minorHAnsi"/>
        </w:rPr>
        <w:t xml:space="preserve">. </w:t>
      </w:r>
    </w:p>
    <w:p w14:paraId="5E51CFFC" w14:textId="017EED3F" w:rsidR="0069564F" w:rsidRPr="00E4312E" w:rsidRDefault="0069564F" w:rsidP="00153B1A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 xml:space="preserve">Tarif č. </w:t>
      </w:r>
      <w:r>
        <w:rPr>
          <w:rFonts w:asciiTheme="minorHAnsi" w:hAnsiTheme="minorHAnsi" w:cstheme="minorHAnsi"/>
        </w:rPr>
        <w:t>6</w:t>
      </w:r>
      <w:r w:rsidRPr="00E4312E">
        <w:rPr>
          <w:rFonts w:asciiTheme="minorHAnsi" w:hAnsiTheme="minorHAnsi" w:cstheme="minorHAnsi"/>
        </w:rPr>
        <w:t xml:space="preserve"> – Datová SIM</w:t>
      </w:r>
      <w:r>
        <w:rPr>
          <w:rFonts w:asciiTheme="minorHAnsi" w:hAnsiTheme="minorHAnsi" w:cstheme="minorHAnsi"/>
        </w:rPr>
        <w:t xml:space="preserve"> </w:t>
      </w:r>
      <w:r w:rsidR="00FB2ACE">
        <w:rPr>
          <w:rFonts w:asciiTheme="minorHAnsi" w:hAnsiTheme="minorHAnsi" w:cstheme="minorHAnsi"/>
        </w:rPr>
        <w:t>s</w:t>
      </w:r>
      <w:r w:rsidRPr="00E4312E">
        <w:rPr>
          <w:rFonts w:asciiTheme="minorHAnsi" w:hAnsiTheme="minorHAnsi" w:cstheme="minorHAnsi"/>
        </w:rPr>
        <w:t xml:space="preserve"> FUP</w:t>
      </w:r>
      <w:r>
        <w:rPr>
          <w:rFonts w:asciiTheme="minorHAnsi" w:hAnsiTheme="minorHAnsi" w:cstheme="minorHAnsi"/>
        </w:rPr>
        <w:t xml:space="preserve"> 50 GB</w:t>
      </w:r>
      <w:r w:rsidRPr="00E4312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po vyčerpání FUP omezení na </w:t>
      </w:r>
      <w:r w:rsidR="004960F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Mbit/s.</w:t>
      </w:r>
    </w:p>
    <w:p w14:paraId="024D4B2E" w14:textId="3E612358" w:rsidR="003348AA" w:rsidRPr="00E4312E" w:rsidRDefault="003348AA" w:rsidP="00153B1A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 xml:space="preserve">Tarif č. </w:t>
      </w:r>
      <w:r w:rsidR="0069564F">
        <w:rPr>
          <w:rFonts w:asciiTheme="minorHAnsi" w:hAnsiTheme="minorHAnsi" w:cstheme="minorHAnsi"/>
        </w:rPr>
        <w:t>7</w:t>
      </w:r>
      <w:r w:rsidRPr="00E4312E">
        <w:rPr>
          <w:rFonts w:asciiTheme="minorHAnsi" w:hAnsiTheme="minorHAnsi" w:cstheme="minorHAnsi"/>
        </w:rPr>
        <w:t xml:space="preserve"> – Machine 2 Machine ( M2M ) – bez volných minut volání a SMS, příchozí SMS a volání zdarma. Převážně zabezpečovací systémy.</w:t>
      </w:r>
    </w:p>
    <w:p w14:paraId="4592673D" w14:textId="77777777" w:rsidR="00D023AB" w:rsidRDefault="00D023AB" w:rsidP="003348AA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882"/>
        <w:gridCol w:w="2091"/>
        <w:gridCol w:w="992"/>
        <w:gridCol w:w="1559"/>
        <w:gridCol w:w="1843"/>
        <w:gridCol w:w="1701"/>
      </w:tblGrid>
      <w:tr w:rsidR="00D05474" w:rsidRPr="00C649C5" w14:paraId="7C38348A" w14:textId="77777777" w:rsidTr="0052159E">
        <w:trPr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5002" w14:textId="77777777" w:rsidR="00D05474" w:rsidRPr="00C649C5" w:rsidRDefault="00D05474" w:rsidP="00521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05474" w:rsidRPr="00C649C5" w14:paraId="6C23D119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8DD8" w14:textId="77777777" w:rsidR="00D05474" w:rsidRPr="00C649C5" w:rsidRDefault="00D05474" w:rsidP="00521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46C0" w14:textId="77777777" w:rsidR="00D05474" w:rsidRPr="00C649C5" w:rsidRDefault="00D05474" w:rsidP="00521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FED5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E502" w14:textId="77777777" w:rsidR="00D05474" w:rsidRPr="00C649C5" w:rsidRDefault="00D05474" w:rsidP="00521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36F8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BF9A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6C5C" w14:textId="77777777" w:rsidR="00D05474" w:rsidRPr="00C649C5" w:rsidRDefault="00D05474" w:rsidP="00521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D05474" w:rsidRPr="00C649C5" w14:paraId="051AC359" w14:textId="77777777" w:rsidTr="0052159E">
        <w:trPr>
          <w:trHeight w:val="73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9775" w14:textId="77777777" w:rsidR="00D05474" w:rsidRPr="00C649C5" w:rsidRDefault="00D05474" w:rsidP="00521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2238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Poř.č.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9975" w14:textId="77777777" w:rsidR="00D05474" w:rsidRPr="00C649C5" w:rsidRDefault="00D05474" w:rsidP="00521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8F28C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Požadovaný 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C4EB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 za jeden měsíc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3FF6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za jeden měsíc</w:t>
            </w:r>
          </w:p>
        </w:tc>
      </w:tr>
      <w:tr w:rsidR="00D05474" w:rsidRPr="00C649C5" w14:paraId="6D54CC93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CDEC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D777" w14:textId="77777777" w:rsidR="00D05474" w:rsidRPr="00C649C5" w:rsidRDefault="00D05474" w:rsidP="00521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A61A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244A" w14:textId="77777777" w:rsidR="00D05474" w:rsidRPr="00D05474" w:rsidRDefault="00D05474" w:rsidP="00521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F37E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DCA0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B447" w14:textId="77777777" w:rsidR="00D05474" w:rsidRPr="00C649C5" w:rsidRDefault="00D05474" w:rsidP="00521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D05474" w:rsidRPr="00C649C5" w14:paraId="1B3EBE25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19DD" w14:textId="77777777" w:rsidR="00D05474" w:rsidRPr="00C649C5" w:rsidRDefault="00D05474" w:rsidP="00521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13DE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0AA8" w14:textId="77777777" w:rsidR="00D05474" w:rsidRPr="00C649C5" w:rsidRDefault="00D05474" w:rsidP="00521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Tarif č.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2B528" w14:textId="64B026EA" w:rsidR="00D05474" w:rsidRPr="00D05474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05474">
              <w:rPr>
                <w:rFonts w:ascii="Calibri" w:eastAsia="Times New Roman" w:hAnsi="Calibri" w:cs="Calibri"/>
                <w:lang w:eastAsia="cs-CZ"/>
              </w:rPr>
              <w:t>219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CAF79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SIM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0E749D09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92149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47155C27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5600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1F8F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7774" w14:textId="77777777" w:rsidR="00D05474" w:rsidRPr="00C649C5" w:rsidRDefault="00D05474" w:rsidP="00521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Tarif č.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39A6C" w14:textId="2CB1E4B5" w:rsidR="00D05474" w:rsidRPr="00D05474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05474">
              <w:rPr>
                <w:rFonts w:ascii="Calibri" w:eastAsia="Times New Roman" w:hAnsi="Calibri" w:cs="Calibri"/>
                <w:lang w:eastAsia="cs-CZ"/>
              </w:rPr>
              <w:t>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EFAF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SIM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16C2ED3C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3D669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3E1BE53E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0E20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9FD0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E59F" w14:textId="77777777" w:rsidR="00D05474" w:rsidRPr="00C649C5" w:rsidRDefault="00D05474" w:rsidP="00521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Tarif č.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3F6BB" w14:textId="6D57B7A7" w:rsidR="00D05474" w:rsidRPr="00D05474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05474">
              <w:rPr>
                <w:rFonts w:ascii="Calibri" w:eastAsia="Times New Roman" w:hAnsi="Calibri" w:cs="Calibri"/>
                <w:lang w:eastAsia="cs-CZ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D21FA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SIM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392D3695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3C5E7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21EA102C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4973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9704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7748" w14:textId="77777777" w:rsidR="00D05474" w:rsidRPr="00C649C5" w:rsidRDefault="00D05474" w:rsidP="00521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Tarif č.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EBE55" w14:textId="3E278470" w:rsidR="00D05474" w:rsidRPr="00D05474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05474">
              <w:rPr>
                <w:rFonts w:ascii="Calibri" w:eastAsia="Times New Roman" w:hAnsi="Calibri" w:cs="Calibri"/>
                <w:lang w:eastAsia="cs-CZ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866B2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SIM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20988DC3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4490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10959759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22E1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E2BD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2DB3" w14:textId="77777777" w:rsidR="00D05474" w:rsidRPr="00C649C5" w:rsidRDefault="00D05474" w:rsidP="00521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Tarif č.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DF8FA" w14:textId="4E3B03EF" w:rsidR="00D05474" w:rsidRPr="00D05474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05474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7D90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SIM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263EE8FD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CE622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6F07D202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E183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308F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D336" w14:textId="77777777" w:rsidR="00D05474" w:rsidRPr="00C649C5" w:rsidRDefault="00D05474" w:rsidP="00521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Tarif č.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9A2CD" w14:textId="151F7D3B" w:rsidR="00D05474" w:rsidRPr="00D05474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05474">
              <w:rPr>
                <w:rFonts w:ascii="Calibri" w:eastAsia="Times New Roman" w:hAnsi="Calibri" w:cs="Calibri"/>
                <w:lang w:eastAsia="cs-CZ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4053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SIM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665BB6A6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D9F1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037C902F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529FC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89019" w14:textId="317AACCE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CE9F9" w14:textId="34806FB6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Tarif č.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8B599" w14:textId="17071CB6" w:rsidR="00D05474" w:rsidRPr="00D05474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05474">
              <w:rPr>
                <w:rFonts w:ascii="Calibri" w:eastAsia="Times New Roman" w:hAnsi="Calibri" w:cs="Calibri"/>
                <w:lang w:eastAsia="cs-CZ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B74A4" w14:textId="4F1997D4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SIM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</w:tcPr>
          <w:p w14:paraId="39368B0D" w14:textId="23E282B3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3288" w14:textId="43BCC8F8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1F79A22E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804E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6E145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CB8A2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D3EAE7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E787C4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5060F7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A4B9D2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5474" w:rsidRPr="00C649C5" w14:paraId="17F5A532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7FFA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5550" w14:textId="1EC810A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C071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MMS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9BD9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CA3C9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ks/měsíc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0CE4023B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4B5B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2D27C313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3F6A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8D97" w14:textId="644F70AF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A9A8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Statická IP Adresa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D56AB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2A048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ks/měsíc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646BD2E7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6E5BA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40EB849A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73B6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F5B8" w14:textId="3FA22EFD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5D33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Volání do Rakouska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140B2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DE54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minut/měsíc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0E2D2B6A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72E63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58244DC6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CC82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526C" w14:textId="076028E1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BFBE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Volání do Slovenska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AB2F0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F9601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minut/měsíc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7CAA5EBB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18E1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2C4502F7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7D33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BFF4" w14:textId="7CADAFBD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D6D9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Volání do Polska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E0930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365C9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minut/měsíc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5994807F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275FC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18272197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7CF8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1BA0" w14:textId="49F12C6A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8166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Volání do Německa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AE957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68CCA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minut/měsíc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60540795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3D60B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437CCE3B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5D2C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271E" w14:textId="261F38F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8457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Volání do Itálie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1BA4D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4D465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minut/měsíc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5084F7EA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7A1F4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07943087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76F1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B64B" w14:textId="244DE635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44AB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Volání do Francie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443D6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B625A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minut/měsíc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6DF8E90A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11661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17287538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61BE" w14:textId="77777777" w:rsidR="00D05474" w:rsidRDefault="00D05474" w:rsidP="00D054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4B08BEF" w14:textId="77777777" w:rsidR="00D05474" w:rsidRPr="00C649C5" w:rsidRDefault="00D05474" w:rsidP="00D054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F9CA" w14:textId="77777777" w:rsidR="00D05474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  <w:p w14:paraId="681F6311" w14:textId="634DD6B9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Pozn: V řádku </w:t>
            </w:r>
            <w:r w:rsidR="00E64ED1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8</w:t>
            </w:r>
            <w:r w:rsidRPr="00C649C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až 1</w:t>
            </w:r>
            <w:r w:rsidR="00E64ED1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5</w:t>
            </w:r>
            <w:r w:rsidRPr="00C649C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jsou uvedeny doplňkové služby, u kterých je uveden vždy počet položek souhrnně pro všech</w:t>
            </w:r>
            <w:r w:rsidR="00DB77A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ny</w:t>
            </w:r>
            <w:r w:rsidRPr="00C649C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SIM</w:t>
            </w:r>
          </w:p>
        </w:tc>
      </w:tr>
      <w:tr w:rsidR="00D05474" w:rsidRPr="00C649C5" w14:paraId="1307891A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AA5B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2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523B2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75E2C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4973A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A4C5D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0396A" w14:textId="77777777" w:rsidR="00D05474" w:rsidRPr="00C649C5" w:rsidRDefault="00D05474" w:rsidP="00D054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D05474" w:rsidRPr="00C649C5" w14:paraId="0755B350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6C02" w14:textId="77777777" w:rsidR="00D05474" w:rsidRPr="00C649C5" w:rsidRDefault="00D05474" w:rsidP="00D054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36018" w14:textId="77777777" w:rsidR="00D05474" w:rsidRPr="00C649C5" w:rsidRDefault="00D05474" w:rsidP="00D054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4A9E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D5755" w14:textId="77777777" w:rsidR="00D05474" w:rsidRPr="00C649C5" w:rsidRDefault="00D05474" w:rsidP="00D054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C19BE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45AE6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01155" w14:textId="77777777" w:rsidR="00D05474" w:rsidRPr="00C649C5" w:rsidRDefault="00D05474" w:rsidP="00D054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</w:tbl>
    <w:p w14:paraId="1C8F6867" w14:textId="77777777" w:rsidR="00D023AB" w:rsidRDefault="00D023AB" w:rsidP="003348AA">
      <w:pPr>
        <w:spacing w:after="0"/>
        <w:jc w:val="both"/>
        <w:rPr>
          <w:rFonts w:asciiTheme="minorHAnsi" w:hAnsiTheme="minorHAnsi" w:cstheme="minorHAnsi"/>
        </w:rPr>
      </w:pPr>
    </w:p>
    <w:p w14:paraId="6DB8F636" w14:textId="1F2BB512" w:rsidR="003348AA" w:rsidRPr="00E4312E" w:rsidRDefault="00D023AB" w:rsidP="003348AA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Zadavatel dále požaduje, aby součástí předmětu plnění byla také možnost jednotlivých uživatelů (zaměstnanců a dalších pracovníků, kteří budou využívat předmětné SIM karty) k přikoupení datového </w:t>
      </w:r>
      <w:r>
        <w:rPr>
          <w:rFonts w:asciiTheme="minorHAnsi" w:hAnsiTheme="minorHAnsi" w:cstheme="minorHAnsi"/>
        </w:rPr>
        <w:lastRenderedPageBreak/>
        <w:t xml:space="preserve">balíčku, a to až v objemu 10 GB/měsíčně. Vybraný dodavatel je povinen tuto službu poskytnout maximálně za ceny odpovídající standardnímu ceníku tohoto dodavatele. </w:t>
      </w:r>
    </w:p>
    <w:p w14:paraId="0E74EF9F" w14:textId="77777777" w:rsidR="003348AA" w:rsidRDefault="003348AA" w:rsidP="00952D65">
      <w:pPr>
        <w:spacing w:after="0"/>
        <w:jc w:val="both"/>
        <w:rPr>
          <w:rFonts w:asciiTheme="minorHAnsi" w:hAnsiTheme="minorHAnsi" w:cstheme="minorHAnsi"/>
        </w:rPr>
      </w:pPr>
    </w:p>
    <w:p w14:paraId="648F5C67" w14:textId="12DCAC82" w:rsidR="00E4312E" w:rsidRPr="008B369C" w:rsidRDefault="00AF5B0F" w:rsidP="00775460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Společné minimální parametry pro </w:t>
      </w:r>
      <w:r w:rsidR="003348AA" w:rsidRPr="008B369C">
        <w:rPr>
          <w:rFonts w:asciiTheme="minorHAnsi" w:hAnsiTheme="minorHAnsi" w:cstheme="minorHAnsi"/>
        </w:rPr>
        <w:t>Tarify</w:t>
      </w:r>
      <w:r w:rsidR="00153B1A" w:rsidRPr="008B369C">
        <w:rPr>
          <w:rFonts w:asciiTheme="minorHAnsi" w:hAnsiTheme="minorHAnsi" w:cstheme="minorHAnsi"/>
        </w:rPr>
        <w:t xml:space="preserve"> č.</w:t>
      </w:r>
      <w:r w:rsidR="003348AA" w:rsidRPr="008B369C">
        <w:rPr>
          <w:rFonts w:asciiTheme="minorHAnsi" w:hAnsiTheme="minorHAnsi" w:cstheme="minorHAnsi"/>
        </w:rPr>
        <w:t xml:space="preserve"> 1</w:t>
      </w:r>
      <w:r w:rsidR="001E7459" w:rsidRPr="008B369C">
        <w:rPr>
          <w:rFonts w:asciiTheme="minorHAnsi" w:hAnsiTheme="minorHAnsi" w:cstheme="minorHAnsi"/>
        </w:rPr>
        <w:t xml:space="preserve"> – </w:t>
      </w:r>
      <w:r w:rsidR="0079172C" w:rsidRPr="008B369C">
        <w:rPr>
          <w:rFonts w:asciiTheme="minorHAnsi" w:hAnsiTheme="minorHAnsi" w:cstheme="minorHAnsi"/>
        </w:rPr>
        <w:t>4</w:t>
      </w:r>
      <w:r w:rsidRPr="008B369C">
        <w:rPr>
          <w:rFonts w:asciiTheme="minorHAnsi" w:hAnsiTheme="minorHAnsi" w:cstheme="minorHAnsi"/>
        </w:rPr>
        <w:t>:</w:t>
      </w:r>
    </w:p>
    <w:p w14:paraId="28DBD2FA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Neomezené volání a SMS v ČR a zóně EU (tzv. „flat“)</w:t>
      </w:r>
    </w:p>
    <w:p w14:paraId="14398382" w14:textId="77777777" w:rsidR="00AF5B0F" w:rsidRPr="00AF5B0F" w:rsidRDefault="00AF5B0F" w:rsidP="00940C6B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Základní hlasové služby (příchozí a odchozí hovory), zmeškané hovory, blokování hovorů, možnost skrytí</w:t>
      </w:r>
      <w:r>
        <w:rPr>
          <w:rFonts w:asciiTheme="minorHAnsi" w:hAnsiTheme="minorHAnsi" w:cstheme="minorHAnsi"/>
        </w:rPr>
        <w:t xml:space="preserve"> </w:t>
      </w:r>
      <w:r w:rsidRPr="00AF5B0F">
        <w:rPr>
          <w:rFonts w:asciiTheme="minorHAnsi" w:hAnsiTheme="minorHAnsi" w:cstheme="minorHAnsi"/>
        </w:rPr>
        <w:t>telefonního čísla.</w:t>
      </w:r>
    </w:p>
    <w:p w14:paraId="7D76DF06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Zadavatel požaduje u neomezeného paušálu, aby nebyl omezen FUP pro vnitrostátní volání a vnitrostátní SMS.</w:t>
      </w:r>
    </w:p>
    <w:p w14:paraId="5456F059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Volání zdarma na čísla tísňového volání.</w:t>
      </w:r>
    </w:p>
    <w:p w14:paraId="264F7A3F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Zobrazení volaného čísla.</w:t>
      </w:r>
    </w:p>
    <w:p w14:paraId="52119CA6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Přesměrování nepodmíněné – všechny příchozí hovory jsou přesměrovány na zvolené číslo.</w:t>
      </w:r>
    </w:p>
    <w:p w14:paraId="08B37D60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Přesměrování v případě, že je obsazeno, příchozí hovor je přesměrován na zvolené číslo.</w:t>
      </w:r>
    </w:p>
    <w:p w14:paraId="68DD8305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Signalizace příchozího hovoru / více hovorů na lince – během hovoru je signalizován další hovor a volaný si může zvolit, zda odpoví, odmítne či bude hovor ignorovat.</w:t>
      </w:r>
    </w:p>
    <w:p w14:paraId="14F84B08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Přidržení hovoru – účastník může přidržet účastníka hovoru a následně zavolat na jiné číslo či akceptovat příchozí hovor – konferenční hovory.</w:t>
      </w:r>
    </w:p>
    <w:p w14:paraId="1463412F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Obdržení a odeslání krátkých textových zpráv SMS.</w:t>
      </w:r>
    </w:p>
    <w:p w14:paraId="3EC8624B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Příchozí SMS zdarma kdekoli na světě.</w:t>
      </w:r>
    </w:p>
    <w:p w14:paraId="286FB642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Možnost bezplatného přístupu k podrobným výpisům z telefonních účtů zadavatele.</w:t>
      </w:r>
    </w:p>
    <w:p w14:paraId="60AFC1BD" w14:textId="0CA244C4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 xml:space="preserve">Jednotná správa a nastavení účtů mobilních telefonních linek prostřednictvím webového rozhraní </w:t>
      </w:r>
      <w:r w:rsidR="00E35BD1">
        <w:rPr>
          <w:rFonts w:asciiTheme="minorHAnsi" w:hAnsiTheme="minorHAnsi" w:cstheme="minorHAnsi"/>
        </w:rPr>
        <w:t>účastníka</w:t>
      </w:r>
      <w:r w:rsidRPr="00AF5B0F">
        <w:rPr>
          <w:rFonts w:asciiTheme="minorHAnsi" w:hAnsiTheme="minorHAnsi" w:cstheme="minorHAnsi"/>
        </w:rPr>
        <w:t>.</w:t>
      </w:r>
    </w:p>
    <w:p w14:paraId="51A85F9A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Zachování stávajících telefonních čísel zadavatele, tzn. v případě změny dodavatele služby dojde k převodu všech stávajících čísel na nového dodavatele.</w:t>
      </w:r>
    </w:p>
    <w:p w14:paraId="43687F05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Poskytování nepřetržité zákaznické podpory (24 hodin a 7 dní v týdnu) a určení konkrétní osoby vybraného dodavatele či jím pověřené osoby, která se dostaví (na náklady dodavatele) na základě výzvy do 24 hodin do sídla zadavatele k řešení vzniklého problému.</w:t>
      </w:r>
    </w:p>
    <w:p w14:paraId="1ADDC81F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Pokrytí území ČR signálem pro hlasové služby: minimálně 95 % obyvatel ČR.</w:t>
      </w:r>
    </w:p>
    <w:p w14:paraId="495316EA" w14:textId="74FF5764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 xml:space="preserve">Poskytování hlasového roamingu </w:t>
      </w:r>
      <w:r w:rsidR="004E1385">
        <w:rPr>
          <w:rFonts w:asciiTheme="minorHAnsi" w:hAnsiTheme="minorHAnsi" w:cstheme="minorHAnsi"/>
        </w:rPr>
        <w:t>v</w:t>
      </w:r>
      <w:r w:rsidRPr="00AF5B0F">
        <w:rPr>
          <w:rFonts w:asciiTheme="minorHAnsi" w:hAnsiTheme="minorHAnsi" w:cstheme="minorHAnsi"/>
        </w:rPr>
        <w:t xml:space="preserve"> zemí</w:t>
      </w:r>
      <w:r w:rsidR="004E1385">
        <w:rPr>
          <w:rFonts w:asciiTheme="minorHAnsi" w:hAnsiTheme="minorHAnsi" w:cstheme="minorHAnsi"/>
        </w:rPr>
        <w:t>ch</w:t>
      </w:r>
      <w:r w:rsidRPr="00AF5B0F">
        <w:rPr>
          <w:rFonts w:asciiTheme="minorHAnsi" w:hAnsiTheme="minorHAnsi" w:cstheme="minorHAnsi"/>
        </w:rPr>
        <w:t xml:space="preserve"> Evropské unie. V rámci roamingu budou dostupné veškeré služby, které jsou dostupné na území ČR.</w:t>
      </w:r>
    </w:p>
    <w:p w14:paraId="13A2FE0E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V rámci dalších služeb je požadováno blokovat Premium SMS a služby třetích stran (tzv.</w:t>
      </w:r>
      <w:r w:rsidR="001E7459">
        <w:rPr>
          <w:rFonts w:asciiTheme="minorHAnsi" w:hAnsiTheme="minorHAnsi" w:cstheme="minorHAnsi"/>
        </w:rPr>
        <w:t> </w:t>
      </w:r>
      <w:r w:rsidRPr="00AF5B0F">
        <w:rPr>
          <w:rFonts w:asciiTheme="minorHAnsi" w:hAnsiTheme="minorHAnsi" w:cstheme="minorHAnsi"/>
        </w:rPr>
        <w:t>audiotextové služby).</w:t>
      </w:r>
    </w:p>
    <w:p w14:paraId="6EF919E7" w14:textId="77777777" w:rsidR="00AF5B0F" w:rsidRPr="001E7459" w:rsidRDefault="001E7459" w:rsidP="001A4FE7">
      <w:pPr>
        <w:pStyle w:val="Odstavecseseznamem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AF5B0F" w:rsidRPr="001E7459">
        <w:rPr>
          <w:rFonts w:asciiTheme="minorHAnsi" w:hAnsiTheme="minorHAnsi" w:cstheme="minorHAnsi"/>
        </w:rPr>
        <w:t>inimální požadavky na datové sítě na území ČR:</w:t>
      </w:r>
    </w:p>
    <w:p w14:paraId="6563A34F" w14:textId="77777777" w:rsidR="00AF5B0F" w:rsidRPr="00EB4A3B" w:rsidRDefault="00AF5B0F" w:rsidP="001E7459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 xml:space="preserve">Poskytování datových služeb na území ČR prostřednictvím mobilního telefonu v technologiích GPRS a/nebo EDGE a/nebo HSDPA a/nebo UMTS a/nebo HSDPA+ a/nebo 4G/LTE </w:t>
      </w:r>
      <w:r w:rsidR="00EB4A3B">
        <w:rPr>
          <w:rFonts w:asciiTheme="minorHAnsi" w:hAnsiTheme="minorHAnsi" w:cstheme="minorHAnsi"/>
        </w:rPr>
        <w:t xml:space="preserve"> a/nebo 5G </w:t>
      </w:r>
      <w:r w:rsidRPr="00EB4A3B">
        <w:rPr>
          <w:rFonts w:asciiTheme="minorHAnsi" w:hAnsiTheme="minorHAnsi" w:cstheme="minorHAnsi"/>
        </w:rPr>
        <w:t>s měsíčním paušálem.</w:t>
      </w:r>
    </w:p>
    <w:p w14:paraId="3A7CF939" w14:textId="77777777" w:rsidR="00AF5B0F" w:rsidRPr="00EB4A3B" w:rsidRDefault="00AF5B0F" w:rsidP="001E7459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 xml:space="preserve">Neomezené připojení ke všem službám internetu (bez blokace obvyklých služeb internetu) v rámci mobilních sítí na území ČR s FUP dle tarifního modelu. </w:t>
      </w:r>
      <w:r w:rsidRPr="0069564F">
        <w:rPr>
          <w:rFonts w:asciiTheme="minorHAnsi" w:hAnsiTheme="minorHAnsi" w:cstheme="minorHAnsi"/>
          <w:b/>
          <w:bCs/>
        </w:rPr>
        <w:t>Před vyčerpáním sjednaného FUP zadavatel vždy požaduje nejvyšší dostupnou rychlostí</w:t>
      </w:r>
      <w:r w:rsidRPr="00EB4A3B">
        <w:rPr>
          <w:rFonts w:asciiTheme="minorHAnsi" w:hAnsiTheme="minorHAnsi" w:cstheme="minorHAnsi"/>
        </w:rPr>
        <w:t xml:space="preserve"> (s ohledem na aktuální provozní podmínky jako je momentální vytíženost sítě a kvalita signálu) v místě připojení, bez umělého omezení rychlosti v systému zadavatele.</w:t>
      </w:r>
    </w:p>
    <w:p w14:paraId="13B6D86D" w14:textId="77777777" w:rsidR="00AF5B0F" w:rsidRPr="00EB4A3B" w:rsidRDefault="00AF5B0F" w:rsidP="001E7459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>Pokrytí území ČR signálem pro datové služby v některé z výše uvedených technologií minimálně 95 % obyvatel ČR.</w:t>
      </w:r>
    </w:p>
    <w:p w14:paraId="68998125" w14:textId="77777777" w:rsidR="00AF5B0F" w:rsidRPr="00EB4A3B" w:rsidRDefault="00AF5B0F" w:rsidP="001A4FE7">
      <w:pPr>
        <w:pStyle w:val="Odstavecseseznamem"/>
        <w:numPr>
          <w:ilvl w:val="0"/>
          <w:numId w:val="4"/>
        </w:numPr>
        <w:spacing w:after="120"/>
        <w:ind w:left="1426"/>
        <w:contextualSpacing w:val="0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>Možnost úplného zamezení datových přenosů u vybraných jednotlivých uživatelů.</w:t>
      </w:r>
    </w:p>
    <w:p w14:paraId="63FC6771" w14:textId="77777777" w:rsidR="00AF5B0F" w:rsidRPr="001E7459" w:rsidRDefault="001E7459" w:rsidP="001E7459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1E7459">
        <w:rPr>
          <w:rFonts w:asciiTheme="minorHAnsi" w:hAnsiTheme="minorHAnsi" w:cstheme="minorHAnsi"/>
        </w:rPr>
        <w:lastRenderedPageBreak/>
        <w:t>M</w:t>
      </w:r>
      <w:r w:rsidR="00AF5B0F" w:rsidRPr="001E7459">
        <w:rPr>
          <w:rFonts w:asciiTheme="minorHAnsi" w:hAnsiTheme="minorHAnsi" w:cstheme="minorHAnsi"/>
        </w:rPr>
        <w:t>inimální požadavky na datové služby v zahraničí:</w:t>
      </w:r>
    </w:p>
    <w:p w14:paraId="651955AE" w14:textId="77777777" w:rsidR="00AF5B0F" w:rsidRPr="001E7459" w:rsidRDefault="00AF5B0F" w:rsidP="001E7459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1E7459">
        <w:rPr>
          <w:rFonts w:asciiTheme="minorHAnsi" w:hAnsiTheme="minorHAnsi" w:cstheme="minorHAnsi"/>
        </w:rPr>
        <w:t>Zadavatel požaduje datový balíček na 24 hodin, možno i sdílená FUP s FUP v ČR.</w:t>
      </w:r>
    </w:p>
    <w:p w14:paraId="43162B94" w14:textId="00ADD396" w:rsidR="00AF5B0F" w:rsidRPr="001A4FE7" w:rsidRDefault="00AF5B0F" w:rsidP="00AF5B0F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1E7459">
        <w:rPr>
          <w:rFonts w:asciiTheme="minorHAnsi" w:hAnsiTheme="minorHAnsi" w:cstheme="minorHAnsi"/>
        </w:rPr>
        <w:t xml:space="preserve">Zadavatel požaduje možnost blokace datových roamingů nezávisle na blokaci roamingů hlasových. </w:t>
      </w:r>
    </w:p>
    <w:p w14:paraId="4492AA80" w14:textId="77777777" w:rsidR="00AF5B0F" w:rsidRPr="001E7459" w:rsidRDefault="00AF5B0F" w:rsidP="001E7459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1E7459">
        <w:rPr>
          <w:rFonts w:asciiTheme="minorHAnsi" w:hAnsiTheme="minorHAnsi" w:cstheme="minorHAnsi"/>
        </w:rPr>
        <w:t>Zabezpečení prioritního odbavení spojení v mobilní síti:</w:t>
      </w:r>
    </w:p>
    <w:p w14:paraId="49A3D341" w14:textId="6636F510" w:rsidR="00EB4A3B" w:rsidRDefault="00AF5B0F" w:rsidP="001E7459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 xml:space="preserve">Zadavatel požaduje, s ohledem na povinnosti, uložené mu právními předpisy, v rámci nabídky </w:t>
      </w:r>
      <w:r w:rsidR="00E35BD1">
        <w:rPr>
          <w:rFonts w:asciiTheme="minorHAnsi" w:hAnsiTheme="minorHAnsi" w:cstheme="minorHAnsi"/>
        </w:rPr>
        <w:t>účastníka</w:t>
      </w:r>
      <w:r w:rsidRPr="00EB4A3B">
        <w:rPr>
          <w:rFonts w:asciiTheme="minorHAnsi" w:hAnsiTheme="minorHAnsi" w:cstheme="minorHAnsi"/>
        </w:rPr>
        <w:t xml:space="preserve">, garanci prioritního volání (tzv. „krizové mobily“), v souladu s § 99 zákona č. 127/2005 Sb., o elektronických komunikacích, ve znění pozdějších předpisů. Tento požadavek zadavatele se vztahuje výhradně na vybrané SIM karty, </w:t>
      </w:r>
      <w:r w:rsidRPr="00357F99">
        <w:rPr>
          <w:rFonts w:asciiTheme="minorHAnsi" w:hAnsiTheme="minorHAnsi" w:cstheme="minorHAnsi"/>
        </w:rPr>
        <w:t xml:space="preserve">a to v počtu </w:t>
      </w:r>
      <w:r w:rsidR="00EB4A3B" w:rsidRPr="00357F99">
        <w:rPr>
          <w:rFonts w:asciiTheme="minorHAnsi" w:hAnsiTheme="minorHAnsi" w:cstheme="minorHAnsi"/>
        </w:rPr>
        <w:t>10</w:t>
      </w:r>
      <w:r w:rsidRPr="00357F99">
        <w:rPr>
          <w:rFonts w:asciiTheme="minorHAnsi" w:hAnsiTheme="minorHAnsi" w:cstheme="minorHAnsi"/>
        </w:rPr>
        <w:t xml:space="preserve"> ks.</w:t>
      </w:r>
      <w:r w:rsidRPr="00EB4A3B">
        <w:rPr>
          <w:rFonts w:asciiTheme="minorHAnsi" w:hAnsiTheme="minorHAnsi" w:cstheme="minorHAnsi"/>
        </w:rPr>
        <w:t xml:space="preserve"> Zadavatel požaduje, aby takové SIM karty byly zařazeny v režimu stálé prioritizace volání, tedy i v době, kdy nebyl krizový stav vyhlášen a bude takto garantován okamžitý přístup do GSM sítě </w:t>
      </w:r>
      <w:r w:rsidR="00E35BD1">
        <w:rPr>
          <w:rFonts w:asciiTheme="minorHAnsi" w:hAnsiTheme="minorHAnsi" w:cstheme="minorHAnsi"/>
        </w:rPr>
        <w:t>účastníka</w:t>
      </w:r>
      <w:r w:rsidRPr="00EB4A3B">
        <w:rPr>
          <w:rFonts w:asciiTheme="minorHAnsi" w:hAnsiTheme="minorHAnsi" w:cstheme="minorHAnsi"/>
        </w:rPr>
        <w:t xml:space="preserve">. Zadavatel si vyhrazuje právo počet těchto SIM karet po celou dobu trvání smluvního vztahu kdykoliv </w:t>
      </w:r>
      <w:r w:rsidR="00060CBB">
        <w:rPr>
          <w:rFonts w:asciiTheme="minorHAnsi" w:hAnsiTheme="minorHAnsi" w:cstheme="minorHAnsi"/>
        </w:rPr>
        <w:t xml:space="preserve">navýšit až </w:t>
      </w:r>
      <w:r w:rsidR="00457824">
        <w:rPr>
          <w:rFonts w:asciiTheme="minorHAnsi" w:hAnsiTheme="minorHAnsi" w:cstheme="minorHAnsi"/>
        </w:rPr>
        <w:t>na</w:t>
      </w:r>
      <w:r w:rsidR="00060CBB">
        <w:rPr>
          <w:rFonts w:asciiTheme="minorHAnsi" w:hAnsiTheme="minorHAnsi" w:cstheme="minorHAnsi"/>
        </w:rPr>
        <w:t xml:space="preserve"> 10% z celkového počtu SIM dle uzavřené smlouvy </w:t>
      </w:r>
      <w:r w:rsidRPr="00EB4A3B">
        <w:rPr>
          <w:rFonts w:asciiTheme="minorHAnsi" w:hAnsiTheme="minorHAnsi" w:cstheme="minorHAnsi"/>
        </w:rPr>
        <w:t xml:space="preserve">a </w:t>
      </w:r>
      <w:r w:rsidR="00E35BD1">
        <w:rPr>
          <w:rFonts w:asciiTheme="minorHAnsi" w:hAnsiTheme="minorHAnsi" w:cstheme="minorHAnsi"/>
        </w:rPr>
        <w:t>účastník</w:t>
      </w:r>
      <w:r w:rsidRPr="00EB4A3B">
        <w:rPr>
          <w:rFonts w:asciiTheme="minorHAnsi" w:hAnsiTheme="minorHAnsi" w:cstheme="minorHAnsi"/>
        </w:rPr>
        <w:t xml:space="preserve"> je povinen ve své nabídce garantovat, že případnou žádost zadavatele o změnu v tomto seznamu vypořádá vždy kladně a neprodleně, resp. jak mu to umožní technické podmínky. Cena uvedené služby bude plně zahrnuta v nabídkové ceně </w:t>
      </w:r>
      <w:r w:rsidR="00E35BD1">
        <w:rPr>
          <w:rFonts w:asciiTheme="minorHAnsi" w:hAnsiTheme="minorHAnsi" w:cstheme="minorHAnsi"/>
        </w:rPr>
        <w:t>účastníkem</w:t>
      </w:r>
      <w:r w:rsidRPr="00EB4A3B">
        <w:rPr>
          <w:rFonts w:asciiTheme="minorHAnsi" w:hAnsiTheme="minorHAnsi" w:cstheme="minorHAnsi"/>
        </w:rPr>
        <w:t xml:space="preserve">. </w:t>
      </w:r>
    </w:p>
    <w:p w14:paraId="31A34B7B" w14:textId="7010A158" w:rsidR="0069564F" w:rsidRDefault="0069564F" w:rsidP="0069564F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Tarif 1</w:t>
      </w:r>
    </w:p>
    <w:p w14:paraId="597C77A3" w14:textId="37F803D2" w:rsidR="00AE1C32" w:rsidRPr="00EB4A3B" w:rsidRDefault="0040525F" w:rsidP="00AE1C3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E4312E">
        <w:rPr>
          <w:rFonts w:asciiTheme="minorHAnsi" w:hAnsiTheme="minorHAnsi" w:cstheme="minorHAnsi"/>
        </w:rPr>
        <w:t>ez datového balíčku, zakázaná mobilní data</w:t>
      </w:r>
      <w:r w:rsidR="00AE1C32">
        <w:rPr>
          <w:rFonts w:asciiTheme="minorHAnsi" w:hAnsiTheme="minorHAnsi" w:cstheme="minorHAnsi"/>
        </w:rPr>
        <w:t>.</w:t>
      </w:r>
      <w:r w:rsidR="00AE1C32" w:rsidRPr="00EB4A3B">
        <w:rPr>
          <w:rFonts w:asciiTheme="minorHAnsi" w:hAnsiTheme="minorHAnsi" w:cstheme="minorHAnsi"/>
        </w:rPr>
        <w:t xml:space="preserve"> </w:t>
      </w:r>
    </w:p>
    <w:p w14:paraId="35669390" w14:textId="77777777" w:rsidR="0069564F" w:rsidRDefault="0069564F" w:rsidP="0069564F">
      <w:pPr>
        <w:spacing w:after="0"/>
        <w:jc w:val="both"/>
        <w:rPr>
          <w:rFonts w:asciiTheme="minorHAnsi" w:hAnsiTheme="minorHAnsi" w:cstheme="minorHAnsi"/>
        </w:rPr>
      </w:pPr>
    </w:p>
    <w:p w14:paraId="671BB4CC" w14:textId="479E9B85" w:rsidR="0069564F" w:rsidRDefault="0069564F" w:rsidP="0069564F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Tarif 2</w:t>
      </w:r>
    </w:p>
    <w:p w14:paraId="6E1EF1D0" w14:textId="3CFCBDAF" w:rsidR="00AE1C32" w:rsidRPr="00EB4A3B" w:rsidRDefault="00AE1C32" w:rsidP="00AE1C3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 xml:space="preserve">Po vyčerpání datového limitu (FUP) bude provoz omezen, nikoliv přerušen </w:t>
      </w:r>
      <w:r>
        <w:rPr>
          <w:rFonts w:asciiTheme="minorHAnsi" w:hAnsiTheme="minorHAnsi" w:cstheme="minorHAnsi"/>
        </w:rPr>
        <w:t>–</w:t>
      </w:r>
      <w:r w:rsidRPr="00EB4A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min. dostupná rychlost </w:t>
      </w:r>
      <w:r w:rsidR="00097771" w:rsidRPr="0009777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Mbit/s</w:t>
      </w:r>
      <w:r w:rsidRPr="00EB4A3B">
        <w:rPr>
          <w:rFonts w:asciiTheme="minorHAnsi" w:hAnsiTheme="minorHAnsi" w:cstheme="minorHAnsi"/>
        </w:rPr>
        <w:t>. Tyto podmínky nebudou zpoplatněny a cena jednotlivých SIM při překročení datového limitu navyšována</w:t>
      </w:r>
      <w:r>
        <w:rPr>
          <w:rFonts w:asciiTheme="minorHAnsi" w:hAnsiTheme="minorHAnsi" w:cstheme="minorHAnsi"/>
        </w:rPr>
        <w:t>.</w:t>
      </w:r>
      <w:r w:rsidRPr="00EB4A3B">
        <w:rPr>
          <w:rFonts w:asciiTheme="minorHAnsi" w:hAnsiTheme="minorHAnsi" w:cstheme="minorHAnsi"/>
        </w:rPr>
        <w:t xml:space="preserve"> </w:t>
      </w:r>
    </w:p>
    <w:p w14:paraId="73A077C0" w14:textId="77777777" w:rsidR="00AE1C32" w:rsidRDefault="00AE1C32" w:rsidP="0069564F">
      <w:pPr>
        <w:spacing w:after="0"/>
        <w:jc w:val="both"/>
        <w:rPr>
          <w:rFonts w:asciiTheme="minorHAnsi" w:hAnsiTheme="minorHAnsi" w:cstheme="minorHAnsi"/>
        </w:rPr>
      </w:pPr>
    </w:p>
    <w:p w14:paraId="45FC7C52" w14:textId="0480ABCF" w:rsidR="0069564F" w:rsidRDefault="0069564F" w:rsidP="0069564F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Tarif 3</w:t>
      </w:r>
    </w:p>
    <w:p w14:paraId="342FBC83" w14:textId="3F653F59" w:rsidR="00AE1C32" w:rsidRPr="00EB4A3B" w:rsidRDefault="00AE1C32" w:rsidP="00AE1C3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 xml:space="preserve">Po vyčerpání datového limitu (FUP) bude provoz omezen, nikoliv přerušen </w:t>
      </w:r>
      <w:r>
        <w:rPr>
          <w:rFonts w:asciiTheme="minorHAnsi" w:hAnsiTheme="minorHAnsi" w:cstheme="minorHAnsi"/>
        </w:rPr>
        <w:t>–</w:t>
      </w:r>
      <w:r w:rsidRPr="00EB4A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min. dostupná rychlost </w:t>
      </w:r>
      <w:r w:rsidR="00097771" w:rsidRPr="0009777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Mbit/s</w:t>
      </w:r>
      <w:r w:rsidRPr="00EB4A3B">
        <w:rPr>
          <w:rFonts w:asciiTheme="minorHAnsi" w:hAnsiTheme="minorHAnsi" w:cstheme="minorHAnsi"/>
        </w:rPr>
        <w:t>. Tyto podmínky nebudou zpoplatněny a cena jednotlivých SIM při překročení datového limitu navyšována</w:t>
      </w:r>
      <w:r>
        <w:rPr>
          <w:rFonts w:asciiTheme="minorHAnsi" w:hAnsiTheme="minorHAnsi" w:cstheme="minorHAnsi"/>
        </w:rPr>
        <w:t>.</w:t>
      </w:r>
      <w:r w:rsidRPr="00EB4A3B">
        <w:rPr>
          <w:rFonts w:asciiTheme="minorHAnsi" w:hAnsiTheme="minorHAnsi" w:cstheme="minorHAnsi"/>
        </w:rPr>
        <w:t xml:space="preserve"> </w:t>
      </w:r>
    </w:p>
    <w:p w14:paraId="796B8F76" w14:textId="77777777" w:rsidR="00AE1C32" w:rsidRDefault="00AE1C32" w:rsidP="0069564F">
      <w:pPr>
        <w:spacing w:after="0"/>
        <w:jc w:val="both"/>
        <w:rPr>
          <w:rFonts w:asciiTheme="minorHAnsi" w:hAnsiTheme="minorHAnsi" w:cstheme="minorHAnsi"/>
        </w:rPr>
      </w:pPr>
    </w:p>
    <w:p w14:paraId="14AEED3D" w14:textId="38E0B15B" w:rsidR="0069564F" w:rsidRPr="0069564F" w:rsidRDefault="0069564F" w:rsidP="0069564F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Tarif</w:t>
      </w:r>
      <w:r w:rsidR="00AE1C32">
        <w:rPr>
          <w:rFonts w:asciiTheme="minorHAnsi" w:hAnsiTheme="minorHAnsi" w:cstheme="minorHAnsi"/>
        </w:rPr>
        <w:t xml:space="preserve"> 4</w:t>
      </w:r>
    </w:p>
    <w:p w14:paraId="265FC27C" w14:textId="5D0338CD" w:rsidR="00AE1C32" w:rsidRPr="00EB4A3B" w:rsidRDefault="00AE1C32" w:rsidP="00AE1C3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 xml:space="preserve">Po vyčerpání datového limitu (FUP) bude provoz omezen, nikoliv přerušen </w:t>
      </w:r>
      <w:r>
        <w:rPr>
          <w:rFonts w:asciiTheme="minorHAnsi" w:hAnsiTheme="minorHAnsi" w:cstheme="minorHAnsi"/>
        </w:rPr>
        <w:t>–</w:t>
      </w:r>
      <w:r w:rsidRPr="00EB4A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min. dostupná rychlost </w:t>
      </w:r>
      <w:r w:rsidR="00097771" w:rsidRPr="0009777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Mbit/s</w:t>
      </w:r>
      <w:r w:rsidRPr="00EB4A3B">
        <w:rPr>
          <w:rFonts w:asciiTheme="minorHAnsi" w:hAnsiTheme="minorHAnsi" w:cstheme="minorHAnsi"/>
        </w:rPr>
        <w:t>. Tyto podmínky nebudou zpoplatněny a cena jednotlivých SIM při překročení datového limitu navyšována</w:t>
      </w:r>
      <w:r>
        <w:rPr>
          <w:rFonts w:asciiTheme="minorHAnsi" w:hAnsiTheme="minorHAnsi" w:cstheme="minorHAnsi"/>
        </w:rPr>
        <w:t>.</w:t>
      </w:r>
      <w:r w:rsidRPr="00EB4A3B">
        <w:rPr>
          <w:rFonts w:asciiTheme="minorHAnsi" w:hAnsiTheme="minorHAnsi" w:cstheme="minorHAnsi"/>
        </w:rPr>
        <w:t xml:space="preserve"> </w:t>
      </w:r>
    </w:p>
    <w:p w14:paraId="03AD4C1D" w14:textId="77777777" w:rsidR="00E96EB2" w:rsidRDefault="00E96EB2" w:rsidP="00B0005A">
      <w:pPr>
        <w:spacing w:after="160" w:line="259" w:lineRule="auto"/>
        <w:rPr>
          <w:rFonts w:asciiTheme="minorHAnsi" w:hAnsiTheme="minorHAnsi" w:cstheme="minorHAnsi"/>
        </w:rPr>
      </w:pPr>
    </w:p>
    <w:p w14:paraId="5BCE2429" w14:textId="772C906B" w:rsidR="00B0005A" w:rsidRPr="008B369C" w:rsidRDefault="00B0005A" w:rsidP="00B0005A">
      <w:pPr>
        <w:spacing w:after="160" w:line="259" w:lineRule="auto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Minimální parametry pro Tarif č. 5 - Datová SIM s neomezenými daty:</w:t>
      </w:r>
    </w:p>
    <w:p w14:paraId="0E4E2D1D" w14:textId="77777777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Žádné hlasové a SMS služby, SIM pouze datová pro zařízení typu modem (dle možné dostupné /dodané technologie)</w:t>
      </w:r>
    </w:p>
    <w:p w14:paraId="68255A72" w14:textId="77777777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Možnost bezplatného přístupu k podrobným výpisům z telefonních účtů zadavatele.</w:t>
      </w:r>
    </w:p>
    <w:p w14:paraId="7C0BA7FE" w14:textId="29135C84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Jednotná správa a nastavení účtů mobilních telefonních linek prostřednictvím webového rozhraní </w:t>
      </w:r>
      <w:r w:rsidR="00E35BD1">
        <w:rPr>
          <w:rFonts w:asciiTheme="minorHAnsi" w:hAnsiTheme="minorHAnsi" w:cstheme="minorHAnsi"/>
        </w:rPr>
        <w:t>účastníka</w:t>
      </w:r>
      <w:r w:rsidRPr="008B369C">
        <w:rPr>
          <w:rFonts w:asciiTheme="minorHAnsi" w:hAnsiTheme="minorHAnsi" w:cstheme="minorHAnsi"/>
        </w:rPr>
        <w:t>.</w:t>
      </w:r>
    </w:p>
    <w:p w14:paraId="6638C0A5" w14:textId="77777777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Zachování stávajících telefonních čísel zadavatele, tzn. v případě změny dodavatele služby dojde k převodu všech stávajících čísel na nového dodavatele.</w:t>
      </w:r>
    </w:p>
    <w:p w14:paraId="2A436012" w14:textId="77777777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lastRenderedPageBreak/>
        <w:t>Poskytování nepřetržité zákaznické podpory (24 hodin a 7 dní v týdnu) a určení konkrétní osoby vybraného dodavatele či jím pověřené osoby, která se dostaví (na náklady dodavatele) na základě výzvy do 24 hodin do sídla zadavatele k řešení vzniklého problému.</w:t>
      </w:r>
    </w:p>
    <w:p w14:paraId="75C95C1E" w14:textId="77777777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Minimální požadavky na datové sítě na území ČR:</w:t>
      </w:r>
    </w:p>
    <w:p w14:paraId="48DFD2F9" w14:textId="64D0D0B1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Poskytování datových služeb na území ČR prostřednictvím mobilního telefonu v technologiích GPRS a/nebo EDGE a/nebo HSDPA a/nebo UMTS a/nebo HSDPA+ a/nebo 4G/LTE a/nebo 5G s měsíčním paušálem.</w:t>
      </w:r>
    </w:p>
    <w:p w14:paraId="4DAD7FD6" w14:textId="39E2FB3B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Neomezené připojení ke všem službám internetu (bez blokace obvyklých služeb internetu) v rámci mobilních sítí na území ČR bez FUP. Po celou dobu zajištěna rychlost min. 8 Mbit/s (s ohledem na aktuální provozní podmínky jako je momentální vytíženost sítě a kvalita signálu) v místě připojení, bez umělého vyššího omezení rychlosti v systému zadavatele.</w:t>
      </w:r>
    </w:p>
    <w:p w14:paraId="78F0ABB4" w14:textId="77777777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Pokrytí území ČR signálem pro datové služby v některé z výše uvedených technologií minimálně 95 % obyvatel ČR.</w:t>
      </w:r>
    </w:p>
    <w:p w14:paraId="43F82050" w14:textId="77777777" w:rsidR="00B0005A" w:rsidRPr="008B369C" w:rsidRDefault="00B0005A" w:rsidP="00B0005A">
      <w:pPr>
        <w:pStyle w:val="Odstavecseseznamem"/>
        <w:numPr>
          <w:ilvl w:val="0"/>
          <w:numId w:val="4"/>
        </w:numPr>
        <w:spacing w:after="120"/>
        <w:ind w:left="1426"/>
        <w:contextualSpacing w:val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Možnost úplného zamezení datových přenosů u vybraných jednotlivých uživatelů.</w:t>
      </w:r>
    </w:p>
    <w:p w14:paraId="20FC63B9" w14:textId="77777777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Minimální požadavky na datové služby v zahraničí:</w:t>
      </w:r>
    </w:p>
    <w:p w14:paraId="0D8A6EB3" w14:textId="56845CF1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Zadavatel požaduje v EU roamingu FUP 20 GB.</w:t>
      </w:r>
    </w:p>
    <w:p w14:paraId="12C58F3D" w14:textId="4574F39F" w:rsidR="00B0005A" w:rsidRDefault="00B0005A" w:rsidP="00B0005A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Zadavatel požaduje možnost blokace datových roamingů. </w:t>
      </w:r>
    </w:p>
    <w:p w14:paraId="5C199943" w14:textId="77777777" w:rsidR="0069564F" w:rsidRDefault="0069564F" w:rsidP="0069564F">
      <w:pPr>
        <w:spacing w:after="0"/>
        <w:jc w:val="both"/>
        <w:rPr>
          <w:rFonts w:asciiTheme="minorHAnsi" w:hAnsiTheme="minorHAnsi" w:cstheme="minorHAnsi"/>
        </w:rPr>
      </w:pPr>
    </w:p>
    <w:p w14:paraId="713422F6" w14:textId="77777777" w:rsidR="0069564F" w:rsidRPr="0069564F" w:rsidRDefault="0069564F" w:rsidP="0069564F">
      <w:pPr>
        <w:spacing w:after="0"/>
        <w:jc w:val="both"/>
        <w:rPr>
          <w:rFonts w:asciiTheme="minorHAnsi" w:hAnsiTheme="minorHAnsi" w:cstheme="minorHAnsi"/>
        </w:rPr>
      </w:pPr>
    </w:p>
    <w:p w14:paraId="06993D68" w14:textId="34BD5839" w:rsidR="0069564F" w:rsidRPr="008B369C" w:rsidRDefault="0069564F" w:rsidP="0069564F">
      <w:pPr>
        <w:spacing w:after="160" w:line="259" w:lineRule="auto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Minimální parametry pro Tarif č. </w:t>
      </w:r>
      <w:r>
        <w:rPr>
          <w:rFonts w:asciiTheme="minorHAnsi" w:hAnsiTheme="minorHAnsi" w:cstheme="minorHAnsi"/>
        </w:rPr>
        <w:t>6</w:t>
      </w:r>
      <w:r w:rsidRPr="008B369C">
        <w:rPr>
          <w:rFonts w:asciiTheme="minorHAnsi" w:hAnsiTheme="minorHAnsi" w:cstheme="minorHAnsi"/>
        </w:rPr>
        <w:t xml:space="preserve"> - Datová SIM s</w:t>
      </w:r>
      <w:r>
        <w:rPr>
          <w:rFonts w:asciiTheme="minorHAnsi" w:hAnsiTheme="minorHAnsi" w:cstheme="minorHAnsi"/>
        </w:rPr>
        <w:t xml:space="preserve"> FUP 50GB </w:t>
      </w:r>
      <w:r w:rsidRPr="008B369C">
        <w:rPr>
          <w:rFonts w:asciiTheme="minorHAnsi" w:hAnsiTheme="minorHAnsi" w:cstheme="minorHAnsi"/>
        </w:rPr>
        <w:t>:</w:t>
      </w:r>
    </w:p>
    <w:p w14:paraId="3FD57986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Žádné hlasové a SMS služby, SIM pouze datová pro zařízení typu modem (dle možné dostupné /dodané technologie)</w:t>
      </w:r>
    </w:p>
    <w:p w14:paraId="7BA3F31A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Možnost bezplatného přístupu k podrobným výpisům z telefonních účtů zadavatele.</w:t>
      </w:r>
    </w:p>
    <w:p w14:paraId="5BB21C16" w14:textId="6F19AE31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Jednotná správa a nastavení účtů mobilních telefonních linek prostřednictvím webového rozhraní </w:t>
      </w:r>
      <w:r w:rsidR="00E35BD1">
        <w:rPr>
          <w:rFonts w:asciiTheme="minorHAnsi" w:hAnsiTheme="minorHAnsi" w:cstheme="minorHAnsi"/>
        </w:rPr>
        <w:t>účastníka</w:t>
      </w:r>
      <w:r w:rsidRPr="008B369C">
        <w:rPr>
          <w:rFonts w:asciiTheme="minorHAnsi" w:hAnsiTheme="minorHAnsi" w:cstheme="minorHAnsi"/>
        </w:rPr>
        <w:t>.</w:t>
      </w:r>
    </w:p>
    <w:p w14:paraId="5AEC6AB5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Zachování stávajících telefonních čísel zadavatele, tzn. v případě změny dodavatele služby dojde k převodu všech stávajících čísel na nového dodavatele.</w:t>
      </w:r>
    </w:p>
    <w:p w14:paraId="3AC67F1D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Poskytování nepřetržité zákaznické podpory (24 hodin a 7 dní v týdnu) a určení konkrétní osoby vybraného dodavatele či jím pověřené osoby, která se dostaví (na náklady dodavatele) na základě výzvy do 24 hodin do sídla zadavatele k řešení vzniklého problému.</w:t>
      </w:r>
    </w:p>
    <w:p w14:paraId="6C0761CF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Minimální požadavky na datové sítě na území ČR:</w:t>
      </w:r>
    </w:p>
    <w:p w14:paraId="72404013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Poskytování datových služeb na území ČR prostřednictvím mobilního telefonu v technologiích GPRS a/nebo EDGE a/nebo HSDPA a/nebo UMTS a/nebo HSDPA+ a/nebo 4G/LTE a/nebo 5G s měsíčním paušálem.</w:t>
      </w:r>
    </w:p>
    <w:p w14:paraId="770105E4" w14:textId="1F4ECCE3" w:rsidR="0069564F" w:rsidRDefault="0069564F" w:rsidP="0069564F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Neomezené připojení ke všem službám internetu (bez blokace obvyklých služeb internetu) v rámci mobilních sítí na území ČR </w:t>
      </w:r>
      <w:r>
        <w:rPr>
          <w:rFonts w:asciiTheme="minorHAnsi" w:hAnsiTheme="minorHAnsi" w:cstheme="minorHAnsi"/>
        </w:rPr>
        <w:t>s </w:t>
      </w:r>
      <w:r w:rsidRPr="008B369C">
        <w:rPr>
          <w:rFonts w:asciiTheme="minorHAnsi" w:hAnsiTheme="minorHAnsi" w:cstheme="minorHAnsi"/>
        </w:rPr>
        <w:t>FUP</w:t>
      </w:r>
      <w:r>
        <w:rPr>
          <w:rFonts w:asciiTheme="minorHAnsi" w:hAnsiTheme="minorHAnsi" w:cstheme="minorHAnsi"/>
        </w:rPr>
        <w:t xml:space="preserve"> 50 GB</w:t>
      </w:r>
      <w:r w:rsidRPr="008B369C">
        <w:rPr>
          <w:rFonts w:asciiTheme="minorHAnsi" w:hAnsiTheme="minorHAnsi" w:cstheme="minorHAnsi"/>
        </w:rPr>
        <w:t xml:space="preserve">. </w:t>
      </w:r>
    </w:p>
    <w:p w14:paraId="25E71F1A" w14:textId="5DB60876" w:rsidR="0069564F" w:rsidRDefault="0069564F" w:rsidP="0069564F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vyčerpání FUP</w:t>
      </w:r>
      <w:r w:rsidRPr="008B369C">
        <w:rPr>
          <w:rFonts w:asciiTheme="minorHAnsi" w:hAnsiTheme="minorHAnsi" w:cstheme="minorHAnsi"/>
        </w:rPr>
        <w:t xml:space="preserve"> zajištěna rychlost min. </w:t>
      </w:r>
      <w:r w:rsidR="00CA5704">
        <w:rPr>
          <w:rFonts w:asciiTheme="minorHAnsi" w:hAnsiTheme="minorHAnsi" w:cstheme="minorHAnsi"/>
        </w:rPr>
        <w:t>20</w:t>
      </w:r>
      <w:r w:rsidRPr="008B369C">
        <w:rPr>
          <w:rFonts w:asciiTheme="minorHAnsi" w:hAnsiTheme="minorHAnsi" w:cstheme="minorHAnsi"/>
        </w:rPr>
        <w:t xml:space="preserve"> Mbit/s (s ohledem na aktuální provozní podmínky jako je momentální vytíženost sítě a kvalita signálu) v místě připojení, bez umělého vyššího omezení rychlosti v systému zadavatele.</w:t>
      </w:r>
    </w:p>
    <w:p w14:paraId="177B9393" w14:textId="6F88474D" w:rsidR="0069564F" w:rsidRPr="0069564F" w:rsidRDefault="0069564F" w:rsidP="0069564F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vyčerpání FUP</w:t>
      </w:r>
      <w:r w:rsidRPr="008B369C">
        <w:rPr>
          <w:rFonts w:asciiTheme="minorHAnsi" w:hAnsiTheme="minorHAnsi" w:cstheme="minorHAnsi"/>
        </w:rPr>
        <w:t xml:space="preserve"> zajištěna rychlost min. </w:t>
      </w:r>
      <w:r w:rsidR="00CA5704">
        <w:rPr>
          <w:rFonts w:asciiTheme="minorHAnsi" w:hAnsiTheme="minorHAnsi" w:cstheme="minorHAnsi"/>
        </w:rPr>
        <w:t>5</w:t>
      </w:r>
      <w:r w:rsidRPr="008B369C">
        <w:rPr>
          <w:rFonts w:asciiTheme="minorHAnsi" w:hAnsiTheme="minorHAnsi" w:cstheme="minorHAnsi"/>
        </w:rPr>
        <w:t xml:space="preserve"> Mbit/s (s ohledem na aktuální provozní podmínky jako je momentální vytíženost sítě a kvalita signálu) v místě připojení, bez umělého vyššího omezení rychlosti v systému zadavatele.</w:t>
      </w:r>
    </w:p>
    <w:p w14:paraId="2EA0E836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lastRenderedPageBreak/>
        <w:t>Pokrytí území ČR signálem pro datové služby v některé z výše uvedených technologií minimálně 95 % obyvatel ČR.</w:t>
      </w:r>
    </w:p>
    <w:p w14:paraId="6DF92932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120"/>
        <w:ind w:left="1426"/>
        <w:contextualSpacing w:val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Možnost úplného zamezení datových přenosů u vybraných jednotlivých uživatelů.</w:t>
      </w:r>
    </w:p>
    <w:p w14:paraId="0AAE4B3E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Minimální požadavky na datové služby v zahraničí:</w:t>
      </w:r>
    </w:p>
    <w:p w14:paraId="5B894889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Zadavatel požaduje v EU roamingu FUP 20 GB.</w:t>
      </w:r>
    </w:p>
    <w:p w14:paraId="3CB0A6C2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Zadavatel požaduje možnost blokace datových roamingů. </w:t>
      </w:r>
    </w:p>
    <w:p w14:paraId="4FBD6165" w14:textId="77777777" w:rsidR="0069564F" w:rsidRPr="0069564F" w:rsidRDefault="0069564F" w:rsidP="0069564F">
      <w:pPr>
        <w:spacing w:after="0"/>
        <w:jc w:val="both"/>
        <w:rPr>
          <w:rFonts w:asciiTheme="minorHAnsi" w:hAnsiTheme="minorHAnsi" w:cstheme="minorHAnsi"/>
        </w:rPr>
      </w:pPr>
    </w:p>
    <w:p w14:paraId="2E1FD66A" w14:textId="6D93D7E3" w:rsidR="00B0005A" w:rsidRPr="008B369C" w:rsidRDefault="00B0005A" w:rsidP="001E7459">
      <w:pPr>
        <w:spacing w:after="0"/>
        <w:jc w:val="both"/>
        <w:rPr>
          <w:rFonts w:asciiTheme="minorHAnsi" w:hAnsiTheme="minorHAnsi" w:cstheme="minorHAnsi"/>
        </w:rPr>
      </w:pPr>
    </w:p>
    <w:p w14:paraId="17CED845" w14:textId="77777777" w:rsidR="00B0005A" w:rsidRPr="008B369C" w:rsidRDefault="00B0005A" w:rsidP="001E7459">
      <w:pPr>
        <w:spacing w:after="0"/>
        <w:jc w:val="both"/>
        <w:rPr>
          <w:rFonts w:asciiTheme="minorHAnsi" w:hAnsiTheme="minorHAnsi" w:cstheme="minorHAnsi"/>
        </w:rPr>
      </w:pPr>
    </w:p>
    <w:p w14:paraId="532D23F7" w14:textId="2329A0D7" w:rsidR="0079172C" w:rsidRPr="008B369C" w:rsidRDefault="0079172C" w:rsidP="0079172C">
      <w:pPr>
        <w:spacing w:after="160" w:line="259" w:lineRule="auto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Minimální parametry pro Tarify č. </w:t>
      </w:r>
      <w:r w:rsidR="0069564F">
        <w:rPr>
          <w:rFonts w:asciiTheme="minorHAnsi" w:hAnsiTheme="minorHAnsi" w:cstheme="minorHAnsi"/>
        </w:rPr>
        <w:t>7</w:t>
      </w:r>
      <w:r w:rsidRPr="008B369C">
        <w:rPr>
          <w:rFonts w:asciiTheme="minorHAnsi" w:hAnsiTheme="minorHAnsi" w:cstheme="minorHAnsi"/>
        </w:rPr>
        <w:t xml:space="preserve"> – Machine 2 Machine (M2M):</w:t>
      </w:r>
    </w:p>
    <w:p w14:paraId="05C9A475" w14:textId="139816C5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Žádné volné/předplacené minuty volání a SMS v ČR a</w:t>
      </w:r>
      <w:r w:rsidR="00663343">
        <w:rPr>
          <w:rFonts w:asciiTheme="minorHAnsi" w:hAnsiTheme="minorHAnsi" w:cstheme="minorHAnsi"/>
        </w:rPr>
        <w:t>ni</w:t>
      </w:r>
      <w:r w:rsidRPr="008B369C">
        <w:rPr>
          <w:rFonts w:asciiTheme="minorHAnsi" w:hAnsiTheme="minorHAnsi" w:cstheme="minorHAnsi"/>
        </w:rPr>
        <w:t xml:space="preserve"> zóně EU – cena za minutu hovoru a SMS dle standardního ceníku</w:t>
      </w:r>
    </w:p>
    <w:p w14:paraId="23B6DB4C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Základní hlasové služby (příchozí a odchozí hovory), zmeškané hovory, blokování hovorů, možnost skrytí telefonního čísla.</w:t>
      </w:r>
    </w:p>
    <w:p w14:paraId="3F80CC11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Obdržení a odeslání krátkých textových zpráv SMS.</w:t>
      </w:r>
    </w:p>
    <w:p w14:paraId="4B217414" w14:textId="77F809F2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Příchozí SMS zdarma </w:t>
      </w:r>
      <w:r w:rsidR="00B0005A" w:rsidRPr="008B369C">
        <w:rPr>
          <w:rFonts w:asciiTheme="minorHAnsi" w:hAnsiTheme="minorHAnsi" w:cstheme="minorHAnsi"/>
        </w:rPr>
        <w:t>odkud</w:t>
      </w:r>
      <w:r w:rsidRPr="008B369C">
        <w:rPr>
          <w:rFonts w:asciiTheme="minorHAnsi" w:hAnsiTheme="minorHAnsi" w:cstheme="minorHAnsi"/>
        </w:rPr>
        <w:t>koli na světě.</w:t>
      </w:r>
    </w:p>
    <w:p w14:paraId="5D6EFD2E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Možnost bezplatného přístupu k podrobným výpisům z telefonních účtů zadavatele.</w:t>
      </w:r>
    </w:p>
    <w:p w14:paraId="05F3A65B" w14:textId="69BE07F8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Jednotná správa a nastavení účtů mobilních telefonních linek prostřednictvím webového rozhraní </w:t>
      </w:r>
      <w:r w:rsidR="00E35BD1">
        <w:rPr>
          <w:rFonts w:asciiTheme="minorHAnsi" w:hAnsiTheme="minorHAnsi" w:cstheme="minorHAnsi"/>
        </w:rPr>
        <w:t>účastníka</w:t>
      </w:r>
      <w:r w:rsidRPr="008B369C">
        <w:rPr>
          <w:rFonts w:asciiTheme="minorHAnsi" w:hAnsiTheme="minorHAnsi" w:cstheme="minorHAnsi"/>
        </w:rPr>
        <w:t>.</w:t>
      </w:r>
    </w:p>
    <w:p w14:paraId="6F419FF6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Zachování stávajících telefonních čísel zadavatele, tzn. v případě změny dodavatele služby dojde k převodu všech stávajících čísel na nového dodavatele.</w:t>
      </w:r>
    </w:p>
    <w:p w14:paraId="43A29555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Poskytování nepřetržité zákaznické podpory (24 hodin a 7 dní v týdnu) a určení konkrétní osoby vybraného dodavatele či jím pověřené osoby, která se dostaví (na náklady dodavatele) na základě výzvy do 24 hodin do sídla zadavatele k řešení vzniklého problému.</w:t>
      </w:r>
    </w:p>
    <w:p w14:paraId="4F47A62F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Pokrytí území ČR signálem pro hlasové služby: minimálně 95 % obyvatel ČR.</w:t>
      </w:r>
    </w:p>
    <w:p w14:paraId="65B1D9ED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V rámci dalších služeb je požadováno blokovat Premium SMS a služby třetích stran (tzv. audiotextové služby).</w:t>
      </w:r>
    </w:p>
    <w:p w14:paraId="3282D2A8" w14:textId="77777777" w:rsidR="0079172C" w:rsidRPr="008B369C" w:rsidRDefault="0079172C" w:rsidP="00B0005A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Možnost úplného zamezení datových přenosů u vybraných jednotlivých uživatelů.</w:t>
      </w:r>
    </w:p>
    <w:p w14:paraId="755895BE" w14:textId="01A284C6" w:rsidR="0079172C" w:rsidRPr="008B369C" w:rsidRDefault="0079172C" w:rsidP="0079172C">
      <w:pPr>
        <w:spacing w:after="0"/>
        <w:jc w:val="both"/>
        <w:rPr>
          <w:rFonts w:asciiTheme="minorHAnsi" w:hAnsiTheme="minorHAnsi" w:cstheme="minorHAnsi"/>
        </w:rPr>
      </w:pPr>
    </w:p>
    <w:p w14:paraId="52CC5D25" w14:textId="051E3DA5" w:rsidR="00B0005A" w:rsidRPr="008B369C" w:rsidRDefault="00B0005A" w:rsidP="0079172C">
      <w:pPr>
        <w:spacing w:after="0"/>
        <w:jc w:val="both"/>
        <w:rPr>
          <w:rFonts w:asciiTheme="minorHAnsi" w:hAnsiTheme="minorHAnsi" w:cstheme="minorHAnsi"/>
        </w:rPr>
      </w:pPr>
    </w:p>
    <w:p w14:paraId="742FA2C7" w14:textId="62144110" w:rsidR="00B0005A" w:rsidRPr="008B369C" w:rsidRDefault="00821C12" w:rsidP="0079172C">
      <w:p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Požadavky k podané nabídce</w:t>
      </w:r>
    </w:p>
    <w:p w14:paraId="3E10F00F" w14:textId="77777777" w:rsidR="00E96EB2" w:rsidRPr="008B369C" w:rsidRDefault="00E96EB2" w:rsidP="0079172C">
      <w:pPr>
        <w:spacing w:after="0"/>
        <w:jc w:val="both"/>
        <w:rPr>
          <w:rFonts w:asciiTheme="minorHAnsi" w:hAnsiTheme="minorHAnsi" w:cstheme="minorHAnsi"/>
        </w:rPr>
      </w:pPr>
    </w:p>
    <w:p w14:paraId="3AD50A14" w14:textId="15A50F65" w:rsidR="00E96EB2" w:rsidRPr="008B369C" w:rsidRDefault="00E96EB2" w:rsidP="00E96EB2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Zadavatel požaduje, aby </w:t>
      </w:r>
      <w:r w:rsidR="00E35BD1">
        <w:rPr>
          <w:rFonts w:asciiTheme="minorHAnsi" w:hAnsiTheme="minorHAnsi" w:cstheme="minorHAnsi"/>
        </w:rPr>
        <w:t>účastník</w:t>
      </w:r>
      <w:r w:rsidRPr="008B369C">
        <w:rPr>
          <w:rFonts w:asciiTheme="minorHAnsi" w:hAnsiTheme="minorHAnsi" w:cstheme="minorHAnsi"/>
        </w:rPr>
        <w:t xml:space="preserve"> ve své nabídce poskytl následující služby – administrativní úkony – za maximální možný poplatek 1 Kč:</w:t>
      </w:r>
    </w:p>
    <w:p w14:paraId="19F07BA2" w14:textId="77777777" w:rsidR="00E96EB2" w:rsidRPr="008B369C" w:rsidRDefault="00E96EB2" w:rsidP="00E96EB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Změna fakturačních údajů (např. změna fakturační adresy)</w:t>
      </w:r>
    </w:p>
    <w:p w14:paraId="39C3AB93" w14:textId="77777777" w:rsidR="00E96EB2" w:rsidRPr="008B369C" w:rsidRDefault="00E96EB2" w:rsidP="00E96EB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Poplatek za elektronický detailní výpis – podrobné vyúčtování služeb každé SIM</w:t>
      </w:r>
    </w:p>
    <w:p w14:paraId="229A094F" w14:textId="77777777" w:rsidR="00E96EB2" w:rsidRPr="008B369C" w:rsidRDefault="00E96EB2" w:rsidP="00E96EB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Poplatek za papírové vyúčtování </w:t>
      </w:r>
    </w:p>
    <w:p w14:paraId="0A63EC8D" w14:textId="77777777" w:rsidR="00E96EB2" w:rsidRPr="008B369C" w:rsidRDefault="00E96EB2" w:rsidP="00E96EB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Aktivační poplatek (představuje jednorázovou platbu spojenou s novou aktivací každé jednotlivé SIM karty)</w:t>
      </w:r>
    </w:p>
    <w:p w14:paraId="36769053" w14:textId="77777777" w:rsidR="00E96EB2" w:rsidRPr="008B369C" w:rsidRDefault="00E96EB2" w:rsidP="00E96EB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Odpojení z důvodu ztráty či krádeže</w:t>
      </w:r>
    </w:p>
    <w:p w14:paraId="7D8B9558" w14:textId="77777777" w:rsidR="00E96EB2" w:rsidRPr="008B369C" w:rsidRDefault="00E96EB2" w:rsidP="00E96EB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Reaktivaci po ztrátě či krádeži</w:t>
      </w:r>
    </w:p>
    <w:p w14:paraId="6EED3EF6" w14:textId="77777777" w:rsidR="00E96EB2" w:rsidRPr="008B369C" w:rsidRDefault="00E96EB2" w:rsidP="00E96EB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Blokace a reaktivace roamingu, MMS, mezinárodních hovorů, datových služeb apod. dle požadavků zadavatele u jednotlivých SIM karet</w:t>
      </w:r>
    </w:p>
    <w:p w14:paraId="1E955616" w14:textId="77777777" w:rsidR="00E96EB2" w:rsidRPr="008B369C" w:rsidRDefault="00E96EB2" w:rsidP="00E96EB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Výměna SIM karty (po ztrátě, krádeži, z důvodů zvýšené paměťové kapacity apod.)</w:t>
      </w:r>
    </w:p>
    <w:p w14:paraId="57D8FFAA" w14:textId="77777777" w:rsidR="00E96EB2" w:rsidRPr="008B369C" w:rsidRDefault="00E96EB2" w:rsidP="0079172C">
      <w:pPr>
        <w:spacing w:after="0"/>
        <w:jc w:val="both"/>
        <w:rPr>
          <w:rFonts w:asciiTheme="minorHAnsi" w:hAnsiTheme="minorHAnsi" w:cstheme="minorHAnsi"/>
        </w:rPr>
      </w:pPr>
    </w:p>
    <w:p w14:paraId="0D55102B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V rámci nabídky budou v ceně za nabízený měsíční paušál zahrnuty tyto náklady dodavatele služby:</w:t>
      </w:r>
    </w:p>
    <w:p w14:paraId="135A0835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Zadavatel požaduje zachování stávajících mobilních telefonních čísel a zajištění tzv. přenositelnosti současných telefonních čísel v souladu se zákonem č. 127/2005 Sb., o elektronických komunikacích, ve znění pozdějších předpisů.</w:t>
      </w:r>
    </w:p>
    <w:p w14:paraId="7FF990C6" w14:textId="0FBA82AB" w:rsidR="0079172C" w:rsidRPr="008B369C" w:rsidRDefault="00E35BD1" w:rsidP="0079172C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Účastník</w:t>
      </w:r>
      <w:r w:rsidR="0079172C" w:rsidRPr="008B369C">
        <w:rPr>
          <w:rFonts w:asciiTheme="minorHAnsi" w:hAnsiTheme="minorHAnsi" w:cstheme="minorHAnsi"/>
        </w:rPr>
        <w:t xml:space="preserve"> v nabídce uvede konkrétní postup případného přenosu čísel včetně termínového harmonogramu, který svou realizací nesmí nijak omezit provoz zadavatele a rozsah poskytovaných služeb.</w:t>
      </w:r>
    </w:p>
    <w:p w14:paraId="2433ECA0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Součástí plnění předmětu zakázky není úhrada případných sankcí u stávajícího dodavatele při ukončování stávajících smluv. </w:t>
      </w:r>
    </w:p>
    <w:p w14:paraId="770970CA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Součástí plnění předmětu zakázky není dodávka mobilních telefonních přístrojů či jiných zařízení – žádný HW budget.</w:t>
      </w:r>
    </w:p>
    <w:p w14:paraId="1D38EB90" w14:textId="5ACBF715" w:rsidR="005B60B0" w:rsidRDefault="005B60B0" w:rsidP="00952D65">
      <w:pPr>
        <w:spacing w:after="0"/>
        <w:jc w:val="both"/>
        <w:rPr>
          <w:rFonts w:asciiTheme="minorHAnsi" w:hAnsiTheme="minorHAnsi" w:cstheme="minorHAnsi"/>
        </w:rPr>
      </w:pPr>
    </w:p>
    <w:p w14:paraId="2237C7D7" w14:textId="57432D99" w:rsidR="005B60B0" w:rsidRDefault="005B60B0" w:rsidP="00952D65">
      <w:pPr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Seznam zadavatelů:</w:t>
      </w:r>
    </w:p>
    <w:p w14:paraId="76DCB28C" w14:textId="77777777" w:rsidR="005B60B0" w:rsidRDefault="005B60B0" w:rsidP="00952D65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28264563" w14:textId="77777777" w:rsidR="00E91B90" w:rsidRPr="007F6723" w:rsidRDefault="00E91B90" w:rsidP="00E91B90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7F6723">
        <w:rPr>
          <w:rFonts w:asciiTheme="minorHAnsi" w:eastAsia="Times New Roman" w:hAnsiTheme="minorHAnsi" w:cstheme="minorHAnsi"/>
          <w:b/>
        </w:rPr>
        <w:t>Město Znojmo</w:t>
      </w:r>
    </w:p>
    <w:p w14:paraId="5F40A41B" w14:textId="77777777" w:rsidR="00E91B90" w:rsidRPr="007F6723" w:rsidRDefault="00E91B90" w:rsidP="00E91B9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se sídlem: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Obroková 1/12, 669 02 Znojmo</w:t>
      </w:r>
    </w:p>
    <w:p w14:paraId="4DE4820A" w14:textId="77777777" w:rsidR="00E91B90" w:rsidRPr="007F6723" w:rsidRDefault="00E91B90" w:rsidP="00E91B9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IČO: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00293881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</w:p>
    <w:p w14:paraId="525D987E" w14:textId="77777777" w:rsidR="00E91B90" w:rsidRPr="007F6723" w:rsidRDefault="00E91B90" w:rsidP="00E91B9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DIČ: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 xml:space="preserve"> </w:t>
      </w:r>
      <w:r w:rsidRPr="007F6723">
        <w:rPr>
          <w:rFonts w:asciiTheme="minorHAnsi" w:eastAsia="Times New Roman" w:hAnsiTheme="minorHAnsi" w:cstheme="minorHAnsi"/>
        </w:rPr>
        <w:tab/>
        <w:t>CZ00293881</w:t>
      </w:r>
    </w:p>
    <w:p w14:paraId="6BAFF1F6" w14:textId="77777777" w:rsidR="00E91B90" w:rsidRPr="007F6723" w:rsidRDefault="00E91B90" w:rsidP="00E91B9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zastoupené: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Ing. Ivanou Solařovou, starostkou</w:t>
      </w:r>
    </w:p>
    <w:p w14:paraId="4253E934" w14:textId="77777777" w:rsidR="00E91B90" w:rsidRPr="007F6723" w:rsidRDefault="00E91B90" w:rsidP="00952D65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087EB26C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F6723">
        <w:rPr>
          <w:rFonts w:asciiTheme="minorHAnsi" w:eastAsia="Times New Roman" w:hAnsiTheme="minorHAnsi" w:cstheme="minorHAnsi"/>
          <w:b/>
        </w:rPr>
        <w:t>Správa nemovitostí města Znojma, příspěvková organizace</w:t>
      </w:r>
    </w:p>
    <w:p w14:paraId="7F8F992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 xml:space="preserve">Pontassievská 317/14, </w:t>
      </w:r>
      <w:r w:rsidRPr="007F6723">
        <w:rPr>
          <w:rFonts w:asciiTheme="minorHAnsi" w:hAnsiTheme="minorHAnsi" w:cstheme="minorHAnsi"/>
          <w:color w:val="000000"/>
        </w:rPr>
        <w:t>669 02 Znojmo</w:t>
      </w:r>
    </w:p>
    <w:p w14:paraId="42F31E52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  <w:color w:val="000000"/>
        </w:rPr>
        <w:t>00839060</w:t>
      </w:r>
    </w:p>
    <w:p w14:paraId="03DF0FA0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  <w:color w:val="000000"/>
        </w:rPr>
        <w:t xml:space="preserve"> 00839060</w:t>
      </w:r>
    </w:p>
    <w:p w14:paraId="1F672CD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zastoupená: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  <w:color w:val="000000"/>
        </w:rPr>
        <w:t xml:space="preserve">Bc. Markem Vodákem, ředitelem </w:t>
      </w:r>
    </w:p>
    <w:p w14:paraId="542F1089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C9A43F8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Městské lesy Znojmo, příspěvková organizace</w:t>
      </w:r>
    </w:p>
    <w:p w14:paraId="352E3FA9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Vídeňská třída 707/25,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4A4D0392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00839027</w:t>
      </w:r>
    </w:p>
    <w:p w14:paraId="078ED554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00839027</w:t>
      </w:r>
    </w:p>
    <w:p w14:paraId="0D9AB077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zastoupená: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Ing. Zdeňkem Trojanem, ředitelem</w:t>
      </w:r>
    </w:p>
    <w:p w14:paraId="02707A82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30188653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Městská zeleň Znojmo</w:t>
      </w:r>
    </w:p>
    <w:p w14:paraId="37E5E15E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Dobšická 3363/11,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09039B02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68728255</w:t>
      </w:r>
    </w:p>
    <w:p w14:paraId="6A5E569E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68728255</w:t>
      </w:r>
    </w:p>
    <w:p w14:paraId="402DE2C2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zastoupená: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Ing. Radoslavem Habrdlem, ředitelem</w:t>
      </w:r>
    </w:p>
    <w:p w14:paraId="3B6113E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16446BB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Základní škola JUDr. Josefa Mareše a Mateřská škola, Znojmo, Klášterní 2, příspěvková organizace</w:t>
      </w:r>
    </w:p>
    <w:p w14:paraId="59E42DAE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Klášterní 3301/2,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21B957E3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71217860</w:t>
      </w:r>
    </w:p>
    <w:p w14:paraId="5E6D539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71217860</w:t>
      </w:r>
    </w:p>
    <w:p w14:paraId="232D9810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Mgr. Evou Hubatkovou, ředitelkou</w:t>
      </w:r>
    </w:p>
    <w:p w14:paraId="272F521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5D6DF42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Základní škola, Znojmo, Mládeže 3, příspěvková organizace</w:t>
      </w:r>
    </w:p>
    <w:p w14:paraId="5E3B8EC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Mládeže 1000/3,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2DE11447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45671311</w:t>
      </w:r>
    </w:p>
    <w:p w14:paraId="2ED3B32C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lastRenderedPageBreak/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45671311</w:t>
      </w:r>
    </w:p>
    <w:p w14:paraId="0A8D6E7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Mgr. Romanou Loydovou, ředitelkou</w:t>
      </w:r>
    </w:p>
    <w:p w14:paraId="6ED45A2B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3941CA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441B33D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Základní škola a Mateřská škola, Znojmo, Pražská 98</w:t>
      </w:r>
    </w:p>
    <w:p w14:paraId="629F9EE8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Pražská 2808/98,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20A01D26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45669716</w:t>
      </w:r>
    </w:p>
    <w:p w14:paraId="398AFFB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45669716</w:t>
      </w:r>
    </w:p>
    <w:p w14:paraId="2481D3B2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PaedDr. Pavlem Trulíkem, ředitelem</w:t>
      </w:r>
    </w:p>
    <w:p w14:paraId="23A32BEF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45D92240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Základní škola Prokopa Diviše a Mateřská škola, Znojmo - Přímětice 569</w:t>
      </w:r>
    </w:p>
    <w:p w14:paraId="3603D47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Ke Škole 569/15, 669 04 Znojmo-Přímětice</w:t>
      </w:r>
      <w:r w:rsidRPr="007F6723">
        <w:rPr>
          <w:rFonts w:asciiTheme="minorHAnsi" w:eastAsia="Times New Roman" w:hAnsiTheme="minorHAnsi" w:cstheme="minorHAnsi"/>
        </w:rPr>
        <w:tab/>
      </w:r>
    </w:p>
    <w:p w14:paraId="4BFA52DC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70940843</w:t>
      </w:r>
    </w:p>
    <w:p w14:paraId="5D49B144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70940843</w:t>
      </w:r>
    </w:p>
    <w:p w14:paraId="6F22546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Mgr. Danielem Kasanem, ředitelem</w:t>
      </w:r>
    </w:p>
    <w:p w14:paraId="130C869A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6294889A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Základní škola, Znojmo, náměstí Republiky 9</w:t>
      </w:r>
    </w:p>
    <w:p w14:paraId="774960CC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n</w:t>
      </w:r>
      <w:r w:rsidRPr="007F6723">
        <w:rPr>
          <w:rFonts w:asciiTheme="minorHAnsi" w:hAnsiTheme="minorHAnsi" w:cstheme="minorHAnsi"/>
        </w:rPr>
        <w:t>áměstí Republiky 902/9,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55135EAE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45671303</w:t>
      </w:r>
    </w:p>
    <w:p w14:paraId="63241AB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45671303</w:t>
      </w:r>
    </w:p>
    <w:p w14:paraId="7B20DE33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Mgr. Jiřím Šmahajem, ředitelem</w:t>
      </w:r>
    </w:p>
    <w:p w14:paraId="36F94BEE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14E2B79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Základní škola, Znojmo, Václavské náměstí 8, příspěvková organizace</w:t>
      </w:r>
    </w:p>
    <w:p w14:paraId="58AAC6D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Václavské náměstí 133/8,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2A9A3664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70921211</w:t>
      </w:r>
    </w:p>
    <w:p w14:paraId="79255478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70921211</w:t>
      </w:r>
    </w:p>
    <w:p w14:paraId="28267E00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Mgr. Renatou Jahodovou, ředitelkou</w:t>
      </w:r>
    </w:p>
    <w:p w14:paraId="67BC89F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4705728A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Mateřská škola, Znojmo, nám. Armády 9, příspěvková organizace</w:t>
      </w:r>
    </w:p>
    <w:p w14:paraId="3707FF9C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n</w:t>
      </w:r>
      <w:r w:rsidRPr="007F6723">
        <w:rPr>
          <w:rFonts w:asciiTheme="minorHAnsi" w:hAnsiTheme="minorHAnsi" w:cstheme="minorHAnsi"/>
        </w:rPr>
        <w:t>áměstí Armády 9, 669 02,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48E5D797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70983500</w:t>
      </w:r>
    </w:p>
    <w:p w14:paraId="348CA67B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70983500</w:t>
      </w:r>
    </w:p>
    <w:p w14:paraId="12DB825F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Bc. Danou Kolštromovou, ředitelkou</w:t>
      </w:r>
    </w:p>
    <w:p w14:paraId="0A25272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E5B657F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Mateřská škola, Znojmo, Dělnická 2, příspěvková organizace</w:t>
      </w:r>
    </w:p>
    <w:p w14:paraId="235195A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Dělnická 2530/2,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0BE7CDD7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70983542</w:t>
      </w:r>
    </w:p>
    <w:p w14:paraId="56D0693A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70983542</w:t>
      </w:r>
    </w:p>
    <w:p w14:paraId="1461B1C9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Ivanou Jelenovou, ředitelkou</w:t>
      </w:r>
    </w:p>
    <w:p w14:paraId="02EE2C16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061E0716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Mateřská škola, Znojmo, Holandská 2, příspěvková organizace</w:t>
      </w:r>
    </w:p>
    <w:p w14:paraId="49028839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Holandská 2729/2, 671 81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0130CA2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70983526</w:t>
      </w:r>
    </w:p>
    <w:p w14:paraId="47C790A8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70983526</w:t>
      </w:r>
    </w:p>
    <w:p w14:paraId="4E05651B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Danou Jágerovou, ředitelkou</w:t>
      </w:r>
    </w:p>
    <w:p w14:paraId="4004AD93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57E1883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FB57A1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0B4C952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E83C868" w14:textId="601A6C2C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Mateřská škola, Znojmo, Pražská 80, příspěvková organizace</w:t>
      </w:r>
    </w:p>
    <w:p w14:paraId="70ABF5C0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Pražská 2647/80,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0FFFBAE4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70983518</w:t>
      </w:r>
    </w:p>
    <w:p w14:paraId="60B18548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lastRenderedPageBreak/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70983518</w:t>
      </w:r>
    </w:p>
    <w:p w14:paraId="15530DC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bookmarkStart w:id="1" w:name="_Hlk155611956"/>
      <w:r w:rsidRPr="007F6723">
        <w:rPr>
          <w:rFonts w:asciiTheme="minorHAnsi" w:hAnsiTheme="minorHAnsi" w:cstheme="minorHAnsi"/>
        </w:rPr>
        <w:t>Mgr. Martou Milbachrovou</w:t>
      </w:r>
      <w:bookmarkEnd w:id="1"/>
      <w:r w:rsidRPr="007F6723">
        <w:rPr>
          <w:rFonts w:asciiTheme="minorHAnsi" w:hAnsiTheme="minorHAnsi" w:cstheme="minorHAnsi"/>
        </w:rPr>
        <w:t>, ředitelkou</w:t>
      </w:r>
    </w:p>
    <w:p w14:paraId="2E45218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84B9846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Mateřská škola, Znojmo, Přímětice 279, příspěvková organizace</w:t>
      </w:r>
    </w:p>
    <w:p w14:paraId="171DA3E0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Ugartova 279, 669 04 Znojmo-Přímětice</w:t>
      </w:r>
      <w:r w:rsidRPr="007F6723">
        <w:rPr>
          <w:rFonts w:asciiTheme="minorHAnsi" w:eastAsia="Times New Roman" w:hAnsiTheme="minorHAnsi" w:cstheme="minorHAnsi"/>
        </w:rPr>
        <w:tab/>
      </w:r>
    </w:p>
    <w:p w14:paraId="6724982C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70983496</w:t>
      </w:r>
    </w:p>
    <w:p w14:paraId="01EEBAFC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70983496</w:t>
      </w:r>
    </w:p>
    <w:p w14:paraId="3E8817B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Helenou Stehlíkovou, ředitelkou</w:t>
      </w:r>
    </w:p>
    <w:p w14:paraId="06026383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4B03A29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Mateřská škola, Znojmo, nám. Republiky 15, příspěvková organizace</w:t>
      </w:r>
    </w:p>
    <w:p w14:paraId="17B3F8C2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náměstí Republiky 877/15,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6E5AF75A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70983534</w:t>
      </w:r>
    </w:p>
    <w:p w14:paraId="32D01F79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70983534</w:t>
      </w:r>
    </w:p>
    <w:p w14:paraId="75542E7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Mgr. Lenkou Nováčkovou, ředitelkou</w:t>
      </w:r>
    </w:p>
    <w:p w14:paraId="398745FA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5944AE2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Znojemská Beseda</w:t>
      </w:r>
    </w:p>
    <w:p w14:paraId="7509896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Masarykovo náměstí 449/22,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09E840CF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00092720</w:t>
      </w:r>
    </w:p>
    <w:p w14:paraId="2E0AEE56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00092720</w:t>
      </w:r>
    </w:p>
    <w:p w14:paraId="7466285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Mgr. Františkem Koudelou, ředitelem</w:t>
      </w:r>
    </w:p>
    <w:p w14:paraId="0E2770CC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A1F0313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Městská knihovna Znojmo</w:t>
      </w:r>
    </w:p>
    <w:p w14:paraId="32C5B5E3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Zámečnická 288/9,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65DF91F7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00092711</w:t>
      </w:r>
    </w:p>
    <w:p w14:paraId="4CEF9C07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00092711</w:t>
      </w:r>
    </w:p>
    <w:p w14:paraId="1F41969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Mgr. Janou Sikorovou, ředitelkou</w:t>
      </w:r>
    </w:p>
    <w:p w14:paraId="323A8408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09E7FFB3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Centrum sociálních služeb Znojmo, příspěvková organizace</w:t>
      </w:r>
    </w:p>
    <w:p w14:paraId="244932DF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U Lesíka 3547/11,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27315B5F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45671770</w:t>
      </w:r>
    </w:p>
    <w:p w14:paraId="2B8B147E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45671770</w:t>
      </w:r>
    </w:p>
    <w:p w14:paraId="119DFC78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Mgr. Radkou Sovjákovou, DiS., ředitelkou</w:t>
      </w:r>
    </w:p>
    <w:p w14:paraId="179B62CB" w14:textId="77777777" w:rsidR="00BC60C6" w:rsidRPr="007F6723" w:rsidRDefault="00BC60C6" w:rsidP="00952D65">
      <w:pPr>
        <w:spacing w:after="0"/>
        <w:jc w:val="both"/>
        <w:rPr>
          <w:rFonts w:asciiTheme="minorHAnsi" w:hAnsiTheme="minorHAnsi" w:cstheme="minorHAnsi"/>
          <w:b/>
          <w:bCs/>
        </w:rPr>
      </w:pPr>
    </w:p>
    <w:sectPr w:rsidR="00BC60C6" w:rsidRPr="007F6723" w:rsidSect="00E4312E">
      <w:footerReference w:type="default" r:id="rId8"/>
      <w:pgSz w:w="11910" w:h="16840"/>
      <w:pgMar w:top="1418" w:right="1418" w:bottom="1440" w:left="1418" w:header="709" w:footer="50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DAD4" w14:textId="77777777" w:rsidR="006B64C2" w:rsidRDefault="006B64C2" w:rsidP="00EC2645">
      <w:pPr>
        <w:spacing w:after="0" w:line="240" w:lineRule="auto"/>
      </w:pPr>
      <w:r>
        <w:separator/>
      </w:r>
    </w:p>
  </w:endnote>
  <w:endnote w:type="continuationSeparator" w:id="0">
    <w:p w14:paraId="39CAEEB9" w14:textId="77777777" w:rsidR="006B64C2" w:rsidRDefault="006B64C2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3745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52844" w14:textId="077D8B91" w:rsidR="00E4312E" w:rsidRPr="00821C12" w:rsidRDefault="00E4312E" w:rsidP="004B3FD6">
        <w:pPr>
          <w:pStyle w:val="Zpat"/>
          <w:jc w:val="center"/>
          <w:rPr>
            <w:rFonts w:asciiTheme="minorHAnsi" w:hAnsiTheme="minorHAnsi" w:cstheme="minorHAnsi"/>
            <w:noProof/>
          </w:rPr>
        </w:pPr>
        <w:r w:rsidRPr="00D117B8">
          <w:rPr>
            <w:rFonts w:asciiTheme="minorHAnsi" w:hAnsiTheme="minorHAnsi" w:cstheme="minorHAnsi"/>
          </w:rPr>
          <w:fldChar w:fldCharType="begin"/>
        </w:r>
        <w:r w:rsidRPr="00D117B8">
          <w:rPr>
            <w:rFonts w:asciiTheme="minorHAnsi" w:hAnsiTheme="minorHAnsi" w:cstheme="minorHAnsi"/>
          </w:rPr>
          <w:instrText xml:space="preserve"> PAGE   \* MERGEFORMAT </w:instrText>
        </w:r>
        <w:r w:rsidRPr="00D117B8">
          <w:rPr>
            <w:rFonts w:asciiTheme="minorHAnsi" w:hAnsiTheme="minorHAnsi" w:cstheme="minorHAnsi"/>
          </w:rPr>
          <w:fldChar w:fldCharType="separate"/>
        </w:r>
        <w:r w:rsidR="008B369C">
          <w:rPr>
            <w:rFonts w:asciiTheme="minorHAnsi" w:hAnsiTheme="minorHAnsi" w:cstheme="minorHAnsi"/>
            <w:noProof/>
          </w:rPr>
          <w:t>2</w:t>
        </w:r>
        <w:r w:rsidRPr="00D117B8">
          <w:rPr>
            <w:rFonts w:asciiTheme="minorHAnsi" w:hAnsiTheme="minorHAnsi" w:cstheme="minorHAnsi"/>
            <w:noProof/>
          </w:rPr>
          <w:fldChar w:fldCharType="end"/>
        </w:r>
        <w:r w:rsidRPr="00D117B8">
          <w:rPr>
            <w:rFonts w:asciiTheme="minorHAnsi" w:hAnsiTheme="minorHAnsi" w:cstheme="minorHAnsi"/>
            <w:noProof/>
          </w:rPr>
          <w:t>/</w:t>
        </w:r>
        <w:r w:rsidR="004B3FD6">
          <w:rPr>
            <w:rFonts w:asciiTheme="minorHAnsi" w:hAnsiTheme="minorHAnsi" w:cstheme="minorHAnsi"/>
            <w:noProof/>
          </w:rPr>
          <w:t>5</w:t>
        </w:r>
      </w:p>
    </w:sdtContent>
  </w:sdt>
  <w:p w14:paraId="0709F5F3" w14:textId="77777777" w:rsidR="00E4312E" w:rsidRDefault="00E431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798D" w14:textId="77777777" w:rsidR="006B64C2" w:rsidRDefault="006B64C2" w:rsidP="00EC2645">
      <w:pPr>
        <w:spacing w:after="0" w:line="240" w:lineRule="auto"/>
      </w:pPr>
      <w:r>
        <w:separator/>
      </w:r>
    </w:p>
  </w:footnote>
  <w:footnote w:type="continuationSeparator" w:id="0">
    <w:p w14:paraId="6D47B0FF" w14:textId="77777777" w:rsidR="006B64C2" w:rsidRDefault="006B64C2" w:rsidP="00EC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43628"/>
    <w:multiLevelType w:val="hybridMultilevel"/>
    <w:tmpl w:val="CD20C968"/>
    <w:lvl w:ilvl="0" w:tplc="7780CCB4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E6905"/>
    <w:multiLevelType w:val="hybridMultilevel"/>
    <w:tmpl w:val="694C1E80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01471"/>
    <w:multiLevelType w:val="hybridMultilevel"/>
    <w:tmpl w:val="FDEE2A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6332B"/>
    <w:multiLevelType w:val="hybridMultilevel"/>
    <w:tmpl w:val="CC9C154E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62E58"/>
    <w:multiLevelType w:val="hybridMultilevel"/>
    <w:tmpl w:val="61A2F1A2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51264"/>
    <w:multiLevelType w:val="hybridMultilevel"/>
    <w:tmpl w:val="75B40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148F8"/>
    <w:multiLevelType w:val="hybridMultilevel"/>
    <w:tmpl w:val="11065E66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814577">
    <w:abstractNumId w:val="1"/>
  </w:num>
  <w:num w:numId="2" w16cid:durableId="1973292319">
    <w:abstractNumId w:val="0"/>
  </w:num>
  <w:num w:numId="3" w16cid:durableId="486283694">
    <w:abstractNumId w:val="6"/>
  </w:num>
  <w:num w:numId="4" w16cid:durableId="1207110373">
    <w:abstractNumId w:val="4"/>
  </w:num>
  <w:num w:numId="5" w16cid:durableId="378365635">
    <w:abstractNumId w:val="7"/>
  </w:num>
  <w:num w:numId="6" w16cid:durableId="571164509">
    <w:abstractNumId w:val="2"/>
  </w:num>
  <w:num w:numId="7" w16cid:durableId="651367727">
    <w:abstractNumId w:val="5"/>
  </w:num>
  <w:num w:numId="8" w16cid:durableId="773018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45"/>
    <w:rsid w:val="00024558"/>
    <w:rsid w:val="00060CBB"/>
    <w:rsid w:val="00084588"/>
    <w:rsid w:val="00097771"/>
    <w:rsid w:val="000B003C"/>
    <w:rsid w:val="00113FDE"/>
    <w:rsid w:val="001218FC"/>
    <w:rsid w:val="0015066D"/>
    <w:rsid w:val="00153B1A"/>
    <w:rsid w:val="001557CD"/>
    <w:rsid w:val="001748D2"/>
    <w:rsid w:val="00193F2A"/>
    <w:rsid w:val="001A4FE7"/>
    <w:rsid w:val="001E7459"/>
    <w:rsid w:val="002110E9"/>
    <w:rsid w:val="00240096"/>
    <w:rsid w:val="00243A0A"/>
    <w:rsid w:val="002618AD"/>
    <w:rsid w:val="00262DA5"/>
    <w:rsid w:val="00286BC2"/>
    <w:rsid w:val="002C2A9A"/>
    <w:rsid w:val="002D29B4"/>
    <w:rsid w:val="00305920"/>
    <w:rsid w:val="003348AA"/>
    <w:rsid w:val="00357E40"/>
    <w:rsid w:val="00357F99"/>
    <w:rsid w:val="003C263D"/>
    <w:rsid w:val="003D0169"/>
    <w:rsid w:val="0040525F"/>
    <w:rsid w:val="00457824"/>
    <w:rsid w:val="00475A49"/>
    <w:rsid w:val="00495E2E"/>
    <w:rsid w:val="004960FC"/>
    <w:rsid w:val="004A60D6"/>
    <w:rsid w:val="004B3FD6"/>
    <w:rsid w:val="004E0188"/>
    <w:rsid w:val="004E1385"/>
    <w:rsid w:val="00513237"/>
    <w:rsid w:val="005426D3"/>
    <w:rsid w:val="005616B2"/>
    <w:rsid w:val="00577E18"/>
    <w:rsid w:val="00585E99"/>
    <w:rsid w:val="005A6DE4"/>
    <w:rsid w:val="005B2AF4"/>
    <w:rsid w:val="005B60B0"/>
    <w:rsid w:val="005E31BF"/>
    <w:rsid w:val="00601C0D"/>
    <w:rsid w:val="006374C0"/>
    <w:rsid w:val="00652048"/>
    <w:rsid w:val="00663343"/>
    <w:rsid w:val="006827DC"/>
    <w:rsid w:val="00683886"/>
    <w:rsid w:val="0069564F"/>
    <w:rsid w:val="006A4252"/>
    <w:rsid w:val="006B64C2"/>
    <w:rsid w:val="006C4C6B"/>
    <w:rsid w:val="006F134D"/>
    <w:rsid w:val="00775460"/>
    <w:rsid w:val="00780C4E"/>
    <w:rsid w:val="007839DC"/>
    <w:rsid w:val="00784335"/>
    <w:rsid w:val="0079172C"/>
    <w:rsid w:val="007F4274"/>
    <w:rsid w:val="007F6723"/>
    <w:rsid w:val="00815548"/>
    <w:rsid w:val="00821C12"/>
    <w:rsid w:val="00836257"/>
    <w:rsid w:val="008416F5"/>
    <w:rsid w:val="00853834"/>
    <w:rsid w:val="00854C02"/>
    <w:rsid w:val="00862258"/>
    <w:rsid w:val="008A05C9"/>
    <w:rsid w:val="008A24D9"/>
    <w:rsid w:val="008A5D3A"/>
    <w:rsid w:val="008B369C"/>
    <w:rsid w:val="008E2E2A"/>
    <w:rsid w:val="00952D65"/>
    <w:rsid w:val="00955021"/>
    <w:rsid w:val="00966BC7"/>
    <w:rsid w:val="009D181E"/>
    <w:rsid w:val="00A012EB"/>
    <w:rsid w:val="00A208E1"/>
    <w:rsid w:val="00A210CB"/>
    <w:rsid w:val="00A96305"/>
    <w:rsid w:val="00AB0994"/>
    <w:rsid w:val="00AC51E6"/>
    <w:rsid w:val="00AD5BD8"/>
    <w:rsid w:val="00AE1C32"/>
    <w:rsid w:val="00AF5B0F"/>
    <w:rsid w:val="00B0005A"/>
    <w:rsid w:val="00B262AF"/>
    <w:rsid w:val="00B9502E"/>
    <w:rsid w:val="00BC00A4"/>
    <w:rsid w:val="00BC60C6"/>
    <w:rsid w:val="00BD00A2"/>
    <w:rsid w:val="00BD55E8"/>
    <w:rsid w:val="00BD6CA0"/>
    <w:rsid w:val="00BE306F"/>
    <w:rsid w:val="00BE3943"/>
    <w:rsid w:val="00BF6ED9"/>
    <w:rsid w:val="00C42F88"/>
    <w:rsid w:val="00C61CA5"/>
    <w:rsid w:val="00C776DD"/>
    <w:rsid w:val="00CA5704"/>
    <w:rsid w:val="00CB7419"/>
    <w:rsid w:val="00CD25A1"/>
    <w:rsid w:val="00D023AB"/>
    <w:rsid w:val="00D05474"/>
    <w:rsid w:val="00D117B8"/>
    <w:rsid w:val="00D26A17"/>
    <w:rsid w:val="00D4588C"/>
    <w:rsid w:val="00D6644D"/>
    <w:rsid w:val="00D954F5"/>
    <w:rsid w:val="00DA0956"/>
    <w:rsid w:val="00DB21CD"/>
    <w:rsid w:val="00DB77AB"/>
    <w:rsid w:val="00DC16A3"/>
    <w:rsid w:val="00DD622A"/>
    <w:rsid w:val="00E114BA"/>
    <w:rsid w:val="00E34602"/>
    <w:rsid w:val="00E35BD1"/>
    <w:rsid w:val="00E4312E"/>
    <w:rsid w:val="00E640A6"/>
    <w:rsid w:val="00E64ED1"/>
    <w:rsid w:val="00E91B90"/>
    <w:rsid w:val="00E96EB2"/>
    <w:rsid w:val="00EB4A3B"/>
    <w:rsid w:val="00EC2645"/>
    <w:rsid w:val="00ED462A"/>
    <w:rsid w:val="00ED623F"/>
    <w:rsid w:val="00F0404A"/>
    <w:rsid w:val="00F17C6C"/>
    <w:rsid w:val="00F33434"/>
    <w:rsid w:val="00F37F3D"/>
    <w:rsid w:val="00F47548"/>
    <w:rsid w:val="00FB2A2F"/>
    <w:rsid w:val="00FB2ACE"/>
    <w:rsid w:val="00FC57F7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BCF3D3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3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E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7E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E1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838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8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886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8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886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8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35737-0475-4763-A6A6-56126668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2397</Words>
  <Characters>14147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Otepka Lubomír</cp:lastModifiedBy>
  <cp:revision>3</cp:revision>
  <cp:lastPrinted>2021-06-23T13:26:00Z</cp:lastPrinted>
  <dcterms:created xsi:type="dcterms:W3CDTF">2024-02-15T09:05:00Z</dcterms:created>
  <dcterms:modified xsi:type="dcterms:W3CDTF">2024-02-15T09:07:00Z</dcterms:modified>
</cp:coreProperties>
</file>