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C4911" w14:textId="77777777" w:rsidR="00DA6B5D" w:rsidRPr="00DA6B5D" w:rsidRDefault="00DA6B5D" w:rsidP="00346A92">
      <w:pPr>
        <w:spacing w:after="120" w:line="240" w:lineRule="auto"/>
        <w:jc w:val="center"/>
        <w:rPr>
          <w:rFonts w:asciiTheme="minorHAnsi" w:hAnsiTheme="minorHAnsi"/>
          <w:b/>
          <w:sz w:val="32"/>
        </w:rPr>
      </w:pPr>
      <w:r w:rsidRPr="00DA6B5D">
        <w:rPr>
          <w:rFonts w:asciiTheme="minorHAnsi" w:hAnsiTheme="minorHAnsi"/>
          <w:b/>
          <w:sz w:val="32"/>
        </w:rPr>
        <mc:AlternateContent>
          <mc:Choice Requires="wps">
            <w:drawing>
              <wp:anchor distT="0" distB="0" distL="114300" distR="114300" simplePos="0" relativeHeight="251659264" behindDoc="0" locked="0" layoutInCell="1" allowOverlap="1" wp14:anchorId="5B568D75" wp14:editId="227DB4F8">
                <wp:simplePos x="0" y="0"/>
                <wp:positionH relativeFrom="column">
                  <wp:posOffset>4672330</wp:posOffset>
                </wp:positionH>
                <wp:positionV relativeFrom="paragraph">
                  <wp:posOffset>-737870</wp:posOffset>
                </wp:positionV>
                <wp:extent cx="1733550" cy="647700"/>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1733550" cy="647700"/>
                        </a:xfrm>
                        <a:prstGeom prst="rect">
                          <a:avLst/>
                        </a:prstGeom>
                        <a:noFill/>
                        <a:ln w="6350">
                          <a:noFill/>
                        </a:ln>
                        <a:effectLst/>
                      </wps:spPr>
                      <wps:txbx>
                        <w:txbxContent>
                          <w:p w14:paraId="7F276BF2" w14:textId="7BCCF1F6" w:rsidR="00DA6B5D" w:rsidRPr="00560455" w:rsidRDefault="00DA6B5D" w:rsidP="00DA6B5D">
                            <w:pPr>
                              <w:rPr>
                                <w:sz w:val="36"/>
                                <w:szCs w:val="36"/>
                              </w:rPr>
                            </w:pPr>
                            <w:r w:rsidRPr="00560455">
                              <w:rPr>
                                <w:sz w:val="36"/>
                                <w:szCs w:val="36"/>
                              </w:rPr>
                              <w:t xml:space="preserve">Příloha č. </w:t>
                            </w:r>
                            <w:r>
                              <w:rPr>
                                <w:sz w:val="36"/>
                                <w:szCs w:val="3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568D75" id="_x0000_t202" coordsize="21600,21600" o:spt="202" path="m,l,21600r21600,l21600,xe">
                <v:stroke joinstyle="miter"/>
                <v:path gradientshapeok="t" o:connecttype="rect"/>
              </v:shapetype>
              <v:shape id="Textové pole 1" o:spid="_x0000_s1026" type="#_x0000_t202" style="position:absolute;left:0;text-align:left;margin-left:367.9pt;margin-top:-58.1pt;width:136.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" filled="f" stroked="f" strokeweight=".5pt">
                <v:textbox>
                  <w:txbxContent>
                    <w:p w14:paraId="7F276BF2" w14:textId="7BCCF1F6" w:rsidR="00DA6B5D" w:rsidRPr="00560455" w:rsidRDefault="00DA6B5D" w:rsidP="00DA6B5D">
                      <w:pPr>
                        <w:rPr>
                          <w:sz w:val="36"/>
                          <w:szCs w:val="36"/>
                        </w:rPr>
                      </w:pPr>
                      <w:r w:rsidRPr="00560455">
                        <w:rPr>
                          <w:sz w:val="36"/>
                          <w:szCs w:val="36"/>
                        </w:rPr>
                        <w:t xml:space="preserve">Příloha č. </w:t>
                      </w:r>
                      <w:r>
                        <w:rPr>
                          <w:sz w:val="36"/>
                          <w:szCs w:val="36"/>
                        </w:rPr>
                        <w:t>1</w:t>
                      </w:r>
                    </w:p>
                  </w:txbxContent>
                </v:textbox>
              </v:shape>
            </w:pict>
          </mc:Fallback>
        </mc:AlternateContent>
      </w:r>
      <w:r w:rsidRPr="00DA6B5D">
        <w:rPr>
          <w:rFonts w:asciiTheme="minorHAnsi" w:hAnsiTheme="minorHAnsi"/>
          <w:b/>
          <w:sz w:val="32"/>
        </w:rPr>
        <w:t>RÁMCOVÁ SMLOUVA O DÍLO</w:t>
      </w:r>
    </w:p>
    <w:p w14:paraId="485BF2BC" w14:textId="77777777" w:rsidR="00DA6B5D" w:rsidRPr="00DA6B5D" w:rsidRDefault="00DA6B5D" w:rsidP="00346A92">
      <w:pPr>
        <w:spacing w:after="120" w:line="240" w:lineRule="auto"/>
        <w:jc w:val="center"/>
        <w:rPr>
          <w:rFonts w:asciiTheme="minorHAnsi" w:hAnsiTheme="minorHAnsi"/>
          <w:i/>
          <w:sz w:val="22"/>
        </w:rPr>
      </w:pPr>
      <w:r w:rsidRPr="00DA6B5D">
        <w:rPr>
          <w:rFonts w:asciiTheme="minorHAnsi" w:hAnsiTheme="minorHAnsi"/>
          <w:i/>
          <w:sz w:val="22"/>
        </w:rPr>
        <w:t>uzavřená podle ust. § 2586 a násl. z. č. 89/2012 Sb., občanského zákoníku</w:t>
      </w:r>
    </w:p>
    <w:p w14:paraId="4EFA88EC" w14:textId="77777777" w:rsidR="00DA6B5D" w:rsidRPr="00DA6B5D" w:rsidRDefault="00DA6B5D" w:rsidP="00346A92">
      <w:pPr>
        <w:spacing w:after="120" w:line="240" w:lineRule="auto"/>
        <w:jc w:val="center"/>
        <w:rPr>
          <w:rFonts w:asciiTheme="minorHAnsi" w:hAnsiTheme="minorHAnsi"/>
          <w:sz w:val="22"/>
        </w:rPr>
      </w:pPr>
      <w:r w:rsidRPr="00DA6B5D">
        <w:rPr>
          <w:rFonts w:asciiTheme="minorHAnsi" w:hAnsiTheme="minorHAnsi"/>
          <w:sz w:val="22"/>
        </w:rPr>
        <w:t>na akci:</w:t>
      </w:r>
    </w:p>
    <w:p w14:paraId="156096E7" w14:textId="6E68EDB8" w:rsidR="00DA6B5D" w:rsidRPr="00DA6B5D" w:rsidRDefault="00DA6B5D" w:rsidP="00346A92">
      <w:pPr>
        <w:spacing w:after="120" w:line="240" w:lineRule="auto"/>
        <w:jc w:val="center"/>
        <w:rPr>
          <w:rFonts w:asciiTheme="minorHAnsi" w:hAnsiTheme="minorHAnsi"/>
          <w:b/>
          <w:sz w:val="22"/>
        </w:rPr>
      </w:pPr>
      <w:r w:rsidRPr="00DA6B5D">
        <w:rPr>
          <w:rFonts w:asciiTheme="minorHAnsi" w:hAnsiTheme="minorHAnsi"/>
          <w:b/>
          <w:sz w:val="22"/>
        </w:rPr>
        <w:t xml:space="preserve">Opravy a údržba </w:t>
      </w:r>
      <w:r w:rsidR="00DC0874">
        <w:rPr>
          <w:rFonts w:asciiTheme="minorHAnsi" w:hAnsiTheme="minorHAnsi"/>
          <w:b/>
          <w:sz w:val="22"/>
        </w:rPr>
        <w:t xml:space="preserve">nemovitostí a </w:t>
      </w:r>
      <w:r w:rsidRPr="00DA6B5D">
        <w:rPr>
          <w:rFonts w:asciiTheme="minorHAnsi" w:hAnsiTheme="minorHAnsi"/>
          <w:b/>
          <w:sz w:val="22"/>
        </w:rPr>
        <w:t>majetku města Hodonín – servis, údržba a opravy zdvihacích zařízení</w:t>
      </w:r>
    </w:p>
    <w:p w14:paraId="06E57954" w14:textId="77777777" w:rsidR="00DA6B5D" w:rsidRPr="00DA6B5D" w:rsidRDefault="00DA6B5D" w:rsidP="00346A92">
      <w:pPr>
        <w:pStyle w:val="Odstavecseseznamem"/>
        <w:numPr>
          <w:ilvl w:val="0"/>
          <w:numId w:val="1"/>
        </w:numPr>
        <w:spacing w:before="360" w:after="120"/>
        <w:ind w:left="357" w:hanging="357"/>
        <w:contextualSpacing w:val="0"/>
        <w:jc w:val="both"/>
        <w:rPr>
          <w:rFonts w:asciiTheme="minorHAnsi" w:hAnsiTheme="minorHAnsi"/>
          <w:b/>
          <w:sz w:val="22"/>
        </w:rPr>
      </w:pPr>
      <w:r w:rsidRPr="00DA6B5D">
        <w:rPr>
          <w:rFonts w:asciiTheme="minorHAnsi" w:hAnsiTheme="minorHAnsi"/>
          <w:b/>
          <w:sz w:val="22"/>
        </w:rPr>
        <w:t>SMLUVNÍ STRANY</w:t>
      </w:r>
    </w:p>
    <w:p w14:paraId="4E43B8C2" w14:textId="77777777" w:rsidR="00DA6B5D" w:rsidRPr="00DA6B5D" w:rsidRDefault="00DA6B5D" w:rsidP="00E37F7E">
      <w:pPr>
        <w:pStyle w:val="Odstavecseseznamem"/>
        <w:spacing w:after="120"/>
        <w:ind w:left="0" w:firstLine="0"/>
        <w:contextualSpacing w:val="0"/>
        <w:jc w:val="both"/>
        <w:rPr>
          <w:rFonts w:asciiTheme="minorHAnsi" w:hAnsiTheme="minorHAnsi"/>
          <w:b/>
          <w:sz w:val="22"/>
          <w:szCs w:val="22"/>
        </w:rPr>
      </w:pPr>
      <w:r w:rsidRPr="00DA6B5D">
        <w:rPr>
          <w:rFonts w:asciiTheme="minorHAnsi" w:hAnsiTheme="minorHAnsi"/>
          <w:b/>
          <w:sz w:val="22"/>
        </w:rPr>
        <w:t>Objednatel</w:t>
      </w:r>
      <w:r w:rsidRPr="00DA6B5D">
        <w:rPr>
          <w:rFonts w:asciiTheme="minorHAnsi" w:hAnsiTheme="minorHAnsi"/>
          <w:sz w:val="22"/>
        </w:rPr>
        <w:t>:</w:t>
      </w:r>
      <w:r w:rsidRPr="00DA6B5D">
        <w:rPr>
          <w:rFonts w:asciiTheme="minorHAnsi" w:hAnsiTheme="minorHAnsi"/>
          <w:sz w:val="22"/>
        </w:rPr>
        <w:tab/>
      </w:r>
      <w:r w:rsidRPr="00DA6B5D">
        <w:rPr>
          <w:rFonts w:asciiTheme="minorHAnsi" w:hAnsiTheme="minorHAnsi"/>
          <w:sz w:val="22"/>
        </w:rPr>
        <w:tab/>
      </w:r>
      <w:r w:rsidRPr="00DA6B5D">
        <w:rPr>
          <w:rFonts w:asciiTheme="minorHAnsi" w:hAnsiTheme="minorHAnsi"/>
          <w:sz w:val="22"/>
        </w:rPr>
        <w:tab/>
      </w:r>
      <w:r w:rsidRPr="00DA6B5D">
        <w:rPr>
          <w:rFonts w:asciiTheme="minorHAnsi" w:hAnsiTheme="minorHAnsi"/>
          <w:b/>
          <w:sz w:val="22"/>
          <w:szCs w:val="22"/>
        </w:rPr>
        <w:t>Město HODONÍN</w:t>
      </w:r>
    </w:p>
    <w:p w14:paraId="1713C285" w14:textId="77777777" w:rsidR="00DA6B5D" w:rsidRPr="00DA6B5D" w:rsidRDefault="00DA6B5D" w:rsidP="00346A92">
      <w:pPr>
        <w:spacing w:after="120" w:line="240" w:lineRule="auto"/>
        <w:jc w:val="both"/>
        <w:rPr>
          <w:rFonts w:asciiTheme="minorHAnsi" w:hAnsiTheme="minorHAnsi"/>
          <w:sz w:val="22"/>
          <w:szCs w:val="22"/>
        </w:rPr>
      </w:pPr>
      <w:r w:rsidRPr="00DA6B5D">
        <w:rPr>
          <w:rFonts w:asciiTheme="minorHAnsi" w:hAnsiTheme="minorHAnsi"/>
          <w:sz w:val="22"/>
          <w:szCs w:val="22"/>
        </w:rPr>
        <w:t xml:space="preserve">Adresa: </w:t>
      </w:r>
      <w:r w:rsidRPr="00DA6B5D">
        <w:rPr>
          <w:rFonts w:asciiTheme="minorHAnsi" w:hAnsiTheme="minorHAnsi"/>
          <w:sz w:val="22"/>
          <w:szCs w:val="22"/>
        </w:rPr>
        <w:tab/>
      </w:r>
      <w:r w:rsidRPr="00DA6B5D">
        <w:rPr>
          <w:rFonts w:asciiTheme="minorHAnsi" w:hAnsiTheme="minorHAnsi"/>
          <w:sz w:val="22"/>
          <w:szCs w:val="22"/>
        </w:rPr>
        <w:tab/>
      </w:r>
      <w:r w:rsidRPr="00DA6B5D">
        <w:rPr>
          <w:rFonts w:asciiTheme="minorHAnsi" w:hAnsiTheme="minorHAnsi"/>
          <w:sz w:val="22"/>
          <w:szCs w:val="22"/>
        </w:rPr>
        <w:tab/>
        <w:t>Masarykovo náměstí 53/1,695 35 Hodonín</w:t>
      </w:r>
    </w:p>
    <w:p w14:paraId="6C1A2C33" w14:textId="77777777" w:rsidR="00DA6B5D" w:rsidRPr="00DA6B5D" w:rsidRDefault="00DA6B5D" w:rsidP="00346A92">
      <w:pPr>
        <w:tabs>
          <w:tab w:val="left" w:pos="2127"/>
        </w:tabs>
        <w:spacing w:after="120" w:line="240" w:lineRule="auto"/>
        <w:jc w:val="both"/>
        <w:rPr>
          <w:rFonts w:asciiTheme="minorHAnsi" w:hAnsiTheme="minorHAnsi"/>
          <w:sz w:val="22"/>
          <w:szCs w:val="22"/>
        </w:rPr>
      </w:pPr>
      <w:r w:rsidRPr="00DA6B5D">
        <w:rPr>
          <w:rFonts w:asciiTheme="minorHAnsi" w:hAnsiTheme="minorHAnsi"/>
          <w:sz w:val="22"/>
          <w:szCs w:val="22"/>
        </w:rPr>
        <w:t>IČO:</w:t>
      </w:r>
      <w:r w:rsidRPr="00DA6B5D">
        <w:rPr>
          <w:rFonts w:asciiTheme="minorHAnsi" w:hAnsiTheme="minorHAnsi"/>
          <w:sz w:val="22"/>
          <w:szCs w:val="22"/>
        </w:rPr>
        <w:tab/>
      </w:r>
      <w:r w:rsidRPr="00DA6B5D">
        <w:rPr>
          <w:rFonts w:asciiTheme="minorHAnsi" w:hAnsiTheme="minorHAnsi"/>
          <w:sz w:val="22"/>
          <w:szCs w:val="22"/>
        </w:rPr>
        <w:tab/>
        <w:t>002 84 891</w:t>
      </w:r>
    </w:p>
    <w:p w14:paraId="431E9019" w14:textId="77777777" w:rsidR="00DA6B5D" w:rsidRPr="00DA6B5D" w:rsidRDefault="00DA6B5D" w:rsidP="00346A92">
      <w:pPr>
        <w:tabs>
          <w:tab w:val="left" w:pos="2127"/>
        </w:tabs>
        <w:spacing w:after="120" w:line="240" w:lineRule="auto"/>
        <w:jc w:val="both"/>
        <w:rPr>
          <w:rFonts w:asciiTheme="minorHAnsi" w:hAnsiTheme="minorHAnsi"/>
          <w:sz w:val="22"/>
          <w:szCs w:val="22"/>
        </w:rPr>
      </w:pPr>
      <w:r w:rsidRPr="00DA6B5D">
        <w:rPr>
          <w:rFonts w:asciiTheme="minorHAnsi" w:hAnsiTheme="minorHAnsi"/>
          <w:sz w:val="22"/>
          <w:szCs w:val="22"/>
        </w:rPr>
        <w:t>DIČ:</w:t>
      </w:r>
      <w:r w:rsidRPr="00DA6B5D">
        <w:rPr>
          <w:rFonts w:asciiTheme="minorHAnsi" w:hAnsiTheme="minorHAnsi"/>
          <w:sz w:val="22"/>
          <w:szCs w:val="22"/>
        </w:rPr>
        <w:tab/>
      </w:r>
      <w:r w:rsidRPr="00DA6B5D">
        <w:rPr>
          <w:rFonts w:asciiTheme="minorHAnsi" w:hAnsiTheme="minorHAnsi"/>
          <w:sz w:val="22"/>
          <w:szCs w:val="22"/>
        </w:rPr>
        <w:tab/>
        <w:t>CZ 699001303</w:t>
      </w:r>
    </w:p>
    <w:p w14:paraId="068AD465" w14:textId="77777777" w:rsidR="00DA6B5D" w:rsidRPr="00DA6B5D" w:rsidRDefault="00DA6B5D" w:rsidP="00346A92">
      <w:pPr>
        <w:spacing w:after="120" w:line="240" w:lineRule="auto"/>
        <w:jc w:val="both"/>
        <w:rPr>
          <w:rFonts w:asciiTheme="minorHAnsi" w:hAnsiTheme="minorHAnsi"/>
          <w:sz w:val="22"/>
          <w:szCs w:val="22"/>
        </w:rPr>
      </w:pPr>
      <w:r w:rsidRPr="00DA6B5D">
        <w:rPr>
          <w:rFonts w:asciiTheme="minorHAnsi" w:hAnsiTheme="minorHAnsi"/>
          <w:sz w:val="22"/>
          <w:szCs w:val="22"/>
        </w:rPr>
        <w:t xml:space="preserve">Bankovní spojení: </w:t>
      </w:r>
      <w:r w:rsidRPr="00DA6B5D">
        <w:rPr>
          <w:rFonts w:asciiTheme="minorHAnsi" w:hAnsiTheme="minorHAnsi"/>
          <w:sz w:val="22"/>
          <w:szCs w:val="22"/>
        </w:rPr>
        <w:tab/>
      </w:r>
      <w:r w:rsidRPr="00DA6B5D">
        <w:rPr>
          <w:rFonts w:asciiTheme="minorHAnsi" w:hAnsiTheme="minorHAnsi"/>
          <w:sz w:val="22"/>
          <w:szCs w:val="22"/>
        </w:rPr>
        <w:tab/>
        <w:t>Komerční banka, a.s., pobočka Hodonín, č.ú. 424671/0100</w:t>
      </w:r>
    </w:p>
    <w:p w14:paraId="1702DAD8" w14:textId="77777777" w:rsidR="00DA6B5D" w:rsidRPr="00DA6B5D" w:rsidRDefault="00DA6B5D" w:rsidP="00346A92">
      <w:pPr>
        <w:pStyle w:val="Odstavecseseznamem"/>
        <w:spacing w:after="120"/>
        <w:ind w:left="0" w:firstLine="0"/>
        <w:contextualSpacing w:val="0"/>
        <w:jc w:val="both"/>
        <w:rPr>
          <w:rFonts w:asciiTheme="minorHAnsi" w:hAnsiTheme="minorHAnsi"/>
          <w:sz w:val="22"/>
          <w:szCs w:val="22"/>
        </w:rPr>
      </w:pPr>
      <w:r w:rsidRPr="00DA6B5D">
        <w:rPr>
          <w:rFonts w:asciiTheme="minorHAnsi" w:hAnsiTheme="minorHAnsi"/>
          <w:sz w:val="22"/>
          <w:szCs w:val="22"/>
        </w:rPr>
        <w:t>Zastoupené:</w:t>
      </w:r>
      <w:r w:rsidRPr="00DA6B5D">
        <w:rPr>
          <w:rFonts w:asciiTheme="minorHAnsi" w:hAnsiTheme="minorHAnsi"/>
          <w:sz w:val="22"/>
          <w:szCs w:val="22"/>
        </w:rPr>
        <w:tab/>
      </w:r>
      <w:r w:rsidRPr="00DA6B5D">
        <w:rPr>
          <w:rFonts w:asciiTheme="minorHAnsi" w:hAnsiTheme="minorHAnsi"/>
          <w:sz w:val="22"/>
          <w:szCs w:val="22"/>
        </w:rPr>
        <w:tab/>
      </w:r>
      <w:r w:rsidRPr="00DA6B5D">
        <w:rPr>
          <w:rFonts w:asciiTheme="minorHAnsi" w:hAnsiTheme="minorHAnsi"/>
          <w:sz w:val="22"/>
          <w:szCs w:val="22"/>
        </w:rPr>
        <w:tab/>
        <w:t>Libor Střecha, starosta města Hodonín</w:t>
      </w:r>
    </w:p>
    <w:p w14:paraId="012030A8" w14:textId="77777777" w:rsidR="007E1996" w:rsidRDefault="00DA6B5D" w:rsidP="007E1996">
      <w:pPr>
        <w:pStyle w:val="Odstavecseseznamem"/>
        <w:spacing w:after="120"/>
        <w:ind w:left="0" w:firstLine="0"/>
        <w:contextualSpacing w:val="0"/>
        <w:jc w:val="both"/>
        <w:rPr>
          <w:rFonts w:asciiTheme="minorHAnsi" w:hAnsiTheme="minorHAnsi"/>
          <w:sz w:val="22"/>
          <w:szCs w:val="22"/>
        </w:rPr>
      </w:pPr>
      <w:r w:rsidRPr="00DA6B5D">
        <w:rPr>
          <w:rFonts w:asciiTheme="minorHAnsi" w:hAnsiTheme="minorHAnsi"/>
          <w:sz w:val="22"/>
          <w:szCs w:val="22"/>
        </w:rPr>
        <w:t>v technických záležitostech:</w:t>
      </w:r>
      <w:r w:rsidRPr="00DA6B5D">
        <w:rPr>
          <w:rFonts w:asciiTheme="minorHAnsi" w:hAnsiTheme="minorHAnsi"/>
          <w:sz w:val="22"/>
          <w:szCs w:val="22"/>
        </w:rPr>
        <w:tab/>
      </w:r>
      <w:r w:rsidR="007E1996" w:rsidRPr="007E1996">
        <w:rPr>
          <w:rFonts w:asciiTheme="minorHAnsi" w:hAnsiTheme="minorHAnsi"/>
          <w:sz w:val="22"/>
          <w:szCs w:val="22"/>
        </w:rPr>
        <w:t>Pavel Raus, technik odboru právního a majetku</w:t>
      </w:r>
      <w:r w:rsidR="007E1996" w:rsidRPr="007E1996" w:rsidDel="007E1996">
        <w:rPr>
          <w:rFonts w:asciiTheme="minorHAnsi" w:hAnsiTheme="minorHAnsi"/>
          <w:sz w:val="22"/>
          <w:szCs w:val="22"/>
        </w:rPr>
        <w:t xml:space="preserve"> </w:t>
      </w:r>
    </w:p>
    <w:p w14:paraId="7FB250A6" w14:textId="77777777" w:rsidR="00DA6B5D" w:rsidRPr="00DA6B5D" w:rsidRDefault="00DA6B5D" w:rsidP="007E1996">
      <w:pPr>
        <w:pStyle w:val="Odstavecseseznamem"/>
        <w:spacing w:after="120"/>
        <w:ind w:left="0" w:firstLine="0"/>
        <w:contextualSpacing w:val="0"/>
        <w:jc w:val="both"/>
        <w:rPr>
          <w:rFonts w:asciiTheme="minorHAnsi" w:hAnsiTheme="minorHAnsi"/>
          <w:sz w:val="22"/>
          <w:szCs w:val="22"/>
        </w:rPr>
      </w:pPr>
      <w:r w:rsidRPr="00DA6B5D">
        <w:rPr>
          <w:rFonts w:asciiTheme="minorHAnsi" w:hAnsiTheme="minorHAnsi"/>
          <w:sz w:val="22"/>
          <w:szCs w:val="22"/>
        </w:rPr>
        <w:t>/dále jen objednatel/</w:t>
      </w:r>
    </w:p>
    <w:p w14:paraId="76CCE843" w14:textId="77777777" w:rsidR="00DA6B5D" w:rsidRPr="00DA6B5D" w:rsidRDefault="00DA6B5D" w:rsidP="00346A92">
      <w:pPr>
        <w:pStyle w:val="Odstavecseseznamem"/>
        <w:spacing w:after="120"/>
        <w:ind w:left="0"/>
        <w:contextualSpacing w:val="0"/>
        <w:jc w:val="both"/>
        <w:rPr>
          <w:rFonts w:asciiTheme="minorHAnsi" w:hAnsiTheme="minorHAnsi"/>
          <w:sz w:val="22"/>
        </w:rPr>
      </w:pPr>
    </w:p>
    <w:p w14:paraId="2DF74B33" w14:textId="77777777" w:rsidR="00DA6B5D" w:rsidRPr="00DA6B5D" w:rsidRDefault="00DA6B5D" w:rsidP="00346A92">
      <w:pPr>
        <w:pStyle w:val="Odstavecseseznamem"/>
        <w:spacing w:after="120"/>
        <w:ind w:left="0" w:firstLine="0"/>
        <w:contextualSpacing w:val="0"/>
        <w:jc w:val="both"/>
        <w:rPr>
          <w:rFonts w:asciiTheme="minorHAnsi" w:hAnsiTheme="minorHAnsi"/>
          <w:sz w:val="22"/>
        </w:rPr>
      </w:pPr>
      <w:r w:rsidRPr="00DA6B5D">
        <w:rPr>
          <w:rFonts w:asciiTheme="minorHAnsi" w:hAnsiTheme="minorHAnsi"/>
          <w:b/>
          <w:sz w:val="22"/>
        </w:rPr>
        <w:t>Zhotovitel</w:t>
      </w:r>
      <w:r w:rsidRPr="00DA6B5D">
        <w:rPr>
          <w:rFonts w:asciiTheme="minorHAnsi" w:hAnsiTheme="minorHAnsi"/>
          <w:sz w:val="22"/>
        </w:rPr>
        <w:t>:</w:t>
      </w:r>
      <w:r w:rsidRPr="00DA6B5D">
        <w:rPr>
          <w:rFonts w:asciiTheme="minorHAnsi" w:hAnsiTheme="minorHAnsi"/>
          <w:sz w:val="22"/>
        </w:rPr>
        <w:tab/>
      </w:r>
      <w:r w:rsidRPr="00DA6B5D">
        <w:rPr>
          <w:rFonts w:asciiTheme="minorHAnsi" w:hAnsiTheme="minorHAnsi"/>
          <w:sz w:val="22"/>
        </w:rPr>
        <w:tab/>
      </w:r>
      <w:r w:rsidRPr="00DA6B5D">
        <w:rPr>
          <w:rFonts w:asciiTheme="minorHAnsi" w:hAnsiTheme="minorHAnsi"/>
          <w:sz w:val="22"/>
        </w:rPr>
        <w:tab/>
      </w:r>
      <w:r w:rsidRPr="00DA6B5D">
        <w:rPr>
          <w:rFonts w:asciiTheme="minorHAnsi" w:hAnsiTheme="minorHAnsi"/>
          <w:sz w:val="22"/>
          <w:highlight w:val="yellow"/>
        </w:rPr>
        <w:t>………………………………………………………………………….</w:t>
      </w:r>
    </w:p>
    <w:p w14:paraId="030CBCEC" w14:textId="77777777" w:rsidR="00DA6B5D" w:rsidRPr="00DA6B5D" w:rsidRDefault="00DA6B5D" w:rsidP="00346A92">
      <w:pPr>
        <w:spacing w:after="120" w:line="240" w:lineRule="auto"/>
        <w:jc w:val="both"/>
        <w:rPr>
          <w:rFonts w:asciiTheme="minorHAnsi" w:hAnsiTheme="minorHAnsi"/>
          <w:sz w:val="22"/>
          <w:szCs w:val="22"/>
        </w:rPr>
      </w:pPr>
      <w:r w:rsidRPr="00DA6B5D">
        <w:rPr>
          <w:rFonts w:asciiTheme="minorHAnsi" w:hAnsiTheme="minorHAnsi"/>
          <w:sz w:val="22"/>
          <w:szCs w:val="22"/>
        </w:rPr>
        <w:t xml:space="preserve">Adresa: </w:t>
      </w:r>
      <w:r w:rsidRPr="00DA6B5D">
        <w:rPr>
          <w:rFonts w:asciiTheme="minorHAnsi" w:hAnsiTheme="minorHAnsi"/>
          <w:sz w:val="22"/>
          <w:szCs w:val="22"/>
        </w:rPr>
        <w:tab/>
      </w:r>
      <w:r w:rsidRPr="00DA6B5D">
        <w:rPr>
          <w:rFonts w:asciiTheme="minorHAnsi" w:hAnsiTheme="minorHAnsi"/>
          <w:sz w:val="22"/>
          <w:szCs w:val="22"/>
        </w:rPr>
        <w:tab/>
      </w:r>
      <w:r w:rsidRPr="00DA6B5D">
        <w:rPr>
          <w:rFonts w:asciiTheme="minorHAnsi" w:hAnsiTheme="minorHAnsi"/>
          <w:sz w:val="22"/>
          <w:szCs w:val="22"/>
        </w:rPr>
        <w:tab/>
      </w:r>
      <w:r w:rsidRPr="00DA6B5D">
        <w:rPr>
          <w:rFonts w:asciiTheme="minorHAnsi" w:hAnsiTheme="minorHAnsi"/>
          <w:sz w:val="22"/>
          <w:szCs w:val="22"/>
          <w:highlight w:val="yellow"/>
        </w:rPr>
        <w:t>………………………………………………………………………….</w:t>
      </w:r>
    </w:p>
    <w:p w14:paraId="1AB85199" w14:textId="01CA3DCA" w:rsidR="00DA6B5D" w:rsidRPr="00DA6B5D" w:rsidRDefault="00DA6B5D" w:rsidP="00346A92">
      <w:pPr>
        <w:tabs>
          <w:tab w:val="left" w:pos="2127"/>
        </w:tabs>
        <w:spacing w:after="120" w:line="240" w:lineRule="auto"/>
        <w:jc w:val="both"/>
        <w:rPr>
          <w:rFonts w:asciiTheme="minorHAnsi" w:hAnsiTheme="minorHAnsi"/>
          <w:sz w:val="22"/>
          <w:szCs w:val="22"/>
        </w:rPr>
      </w:pPr>
      <w:r w:rsidRPr="00DA6B5D">
        <w:rPr>
          <w:rFonts w:asciiTheme="minorHAnsi" w:hAnsiTheme="minorHAnsi"/>
          <w:sz w:val="22"/>
          <w:szCs w:val="22"/>
        </w:rPr>
        <w:t>IČO:</w:t>
      </w:r>
      <w:r w:rsidRPr="00DA6B5D">
        <w:rPr>
          <w:rFonts w:asciiTheme="minorHAnsi" w:hAnsiTheme="minorHAnsi"/>
          <w:sz w:val="22"/>
          <w:szCs w:val="22"/>
        </w:rPr>
        <w:tab/>
      </w:r>
      <w:r w:rsidRPr="00DA6B5D">
        <w:rPr>
          <w:rFonts w:asciiTheme="minorHAnsi" w:hAnsiTheme="minorHAnsi"/>
          <w:sz w:val="22"/>
          <w:szCs w:val="22"/>
        </w:rPr>
        <w:tab/>
      </w:r>
      <w:r w:rsidRPr="00DA6B5D">
        <w:rPr>
          <w:rFonts w:asciiTheme="minorHAnsi" w:hAnsiTheme="minorHAnsi"/>
          <w:sz w:val="22"/>
          <w:szCs w:val="22"/>
          <w:highlight w:val="yellow"/>
        </w:rPr>
        <w:t>………………………………………………………………………....</w:t>
      </w:r>
    </w:p>
    <w:p w14:paraId="2C1F2657" w14:textId="15D4166F" w:rsidR="00DA6B5D" w:rsidRPr="00DA6B5D" w:rsidRDefault="00DA6B5D" w:rsidP="00346A92">
      <w:pPr>
        <w:tabs>
          <w:tab w:val="left" w:pos="2127"/>
        </w:tabs>
        <w:spacing w:after="120" w:line="240" w:lineRule="auto"/>
        <w:jc w:val="both"/>
        <w:rPr>
          <w:rFonts w:asciiTheme="minorHAnsi" w:hAnsiTheme="minorHAnsi"/>
          <w:sz w:val="22"/>
          <w:szCs w:val="22"/>
        </w:rPr>
      </w:pPr>
      <w:r w:rsidRPr="00DA6B5D">
        <w:rPr>
          <w:rFonts w:asciiTheme="minorHAnsi" w:hAnsiTheme="minorHAnsi"/>
          <w:sz w:val="22"/>
          <w:szCs w:val="22"/>
        </w:rPr>
        <w:t>DIČ :</w:t>
      </w:r>
      <w:r w:rsidRPr="00DA6B5D">
        <w:rPr>
          <w:rFonts w:asciiTheme="minorHAnsi" w:hAnsiTheme="minorHAnsi"/>
          <w:sz w:val="22"/>
          <w:szCs w:val="22"/>
        </w:rPr>
        <w:tab/>
      </w:r>
      <w:r w:rsidRPr="00DA6B5D">
        <w:rPr>
          <w:rFonts w:asciiTheme="minorHAnsi" w:hAnsiTheme="minorHAnsi"/>
          <w:sz w:val="22"/>
          <w:szCs w:val="22"/>
        </w:rPr>
        <w:tab/>
      </w:r>
      <w:r w:rsidRPr="00DA6B5D">
        <w:rPr>
          <w:rFonts w:asciiTheme="minorHAnsi" w:hAnsiTheme="minorHAnsi"/>
          <w:sz w:val="22"/>
          <w:szCs w:val="22"/>
          <w:highlight w:val="yellow"/>
        </w:rPr>
        <w:t>………………………………………………………………………...</w:t>
      </w:r>
      <w:r w:rsidR="000278C2">
        <w:rPr>
          <w:rFonts w:asciiTheme="minorHAnsi" w:hAnsiTheme="minorHAnsi"/>
          <w:sz w:val="22"/>
          <w:szCs w:val="22"/>
          <w:highlight w:val="yellow"/>
        </w:rPr>
        <w:t>.</w:t>
      </w:r>
    </w:p>
    <w:p w14:paraId="420E9439" w14:textId="77777777" w:rsidR="00DA6B5D" w:rsidRPr="00DA6B5D" w:rsidRDefault="00DA6B5D" w:rsidP="00346A92">
      <w:pPr>
        <w:spacing w:after="120" w:line="240" w:lineRule="auto"/>
        <w:jc w:val="both"/>
        <w:rPr>
          <w:rFonts w:asciiTheme="minorHAnsi" w:hAnsiTheme="minorHAnsi"/>
          <w:sz w:val="22"/>
          <w:szCs w:val="22"/>
        </w:rPr>
      </w:pPr>
      <w:r w:rsidRPr="00DA6B5D">
        <w:rPr>
          <w:rFonts w:asciiTheme="minorHAnsi" w:hAnsiTheme="minorHAnsi"/>
          <w:sz w:val="22"/>
          <w:szCs w:val="22"/>
        </w:rPr>
        <w:t xml:space="preserve">Bankovní spojení: </w:t>
      </w:r>
      <w:r w:rsidRPr="00DA6B5D">
        <w:rPr>
          <w:rFonts w:asciiTheme="minorHAnsi" w:hAnsiTheme="minorHAnsi"/>
          <w:sz w:val="22"/>
          <w:szCs w:val="22"/>
        </w:rPr>
        <w:tab/>
      </w:r>
      <w:r w:rsidRPr="00DA6B5D">
        <w:rPr>
          <w:rFonts w:asciiTheme="minorHAnsi" w:hAnsiTheme="minorHAnsi"/>
          <w:sz w:val="22"/>
          <w:szCs w:val="22"/>
        </w:rPr>
        <w:tab/>
      </w:r>
      <w:r w:rsidRPr="00DA6B5D">
        <w:rPr>
          <w:rFonts w:asciiTheme="minorHAnsi" w:hAnsiTheme="minorHAnsi"/>
          <w:sz w:val="22"/>
          <w:szCs w:val="22"/>
          <w:highlight w:val="yellow"/>
        </w:rPr>
        <w:t>………………………………………………………………………….</w:t>
      </w:r>
    </w:p>
    <w:p w14:paraId="44592686" w14:textId="77777777" w:rsidR="00DA6B5D" w:rsidRDefault="00DA6B5D" w:rsidP="00346A92">
      <w:pPr>
        <w:spacing w:after="120" w:line="240" w:lineRule="auto"/>
        <w:jc w:val="both"/>
        <w:rPr>
          <w:rFonts w:asciiTheme="minorHAnsi" w:hAnsiTheme="minorHAnsi"/>
          <w:sz w:val="22"/>
          <w:szCs w:val="22"/>
        </w:rPr>
      </w:pPr>
      <w:r w:rsidRPr="00DA6B5D">
        <w:rPr>
          <w:rFonts w:asciiTheme="minorHAnsi" w:hAnsiTheme="minorHAnsi"/>
          <w:sz w:val="22"/>
          <w:szCs w:val="22"/>
        </w:rPr>
        <w:t>Jednající:</w:t>
      </w:r>
      <w:r w:rsidRPr="00DA6B5D">
        <w:rPr>
          <w:rFonts w:asciiTheme="minorHAnsi" w:hAnsiTheme="minorHAnsi"/>
          <w:sz w:val="22"/>
          <w:szCs w:val="22"/>
        </w:rPr>
        <w:tab/>
      </w:r>
      <w:r w:rsidRPr="00DA6B5D">
        <w:rPr>
          <w:rFonts w:asciiTheme="minorHAnsi" w:hAnsiTheme="minorHAnsi"/>
          <w:sz w:val="22"/>
          <w:szCs w:val="22"/>
        </w:rPr>
        <w:tab/>
      </w:r>
      <w:r w:rsidRPr="00DA6B5D">
        <w:rPr>
          <w:rFonts w:asciiTheme="minorHAnsi" w:hAnsiTheme="minorHAnsi"/>
          <w:sz w:val="22"/>
          <w:szCs w:val="22"/>
        </w:rPr>
        <w:tab/>
      </w:r>
      <w:r w:rsidRPr="00DA6B5D">
        <w:rPr>
          <w:rFonts w:asciiTheme="minorHAnsi" w:hAnsiTheme="minorHAnsi"/>
          <w:sz w:val="22"/>
          <w:szCs w:val="22"/>
          <w:highlight w:val="yellow"/>
        </w:rPr>
        <w:t>………………………………………………………………………….</w:t>
      </w:r>
    </w:p>
    <w:p w14:paraId="50A85548" w14:textId="77777777" w:rsidR="007E1996" w:rsidRPr="000B78E4" w:rsidRDefault="007E1996" w:rsidP="007E1996">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v technických záležitostech:</w:t>
      </w:r>
      <w:r>
        <w:rPr>
          <w:rFonts w:asciiTheme="minorHAnsi" w:hAnsiTheme="minorHAnsi"/>
          <w:color w:val="000000" w:themeColor="text1"/>
          <w:sz w:val="22"/>
          <w:szCs w:val="22"/>
        </w:rPr>
        <w:tab/>
      </w:r>
      <w:r w:rsidRPr="000B78E4">
        <w:rPr>
          <w:rFonts w:asciiTheme="minorHAnsi" w:hAnsiTheme="minorHAnsi"/>
          <w:color w:val="000000" w:themeColor="text1"/>
          <w:sz w:val="22"/>
          <w:szCs w:val="22"/>
          <w:highlight w:val="yellow"/>
        </w:rPr>
        <w:t>………………………………………………………………………….</w:t>
      </w:r>
    </w:p>
    <w:p w14:paraId="2B27B806" w14:textId="77777777" w:rsidR="00DA6B5D" w:rsidRPr="00DA6B5D" w:rsidRDefault="00DA6B5D" w:rsidP="00346A92">
      <w:pPr>
        <w:spacing w:after="120" w:line="240" w:lineRule="auto"/>
        <w:jc w:val="both"/>
        <w:rPr>
          <w:rFonts w:asciiTheme="minorHAnsi" w:hAnsiTheme="minorHAnsi"/>
          <w:smallCaps/>
          <w:sz w:val="22"/>
          <w:szCs w:val="22"/>
        </w:rPr>
      </w:pPr>
      <w:r w:rsidRPr="00DA6B5D">
        <w:rPr>
          <w:rFonts w:asciiTheme="minorHAnsi" w:hAnsiTheme="minorHAnsi"/>
          <w:sz w:val="22"/>
          <w:szCs w:val="22"/>
        </w:rPr>
        <w:t xml:space="preserve">Společnost je zapsána v obchodním rejstříku vedeném </w:t>
      </w:r>
      <w:r w:rsidRPr="00DA6B5D">
        <w:rPr>
          <w:rFonts w:asciiTheme="minorHAnsi" w:hAnsiTheme="minorHAnsi"/>
          <w:color w:val="333333"/>
          <w:sz w:val="22"/>
          <w:szCs w:val="22"/>
          <w:shd w:val="clear" w:color="auto" w:fill="FFFFFF"/>
        </w:rPr>
        <w:t xml:space="preserve">u </w:t>
      </w:r>
      <w:r w:rsidRPr="00DA6B5D">
        <w:rPr>
          <w:rFonts w:asciiTheme="minorHAnsi" w:hAnsiTheme="minorHAnsi"/>
          <w:color w:val="333333"/>
          <w:sz w:val="22"/>
          <w:szCs w:val="22"/>
          <w:highlight w:val="yellow"/>
          <w:shd w:val="clear" w:color="auto" w:fill="FFFFFF"/>
        </w:rPr>
        <w:t>…………..</w:t>
      </w:r>
      <w:r w:rsidRPr="00DA6B5D">
        <w:rPr>
          <w:rFonts w:asciiTheme="minorHAnsi" w:hAnsiTheme="minorHAnsi"/>
          <w:color w:val="333333"/>
          <w:sz w:val="22"/>
          <w:szCs w:val="22"/>
          <w:shd w:val="clear" w:color="auto" w:fill="FFFFFF"/>
        </w:rPr>
        <w:t xml:space="preserve"> soudu v </w:t>
      </w:r>
      <w:r w:rsidRPr="00DA6B5D">
        <w:rPr>
          <w:rFonts w:asciiTheme="minorHAnsi" w:hAnsiTheme="minorHAnsi"/>
          <w:color w:val="333333"/>
          <w:sz w:val="22"/>
          <w:szCs w:val="22"/>
          <w:highlight w:val="yellow"/>
          <w:shd w:val="clear" w:color="auto" w:fill="FFFFFF"/>
        </w:rPr>
        <w:t>…………,</w:t>
      </w:r>
      <w:r w:rsidRPr="00DA6B5D">
        <w:rPr>
          <w:rFonts w:asciiTheme="minorHAnsi" w:hAnsiTheme="minorHAnsi"/>
          <w:color w:val="333333"/>
          <w:sz w:val="22"/>
          <w:szCs w:val="22"/>
          <w:shd w:val="clear" w:color="auto" w:fill="FFFFFF"/>
        </w:rPr>
        <w:t xml:space="preserve"> oddíl </w:t>
      </w:r>
      <w:r w:rsidRPr="00DA6B5D">
        <w:rPr>
          <w:rFonts w:asciiTheme="minorHAnsi" w:hAnsiTheme="minorHAnsi"/>
          <w:color w:val="333333"/>
          <w:sz w:val="22"/>
          <w:szCs w:val="22"/>
          <w:highlight w:val="yellow"/>
          <w:shd w:val="clear" w:color="auto" w:fill="FFFFFF"/>
        </w:rPr>
        <w:t>…</w:t>
      </w:r>
      <w:r w:rsidRPr="00DA6B5D">
        <w:rPr>
          <w:rFonts w:asciiTheme="minorHAnsi" w:hAnsiTheme="minorHAnsi"/>
          <w:color w:val="333333"/>
          <w:sz w:val="22"/>
          <w:szCs w:val="22"/>
          <w:shd w:val="clear" w:color="auto" w:fill="FFFFFF"/>
        </w:rPr>
        <w:t xml:space="preserve">, vložka </w:t>
      </w:r>
      <w:r w:rsidRPr="00DA6B5D">
        <w:rPr>
          <w:rFonts w:asciiTheme="minorHAnsi" w:hAnsiTheme="minorHAnsi"/>
          <w:sz w:val="22"/>
          <w:szCs w:val="22"/>
          <w:highlight w:val="yellow"/>
        </w:rPr>
        <w:t>……..</w:t>
      </w:r>
    </w:p>
    <w:p w14:paraId="2DCB93C0" w14:textId="77777777" w:rsidR="00DA6B5D" w:rsidRPr="00DA6B5D" w:rsidRDefault="00DA6B5D" w:rsidP="00346A92">
      <w:pPr>
        <w:spacing w:after="120" w:line="240" w:lineRule="auto"/>
        <w:jc w:val="both"/>
        <w:rPr>
          <w:rFonts w:asciiTheme="minorHAnsi" w:hAnsiTheme="minorHAnsi"/>
          <w:sz w:val="22"/>
          <w:szCs w:val="22"/>
        </w:rPr>
      </w:pPr>
      <w:r w:rsidRPr="00DA6B5D">
        <w:rPr>
          <w:rFonts w:asciiTheme="minorHAnsi" w:hAnsiTheme="minorHAnsi"/>
          <w:sz w:val="22"/>
          <w:szCs w:val="22"/>
        </w:rPr>
        <w:t>/dále jen zhotovitel/</w:t>
      </w:r>
    </w:p>
    <w:p w14:paraId="10F80609" w14:textId="77777777" w:rsidR="00DA6B5D" w:rsidRPr="00DA6B5D" w:rsidRDefault="00DA6B5D" w:rsidP="00346A92">
      <w:pPr>
        <w:pStyle w:val="Odstavecseseznamem"/>
        <w:numPr>
          <w:ilvl w:val="0"/>
          <w:numId w:val="1"/>
        </w:numPr>
        <w:spacing w:before="360" w:after="120"/>
        <w:ind w:left="357" w:hanging="357"/>
        <w:contextualSpacing w:val="0"/>
        <w:rPr>
          <w:rFonts w:asciiTheme="minorHAnsi" w:hAnsiTheme="minorHAnsi"/>
          <w:b/>
          <w:sz w:val="22"/>
        </w:rPr>
      </w:pPr>
      <w:r w:rsidRPr="00DA6B5D">
        <w:rPr>
          <w:rFonts w:asciiTheme="minorHAnsi" w:hAnsiTheme="minorHAnsi"/>
          <w:b/>
          <w:sz w:val="22"/>
        </w:rPr>
        <w:t>PŘEDMĚT SMLOUVY</w:t>
      </w:r>
    </w:p>
    <w:p w14:paraId="6F0579BF" w14:textId="77777777"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sz w:val="22"/>
        </w:rPr>
        <w:t>Zhotovitel se touto smlouvou zavazuje provést na svůj náklad a nebezpečí pro objednatele dílo a objednatel se touto smlouvou zavazuje dílo převzít a zaplatit zhotoviteli cenu za podmínek ujednaných v této smlouvě.</w:t>
      </w:r>
    </w:p>
    <w:p w14:paraId="401C77F7" w14:textId="35223BD9" w:rsidR="007236B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sz w:val="22"/>
        </w:rPr>
        <w:t xml:space="preserve">Dílem se rozumí </w:t>
      </w:r>
      <w:r w:rsidRPr="00DA6B5D">
        <w:rPr>
          <w:rFonts w:asciiTheme="minorHAnsi" w:hAnsiTheme="minorHAnsi"/>
          <w:b/>
          <w:sz w:val="22"/>
        </w:rPr>
        <w:t xml:space="preserve">provádění servisu, údržby a oprav zdvihacích zařízení </w:t>
      </w:r>
      <w:r w:rsidR="00937077">
        <w:rPr>
          <w:rFonts w:asciiTheme="minorHAnsi" w:hAnsiTheme="minorHAnsi"/>
          <w:b/>
          <w:sz w:val="22"/>
        </w:rPr>
        <w:t>na nemovitostech a  </w:t>
      </w:r>
      <w:r w:rsidRPr="00DA6B5D">
        <w:rPr>
          <w:rFonts w:asciiTheme="minorHAnsi" w:hAnsiTheme="minorHAnsi"/>
          <w:b/>
          <w:sz w:val="22"/>
        </w:rPr>
        <w:t xml:space="preserve">majetku </w:t>
      </w:r>
      <w:r w:rsidR="009E427A">
        <w:rPr>
          <w:rFonts w:asciiTheme="minorHAnsi" w:hAnsiTheme="minorHAnsi"/>
          <w:b/>
          <w:sz w:val="22"/>
        </w:rPr>
        <w:t>o</w:t>
      </w:r>
      <w:r w:rsidRPr="00DA6B5D">
        <w:rPr>
          <w:rFonts w:asciiTheme="minorHAnsi" w:hAnsiTheme="minorHAnsi"/>
          <w:b/>
          <w:sz w:val="22"/>
        </w:rPr>
        <w:t xml:space="preserve">bjednatele </w:t>
      </w:r>
      <w:r w:rsidR="00257CC6">
        <w:rPr>
          <w:rFonts w:asciiTheme="minorHAnsi" w:hAnsiTheme="minorHAnsi"/>
          <w:b/>
          <w:sz w:val="22"/>
        </w:rPr>
        <w:t xml:space="preserve">a zajištění funkce osoby odpovědné za vyhrazená technická zařízení zdvihací </w:t>
      </w:r>
      <w:r w:rsidR="00A15DC3">
        <w:rPr>
          <w:rFonts w:asciiTheme="minorHAnsi" w:hAnsiTheme="minorHAnsi"/>
          <w:b/>
          <w:sz w:val="22"/>
        </w:rPr>
        <w:t xml:space="preserve">(dále jen VTZ) </w:t>
      </w:r>
      <w:r w:rsidR="00257CC6">
        <w:rPr>
          <w:rFonts w:asciiTheme="minorHAnsi" w:hAnsiTheme="minorHAnsi"/>
          <w:b/>
          <w:sz w:val="22"/>
        </w:rPr>
        <w:t>dle NV č. 193/</w:t>
      </w:r>
      <w:r w:rsidR="00662177">
        <w:rPr>
          <w:rFonts w:asciiTheme="minorHAnsi" w:hAnsiTheme="minorHAnsi"/>
          <w:b/>
          <w:sz w:val="22"/>
        </w:rPr>
        <w:t xml:space="preserve">2022 </w:t>
      </w:r>
      <w:proofErr w:type="spellStart"/>
      <w:r w:rsidR="00662177">
        <w:rPr>
          <w:rFonts w:asciiTheme="minorHAnsi" w:hAnsiTheme="minorHAnsi"/>
          <w:b/>
          <w:sz w:val="22"/>
        </w:rPr>
        <w:t>Sb</w:t>
      </w:r>
      <w:proofErr w:type="spellEnd"/>
      <w:r w:rsidR="00662177">
        <w:rPr>
          <w:rFonts w:asciiTheme="minorHAnsi" w:hAnsiTheme="minorHAnsi"/>
          <w:b/>
          <w:sz w:val="22"/>
        </w:rPr>
        <w:t xml:space="preserve"> </w:t>
      </w:r>
      <w:r w:rsidR="00662177">
        <w:rPr>
          <w:rFonts w:asciiTheme="minorHAnsi" w:hAnsiTheme="minorHAnsi"/>
          <w:sz w:val="22"/>
        </w:rPr>
        <w:t>(</w:t>
      </w:r>
      <w:r w:rsidRPr="00DA6B5D">
        <w:rPr>
          <w:rFonts w:asciiTheme="minorHAnsi" w:hAnsiTheme="minorHAnsi"/>
          <w:sz w:val="22"/>
        </w:rPr>
        <w:t>dále také „práce“), které spočívají zejména v:</w:t>
      </w:r>
    </w:p>
    <w:p w14:paraId="1F332802" w14:textId="1D0D53FA" w:rsidR="00DA6B5D" w:rsidRPr="00DA6B5D" w:rsidRDefault="00DA6B5D" w:rsidP="00E37F7E">
      <w:pPr>
        <w:pStyle w:val="Odstavecseseznamem"/>
        <w:numPr>
          <w:ilvl w:val="2"/>
          <w:numId w:val="1"/>
        </w:numPr>
        <w:spacing w:after="120"/>
        <w:ind w:left="709" w:hanging="709"/>
        <w:contextualSpacing w:val="0"/>
        <w:jc w:val="both"/>
        <w:rPr>
          <w:rFonts w:asciiTheme="minorHAnsi" w:hAnsiTheme="minorHAnsi"/>
          <w:sz w:val="22"/>
        </w:rPr>
      </w:pPr>
      <w:r w:rsidRPr="00DA6B5D">
        <w:rPr>
          <w:rFonts w:asciiTheme="minorHAnsi" w:hAnsiTheme="minorHAnsi"/>
          <w:b/>
          <w:sz w:val="22"/>
        </w:rPr>
        <w:t>posouzení technického stavu</w:t>
      </w:r>
      <w:r w:rsidRPr="00DA6B5D">
        <w:rPr>
          <w:rFonts w:asciiTheme="minorHAnsi" w:hAnsiTheme="minorHAnsi"/>
          <w:sz w:val="22"/>
        </w:rPr>
        <w:t xml:space="preserve"> zdvihacích</w:t>
      </w:r>
      <w:r w:rsidRPr="00DA6B5D">
        <w:rPr>
          <w:rFonts w:asciiTheme="minorHAnsi" w:hAnsiTheme="minorHAnsi"/>
          <w:b/>
          <w:sz w:val="22"/>
        </w:rPr>
        <w:t xml:space="preserve"> </w:t>
      </w:r>
      <w:r w:rsidRPr="00DA6B5D">
        <w:rPr>
          <w:rFonts w:asciiTheme="minorHAnsi" w:hAnsiTheme="minorHAnsi"/>
          <w:sz w:val="22"/>
        </w:rPr>
        <w:t>zařízení, tj. určení funkčnosti, opotřebení, posouzení nákladů na uvedení zdvihacích</w:t>
      </w:r>
      <w:r w:rsidRPr="00DA6B5D">
        <w:rPr>
          <w:rFonts w:asciiTheme="minorHAnsi" w:hAnsiTheme="minorHAnsi"/>
          <w:b/>
          <w:sz w:val="22"/>
        </w:rPr>
        <w:t xml:space="preserve"> </w:t>
      </w:r>
      <w:r w:rsidRPr="00DA6B5D">
        <w:rPr>
          <w:rFonts w:asciiTheme="minorHAnsi" w:hAnsiTheme="minorHAnsi"/>
          <w:sz w:val="22"/>
        </w:rPr>
        <w:t>zařízení do provozu a doporučení dalšího postupu v případě nefunkčnosti zdvihacích</w:t>
      </w:r>
      <w:r w:rsidRPr="00DA6B5D">
        <w:rPr>
          <w:rFonts w:asciiTheme="minorHAnsi" w:hAnsiTheme="minorHAnsi"/>
          <w:b/>
          <w:sz w:val="22"/>
        </w:rPr>
        <w:t xml:space="preserve"> </w:t>
      </w:r>
      <w:r w:rsidRPr="00DA6B5D">
        <w:rPr>
          <w:rFonts w:asciiTheme="minorHAnsi" w:hAnsiTheme="minorHAnsi"/>
          <w:sz w:val="22"/>
        </w:rPr>
        <w:t>zařízení;</w:t>
      </w:r>
    </w:p>
    <w:p w14:paraId="08929013" w14:textId="6AAE2F5A" w:rsidR="00DA6B5D" w:rsidRPr="00DA6B5D" w:rsidRDefault="00DA6B5D" w:rsidP="00E37F7E">
      <w:pPr>
        <w:pStyle w:val="Odstavecseseznamem"/>
        <w:numPr>
          <w:ilvl w:val="2"/>
          <w:numId w:val="1"/>
        </w:numPr>
        <w:spacing w:after="120"/>
        <w:ind w:left="709" w:hanging="709"/>
        <w:contextualSpacing w:val="0"/>
        <w:jc w:val="both"/>
        <w:rPr>
          <w:rFonts w:asciiTheme="minorHAnsi" w:hAnsiTheme="minorHAnsi"/>
          <w:sz w:val="22"/>
        </w:rPr>
      </w:pPr>
      <w:r w:rsidRPr="00DA6B5D">
        <w:rPr>
          <w:rFonts w:asciiTheme="minorHAnsi" w:hAnsiTheme="minorHAnsi"/>
          <w:sz w:val="22"/>
        </w:rPr>
        <w:t>provedení činností vedoucích k </w:t>
      </w:r>
      <w:r w:rsidRPr="00DA6B5D">
        <w:rPr>
          <w:rFonts w:asciiTheme="minorHAnsi" w:hAnsiTheme="minorHAnsi"/>
          <w:b/>
          <w:sz w:val="22"/>
        </w:rPr>
        <w:t>odstranění výpadku</w:t>
      </w:r>
      <w:r w:rsidRPr="00DA6B5D">
        <w:rPr>
          <w:rFonts w:asciiTheme="minorHAnsi" w:hAnsiTheme="minorHAnsi"/>
          <w:sz w:val="22"/>
        </w:rPr>
        <w:t xml:space="preserve"> základních funkcí zdvihacích</w:t>
      </w:r>
      <w:r w:rsidRPr="00DA6B5D">
        <w:rPr>
          <w:rFonts w:asciiTheme="minorHAnsi" w:hAnsiTheme="minorHAnsi"/>
          <w:b/>
          <w:sz w:val="22"/>
        </w:rPr>
        <w:t xml:space="preserve"> </w:t>
      </w:r>
      <w:r w:rsidRPr="00DA6B5D">
        <w:rPr>
          <w:rFonts w:asciiTheme="minorHAnsi" w:hAnsiTheme="minorHAnsi"/>
          <w:sz w:val="22"/>
        </w:rPr>
        <w:t>zařízení, části zdvihacích zařízení, kompletního výpadku provozu zdvihacích</w:t>
      </w:r>
      <w:r w:rsidRPr="00DA6B5D">
        <w:rPr>
          <w:rFonts w:asciiTheme="minorHAnsi" w:hAnsiTheme="minorHAnsi"/>
          <w:b/>
          <w:sz w:val="22"/>
        </w:rPr>
        <w:t xml:space="preserve"> </w:t>
      </w:r>
      <w:r w:rsidRPr="00DA6B5D">
        <w:rPr>
          <w:rFonts w:asciiTheme="minorHAnsi" w:hAnsiTheme="minorHAnsi"/>
          <w:sz w:val="22"/>
        </w:rPr>
        <w:t xml:space="preserve">zařízení </w:t>
      </w:r>
      <w:r w:rsidRPr="00DA6B5D">
        <w:rPr>
          <w:rFonts w:asciiTheme="minorHAnsi" w:hAnsiTheme="minorHAnsi"/>
          <w:b/>
          <w:sz w:val="22"/>
        </w:rPr>
        <w:t>nebo omezení</w:t>
      </w:r>
      <w:r w:rsidRPr="00DA6B5D">
        <w:rPr>
          <w:rFonts w:asciiTheme="minorHAnsi" w:hAnsiTheme="minorHAnsi"/>
          <w:sz w:val="22"/>
        </w:rPr>
        <w:t xml:space="preserve"> některé z</w:t>
      </w:r>
      <w:r w:rsidR="00E37F7E">
        <w:rPr>
          <w:rFonts w:asciiTheme="minorHAnsi" w:hAnsiTheme="minorHAnsi"/>
          <w:sz w:val="22"/>
        </w:rPr>
        <w:t> </w:t>
      </w:r>
      <w:r w:rsidRPr="00DA6B5D">
        <w:rPr>
          <w:rFonts w:asciiTheme="minorHAnsi" w:hAnsiTheme="minorHAnsi"/>
          <w:sz w:val="22"/>
        </w:rPr>
        <w:t>funkcí zdvihacích</w:t>
      </w:r>
      <w:r w:rsidRPr="00DA6B5D">
        <w:rPr>
          <w:rFonts w:asciiTheme="minorHAnsi" w:hAnsiTheme="minorHAnsi"/>
          <w:b/>
          <w:sz w:val="22"/>
        </w:rPr>
        <w:t xml:space="preserve"> </w:t>
      </w:r>
      <w:r w:rsidRPr="00DA6B5D">
        <w:rPr>
          <w:rFonts w:asciiTheme="minorHAnsi" w:hAnsiTheme="minorHAnsi"/>
          <w:sz w:val="22"/>
        </w:rPr>
        <w:t xml:space="preserve">zařízení </w:t>
      </w:r>
      <w:r w:rsidRPr="00DA6B5D">
        <w:rPr>
          <w:rFonts w:asciiTheme="minorHAnsi" w:hAnsiTheme="minorHAnsi"/>
          <w:b/>
          <w:sz w:val="22"/>
        </w:rPr>
        <w:t>bránících užívání zařízení k obvyklému účelu</w:t>
      </w:r>
      <w:r w:rsidRPr="00DA6B5D">
        <w:rPr>
          <w:rFonts w:asciiTheme="minorHAnsi" w:hAnsiTheme="minorHAnsi"/>
          <w:sz w:val="22"/>
        </w:rPr>
        <w:t xml:space="preserve">; </w:t>
      </w:r>
    </w:p>
    <w:p w14:paraId="79ADD6FB" w14:textId="77777777" w:rsidR="00DA6B5D" w:rsidRPr="00DA6B5D" w:rsidRDefault="00DA6B5D" w:rsidP="00E37F7E">
      <w:pPr>
        <w:pStyle w:val="Odstavecseseznamem"/>
        <w:numPr>
          <w:ilvl w:val="2"/>
          <w:numId w:val="1"/>
        </w:numPr>
        <w:spacing w:after="120"/>
        <w:ind w:left="709" w:hanging="709"/>
        <w:contextualSpacing w:val="0"/>
        <w:jc w:val="both"/>
        <w:rPr>
          <w:rFonts w:asciiTheme="minorHAnsi" w:hAnsiTheme="minorHAnsi"/>
          <w:sz w:val="22"/>
        </w:rPr>
      </w:pPr>
      <w:r w:rsidRPr="00DA6B5D">
        <w:rPr>
          <w:rFonts w:asciiTheme="minorHAnsi" w:hAnsiTheme="minorHAnsi"/>
          <w:b/>
          <w:sz w:val="22"/>
        </w:rPr>
        <w:lastRenderedPageBreak/>
        <w:t>dodání materiálu</w:t>
      </w:r>
      <w:r w:rsidRPr="00DA6B5D">
        <w:rPr>
          <w:rFonts w:asciiTheme="minorHAnsi" w:hAnsiTheme="minorHAnsi"/>
          <w:sz w:val="22"/>
        </w:rPr>
        <w:t xml:space="preserve"> první jakosti </w:t>
      </w:r>
      <w:r w:rsidRPr="00DA6B5D">
        <w:rPr>
          <w:rFonts w:asciiTheme="minorHAnsi" w:hAnsiTheme="minorHAnsi"/>
          <w:b/>
          <w:sz w:val="22"/>
        </w:rPr>
        <w:t>nebo standardních výrobků</w:t>
      </w:r>
      <w:r w:rsidRPr="00DA6B5D">
        <w:rPr>
          <w:rFonts w:asciiTheme="minorHAnsi" w:hAnsiTheme="minorHAnsi"/>
          <w:sz w:val="22"/>
        </w:rPr>
        <w:t xml:space="preserve"> vyhovujících požadavkům kladeným na jejich jakost a majících prohlášení o shodě dle z. </w:t>
      </w:r>
      <w:proofErr w:type="gramStart"/>
      <w:r w:rsidRPr="00DA6B5D">
        <w:rPr>
          <w:rFonts w:asciiTheme="minorHAnsi" w:hAnsiTheme="minorHAnsi"/>
          <w:sz w:val="22"/>
        </w:rPr>
        <w:t>č.</w:t>
      </w:r>
      <w:proofErr w:type="gramEnd"/>
      <w:r w:rsidRPr="00DA6B5D">
        <w:rPr>
          <w:rFonts w:asciiTheme="minorHAnsi" w:hAnsiTheme="minorHAnsi"/>
          <w:sz w:val="22"/>
        </w:rPr>
        <w:t xml:space="preserve">  22/1997 Sb., ve znění pozdějších předpisů,  nutných k provedení prací za cenu v místě a čase obvyklou.</w:t>
      </w:r>
    </w:p>
    <w:p w14:paraId="089B6A0F" w14:textId="77777777"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sz w:val="22"/>
        </w:rPr>
        <w:t xml:space="preserve">Seznam budov v majetku objednatele je uveden v příloze č. 1 této smlouvy. </w:t>
      </w:r>
      <w:r w:rsidRPr="00DA6B5D">
        <w:rPr>
          <w:rFonts w:asciiTheme="minorHAnsi" w:eastAsia="Calibri" w:hAnsiTheme="minorHAnsi"/>
          <w:sz w:val="22"/>
          <w:szCs w:val="22"/>
          <w:lang w:eastAsia="en-US"/>
        </w:rPr>
        <w:t>Dle aktuálních potřeb objednatele může být tento seznam upravován či doplňován.</w:t>
      </w:r>
    </w:p>
    <w:p w14:paraId="3EE0821A" w14:textId="77777777"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b/>
          <w:sz w:val="22"/>
        </w:rPr>
        <w:t>Zhotovení díla zahrnuje</w:t>
      </w:r>
      <w:r w:rsidRPr="00DA6B5D">
        <w:rPr>
          <w:rFonts w:asciiTheme="minorHAnsi" w:hAnsiTheme="minorHAnsi"/>
          <w:sz w:val="22"/>
        </w:rPr>
        <w:t xml:space="preserve"> dále zejména </w:t>
      </w:r>
      <w:r w:rsidRPr="00DA6B5D">
        <w:rPr>
          <w:rFonts w:asciiTheme="minorHAnsi" w:hAnsiTheme="minorHAnsi"/>
          <w:b/>
          <w:sz w:val="22"/>
        </w:rPr>
        <w:t>tyto činnosti</w:t>
      </w:r>
      <w:r w:rsidRPr="00DA6B5D">
        <w:rPr>
          <w:rFonts w:asciiTheme="minorHAnsi" w:hAnsiTheme="minorHAnsi"/>
          <w:sz w:val="22"/>
        </w:rPr>
        <w:t>:</w:t>
      </w:r>
    </w:p>
    <w:p w14:paraId="45EC05F2" w14:textId="77777777" w:rsidR="007236BD" w:rsidRDefault="00DA6B5D" w:rsidP="00E37F7E">
      <w:pPr>
        <w:pStyle w:val="Odstavecseseznamem"/>
        <w:numPr>
          <w:ilvl w:val="2"/>
          <w:numId w:val="1"/>
        </w:numPr>
        <w:spacing w:after="120"/>
        <w:ind w:left="709" w:hanging="709"/>
        <w:contextualSpacing w:val="0"/>
        <w:jc w:val="both"/>
        <w:rPr>
          <w:rFonts w:asciiTheme="minorHAnsi" w:hAnsiTheme="minorHAnsi"/>
          <w:sz w:val="22"/>
        </w:rPr>
      </w:pPr>
      <w:r w:rsidRPr="00DA6B5D">
        <w:rPr>
          <w:rFonts w:asciiTheme="minorHAnsi" w:hAnsiTheme="minorHAnsi"/>
          <w:b/>
          <w:sz w:val="22"/>
        </w:rPr>
        <w:t>vyproštění</w:t>
      </w:r>
      <w:r w:rsidRPr="00DA6B5D">
        <w:rPr>
          <w:rFonts w:asciiTheme="minorHAnsi" w:hAnsiTheme="minorHAnsi"/>
          <w:sz w:val="22"/>
        </w:rPr>
        <w:t xml:space="preserve"> osob nebo nákladu;</w:t>
      </w:r>
    </w:p>
    <w:p w14:paraId="0AAD0157" w14:textId="375B7885" w:rsidR="007236BD" w:rsidRPr="007236BD" w:rsidRDefault="007236BD" w:rsidP="00E37F7E">
      <w:pPr>
        <w:pStyle w:val="Odstavecseseznamem"/>
        <w:numPr>
          <w:ilvl w:val="2"/>
          <w:numId w:val="1"/>
        </w:numPr>
        <w:spacing w:after="120"/>
        <w:ind w:left="709" w:hanging="709"/>
        <w:contextualSpacing w:val="0"/>
        <w:jc w:val="both"/>
        <w:rPr>
          <w:rFonts w:asciiTheme="minorHAnsi" w:hAnsiTheme="minorHAnsi"/>
          <w:sz w:val="22"/>
        </w:rPr>
      </w:pPr>
      <w:r w:rsidRPr="007236BD">
        <w:rPr>
          <w:rFonts w:asciiTheme="minorHAnsi" w:hAnsiTheme="minorHAnsi"/>
          <w:b/>
          <w:sz w:val="22"/>
        </w:rPr>
        <w:t>provádění odborných a provozních prohlídek</w:t>
      </w:r>
      <w:r w:rsidRPr="007236BD">
        <w:rPr>
          <w:rFonts w:asciiTheme="minorHAnsi" w:hAnsiTheme="minorHAnsi"/>
          <w:sz w:val="22"/>
        </w:rPr>
        <w:t xml:space="preserve"> dle ČSN 27 4002, zajištění </w:t>
      </w:r>
      <w:r w:rsidRPr="007236BD">
        <w:rPr>
          <w:rFonts w:asciiTheme="minorHAnsi" w:hAnsiTheme="minorHAnsi"/>
          <w:b/>
          <w:sz w:val="22"/>
        </w:rPr>
        <w:t>odborných zkoušek a</w:t>
      </w:r>
      <w:r w:rsidR="00E37F7E">
        <w:rPr>
          <w:rFonts w:asciiTheme="minorHAnsi" w:hAnsiTheme="minorHAnsi"/>
          <w:b/>
          <w:sz w:val="22"/>
        </w:rPr>
        <w:t> </w:t>
      </w:r>
      <w:r w:rsidRPr="007236BD">
        <w:rPr>
          <w:rFonts w:asciiTheme="minorHAnsi" w:hAnsiTheme="minorHAnsi"/>
          <w:b/>
          <w:sz w:val="22"/>
        </w:rPr>
        <w:t>inspekčních prohlídek</w:t>
      </w:r>
      <w:r w:rsidRPr="007236BD">
        <w:rPr>
          <w:rFonts w:asciiTheme="minorHAnsi" w:hAnsiTheme="minorHAnsi"/>
          <w:sz w:val="22"/>
        </w:rPr>
        <w:t xml:space="preserve"> dle ČSN 27 4007</w:t>
      </w:r>
      <w:r>
        <w:rPr>
          <w:rFonts w:asciiTheme="minorHAnsi" w:hAnsiTheme="minorHAnsi"/>
          <w:sz w:val="22"/>
        </w:rPr>
        <w:t xml:space="preserve"> </w:t>
      </w:r>
      <w:r w:rsidRPr="007236BD">
        <w:rPr>
          <w:rFonts w:asciiTheme="minorHAnsi" w:hAnsiTheme="minorHAnsi"/>
          <w:sz w:val="22"/>
        </w:rPr>
        <w:t>za účelem ověření bezpečného provozu výtahu; případně dle dalších právních předpisů nebo dle potřeby, včetně vyhotovení příslušných zpráv a odpovídajících dokumentů;</w:t>
      </w:r>
    </w:p>
    <w:p w14:paraId="2A1913B7" w14:textId="77777777" w:rsidR="00DA6B5D" w:rsidRPr="00DA6B5D" w:rsidRDefault="00DA6B5D" w:rsidP="00E37F7E">
      <w:pPr>
        <w:pStyle w:val="Odstavecseseznamem"/>
        <w:numPr>
          <w:ilvl w:val="2"/>
          <w:numId w:val="1"/>
        </w:numPr>
        <w:spacing w:after="120"/>
        <w:ind w:left="709" w:hanging="709"/>
        <w:contextualSpacing w:val="0"/>
        <w:jc w:val="both"/>
        <w:rPr>
          <w:rFonts w:asciiTheme="minorHAnsi" w:hAnsiTheme="minorHAnsi"/>
          <w:sz w:val="22"/>
        </w:rPr>
      </w:pPr>
      <w:r w:rsidRPr="00DA6B5D">
        <w:rPr>
          <w:rFonts w:asciiTheme="minorHAnsi" w:hAnsiTheme="minorHAnsi"/>
          <w:b/>
          <w:sz w:val="22"/>
        </w:rPr>
        <w:t>provádění pravidelné údržby zdvihacích zařízení</w:t>
      </w:r>
      <w:r w:rsidRPr="00DA6B5D">
        <w:rPr>
          <w:rFonts w:asciiTheme="minorHAnsi" w:hAnsiTheme="minorHAnsi"/>
          <w:sz w:val="22"/>
        </w:rPr>
        <w:t xml:space="preserve"> spočívajících zejména v mazání, čištění, seřízení a nastavení komponent, čištění prohlubně šachty, klece výtahu a strojovny.</w:t>
      </w:r>
    </w:p>
    <w:p w14:paraId="1F16144C" w14:textId="77777777" w:rsidR="00DA6B5D" w:rsidRPr="00DA6B5D" w:rsidRDefault="00DA6B5D" w:rsidP="00E37F7E">
      <w:pPr>
        <w:pStyle w:val="Odstavecseseznamem"/>
        <w:numPr>
          <w:ilvl w:val="2"/>
          <w:numId w:val="1"/>
        </w:numPr>
        <w:spacing w:after="120"/>
        <w:ind w:left="709" w:hanging="709"/>
        <w:contextualSpacing w:val="0"/>
        <w:jc w:val="both"/>
        <w:rPr>
          <w:rFonts w:asciiTheme="minorHAnsi" w:hAnsiTheme="minorHAnsi"/>
          <w:sz w:val="22"/>
        </w:rPr>
      </w:pPr>
      <w:r w:rsidRPr="00DA6B5D">
        <w:rPr>
          <w:rFonts w:asciiTheme="minorHAnsi" w:hAnsiTheme="minorHAnsi"/>
          <w:b/>
          <w:sz w:val="22"/>
        </w:rPr>
        <w:t xml:space="preserve">vedení evidence záznamů provedených prací </w:t>
      </w:r>
      <w:r w:rsidRPr="00DA6B5D">
        <w:rPr>
          <w:rFonts w:asciiTheme="minorHAnsi" w:hAnsiTheme="minorHAnsi"/>
          <w:sz w:val="22"/>
        </w:rPr>
        <w:t>dle pokynů objednatele;</w:t>
      </w:r>
    </w:p>
    <w:p w14:paraId="2D155FA8" w14:textId="4B2B6493" w:rsidR="00DA6B5D" w:rsidRPr="00DA6B5D" w:rsidRDefault="00DA6B5D" w:rsidP="00E37F7E">
      <w:pPr>
        <w:pStyle w:val="Odstavecseseznamem"/>
        <w:numPr>
          <w:ilvl w:val="2"/>
          <w:numId w:val="1"/>
        </w:numPr>
        <w:spacing w:after="120"/>
        <w:ind w:left="709" w:hanging="709"/>
        <w:contextualSpacing w:val="0"/>
        <w:jc w:val="both"/>
        <w:rPr>
          <w:rFonts w:asciiTheme="minorHAnsi" w:hAnsiTheme="minorHAnsi"/>
          <w:sz w:val="22"/>
        </w:rPr>
      </w:pPr>
      <w:r w:rsidRPr="00DA6B5D">
        <w:rPr>
          <w:rFonts w:asciiTheme="minorHAnsi" w:hAnsiTheme="minorHAnsi"/>
          <w:b/>
          <w:sz w:val="22"/>
        </w:rPr>
        <w:t>odvoz demontovaného materiálu a jeho průběžnou likvidaci</w:t>
      </w:r>
      <w:r w:rsidRPr="00DA6B5D">
        <w:rPr>
          <w:rFonts w:asciiTheme="minorHAnsi" w:hAnsiTheme="minorHAnsi"/>
          <w:sz w:val="22"/>
        </w:rPr>
        <w:t xml:space="preserve"> v souladu se zákonem č.</w:t>
      </w:r>
      <w:r w:rsidR="00E37F7E">
        <w:rPr>
          <w:rFonts w:asciiTheme="minorHAnsi" w:hAnsiTheme="minorHAnsi"/>
          <w:sz w:val="22"/>
        </w:rPr>
        <w:t> </w:t>
      </w:r>
      <w:r w:rsidR="009E427A">
        <w:rPr>
          <w:rFonts w:asciiTheme="minorHAnsi" w:hAnsiTheme="minorHAnsi"/>
          <w:sz w:val="22"/>
        </w:rPr>
        <w:t>541</w:t>
      </w:r>
      <w:r w:rsidRPr="00DA6B5D">
        <w:rPr>
          <w:rFonts w:asciiTheme="minorHAnsi" w:hAnsiTheme="minorHAnsi"/>
          <w:sz w:val="22"/>
        </w:rPr>
        <w:t>/20</w:t>
      </w:r>
      <w:r w:rsidR="009E427A">
        <w:rPr>
          <w:rFonts w:asciiTheme="minorHAnsi" w:hAnsiTheme="minorHAnsi"/>
          <w:sz w:val="22"/>
        </w:rPr>
        <w:t>20</w:t>
      </w:r>
      <w:r w:rsidRPr="00DA6B5D">
        <w:rPr>
          <w:rFonts w:asciiTheme="minorHAnsi" w:hAnsiTheme="minorHAnsi"/>
          <w:sz w:val="22"/>
        </w:rPr>
        <w:t xml:space="preserve"> Sb., o odpadech, a dalších prováděcích předpisů vč. úhrady poplatků za likvidaci odpadu a doložení dokladů o likvidaci nejpozději při předání a převzetí předmětu smlouvy;</w:t>
      </w:r>
    </w:p>
    <w:p w14:paraId="280384C7" w14:textId="5ABE4892" w:rsidR="00DA6B5D" w:rsidRPr="00DA6B5D" w:rsidRDefault="00DA6B5D" w:rsidP="00E37F7E">
      <w:pPr>
        <w:pStyle w:val="Odstavecseseznamem"/>
        <w:numPr>
          <w:ilvl w:val="2"/>
          <w:numId w:val="1"/>
        </w:numPr>
        <w:spacing w:after="120"/>
        <w:ind w:left="709" w:hanging="709"/>
        <w:contextualSpacing w:val="0"/>
        <w:jc w:val="both"/>
        <w:rPr>
          <w:rFonts w:asciiTheme="minorHAnsi" w:hAnsiTheme="minorHAnsi"/>
          <w:sz w:val="22"/>
        </w:rPr>
      </w:pPr>
      <w:r w:rsidRPr="00DA6B5D">
        <w:rPr>
          <w:rFonts w:asciiTheme="minorHAnsi" w:hAnsiTheme="minorHAnsi"/>
          <w:b/>
          <w:sz w:val="22"/>
          <w:szCs w:val="22"/>
        </w:rPr>
        <w:t>zajištění</w:t>
      </w:r>
      <w:r w:rsidRPr="00DA6B5D">
        <w:rPr>
          <w:rFonts w:asciiTheme="minorHAnsi" w:hAnsiTheme="minorHAnsi"/>
          <w:sz w:val="22"/>
          <w:szCs w:val="22"/>
        </w:rPr>
        <w:t xml:space="preserve"> </w:t>
      </w:r>
      <w:r w:rsidRPr="00DA6B5D">
        <w:rPr>
          <w:rFonts w:asciiTheme="minorHAnsi" w:hAnsiTheme="minorHAnsi"/>
          <w:b/>
          <w:sz w:val="22"/>
          <w:szCs w:val="22"/>
        </w:rPr>
        <w:t xml:space="preserve">bezpečnosti a ochrany zdraví </w:t>
      </w:r>
      <w:r w:rsidRPr="00DA6B5D">
        <w:rPr>
          <w:rFonts w:asciiTheme="minorHAnsi" w:hAnsiTheme="minorHAnsi"/>
          <w:sz w:val="22"/>
          <w:szCs w:val="22"/>
        </w:rPr>
        <w:t>při práci, jakož i protipožární opatření, v souladu s</w:t>
      </w:r>
      <w:r w:rsidR="00E37F7E">
        <w:rPr>
          <w:rFonts w:asciiTheme="minorHAnsi" w:hAnsiTheme="minorHAnsi"/>
          <w:sz w:val="22"/>
          <w:szCs w:val="22"/>
        </w:rPr>
        <w:t> </w:t>
      </w:r>
      <w:r w:rsidRPr="00DA6B5D">
        <w:rPr>
          <w:rFonts w:asciiTheme="minorHAnsi" w:hAnsiTheme="minorHAnsi"/>
          <w:sz w:val="22"/>
          <w:szCs w:val="22"/>
        </w:rPr>
        <w:t>platnými právními předpisy;</w:t>
      </w:r>
    </w:p>
    <w:p w14:paraId="2A098A7B" w14:textId="77777777" w:rsidR="00DA6B5D" w:rsidRPr="00DA6B5D" w:rsidRDefault="00DA6B5D" w:rsidP="00346A92">
      <w:pPr>
        <w:pStyle w:val="Odstavecseseznamem"/>
        <w:numPr>
          <w:ilvl w:val="2"/>
          <w:numId w:val="1"/>
        </w:numPr>
        <w:spacing w:after="120"/>
        <w:ind w:left="709" w:hanging="709"/>
        <w:contextualSpacing w:val="0"/>
        <w:rPr>
          <w:rFonts w:asciiTheme="minorHAnsi" w:hAnsiTheme="minorHAnsi"/>
          <w:sz w:val="22"/>
        </w:rPr>
      </w:pPr>
      <w:r w:rsidRPr="00DA6B5D">
        <w:rPr>
          <w:rFonts w:asciiTheme="minorHAnsi" w:hAnsiTheme="minorHAnsi"/>
          <w:sz w:val="22"/>
        </w:rPr>
        <w:t>zajištění ochrany životního prostředí dle platných právních předpisů při plnění předmětu smlouvy;</w:t>
      </w:r>
    </w:p>
    <w:p w14:paraId="4B124F66" w14:textId="77777777" w:rsidR="00DA6B5D" w:rsidRPr="00DA6B5D" w:rsidRDefault="00DA6B5D" w:rsidP="00E37F7E">
      <w:pPr>
        <w:pStyle w:val="Odstavecseseznamem"/>
        <w:numPr>
          <w:ilvl w:val="2"/>
          <w:numId w:val="1"/>
        </w:numPr>
        <w:spacing w:after="120"/>
        <w:ind w:left="709" w:hanging="709"/>
        <w:contextualSpacing w:val="0"/>
        <w:jc w:val="both"/>
        <w:rPr>
          <w:rFonts w:asciiTheme="minorHAnsi" w:hAnsiTheme="minorHAnsi"/>
          <w:sz w:val="22"/>
        </w:rPr>
      </w:pPr>
      <w:r w:rsidRPr="00DA6B5D">
        <w:rPr>
          <w:rFonts w:asciiTheme="minorHAnsi" w:hAnsiTheme="minorHAnsi"/>
          <w:sz w:val="22"/>
        </w:rPr>
        <w:t xml:space="preserve">uvedení všech zdvihacích zařízení, povrchů a prostor dotčených pracemi do původního stavu (tj. zejména </w:t>
      </w:r>
      <w:r w:rsidRPr="00DA6B5D">
        <w:rPr>
          <w:rFonts w:asciiTheme="minorHAnsi" w:hAnsiTheme="minorHAnsi"/>
          <w:b/>
          <w:sz w:val="22"/>
        </w:rPr>
        <w:t>drobné stavební a malířské práce</w:t>
      </w:r>
      <w:r w:rsidRPr="00DA6B5D">
        <w:rPr>
          <w:rFonts w:asciiTheme="minorHAnsi" w:hAnsiTheme="minorHAnsi"/>
          <w:sz w:val="22"/>
        </w:rPr>
        <w:t xml:space="preserve"> s předmětem plnění související);</w:t>
      </w:r>
    </w:p>
    <w:p w14:paraId="187CD72C" w14:textId="77777777" w:rsidR="00DA6B5D" w:rsidRPr="00DA6B5D" w:rsidRDefault="00DA6B5D" w:rsidP="00E37F7E">
      <w:pPr>
        <w:pStyle w:val="Odstavecseseznamem"/>
        <w:numPr>
          <w:ilvl w:val="2"/>
          <w:numId w:val="1"/>
        </w:numPr>
        <w:spacing w:after="120"/>
        <w:ind w:left="709" w:hanging="709"/>
        <w:contextualSpacing w:val="0"/>
        <w:jc w:val="both"/>
        <w:rPr>
          <w:rFonts w:asciiTheme="minorHAnsi" w:hAnsiTheme="minorHAnsi"/>
          <w:sz w:val="22"/>
        </w:rPr>
      </w:pPr>
      <w:r w:rsidRPr="00DA6B5D">
        <w:rPr>
          <w:rFonts w:asciiTheme="minorHAnsi" w:hAnsiTheme="minorHAnsi"/>
          <w:b/>
          <w:sz w:val="22"/>
          <w:szCs w:val="22"/>
        </w:rPr>
        <w:t>důsledný úklid</w:t>
      </w:r>
      <w:r w:rsidRPr="00DA6B5D">
        <w:rPr>
          <w:rFonts w:asciiTheme="minorHAnsi" w:hAnsiTheme="minorHAnsi"/>
          <w:sz w:val="22"/>
          <w:szCs w:val="22"/>
        </w:rPr>
        <w:t xml:space="preserve"> všech prostor realizace díla a jeho okolí v průběhu i po dokončení díla;</w:t>
      </w:r>
    </w:p>
    <w:p w14:paraId="085761AB" w14:textId="62253957" w:rsidR="00DA6B5D" w:rsidRPr="00DA6B5D" w:rsidRDefault="00DA6B5D" w:rsidP="00E37F7E">
      <w:pPr>
        <w:pStyle w:val="Odstavecseseznamem"/>
        <w:numPr>
          <w:ilvl w:val="2"/>
          <w:numId w:val="1"/>
        </w:numPr>
        <w:spacing w:after="120"/>
        <w:ind w:left="709" w:hanging="709"/>
        <w:contextualSpacing w:val="0"/>
        <w:jc w:val="both"/>
        <w:rPr>
          <w:rFonts w:asciiTheme="minorHAnsi" w:hAnsiTheme="minorHAnsi"/>
          <w:sz w:val="22"/>
        </w:rPr>
      </w:pPr>
      <w:r w:rsidRPr="00DA6B5D">
        <w:rPr>
          <w:rFonts w:asciiTheme="minorHAnsi" w:hAnsiTheme="minorHAnsi"/>
          <w:b/>
          <w:sz w:val="22"/>
        </w:rPr>
        <w:t>provedení</w:t>
      </w:r>
      <w:r w:rsidRPr="00DA6B5D">
        <w:rPr>
          <w:rFonts w:asciiTheme="minorHAnsi" w:hAnsiTheme="minorHAnsi"/>
          <w:sz w:val="22"/>
        </w:rPr>
        <w:t xml:space="preserve"> veškerých právními předpisy předepsaných provozních </w:t>
      </w:r>
      <w:r w:rsidRPr="00DA6B5D">
        <w:rPr>
          <w:rFonts w:asciiTheme="minorHAnsi" w:hAnsiTheme="minorHAnsi"/>
          <w:b/>
          <w:sz w:val="22"/>
        </w:rPr>
        <w:t>zkoušek</w:t>
      </w:r>
      <w:r w:rsidR="00937077">
        <w:rPr>
          <w:rFonts w:asciiTheme="minorHAnsi" w:hAnsiTheme="minorHAnsi"/>
          <w:b/>
          <w:sz w:val="22"/>
        </w:rPr>
        <w:t xml:space="preserve"> a revizí</w:t>
      </w:r>
      <w:r w:rsidRPr="00DA6B5D">
        <w:rPr>
          <w:rFonts w:asciiTheme="minorHAnsi" w:hAnsiTheme="minorHAnsi"/>
          <w:sz w:val="22"/>
        </w:rPr>
        <w:t xml:space="preserve"> zařízení včetně vystavení dokladů o jejich provedení, doložení prohlášení o shodě dle zákona č.</w:t>
      </w:r>
      <w:r w:rsidR="00454453">
        <w:rPr>
          <w:rFonts w:asciiTheme="minorHAnsi" w:hAnsiTheme="minorHAnsi"/>
          <w:sz w:val="22"/>
        </w:rPr>
        <w:t> </w:t>
      </w:r>
      <w:r w:rsidRPr="00DA6B5D">
        <w:rPr>
          <w:rFonts w:asciiTheme="minorHAnsi" w:hAnsiTheme="minorHAnsi"/>
          <w:sz w:val="22"/>
        </w:rPr>
        <w:t>22/1997 Sb., ve znění pozdějších předpisů; veškeré dokumenty budou zpracovány v českém jazyce;</w:t>
      </w:r>
    </w:p>
    <w:p w14:paraId="1B4A96D2" w14:textId="77777777" w:rsidR="00DA6B5D" w:rsidRDefault="00DA6B5D" w:rsidP="00E37F7E">
      <w:pPr>
        <w:pStyle w:val="Odstavecseseznamem"/>
        <w:numPr>
          <w:ilvl w:val="2"/>
          <w:numId w:val="1"/>
        </w:numPr>
        <w:spacing w:after="120"/>
        <w:ind w:left="709" w:hanging="709"/>
        <w:contextualSpacing w:val="0"/>
        <w:jc w:val="both"/>
        <w:rPr>
          <w:rFonts w:asciiTheme="minorHAnsi" w:hAnsiTheme="minorHAnsi"/>
          <w:sz w:val="22"/>
        </w:rPr>
      </w:pPr>
      <w:r w:rsidRPr="00DA6B5D">
        <w:rPr>
          <w:rFonts w:asciiTheme="minorHAnsi" w:hAnsiTheme="minorHAnsi"/>
          <w:sz w:val="22"/>
        </w:rPr>
        <w:t>předání záručních listů a návodů k obsluze objednateli; uvedené dokumenty budou zpracovány v českém jazyce.</w:t>
      </w:r>
    </w:p>
    <w:p w14:paraId="701C5EED" w14:textId="50F2FBD4" w:rsidR="00ED3FA8" w:rsidRPr="00ED3FA8" w:rsidRDefault="004B6862" w:rsidP="00E37F7E">
      <w:pPr>
        <w:pStyle w:val="Odstavecseseznamem"/>
        <w:numPr>
          <w:ilvl w:val="1"/>
          <w:numId w:val="1"/>
        </w:numPr>
        <w:spacing w:after="120"/>
        <w:ind w:left="709" w:hanging="709"/>
        <w:contextualSpacing w:val="0"/>
        <w:jc w:val="both"/>
        <w:rPr>
          <w:rFonts w:asciiTheme="minorHAnsi" w:hAnsiTheme="minorHAnsi"/>
          <w:sz w:val="22"/>
          <w:szCs w:val="22"/>
        </w:rPr>
      </w:pPr>
      <w:r w:rsidRPr="009E427A">
        <w:rPr>
          <w:rFonts w:asciiTheme="minorHAnsi" w:hAnsiTheme="minorHAnsi"/>
          <w:b/>
          <w:sz w:val="22"/>
          <w:szCs w:val="22"/>
        </w:rPr>
        <w:t>Zhotovení díla zahrnuje</w:t>
      </w:r>
      <w:r>
        <w:rPr>
          <w:rFonts w:asciiTheme="minorHAnsi" w:hAnsiTheme="minorHAnsi"/>
          <w:sz w:val="22"/>
          <w:szCs w:val="22"/>
        </w:rPr>
        <w:t xml:space="preserve"> </w:t>
      </w:r>
      <w:r w:rsidRPr="00ED3FA8">
        <w:rPr>
          <w:rFonts w:asciiTheme="minorHAnsi" w:hAnsiTheme="minorHAnsi"/>
          <w:b/>
          <w:sz w:val="22"/>
          <w:szCs w:val="22"/>
        </w:rPr>
        <w:t xml:space="preserve">činnost osoby </w:t>
      </w:r>
      <w:r w:rsidRPr="00ED3FA8">
        <w:rPr>
          <w:rFonts w:asciiTheme="minorHAnsi" w:hAnsiTheme="minorHAnsi"/>
          <w:b/>
          <w:bCs/>
          <w:iCs/>
          <w:sz w:val="22"/>
          <w:szCs w:val="22"/>
        </w:rPr>
        <w:t>odpovídající</w:t>
      </w:r>
      <w:r w:rsidRPr="00ED3FA8">
        <w:rPr>
          <w:rFonts w:asciiTheme="minorHAnsi" w:hAnsiTheme="minorHAnsi"/>
          <w:b/>
          <w:sz w:val="22"/>
          <w:szCs w:val="22"/>
        </w:rPr>
        <w:t xml:space="preserve"> za provoz </w:t>
      </w:r>
      <w:r w:rsidR="00ED3FA8">
        <w:rPr>
          <w:rFonts w:asciiTheme="minorHAnsi" w:hAnsiTheme="minorHAnsi"/>
          <w:b/>
          <w:sz w:val="22"/>
          <w:szCs w:val="22"/>
        </w:rPr>
        <w:t>zdvihacího zařízení</w:t>
      </w:r>
      <w:r w:rsidR="00B81366">
        <w:rPr>
          <w:rFonts w:asciiTheme="minorHAnsi" w:hAnsiTheme="minorHAnsi"/>
          <w:b/>
          <w:sz w:val="22"/>
          <w:szCs w:val="22"/>
        </w:rPr>
        <w:t xml:space="preserve"> a </w:t>
      </w:r>
      <w:r w:rsidR="00B81366" w:rsidRPr="00B81366">
        <w:rPr>
          <w:rFonts w:asciiTheme="minorHAnsi" w:hAnsiTheme="minorHAnsi"/>
          <w:b/>
          <w:bCs/>
          <w:sz w:val="22"/>
          <w:szCs w:val="22"/>
        </w:rPr>
        <w:t xml:space="preserve">zajišťující bezpečný provoz </w:t>
      </w:r>
      <w:r w:rsidR="00E37F7E">
        <w:rPr>
          <w:rFonts w:asciiTheme="minorHAnsi" w:hAnsiTheme="minorHAnsi"/>
          <w:b/>
          <w:bCs/>
          <w:sz w:val="22"/>
          <w:szCs w:val="22"/>
        </w:rPr>
        <w:t>VTZ</w:t>
      </w:r>
      <w:r w:rsidR="00B81366" w:rsidRPr="00B81366">
        <w:rPr>
          <w:rFonts w:asciiTheme="minorHAnsi" w:hAnsiTheme="minorHAnsi"/>
          <w:b/>
          <w:bCs/>
          <w:sz w:val="22"/>
          <w:szCs w:val="22"/>
        </w:rPr>
        <w:t xml:space="preserve"> zdvihacích dle § 10, odst. (1), písm. a) nařízení vlády č. 193/2022 Sb., ve znění pozdějších předpisů, a ČSN ISO 12480-1 čl. 5.2</w:t>
      </w:r>
      <w:r w:rsidR="00ED3FA8">
        <w:rPr>
          <w:rFonts w:asciiTheme="minorHAnsi" w:hAnsiTheme="minorHAnsi"/>
          <w:b/>
          <w:sz w:val="22"/>
          <w:szCs w:val="22"/>
        </w:rPr>
        <w:t xml:space="preserve"> to znamená:</w:t>
      </w:r>
    </w:p>
    <w:p w14:paraId="0B72976C" w14:textId="4915A854" w:rsidR="0082470C" w:rsidRDefault="0082470C" w:rsidP="00E37F7E">
      <w:pPr>
        <w:pStyle w:val="Odstavecseseznamem"/>
        <w:numPr>
          <w:ilvl w:val="2"/>
          <w:numId w:val="1"/>
        </w:numPr>
        <w:spacing w:after="120"/>
        <w:ind w:left="709" w:hanging="709"/>
        <w:contextualSpacing w:val="0"/>
        <w:jc w:val="both"/>
        <w:rPr>
          <w:rFonts w:asciiTheme="minorHAnsi" w:hAnsiTheme="minorHAnsi"/>
          <w:sz w:val="22"/>
        </w:rPr>
      </w:pPr>
      <w:r>
        <w:rPr>
          <w:rFonts w:asciiTheme="minorHAnsi" w:hAnsiTheme="minorHAnsi"/>
          <w:sz w:val="22"/>
        </w:rPr>
        <w:t xml:space="preserve">zajišťování </w:t>
      </w:r>
      <w:r w:rsidRPr="0082470C">
        <w:rPr>
          <w:rFonts w:asciiTheme="minorHAnsi" w:hAnsiTheme="minorHAnsi"/>
          <w:sz w:val="22"/>
        </w:rPr>
        <w:t>povinností vyplývajících z § 20 zákona č. 250/2021 Sb., o bezpečnosti práce v</w:t>
      </w:r>
      <w:r w:rsidR="00454453">
        <w:rPr>
          <w:rFonts w:asciiTheme="minorHAnsi" w:hAnsiTheme="minorHAnsi"/>
          <w:sz w:val="22"/>
        </w:rPr>
        <w:t> </w:t>
      </w:r>
      <w:r w:rsidRPr="0082470C">
        <w:rPr>
          <w:rFonts w:asciiTheme="minorHAnsi" w:hAnsiTheme="minorHAnsi"/>
          <w:sz w:val="22"/>
        </w:rPr>
        <w:t xml:space="preserve">souvislosti s provozem </w:t>
      </w:r>
      <w:r w:rsidR="00E37F7E">
        <w:rPr>
          <w:rFonts w:asciiTheme="minorHAnsi" w:hAnsiTheme="minorHAnsi"/>
          <w:sz w:val="22"/>
        </w:rPr>
        <w:t>VTZ</w:t>
      </w:r>
      <w:r w:rsidRPr="0082470C">
        <w:rPr>
          <w:rFonts w:asciiTheme="minorHAnsi" w:hAnsiTheme="minorHAnsi"/>
          <w:sz w:val="22"/>
        </w:rPr>
        <w:t xml:space="preserve"> a o změně souvisejících zákonů, ve znění pozdějších předpisů (dále jen „Zákon č. 250/2021 Sb.“)</w:t>
      </w:r>
    </w:p>
    <w:p w14:paraId="4627BE4F" w14:textId="77777777" w:rsidR="0082470C" w:rsidRPr="0082470C" w:rsidRDefault="0082470C" w:rsidP="00E37F7E">
      <w:pPr>
        <w:pStyle w:val="Odstavecseseznamem"/>
        <w:numPr>
          <w:ilvl w:val="2"/>
          <w:numId w:val="1"/>
        </w:numPr>
        <w:spacing w:after="120"/>
        <w:ind w:left="709" w:hanging="709"/>
        <w:contextualSpacing w:val="0"/>
        <w:jc w:val="both"/>
        <w:rPr>
          <w:rFonts w:asciiTheme="minorHAnsi" w:hAnsiTheme="minorHAnsi"/>
          <w:sz w:val="22"/>
        </w:rPr>
      </w:pPr>
      <w:r w:rsidRPr="0082470C">
        <w:rPr>
          <w:rFonts w:asciiTheme="minorHAnsi" w:hAnsiTheme="minorHAnsi"/>
          <w:sz w:val="22"/>
        </w:rPr>
        <w:t>přebírání a kontrol</w:t>
      </w:r>
      <w:r>
        <w:rPr>
          <w:rFonts w:asciiTheme="minorHAnsi" w:hAnsiTheme="minorHAnsi"/>
          <w:sz w:val="22"/>
        </w:rPr>
        <w:t>u</w:t>
      </w:r>
      <w:r w:rsidRPr="0082470C">
        <w:rPr>
          <w:rFonts w:asciiTheme="minorHAnsi" w:hAnsiTheme="minorHAnsi"/>
          <w:sz w:val="22"/>
        </w:rPr>
        <w:t xml:space="preserve"> revizních zpráv k VTZ za </w:t>
      </w:r>
      <w:r>
        <w:rPr>
          <w:rFonts w:asciiTheme="minorHAnsi" w:hAnsiTheme="minorHAnsi"/>
          <w:sz w:val="22"/>
        </w:rPr>
        <w:t>objednatele</w:t>
      </w:r>
      <w:r w:rsidRPr="0082470C">
        <w:rPr>
          <w:rFonts w:asciiTheme="minorHAnsi" w:hAnsiTheme="minorHAnsi"/>
          <w:sz w:val="22"/>
        </w:rPr>
        <w:t xml:space="preserve"> a vytváření návrhů způsobu odstraňování závad v revizních zprávách nalezených;</w:t>
      </w:r>
    </w:p>
    <w:p w14:paraId="7DBCBFC0" w14:textId="77777777" w:rsidR="0082470C" w:rsidRDefault="00D042E1" w:rsidP="00E37F7E">
      <w:pPr>
        <w:pStyle w:val="Odstavecseseznamem"/>
        <w:numPr>
          <w:ilvl w:val="2"/>
          <w:numId w:val="1"/>
        </w:numPr>
        <w:spacing w:after="120"/>
        <w:ind w:left="709" w:hanging="709"/>
        <w:contextualSpacing w:val="0"/>
        <w:jc w:val="both"/>
        <w:rPr>
          <w:rFonts w:asciiTheme="minorHAnsi" w:hAnsiTheme="minorHAnsi"/>
          <w:sz w:val="22"/>
        </w:rPr>
      </w:pPr>
      <w:r w:rsidRPr="00D042E1">
        <w:rPr>
          <w:rFonts w:asciiTheme="minorHAnsi" w:hAnsiTheme="minorHAnsi"/>
          <w:sz w:val="22"/>
        </w:rPr>
        <w:t xml:space="preserve">jedenkrát za 3 měsíce vykonávat pravidelné kontroly stavu všech VTZ </w:t>
      </w:r>
      <w:r>
        <w:rPr>
          <w:rFonts w:asciiTheme="minorHAnsi" w:hAnsiTheme="minorHAnsi"/>
          <w:sz w:val="22"/>
        </w:rPr>
        <w:t>objednatele</w:t>
      </w:r>
      <w:r w:rsidRPr="00D042E1">
        <w:rPr>
          <w:rFonts w:asciiTheme="minorHAnsi" w:hAnsiTheme="minorHAnsi"/>
          <w:sz w:val="22"/>
        </w:rPr>
        <w:t>, a to včetně vedení provozních deníků, provádění údržby, revizí a odstraňování závad z revizí;</w:t>
      </w:r>
    </w:p>
    <w:p w14:paraId="4D152DE6" w14:textId="77777777" w:rsidR="0068083D" w:rsidRDefault="00D042E1" w:rsidP="00E37F7E">
      <w:pPr>
        <w:pStyle w:val="Odstavecseseznamem"/>
        <w:numPr>
          <w:ilvl w:val="2"/>
          <w:numId w:val="1"/>
        </w:numPr>
        <w:spacing w:after="120"/>
        <w:ind w:left="709" w:hanging="709"/>
        <w:contextualSpacing w:val="0"/>
        <w:jc w:val="both"/>
        <w:rPr>
          <w:rFonts w:asciiTheme="minorHAnsi" w:hAnsiTheme="minorHAnsi"/>
          <w:sz w:val="22"/>
        </w:rPr>
      </w:pPr>
      <w:r w:rsidRPr="00D042E1">
        <w:rPr>
          <w:rFonts w:asciiTheme="minorHAnsi" w:hAnsiTheme="minorHAnsi"/>
          <w:sz w:val="22"/>
        </w:rPr>
        <w:t xml:space="preserve">na základě plné moci v zastoupení </w:t>
      </w:r>
      <w:r>
        <w:rPr>
          <w:rFonts w:asciiTheme="minorHAnsi" w:hAnsiTheme="minorHAnsi"/>
          <w:sz w:val="22"/>
        </w:rPr>
        <w:t>objednatele</w:t>
      </w:r>
      <w:r w:rsidRPr="00D042E1">
        <w:rPr>
          <w:rFonts w:asciiTheme="minorHAnsi" w:hAnsiTheme="minorHAnsi"/>
          <w:sz w:val="22"/>
        </w:rPr>
        <w:t xml:space="preserve"> účast na kontrolách prováděných Oblastními inspektoráty práce, České obchodní inspekce a dalšími kontrolními orgány, u nichž je nutná účast odpovědného zástupce za VTZ, a to včetně přípravy potřebných podkladů, návrhů či </w:t>
      </w:r>
      <w:r w:rsidRPr="00D042E1">
        <w:rPr>
          <w:rFonts w:asciiTheme="minorHAnsi" w:hAnsiTheme="minorHAnsi"/>
          <w:sz w:val="22"/>
        </w:rPr>
        <w:lastRenderedPageBreak/>
        <w:t>vyjádření pro správní řízení týkají</w:t>
      </w:r>
      <w:r>
        <w:rPr>
          <w:rFonts w:asciiTheme="minorHAnsi" w:hAnsiTheme="minorHAnsi"/>
          <w:sz w:val="22"/>
        </w:rPr>
        <w:t>cí se zjištěných závad na VTZ a</w:t>
      </w:r>
      <w:r w:rsidRPr="00D042E1">
        <w:rPr>
          <w:rFonts w:asciiTheme="minorHAnsi" w:hAnsiTheme="minorHAnsi"/>
          <w:sz w:val="22"/>
        </w:rPr>
        <w:t xml:space="preserve"> v případě požadavku </w:t>
      </w:r>
      <w:r>
        <w:rPr>
          <w:rFonts w:asciiTheme="minorHAnsi" w:hAnsiTheme="minorHAnsi"/>
          <w:sz w:val="22"/>
        </w:rPr>
        <w:t>objednatele</w:t>
      </w:r>
      <w:r w:rsidRPr="00D042E1">
        <w:rPr>
          <w:rFonts w:asciiTheme="minorHAnsi" w:hAnsiTheme="minorHAnsi"/>
          <w:sz w:val="22"/>
        </w:rPr>
        <w:t>, též jeho zastupování jako účastníka řízení;</w:t>
      </w:r>
    </w:p>
    <w:p w14:paraId="408EA1DA" w14:textId="77777777" w:rsidR="0068083D" w:rsidRPr="009D37B7" w:rsidRDefault="0068083D" w:rsidP="00E37F7E">
      <w:pPr>
        <w:pStyle w:val="Odstavecseseznamem"/>
        <w:numPr>
          <w:ilvl w:val="2"/>
          <w:numId w:val="1"/>
        </w:numPr>
        <w:spacing w:after="120"/>
        <w:ind w:left="709" w:hanging="709"/>
        <w:contextualSpacing w:val="0"/>
        <w:jc w:val="both"/>
        <w:rPr>
          <w:rFonts w:asciiTheme="minorHAnsi" w:hAnsiTheme="minorHAnsi"/>
          <w:sz w:val="22"/>
        </w:rPr>
      </w:pPr>
      <w:r w:rsidRPr="009D37B7">
        <w:rPr>
          <w:rFonts w:asciiTheme="minorHAnsi" w:hAnsiTheme="minorHAnsi"/>
          <w:sz w:val="22"/>
        </w:rPr>
        <w:t>přebírání průvodní dokumentace VTZ k provedeným výměnám, opravám či rekonstrukcím VTZ, které dodání průvodní dokumentace vyžadují;</w:t>
      </w:r>
    </w:p>
    <w:p w14:paraId="58A4BFA3" w14:textId="0B897479" w:rsidR="00267F4E" w:rsidRPr="00267F4E" w:rsidRDefault="0068083D" w:rsidP="00E37F7E">
      <w:pPr>
        <w:pStyle w:val="Odstavecseseznamem"/>
        <w:numPr>
          <w:ilvl w:val="2"/>
          <w:numId w:val="1"/>
        </w:numPr>
        <w:spacing w:after="120"/>
        <w:ind w:left="709" w:hanging="709"/>
        <w:contextualSpacing w:val="0"/>
        <w:jc w:val="both"/>
        <w:rPr>
          <w:rFonts w:asciiTheme="minorHAnsi" w:hAnsiTheme="minorHAnsi"/>
          <w:sz w:val="22"/>
        </w:rPr>
      </w:pPr>
      <w:r w:rsidRPr="00267F4E">
        <w:rPr>
          <w:rFonts w:asciiTheme="minorHAnsi" w:hAnsiTheme="minorHAnsi"/>
          <w:sz w:val="22"/>
        </w:rPr>
        <w:t>tvorba a aktualizace provozní dokumentace k VTZ dle zákona č. 250/2021 Sb. a dle nařízení vlády</w:t>
      </w:r>
      <w:r w:rsidR="00E37F7E">
        <w:rPr>
          <w:rFonts w:asciiTheme="minorHAnsi" w:hAnsiTheme="minorHAnsi"/>
          <w:sz w:val="22"/>
        </w:rPr>
        <w:t>.</w:t>
      </w:r>
      <w:r w:rsidRPr="00267F4E">
        <w:rPr>
          <w:rFonts w:asciiTheme="minorHAnsi" w:hAnsiTheme="minorHAnsi"/>
          <w:sz w:val="22"/>
        </w:rPr>
        <w:t xml:space="preserve"> </w:t>
      </w:r>
    </w:p>
    <w:p w14:paraId="3EDC2617" w14:textId="77777777"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sz w:val="22"/>
          <w:szCs w:val="22"/>
        </w:rPr>
      </w:pPr>
      <w:r w:rsidRPr="00DA6B5D">
        <w:rPr>
          <w:rFonts w:asciiTheme="minorHAnsi" w:hAnsiTheme="minorHAnsi"/>
          <w:b/>
          <w:sz w:val="22"/>
          <w:szCs w:val="22"/>
        </w:rPr>
        <w:t>Zdvihacím zařízením</w:t>
      </w:r>
      <w:r w:rsidRPr="00DA6B5D">
        <w:rPr>
          <w:rFonts w:asciiTheme="minorHAnsi" w:hAnsiTheme="minorHAnsi"/>
          <w:sz w:val="22"/>
          <w:szCs w:val="22"/>
        </w:rPr>
        <w:t xml:space="preserve"> se pro účely této smlouvy rozumí výtah nebo plošina (dále jen „zařízení“)</w:t>
      </w:r>
      <w:r w:rsidRPr="00DA6B5D">
        <w:rPr>
          <w:rFonts w:asciiTheme="minorHAnsi" w:hAnsiTheme="minorHAnsi"/>
          <w:color w:val="000000"/>
          <w:sz w:val="22"/>
          <w:szCs w:val="22"/>
        </w:rPr>
        <w:t>.</w:t>
      </w:r>
    </w:p>
    <w:p w14:paraId="176F2A81" w14:textId="4DD44332"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b/>
          <w:sz w:val="22"/>
        </w:rPr>
        <w:t xml:space="preserve">Jednotlivou prací </w:t>
      </w:r>
      <w:r w:rsidRPr="00DA6B5D">
        <w:rPr>
          <w:rFonts w:asciiTheme="minorHAnsi" w:hAnsiTheme="minorHAnsi"/>
          <w:sz w:val="22"/>
        </w:rPr>
        <w:t>se pro účely této smlouvy rozumí provedení činností v soula</w:t>
      </w:r>
      <w:r w:rsidRPr="0072396E">
        <w:rPr>
          <w:rFonts w:asciiTheme="minorHAnsi" w:hAnsiTheme="minorHAnsi"/>
          <w:sz w:val="22"/>
        </w:rPr>
        <w:t xml:space="preserve">du s odst. </w:t>
      </w:r>
      <w:proofErr w:type="gramStart"/>
      <w:r w:rsidRPr="0072396E">
        <w:rPr>
          <w:rFonts w:asciiTheme="minorHAnsi" w:hAnsiTheme="minorHAnsi"/>
          <w:sz w:val="22"/>
        </w:rPr>
        <w:t>2.2</w:t>
      </w:r>
      <w:proofErr w:type="gramEnd"/>
      <w:r w:rsidRPr="0072396E">
        <w:rPr>
          <w:rFonts w:asciiTheme="minorHAnsi" w:hAnsiTheme="minorHAnsi"/>
          <w:sz w:val="22"/>
        </w:rPr>
        <w:t>. a</w:t>
      </w:r>
      <w:r w:rsidR="0072396E" w:rsidRPr="0072396E">
        <w:rPr>
          <w:rFonts w:asciiTheme="minorHAnsi" w:hAnsiTheme="minorHAnsi"/>
          <w:sz w:val="22"/>
        </w:rPr>
        <w:t> </w:t>
      </w:r>
      <w:r w:rsidRPr="0072396E">
        <w:rPr>
          <w:rFonts w:asciiTheme="minorHAnsi" w:hAnsiTheme="minorHAnsi"/>
          <w:sz w:val="22"/>
        </w:rPr>
        <w:t>2.4.</w:t>
      </w:r>
      <w:r w:rsidRPr="00DA6B5D">
        <w:rPr>
          <w:rFonts w:asciiTheme="minorHAnsi" w:hAnsiTheme="minorHAnsi"/>
          <w:sz w:val="22"/>
        </w:rPr>
        <w:t xml:space="preserve"> této smlouvy na jednom zařízení, vztahujícího se k jedné budově v majetku města, a to za jeden kontinuální časový úsek končící uvedením daného zařízení do provozu. </w:t>
      </w:r>
    </w:p>
    <w:p w14:paraId="0647D0FF" w14:textId="77777777" w:rsidR="00DA6B5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b/>
          <w:sz w:val="22"/>
        </w:rPr>
        <w:t xml:space="preserve">Servisem </w:t>
      </w:r>
      <w:r w:rsidRPr="00DA6B5D">
        <w:rPr>
          <w:rFonts w:asciiTheme="minorHAnsi" w:hAnsiTheme="minorHAnsi"/>
          <w:sz w:val="22"/>
        </w:rPr>
        <w:t>se pro účely této smlouvy rozumí souhrnů profesních úkonů prováděných zhotovitelem k zajištění stále provozuschopnosti zařízení během jeho technického života.</w:t>
      </w:r>
    </w:p>
    <w:p w14:paraId="2CFF6A90" w14:textId="77777777" w:rsidR="00267F4E" w:rsidRPr="00DA6B5D" w:rsidRDefault="00267F4E" w:rsidP="00E37F7E">
      <w:pPr>
        <w:pStyle w:val="Odstavecseseznamem"/>
        <w:numPr>
          <w:ilvl w:val="1"/>
          <w:numId w:val="1"/>
        </w:numPr>
        <w:spacing w:after="120"/>
        <w:ind w:left="709" w:hanging="709"/>
        <w:contextualSpacing w:val="0"/>
        <w:jc w:val="both"/>
        <w:rPr>
          <w:rFonts w:asciiTheme="minorHAnsi" w:hAnsiTheme="minorHAnsi"/>
          <w:sz w:val="22"/>
        </w:rPr>
      </w:pPr>
      <w:r w:rsidRPr="0098424A">
        <w:rPr>
          <w:rFonts w:asciiTheme="minorHAnsi" w:hAnsiTheme="minorHAnsi"/>
          <w:b/>
          <w:sz w:val="22"/>
        </w:rPr>
        <w:t>Zajištění</w:t>
      </w:r>
      <w:r w:rsidR="0098424A" w:rsidRPr="0098424A">
        <w:rPr>
          <w:rFonts w:asciiTheme="minorHAnsi" w:hAnsiTheme="minorHAnsi"/>
          <w:b/>
          <w:sz w:val="22"/>
        </w:rPr>
        <w:t>m</w:t>
      </w:r>
      <w:r w:rsidRPr="0098424A">
        <w:rPr>
          <w:rFonts w:asciiTheme="minorHAnsi" w:hAnsiTheme="minorHAnsi"/>
          <w:b/>
          <w:sz w:val="22"/>
        </w:rPr>
        <w:t xml:space="preserve"> funkce odpovědné osoby</w:t>
      </w:r>
      <w:r>
        <w:rPr>
          <w:rFonts w:asciiTheme="minorHAnsi" w:hAnsiTheme="minorHAnsi"/>
          <w:sz w:val="22"/>
        </w:rPr>
        <w:t xml:space="preserve"> se pro účely této smlouvy rozumí provedení činností v </w:t>
      </w:r>
      <w:r w:rsidRPr="0098424A">
        <w:rPr>
          <w:rFonts w:asciiTheme="minorHAnsi" w:hAnsiTheme="minorHAnsi"/>
          <w:sz w:val="22"/>
        </w:rPr>
        <w:t xml:space="preserve">souladu </w:t>
      </w:r>
      <w:r w:rsidR="0098424A" w:rsidRPr="0098424A">
        <w:rPr>
          <w:rFonts w:asciiTheme="minorHAnsi" w:hAnsiTheme="minorHAnsi"/>
          <w:bCs/>
          <w:sz w:val="22"/>
        </w:rPr>
        <w:t>dle § 10, odst. (1), písm. a) nařízení vlády č. 193/2022 Sb., ve znění pozdějších předpisů, a ČSN ISO 12480-1 čl. 5.2</w:t>
      </w:r>
    </w:p>
    <w:p w14:paraId="0E337FAA" w14:textId="77777777"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sz w:val="22"/>
        </w:rPr>
        <w:t xml:space="preserve">Zhotovitel se zavazuje mít </w:t>
      </w:r>
      <w:r w:rsidRPr="00DA6B5D">
        <w:rPr>
          <w:rFonts w:asciiTheme="minorHAnsi" w:hAnsiTheme="minorHAnsi"/>
          <w:b/>
          <w:sz w:val="22"/>
        </w:rPr>
        <w:t>po celou dobu provádění díla</w:t>
      </w:r>
      <w:r w:rsidRPr="00DA6B5D">
        <w:rPr>
          <w:rFonts w:asciiTheme="minorHAnsi" w:hAnsiTheme="minorHAnsi"/>
          <w:sz w:val="22"/>
        </w:rPr>
        <w:t xml:space="preserve"> uzavřenou pojistnou smlouvu proti škodám způsobených činností zhotovitele (výkon podnikatelské činnosti), včetně možných škod pracovníků zhotovitele. Min</w:t>
      </w:r>
      <w:r w:rsidR="0098424A">
        <w:rPr>
          <w:rFonts w:asciiTheme="minorHAnsi" w:hAnsiTheme="minorHAnsi"/>
          <w:sz w:val="22"/>
        </w:rPr>
        <w:t xml:space="preserve">imální pojistné </w:t>
      </w:r>
      <w:r w:rsidR="0098424A" w:rsidRPr="0072396E">
        <w:rPr>
          <w:rFonts w:asciiTheme="minorHAnsi" w:hAnsiTheme="minorHAnsi"/>
          <w:sz w:val="22"/>
        </w:rPr>
        <w:t>plnění činí 5 00</w:t>
      </w:r>
      <w:r w:rsidRPr="0072396E">
        <w:rPr>
          <w:rFonts w:asciiTheme="minorHAnsi" w:hAnsiTheme="minorHAnsi"/>
          <w:sz w:val="22"/>
        </w:rPr>
        <w:t>0</w:t>
      </w:r>
      <w:r w:rsidR="0098424A" w:rsidRPr="0072396E">
        <w:rPr>
          <w:rFonts w:asciiTheme="minorHAnsi" w:hAnsiTheme="minorHAnsi"/>
          <w:sz w:val="22"/>
        </w:rPr>
        <w:t> 0</w:t>
      </w:r>
      <w:r w:rsidRPr="0072396E">
        <w:rPr>
          <w:rFonts w:asciiTheme="minorHAnsi" w:hAnsiTheme="minorHAnsi"/>
          <w:sz w:val="22"/>
        </w:rPr>
        <w:t>00</w:t>
      </w:r>
      <w:r w:rsidR="0098424A" w:rsidRPr="0072396E">
        <w:rPr>
          <w:rFonts w:asciiTheme="minorHAnsi" w:hAnsiTheme="minorHAnsi"/>
          <w:sz w:val="22"/>
        </w:rPr>
        <w:t xml:space="preserve"> </w:t>
      </w:r>
      <w:r w:rsidRPr="0072396E">
        <w:rPr>
          <w:rFonts w:asciiTheme="minorHAnsi" w:hAnsiTheme="minorHAnsi"/>
          <w:sz w:val="22"/>
        </w:rPr>
        <w:t>Kč. Zhotovitel</w:t>
      </w:r>
      <w:r w:rsidRPr="00DA6B5D">
        <w:rPr>
          <w:rFonts w:asciiTheme="minorHAnsi" w:hAnsiTheme="minorHAnsi"/>
          <w:sz w:val="22"/>
        </w:rPr>
        <w:t xml:space="preserve"> se zavazuje, že toto pojištění bude platné po celou dobu plnění smlouvy. Na písemnou výzvu objednatele je zhotovitel povinen kdykoliv po celou dobu plnění smlouvy tuto skutečnost prokázat písemným potvrzením pojistitele, a to do 5 pracovních dnů od obdržení této výzvy. Zhotovitel se zavazuje v případě změny pojistné smlouvy bez zbytečného odkladu o této změně informovat objednatele. </w:t>
      </w:r>
    </w:p>
    <w:p w14:paraId="0DCE4B3E" w14:textId="77777777" w:rsidR="00DA6B5D" w:rsidRPr="00DA6B5D" w:rsidRDefault="00DA6B5D" w:rsidP="00346A92">
      <w:pPr>
        <w:pStyle w:val="Odstavecseseznamem"/>
        <w:numPr>
          <w:ilvl w:val="0"/>
          <w:numId w:val="1"/>
        </w:numPr>
        <w:spacing w:before="360" w:after="120"/>
        <w:ind w:left="357" w:hanging="357"/>
        <w:contextualSpacing w:val="0"/>
        <w:jc w:val="both"/>
        <w:rPr>
          <w:rFonts w:asciiTheme="minorHAnsi" w:hAnsiTheme="minorHAnsi"/>
          <w:b/>
          <w:sz w:val="22"/>
        </w:rPr>
      </w:pPr>
      <w:r w:rsidRPr="00DA6B5D">
        <w:rPr>
          <w:rFonts w:asciiTheme="minorHAnsi" w:hAnsiTheme="minorHAnsi"/>
          <w:b/>
          <w:sz w:val="22"/>
        </w:rPr>
        <w:t>PODMÍNKY PROVÁDĚNÍ DÍLA</w:t>
      </w:r>
    </w:p>
    <w:p w14:paraId="4DBA2A52" w14:textId="77777777"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sz w:val="22"/>
        </w:rPr>
        <w:t>Zhotovitel se zavazuje, že dílo bude provedeno řádně a včas, dle nejvyšších standardů profesní efektivity a kvality, v souladu s touto smlouvou a pokyny objednatele uvedených v této smlouvě a objednávce, s právními předpisy, technickými normami, ČSN a jinými normami účinnými v době účinnosti této smlouvy.</w:t>
      </w:r>
    </w:p>
    <w:p w14:paraId="7C918410" w14:textId="2B62D959"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sz w:val="22"/>
        </w:rPr>
        <w:t>Objednatel se zavazuje poskytnout zhotoviteli veškeré informace potřebné k řádnému a</w:t>
      </w:r>
      <w:r w:rsidR="002513C9">
        <w:rPr>
          <w:rFonts w:asciiTheme="minorHAnsi" w:hAnsiTheme="minorHAnsi"/>
          <w:sz w:val="22"/>
        </w:rPr>
        <w:t> </w:t>
      </w:r>
      <w:r w:rsidRPr="00DA6B5D">
        <w:rPr>
          <w:rFonts w:asciiTheme="minorHAnsi" w:hAnsiTheme="minorHAnsi"/>
          <w:sz w:val="22"/>
        </w:rPr>
        <w:t>včasnému provedení díla.</w:t>
      </w:r>
    </w:p>
    <w:p w14:paraId="7002AE45" w14:textId="77777777"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sz w:val="22"/>
        </w:rPr>
        <w:t xml:space="preserve">Objednatel se zavazuje k poskytnutí </w:t>
      </w:r>
      <w:r w:rsidRPr="00DA6B5D">
        <w:rPr>
          <w:rFonts w:asciiTheme="minorHAnsi" w:hAnsiTheme="minorHAnsi"/>
          <w:b/>
          <w:sz w:val="22"/>
        </w:rPr>
        <w:t>součinnosti</w:t>
      </w:r>
      <w:r w:rsidRPr="00DA6B5D">
        <w:rPr>
          <w:rFonts w:asciiTheme="minorHAnsi" w:hAnsiTheme="minorHAnsi"/>
          <w:sz w:val="22"/>
        </w:rPr>
        <w:t xml:space="preserve"> zhotoviteli při </w:t>
      </w:r>
      <w:r w:rsidRPr="00DA6B5D">
        <w:rPr>
          <w:rFonts w:asciiTheme="minorHAnsi" w:hAnsiTheme="minorHAnsi"/>
          <w:b/>
          <w:sz w:val="22"/>
        </w:rPr>
        <w:t>zpřístupnění</w:t>
      </w:r>
      <w:r w:rsidRPr="00DA6B5D">
        <w:rPr>
          <w:rFonts w:asciiTheme="minorHAnsi" w:hAnsiTheme="minorHAnsi"/>
          <w:sz w:val="22"/>
        </w:rPr>
        <w:t xml:space="preserve"> prostoru, v němž má být dílo provedeno.</w:t>
      </w:r>
    </w:p>
    <w:p w14:paraId="24520CC0" w14:textId="3444D853"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sz w:val="22"/>
        </w:rPr>
        <w:t xml:space="preserve">Zhotovitel se zavazuje </w:t>
      </w:r>
      <w:r w:rsidRPr="00DA6B5D">
        <w:rPr>
          <w:rFonts w:asciiTheme="minorHAnsi" w:hAnsiTheme="minorHAnsi"/>
          <w:b/>
          <w:sz w:val="22"/>
        </w:rPr>
        <w:t>zajistit</w:t>
      </w:r>
      <w:r w:rsidRPr="00DA6B5D">
        <w:rPr>
          <w:rFonts w:asciiTheme="minorHAnsi" w:hAnsiTheme="minorHAnsi"/>
          <w:sz w:val="22"/>
        </w:rPr>
        <w:t xml:space="preserve"> sám </w:t>
      </w:r>
      <w:r w:rsidRPr="00DA6B5D">
        <w:rPr>
          <w:rFonts w:asciiTheme="minorHAnsi" w:hAnsiTheme="minorHAnsi"/>
          <w:b/>
          <w:sz w:val="22"/>
        </w:rPr>
        <w:t>zpřístupnění</w:t>
      </w:r>
      <w:r w:rsidRPr="00DA6B5D">
        <w:rPr>
          <w:rFonts w:asciiTheme="minorHAnsi" w:hAnsiTheme="minorHAnsi"/>
          <w:sz w:val="22"/>
        </w:rPr>
        <w:t xml:space="preserve"> k prostoru, v němž má být dílo provedeno, a</w:t>
      </w:r>
      <w:r w:rsidR="0072396E">
        <w:rPr>
          <w:rFonts w:asciiTheme="minorHAnsi" w:hAnsiTheme="minorHAnsi"/>
          <w:sz w:val="22"/>
        </w:rPr>
        <w:t> </w:t>
      </w:r>
      <w:r w:rsidRPr="00DA6B5D">
        <w:rPr>
          <w:rFonts w:asciiTheme="minorHAnsi" w:hAnsiTheme="minorHAnsi"/>
          <w:sz w:val="22"/>
        </w:rPr>
        <w:t xml:space="preserve">to tak, že kontaktuje </w:t>
      </w:r>
      <w:r w:rsidR="0072396E">
        <w:rPr>
          <w:rFonts w:asciiTheme="minorHAnsi" w:hAnsiTheme="minorHAnsi"/>
          <w:sz w:val="22"/>
        </w:rPr>
        <w:t>správce nemovitosti</w:t>
      </w:r>
      <w:r w:rsidRPr="00DA6B5D">
        <w:rPr>
          <w:rFonts w:asciiTheme="minorHAnsi" w:hAnsiTheme="minorHAnsi"/>
          <w:sz w:val="22"/>
        </w:rPr>
        <w:t xml:space="preserve"> a dohodne se s ním na konkrétním termínu provedení díla, při dodržení termínů daných čl. 4 této smlouvy.</w:t>
      </w:r>
    </w:p>
    <w:p w14:paraId="312F4C85" w14:textId="10E1B392" w:rsidR="00DA6B5D" w:rsidRPr="00DA6B5D" w:rsidRDefault="00DA6B5D" w:rsidP="00F24B81">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sz w:val="22"/>
        </w:rPr>
        <w:t xml:space="preserve">Zhotovitel se zavazuje </w:t>
      </w:r>
      <w:r w:rsidRPr="00DA6B5D">
        <w:rPr>
          <w:rFonts w:asciiTheme="minorHAnsi" w:hAnsiTheme="minorHAnsi"/>
          <w:b/>
          <w:sz w:val="22"/>
        </w:rPr>
        <w:t>informovat</w:t>
      </w:r>
      <w:r w:rsidRPr="00DA6B5D">
        <w:rPr>
          <w:rFonts w:asciiTheme="minorHAnsi" w:hAnsiTheme="minorHAnsi"/>
          <w:sz w:val="22"/>
        </w:rPr>
        <w:t xml:space="preserve"> objednatele o provedených pracích, tj. vyhotovit zprávu (</w:t>
      </w:r>
      <w:r w:rsidRPr="00DA6B5D">
        <w:rPr>
          <w:rFonts w:asciiTheme="minorHAnsi" w:hAnsiTheme="minorHAnsi"/>
          <w:b/>
          <w:sz w:val="22"/>
        </w:rPr>
        <w:t>report</w:t>
      </w:r>
      <w:r w:rsidRPr="00DA6B5D">
        <w:rPr>
          <w:rFonts w:asciiTheme="minorHAnsi" w:hAnsiTheme="minorHAnsi"/>
          <w:sz w:val="22"/>
        </w:rPr>
        <w:t xml:space="preserve">), a to vždy 1x za </w:t>
      </w:r>
      <w:r w:rsidR="0072396E">
        <w:rPr>
          <w:rFonts w:asciiTheme="minorHAnsi" w:hAnsiTheme="minorHAnsi"/>
          <w:sz w:val="22"/>
        </w:rPr>
        <w:t>30</w:t>
      </w:r>
      <w:r w:rsidRPr="00DA6B5D">
        <w:rPr>
          <w:rFonts w:asciiTheme="minorHAnsi" w:hAnsiTheme="minorHAnsi"/>
          <w:sz w:val="22"/>
        </w:rPr>
        <w:t xml:space="preserve"> dnů po dokončení předmětných prací obsažených v objednávce prostřednictvím e-mailu. Obsahem této zprávy bude soupis provedených prací s uvedeným použitých materiálů a výrobků, datum zahájení prací, datum dokončení prací, identifikační údaje pracovníka, adresa místa realizace a označení, zda se jednalo o běžnou nebo havarijní práci. Přílohou této zprávy bude </w:t>
      </w:r>
      <w:r w:rsidRPr="00DA6B5D">
        <w:rPr>
          <w:rFonts w:asciiTheme="minorHAnsi" w:hAnsiTheme="minorHAnsi"/>
          <w:sz w:val="22"/>
          <w:szCs w:val="22"/>
        </w:rPr>
        <w:t xml:space="preserve">doklad o zajištění </w:t>
      </w:r>
      <w:r w:rsidRPr="00DA6B5D">
        <w:rPr>
          <w:rFonts w:asciiTheme="minorHAnsi" w:hAnsiTheme="minorHAnsi"/>
          <w:b/>
          <w:sz w:val="22"/>
          <w:szCs w:val="22"/>
        </w:rPr>
        <w:t>likvidace odpadů</w:t>
      </w:r>
      <w:r w:rsidRPr="00DA6B5D">
        <w:rPr>
          <w:rFonts w:asciiTheme="minorHAnsi" w:hAnsiTheme="minorHAnsi"/>
          <w:sz w:val="22"/>
          <w:szCs w:val="22"/>
        </w:rPr>
        <w:t xml:space="preserve"> dle zákona č. </w:t>
      </w:r>
      <w:r w:rsidR="00C70381">
        <w:rPr>
          <w:rFonts w:asciiTheme="minorHAnsi" w:hAnsiTheme="minorHAnsi"/>
          <w:sz w:val="22"/>
        </w:rPr>
        <w:t>541</w:t>
      </w:r>
      <w:r w:rsidR="00C70381" w:rsidRPr="00DA6B5D">
        <w:rPr>
          <w:rFonts w:asciiTheme="minorHAnsi" w:hAnsiTheme="minorHAnsi"/>
          <w:sz w:val="22"/>
        </w:rPr>
        <w:t>/20</w:t>
      </w:r>
      <w:r w:rsidR="00C70381">
        <w:rPr>
          <w:rFonts w:asciiTheme="minorHAnsi" w:hAnsiTheme="minorHAnsi"/>
          <w:sz w:val="22"/>
        </w:rPr>
        <w:t>20</w:t>
      </w:r>
      <w:r w:rsidR="00C70381" w:rsidRPr="00DA6B5D">
        <w:rPr>
          <w:rFonts w:asciiTheme="minorHAnsi" w:hAnsiTheme="minorHAnsi"/>
          <w:sz w:val="22"/>
        </w:rPr>
        <w:t xml:space="preserve"> Sb</w:t>
      </w:r>
      <w:r w:rsidRPr="00DA6B5D">
        <w:rPr>
          <w:rFonts w:asciiTheme="minorHAnsi" w:hAnsiTheme="minorHAnsi"/>
          <w:sz w:val="22"/>
          <w:szCs w:val="22"/>
        </w:rPr>
        <w:t>., o odpadech, ve znění pozdějších předpisů a jeho prováděcích předpisů, osvědčení</w:t>
      </w:r>
      <w:r w:rsidRPr="00DA6B5D">
        <w:rPr>
          <w:rFonts w:asciiTheme="minorHAnsi" w:hAnsiTheme="minorHAnsi"/>
          <w:b/>
          <w:sz w:val="22"/>
          <w:szCs w:val="22"/>
        </w:rPr>
        <w:t xml:space="preserve"> o shodě</w:t>
      </w:r>
      <w:r w:rsidRPr="00DA6B5D">
        <w:rPr>
          <w:rFonts w:asciiTheme="minorHAnsi" w:hAnsiTheme="minorHAnsi"/>
          <w:sz w:val="22"/>
          <w:szCs w:val="22"/>
        </w:rPr>
        <w:t xml:space="preserve"> vlastností </w:t>
      </w:r>
      <w:r w:rsidRPr="00DA6B5D">
        <w:rPr>
          <w:rFonts w:asciiTheme="minorHAnsi" w:hAnsiTheme="minorHAnsi"/>
          <w:b/>
          <w:sz w:val="22"/>
          <w:szCs w:val="22"/>
        </w:rPr>
        <w:t>zabudovaných materiálů</w:t>
      </w:r>
      <w:r w:rsidRPr="00DA6B5D">
        <w:rPr>
          <w:rFonts w:asciiTheme="minorHAnsi" w:hAnsiTheme="minorHAnsi"/>
          <w:sz w:val="22"/>
          <w:szCs w:val="22"/>
        </w:rPr>
        <w:t xml:space="preserve"> a výrobků s technickými požadavky na ně kladenými nebo ujištění dle zákona č. 22/1997 Sb. ve znění pozdějších předpisů, fotodokumentace, je-li vyžadována objednatelem.</w:t>
      </w:r>
    </w:p>
    <w:p w14:paraId="7E9768CC" w14:textId="77777777" w:rsidR="00DA6B5D" w:rsidRPr="00DA6B5D" w:rsidRDefault="00DA6B5D" w:rsidP="00346A92">
      <w:pPr>
        <w:spacing w:after="120" w:line="240" w:lineRule="auto"/>
        <w:jc w:val="both"/>
        <w:rPr>
          <w:rFonts w:asciiTheme="minorHAnsi" w:hAnsiTheme="minorHAnsi"/>
          <w:sz w:val="22"/>
        </w:rPr>
      </w:pPr>
    </w:p>
    <w:p w14:paraId="119C5C30" w14:textId="77777777" w:rsidR="00DA6B5D" w:rsidRPr="00DA6B5D" w:rsidRDefault="00DA6B5D" w:rsidP="00346A92">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sz w:val="22"/>
        </w:rPr>
        <w:t xml:space="preserve">Zhotovitel se zavazuje umožnit objednateli </w:t>
      </w:r>
      <w:r w:rsidRPr="00DA6B5D">
        <w:rPr>
          <w:rFonts w:asciiTheme="minorHAnsi" w:hAnsiTheme="minorHAnsi"/>
          <w:b/>
          <w:sz w:val="22"/>
        </w:rPr>
        <w:t>provedení kontrolní prohlídky</w:t>
      </w:r>
      <w:r w:rsidRPr="00DA6B5D">
        <w:rPr>
          <w:rFonts w:asciiTheme="minorHAnsi" w:hAnsiTheme="minorHAnsi"/>
          <w:sz w:val="22"/>
        </w:rPr>
        <w:t xml:space="preserve"> na místě prováděné práce, a to kdykoliv bez předchozí domluvy.</w:t>
      </w:r>
    </w:p>
    <w:p w14:paraId="4ED4DCF4" w14:textId="28B2B0C8" w:rsidR="00DA6B5D" w:rsidRPr="00DA6B5D" w:rsidRDefault="00DA6B5D" w:rsidP="00346A92">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sz w:val="22"/>
        </w:rPr>
        <w:t>Zhotovitel se zavazuje zajistit práce spočívající v poskytnutí revizí zařízení, nutné k řádnému a</w:t>
      </w:r>
      <w:r w:rsidR="008978B1">
        <w:rPr>
          <w:rFonts w:asciiTheme="minorHAnsi" w:hAnsiTheme="minorHAnsi"/>
          <w:sz w:val="22"/>
        </w:rPr>
        <w:t> </w:t>
      </w:r>
      <w:r w:rsidRPr="00DA6B5D">
        <w:rPr>
          <w:rFonts w:asciiTheme="minorHAnsi" w:hAnsiTheme="minorHAnsi"/>
          <w:sz w:val="22"/>
        </w:rPr>
        <w:t xml:space="preserve">včasnému plnění předmětu smlouvy, a to prostřednictvím odborně způsobilé osoby. </w:t>
      </w:r>
    </w:p>
    <w:p w14:paraId="0105423D" w14:textId="6A34ADD0" w:rsidR="00DA6B5D" w:rsidRPr="00DA6B5D" w:rsidRDefault="00DA6B5D" w:rsidP="00346A92">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b/>
          <w:sz w:val="22"/>
        </w:rPr>
        <w:t>Doba provedení jednotlivé práce</w:t>
      </w:r>
      <w:r w:rsidRPr="00DA6B5D">
        <w:rPr>
          <w:rFonts w:asciiTheme="minorHAnsi" w:hAnsiTheme="minorHAnsi"/>
          <w:sz w:val="22"/>
        </w:rPr>
        <w:t xml:space="preserve"> dle této smlouvy se počítá od nástupu k provedení práce v</w:t>
      </w:r>
      <w:r w:rsidR="008978B1">
        <w:rPr>
          <w:rFonts w:asciiTheme="minorHAnsi" w:hAnsiTheme="minorHAnsi"/>
          <w:sz w:val="22"/>
        </w:rPr>
        <w:t> </w:t>
      </w:r>
      <w:r w:rsidRPr="00DA6B5D">
        <w:rPr>
          <w:rFonts w:asciiTheme="minorHAnsi" w:hAnsiTheme="minorHAnsi"/>
          <w:sz w:val="22"/>
        </w:rPr>
        <w:t xml:space="preserve">daném prostoru do uvedení zařízení do provozu v tomto prostoru. </w:t>
      </w:r>
    </w:p>
    <w:p w14:paraId="614E74C6" w14:textId="3750CD1C" w:rsidR="002513C9" w:rsidRPr="002513C9" w:rsidRDefault="00DA6B5D" w:rsidP="002513C9">
      <w:pPr>
        <w:numPr>
          <w:ilvl w:val="1"/>
          <w:numId w:val="1"/>
        </w:numPr>
        <w:spacing w:after="120" w:line="240" w:lineRule="auto"/>
        <w:ind w:left="709" w:hanging="709"/>
        <w:jc w:val="both"/>
        <w:rPr>
          <w:rFonts w:asciiTheme="minorHAnsi" w:hAnsiTheme="minorHAnsi"/>
          <w:color w:val="000000" w:themeColor="text1"/>
          <w:sz w:val="22"/>
          <w:szCs w:val="22"/>
        </w:rPr>
      </w:pPr>
      <w:r w:rsidRPr="002513C9">
        <w:rPr>
          <w:rFonts w:asciiTheme="minorHAnsi" w:hAnsiTheme="minorHAnsi"/>
          <w:sz w:val="22"/>
          <w:szCs w:val="22"/>
        </w:rPr>
        <w:t xml:space="preserve">Zhotovitel se zavazuje průběžně ode dne zahájení prací až do doby dokončení prací pořizovat </w:t>
      </w:r>
      <w:r w:rsidRPr="002513C9">
        <w:rPr>
          <w:rFonts w:asciiTheme="minorHAnsi" w:hAnsiTheme="minorHAnsi"/>
          <w:b/>
          <w:sz w:val="22"/>
          <w:szCs w:val="22"/>
        </w:rPr>
        <w:t xml:space="preserve">fotodokumentaci </w:t>
      </w:r>
      <w:r w:rsidRPr="002513C9">
        <w:rPr>
          <w:rFonts w:asciiTheme="minorHAnsi" w:hAnsiTheme="minorHAnsi"/>
          <w:sz w:val="22"/>
          <w:szCs w:val="22"/>
        </w:rPr>
        <w:t xml:space="preserve">postupu prací, </w:t>
      </w:r>
      <w:r w:rsidR="00D311C0" w:rsidRPr="000B78E4">
        <w:rPr>
          <w:rFonts w:asciiTheme="minorHAnsi" w:hAnsiTheme="minorHAnsi"/>
          <w:color w:val="000000" w:themeColor="text1"/>
          <w:sz w:val="22"/>
          <w:szCs w:val="22"/>
        </w:rPr>
        <w:t>a to v případě že to bude uvedeno v objednávce a vždy</w:t>
      </w:r>
      <w:r w:rsidR="00D311C0">
        <w:rPr>
          <w:rFonts w:asciiTheme="minorHAnsi" w:hAnsiTheme="minorHAnsi"/>
          <w:color w:val="000000" w:themeColor="text1"/>
          <w:sz w:val="22"/>
          <w:szCs w:val="22"/>
        </w:rPr>
        <w:t>,</w:t>
      </w:r>
      <w:r w:rsidR="00D311C0" w:rsidRPr="000B78E4">
        <w:rPr>
          <w:rFonts w:asciiTheme="minorHAnsi" w:hAnsiTheme="minorHAnsi"/>
          <w:color w:val="000000" w:themeColor="text1"/>
          <w:sz w:val="22"/>
          <w:szCs w:val="22"/>
        </w:rPr>
        <w:t xml:space="preserve"> kdy budou provedené práce </w:t>
      </w:r>
      <w:r w:rsidR="00D311C0">
        <w:rPr>
          <w:rFonts w:asciiTheme="minorHAnsi" w:hAnsiTheme="minorHAnsi"/>
          <w:color w:val="000000" w:themeColor="text1"/>
          <w:sz w:val="22"/>
          <w:szCs w:val="22"/>
        </w:rPr>
        <w:t xml:space="preserve">následně </w:t>
      </w:r>
      <w:r w:rsidR="00D311C0" w:rsidRPr="000B78E4">
        <w:rPr>
          <w:rFonts w:asciiTheme="minorHAnsi" w:hAnsiTheme="minorHAnsi"/>
          <w:color w:val="000000" w:themeColor="text1"/>
          <w:sz w:val="22"/>
          <w:szCs w:val="22"/>
        </w:rPr>
        <w:t>zakryty</w:t>
      </w:r>
      <w:r w:rsidRPr="002513C9">
        <w:rPr>
          <w:rFonts w:asciiTheme="minorHAnsi" w:hAnsiTheme="minorHAnsi"/>
          <w:sz w:val="22"/>
          <w:szCs w:val="22"/>
        </w:rPr>
        <w:t xml:space="preserve">. </w:t>
      </w:r>
      <w:r w:rsidR="002513C9" w:rsidRPr="002513C9">
        <w:rPr>
          <w:rFonts w:asciiTheme="minorHAnsi" w:hAnsiTheme="minorHAnsi"/>
          <w:color w:val="000000" w:themeColor="text1"/>
          <w:sz w:val="22"/>
          <w:szCs w:val="22"/>
        </w:rPr>
        <w:t>Fotodokumentaci zašle zhotovitel objednateli v digitální formě bez zbytečného odkladu, nejpozději však ke dni vystavení faktury za provedené dílo.</w:t>
      </w:r>
    </w:p>
    <w:p w14:paraId="582A3482" w14:textId="77777777" w:rsidR="00DA6B5D" w:rsidRPr="002513C9" w:rsidRDefault="00DA6B5D" w:rsidP="00346A92">
      <w:pPr>
        <w:numPr>
          <w:ilvl w:val="1"/>
          <w:numId w:val="1"/>
        </w:numPr>
        <w:spacing w:after="120" w:line="240" w:lineRule="auto"/>
        <w:ind w:left="709" w:hanging="709"/>
        <w:jc w:val="both"/>
        <w:rPr>
          <w:rFonts w:asciiTheme="minorHAnsi" w:hAnsiTheme="minorHAnsi"/>
          <w:sz w:val="22"/>
          <w:szCs w:val="22"/>
        </w:rPr>
      </w:pPr>
      <w:r w:rsidRPr="002513C9">
        <w:rPr>
          <w:rFonts w:asciiTheme="minorHAnsi" w:hAnsiTheme="minorHAnsi"/>
          <w:sz w:val="22"/>
          <w:szCs w:val="22"/>
        </w:rPr>
        <w:t>Zhotovitel</w:t>
      </w:r>
      <w:r w:rsidRPr="002513C9">
        <w:rPr>
          <w:rFonts w:asciiTheme="minorHAnsi" w:hAnsiTheme="minorHAnsi"/>
          <w:b/>
          <w:sz w:val="22"/>
          <w:szCs w:val="22"/>
        </w:rPr>
        <w:t xml:space="preserve"> odpovídá</w:t>
      </w:r>
      <w:r w:rsidRPr="002513C9">
        <w:rPr>
          <w:rFonts w:asciiTheme="minorHAnsi" w:hAnsiTheme="minorHAnsi"/>
          <w:sz w:val="22"/>
          <w:szCs w:val="22"/>
        </w:rPr>
        <w:t xml:space="preserve"> za to, že v rámci provádění prací dle této smlouvy </w:t>
      </w:r>
      <w:r w:rsidRPr="002513C9">
        <w:rPr>
          <w:rFonts w:asciiTheme="minorHAnsi" w:hAnsiTheme="minorHAnsi"/>
          <w:b/>
          <w:sz w:val="22"/>
          <w:szCs w:val="22"/>
        </w:rPr>
        <w:t>nepoužije žádný materiál nebo výrobek</w:t>
      </w:r>
      <w:r w:rsidRPr="002513C9">
        <w:rPr>
          <w:rFonts w:asciiTheme="minorHAnsi" w:hAnsiTheme="minorHAnsi"/>
          <w:sz w:val="22"/>
          <w:szCs w:val="22"/>
        </w:rPr>
        <w:t xml:space="preserve">, o kterém je v době užití známo, že je </w:t>
      </w:r>
      <w:r w:rsidRPr="002513C9">
        <w:rPr>
          <w:rFonts w:asciiTheme="minorHAnsi" w:hAnsiTheme="minorHAnsi"/>
          <w:b/>
          <w:sz w:val="22"/>
          <w:szCs w:val="22"/>
        </w:rPr>
        <w:t>škodlivý,</w:t>
      </w:r>
      <w:r w:rsidRPr="002513C9">
        <w:rPr>
          <w:rFonts w:asciiTheme="minorHAnsi" w:hAnsiTheme="minorHAnsi"/>
          <w:sz w:val="22"/>
          <w:szCs w:val="22"/>
        </w:rPr>
        <w:t xml:space="preserve"> včetně materiálů nebo výrobků, o nichž by měl zhotovitel na základě svých odborných znalostí vědět, že jsou škodlivé. Dále nepoužije k realizaci díla materiály či výrobky, které </w:t>
      </w:r>
      <w:r w:rsidRPr="002513C9">
        <w:rPr>
          <w:rFonts w:asciiTheme="minorHAnsi" w:hAnsiTheme="minorHAnsi"/>
          <w:b/>
          <w:sz w:val="22"/>
          <w:szCs w:val="22"/>
        </w:rPr>
        <w:t>nemají požadovanou certifikaci.</w:t>
      </w:r>
      <w:r w:rsidRPr="002513C9">
        <w:rPr>
          <w:rFonts w:asciiTheme="minorHAnsi" w:hAnsiTheme="minorHAnsi"/>
          <w:color w:val="000000"/>
          <w:sz w:val="22"/>
          <w:szCs w:val="22"/>
        </w:rPr>
        <w:t xml:space="preserve"> </w:t>
      </w:r>
    </w:p>
    <w:p w14:paraId="662D4DE5" w14:textId="58469752" w:rsidR="00DA6B5D" w:rsidRPr="00DA6B5D" w:rsidRDefault="00D311C0" w:rsidP="00346A92">
      <w:pPr>
        <w:numPr>
          <w:ilvl w:val="1"/>
          <w:numId w:val="1"/>
        </w:numPr>
        <w:spacing w:after="120" w:line="240" w:lineRule="auto"/>
        <w:ind w:left="709" w:hanging="709"/>
        <w:jc w:val="both"/>
        <w:rPr>
          <w:rFonts w:asciiTheme="minorHAnsi" w:hAnsiTheme="minorHAnsi"/>
          <w:sz w:val="22"/>
          <w:szCs w:val="22"/>
        </w:rPr>
      </w:pPr>
      <w:r>
        <w:rPr>
          <w:rFonts w:asciiTheme="minorHAnsi" w:hAnsiTheme="minorHAnsi"/>
          <w:color w:val="000000"/>
          <w:sz w:val="22"/>
          <w:szCs w:val="22"/>
        </w:rPr>
        <w:t>Z</w:t>
      </w:r>
      <w:r w:rsidR="00DA6B5D" w:rsidRPr="00DA6B5D">
        <w:rPr>
          <w:rFonts w:asciiTheme="minorHAnsi" w:hAnsiTheme="minorHAnsi"/>
          <w:color w:val="000000"/>
          <w:sz w:val="22"/>
          <w:szCs w:val="22"/>
        </w:rPr>
        <w:t>hotovitel se zavazuje umisťovat štítky s číslem na tísňovou linku v každém výtahu, a tato čísla aktualizovat vždy bez zbytečného odkladu.</w:t>
      </w:r>
    </w:p>
    <w:p w14:paraId="73122EE4" w14:textId="77777777" w:rsidR="00DA6B5D" w:rsidRPr="00473CF1" w:rsidRDefault="00DA6B5D" w:rsidP="00346A92">
      <w:pPr>
        <w:numPr>
          <w:ilvl w:val="1"/>
          <w:numId w:val="1"/>
        </w:numPr>
        <w:spacing w:after="120" w:line="240" w:lineRule="auto"/>
        <w:ind w:left="709" w:hanging="709"/>
        <w:jc w:val="both"/>
        <w:rPr>
          <w:rFonts w:asciiTheme="minorHAnsi" w:hAnsiTheme="minorHAnsi"/>
          <w:sz w:val="22"/>
          <w:szCs w:val="22"/>
        </w:rPr>
      </w:pPr>
      <w:r w:rsidRPr="00DA6B5D">
        <w:rPr>
          <w:rFonts w:asciiTheme="minorHAnsi" w:hAnsiTheme="minorHAnsi"/>
          <w:color w:val="000000"/>
          <w:sz w:val="22"/>
          <w:szCs w:val="22"/>
        </w:rPr>
        <w:t>Zhotovitel ve své nabídce prokazoval kvalifikaci pomocí následujících poddodavatelů:</w:t>
      </w:r>
    </w:p>
    <w:tbl>
      <w:tblPr>
        <w:tblW w:w="453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1974"/>
        <w:gridCol w:w="4320"/>
      </w:tblGrid>
      <w:tr w:rsidR="00D311C0" w:rsidRPr="000B78E4" w14:paraId="69C2925C" w14:textId="77777777" w:rsidTr="00D311C0">
        <w:trPr>
          <w:trHeight w:val="291"/>
        </w:trPr>
        <w:tc>
          <w:tcPr>
            <w:tcW w:w="1168" w:type="pct"/>
            <w:tcBorders>
              <w:top w:val="single" w:sz="4" w:space="0" w:color="auto"/>
              <w:left w:val="single" w:sz="4" w:space="0" w:color="auto"/>
              <w:bottom w:val="single" w:sz="4" w:space="0" w:color="auto"/>
              <w:right w:val="single" w:sz="4" w:space="0" w:color="auto"/>
            </w:tcBorders>
          </w:tcPr>
          <w:p w14:paraId="5E0ECF57" w14:textId="77777777" w:rsidR="00D311C0" w:rsidRPr="00D311C0" w:rsidRDefault="00D311C0" w:rsidP="004748BE">
            <w:pPr>
              <w:tabs>
                <w:tab w:val="left" w:pos="61"/>
              </w:tabs>
              <w:spacing w:after="120" w:line="240" w:lineRule="auto"/>
              <w:ind w:left="426" w:hanging="426"/>
              <w:jc w:val="center"/>
              <w:rPr>
                <w:rFonts w:asciiTheme="minorHAnsi" w:hAnsiTheme="minorHAnsi"/>
                <w:color w:val="000000"/>
                <w:sz w:val="22"/>
                <w:szCs w:val="22"/>
              </w:rPr>
            </w:pPr>
            <w:r w:rsidRPr="00D311C0">
              <w:rPr>
                <w:rFonts w:asciiTheme="minorHAnsi" w:hAnsiTheme="minorHAnsi"/>
                <w:color w:val="000000"/>
                <w:sz w:val="22"/>
                <w:szCs w:val="22"/>
              </w:rPr>
              <w:t>Název</w:t>
            </w:r>
          </w:p>
        </w:tc>
        <w:tc>
          <w:tcPr>
            <w:tcW w:w="1202" w:type="pct"/>
            <w:tcBorders>
              <w:top w:val="single" w:sz="4" w:space="0" w:color="auto"/>
              <w:left w:val="single" w:sz="4" w:space="0" w:color="auto"/>
              <w:bottom w:val="single" w:sz="4" w:space="0" w:color="auto"/>
              <w:right w:val="single" w:sz="4" w:space="0" w:color="auto"/>
            </w:tcBorders>
          </w:tcPr>
          <w:p w14:paraId="79351C23" w14:textId="77777777" w:rsidR="00D311C0" w:rsidRPr="00D311C0" w:rsidRDefault="00D311C0" w:rsidP="004748BE">
            <w:pPr>
              <w:tabs>
                <w:tab w:val="left" w:pos="61"/>
              </w:tabs>
              <w:spacing w:after="120" w:line="240" w:lineRule="auto"/>
              <w:ind w:left="426" w:hanging="426"/>
              <w:jc w:val="center"/>
              <w:rPr>
                <w:rFonts w:asciiTheme="minorHAnsi" w:hAnsiTheme="minorHAnsi"/>
                <w:color w:val="000000"/>
                <w:sz w:val="22"/>
                <w:szCs w:val="22"/>
              </w:rPr>
            </w:pPr>
            <w:r w:rsidRPr="00D311C0">
              <w:rPr>
                <w:rFonts w:asciiTheme="minorHAnsi" w:hAnsiTheme="minorHAnsi"/>
                <w:color w:val="000000"/>
                <w:sz w:val="22"/>
                <w:szCs w:val="22"/>
              </w:rPr>
              <w:t>IČO</w:t>
            </w:r>
          </w:p>
        </w:tc>
        <w:tc>
          <w:tcPr>
            <w:tcW w:w="2630" w:type="pct"/>
            <w:tcBorders>
              <w:top w:val="single" w:sz="4" w:space="0" w:color="auto"/>
              <w:left w:val="single" w:sz="4" w:space="0" w:color="auto"/>
              <w:bottom w:val="single" w:sz="4" w:space="0" w:color="auto"/>
              <w:right w:val="single" w:sz="4" w:space="0" w:color="auto"/>
            </w:tcBorders>
          </w:tcPr>
          <w:p w14:paraId="058566BA" w14:textId="77777777" w:rsidR="00D311C0" w:rsidRPr="00D311C0" w:rsidRDefault="00D311C0" w:rsidP="004748BE">
            <w:pPr>
              <w:tabs>
                <w:tab w:val="left" w:pos="61"/>
              </w:tabs>
              <w:spacing w:after="120" w:line="240" w:lineRule="auto"/>
              <w:ind w:left="426" w:hanging="426"/>
              <w:jc w:val="center"/>
              <w:rPr>
                <w:rFonts w:asciiTheme="minorHAnsi" w:hAnsiTheme="minorHAnsi"/>
                <w:color w:val="000000"/>
                <w:sz w:val="22"/>
                <w:szCs w:val="22"/>
              </w:rPr>
            </w:pPr>
            <w:r w:rsidRPr="00D311C0">
              <w:rPr>
                <w:rFonts w:asciiTheme="minorHAnsi" w:hAnsiTheme="minorHAnsi"/>
                <w:color w:val="000000"/>
                <w:sz w:val="22"/>
                <w:szCs w:val="22"/>
              </w:rPr>
              <w:t>Rozsah prací</w:t>
            </w:r>
          </w:p>
        </w:tc>
      </w:tr>
      <w:tr w:rsidR="00D311C0" w:rsidRPr="000B78E4" w14:paraId="7B60B92B" w14:textId="77777777" w:rsidTr="00D311C0">
        <w:trPr>
          <w:trHeight w:val="291"/>
        </w:trPr>
        <w:tc>
          <w:tcPr>
            <w:tcW w:w="1168" w:type="pct"/>
            <w:tcBorders>
              <w:top w:val="single" w:sz="4" w:space="0" w:color="auto"/>
              <w:left w:val="single" w:sz="4" w:space="0" w:color="auto"/>
              <w:bottom w:val="single" w:sz="4" w:space="0" w:color="auto"/>
              <w:right w:val="single" w:sz="4" w:space="0" w:color="auto"/>
            </w:tcBorders>
          </w:tcPr>
          <w:p w14:paraId="6875B460"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c>
          <w:tcPr>
            <w:tcW w:w="1202" w:type="pct"/>
            <w:tcBorders>
              <w:top w:val="single" w:sz="4" w:space="0" w:color="auto"/>
              <w:left w:val="single" w:sz="4" w:space="0" w:color="auto"/>
              <w:bottom w:val="single" w:sz="4" w:space="0" w:color="auto"/>
              <w:right w:val="single" w:sz="4" w:space="0" w:color="auto"/>
            </w:tcBorders>
          </w:tcPr>
          <w:p w14:paraId="0695C8BB"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c>
          <w:tcPr>
            <w:tcW w:w="2630" w:type="pct"/>
            <w:tcBorders>
              <w:top w:val="single" w:sz="4" w:space="0" w:color="auto"/>
              <w:left w:val="single" w:sz="4" w:space="0" w:color="auto"/>
              <w:bottom w:val="single" w:sz="4" w:space="0" w:color="auto"/>
              <w:right w:val="single" w:sz="4" w:space="0" w:color="auto"/>
            </w:tcBorders>
          </w:tcPr>
          <w:p w14:paraId="3B425918"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r>
      <w:tr w:rsidR="00D311C0" w:rsidRPr="000B78E4" w14:paraId="4FED1061" w14:textId="77777777" w:rsidTr="00D311C0">
        <w:trPr>
          <w:trHeight w:val="291"/>
        </w:trPr>
        <w:tc>
          <w:tcPr>
            <w:tcW w:w="1168" w:type="pct"/>
            <w:tcBorders>
              <w:top w:val="single" w:sz="4" w:space="0" w:color="auto"/>
              <w:left w:val="single" w:sz="4" w:space="0" w:color="auto"/>
              <w:bottom w:val="single" w:sz="4" w:space="0" w:color="auto"/>
              <w:right w:val="single" w:sz="4" w:space="0" w:color="auto"/>
            </w:tcBorders>
          </w:tcPr>
          <w:p w14:paraId="48ACA374"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c>
          <w:tcPr>
            <w:tcW w:w="1202" w:type="pct"/>
            <w:tcBorders>
              <w:top w:val="single" w:sz="4" w:space="0" w:color="auto"/>
              <w:left w:val="single" w:sz="4" w:space="0" w:color="auto"/>
              <w:bottom w:val="single" w:sz="4" w:space="0" w:color="auto"/>
              <w:right w:val="single" w:sz="4" w:space="0" w:color="auto"/>
            </w:tcBorders>
          </w:tcPr>
          <w:p w14:paraId="2207644C"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c>
          <w:tcPr>
            <w:tcW w:w="2630" w:type="pct"/>
            <w:tcBorders>
              <w:top w:val="single" w:sz="4" w:space="0" w:color="auto"/>
              <w:left w:val="single" w:sz="4" w:space="0" w:color="auto"/>
              <w:bottom w:val="single" w:sz="4" w:space="0" w:color="auto"/>
              <w:right w:val="single" w:sz="4" w:space="0" w:color="auto"/>
            </w:tcBorders>
          </w:tcPr>
          <w:p w14:paraId="109F7235"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r>
      <w:tr w:rsidR="00D311C0" w:rsidRPr="000B78E4" w14:paraId="107D147D" w14:textId="77777777" w:rsidTr="00D311C0">
        <w:trPr>
          <w:trHeight w:val="291"/>
        </w:trPr>
        <w:tc>
          <w:tcPr>
            <w:tcW w:w="1168" w:type="pct"/>
            <w:tcBorders>
              <w:top w:val="single" w:sz="4" w:space="0" w:color="auto"/>
              <w:left w:val="single" w:sz="4" w:space="0" w:color="auto"/>
              <w:bottom w:val="single" w:sz="4" w:space="0" w:color="auto"/>
              <w:right w:val="single" w:sz="4" w:space="0" w:color="auto"/>
            </w:tcBorders>
          </w:tcPr>
          <w:p w14:paraId="549A2AC2"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c>
          <w:tcPr>
            <w:tcW w:w="1202" w:type="pct"/>
            <w:tcBorders>
              <w:top w:val="single" w:sz="4" w:space="0" w:color="auto"/>
              <w:left w:val="single" w:sz="4" w:space="0" w:color="auto"/>
              <w:bottom w:val="single" w:sz="4" w:space="0" w:color="auto"/>
              <w:right w:val="single" w:sz="4" w:space="0" w:color="auto"/>
            </w:tcBorders>
          </w:tcPr>
          <w:p w14:paraId="3967464B"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c>
          <w:tcPr>
            <w:tcW w:w="2630" w:type="pct"/>
            <w:tcBorders>
              <w:top w:val="single" w:sz="4" w:space="0" w:color="auto"/>
              <w:left w:val="single" w:sz="4" w:space="0" w:color="auto"/>
              <w:bottom w:val="single" w:sz="4" w:space="0" w:color="auto"/>
              <w:right w:val="single" w:sz="4" w:space="0" w:color="auto"/>
            </w:tcBorders>
          </w:tcPr>
          <w:p w14:paraId="4A0081B7"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r>
      <w:tr w:rsidR="00D311C0" w:rsidRPr="000B78E4" w14:paraId="128D8F96" w14:textId="77777777" w:rsidTr="00D311C0">
        <w:trPr>
          <w:trHeight w:val="291"/>
        </w:trPr>
        <w:tc>
          <w:tcPr>
            <w:tcW w:w="1168" w:type="pct"/>
            <w:tcBorders>
              <w:top w:val="single" w:sz="4" w:space="0" w:color="auto"/>
              <w:left w:val="single" w:sz="4" w:space="0" w:color="auto"/>
              <w:bottom w:val="single" w:sz="4" w:space="0" w:color="auto"/>
              <w:right w:val="single" w:sz="4" w:space="0" w:color="auto"/>
            </w:tcBorders>
          </w:tcPr>
          <w:p w14:paraId="2987AC12"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c>
          <w:tcPr>
            <w:tcW w:w="1202" w:type="pct"/>
            <w:tcBorders>
              <w:top w:val="single" w:sz="4" w:space="0" w:color="auto"/>
              <w:left w:val="single" w:sz="4" w:space="0" w:color="auto"/>
              <w:bottom w:val="single" w:sz="4" w:space="0" w:color="auto"/>
              <w:right w:val="single" w:sz="4" w:space="0" w:color="auto"/>
            </w:tcBorders>
          </w:tcPr>
          <w:p w14:paraId="54E0EBE8"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c>
          <w:tcPr>
            <w:tcW w:w="2630" w:type="pct"/>
            <w:tcBorders>
              <w:top w:val="single" w:sz="4" w:space="0" w:color="auto"/>
              <w:left w:val="single" w:sz="4" w:space="0" w:color="auto"/>
              <w:bottom w:val="single" w:sz="4" w:space="0" w:color="auto"/>
              <w:right w:val="single" w:sz="4" w:space="0" w:color="auto"/>
            </w:tcBorders>
          </w:tcPr>
          <w:p w14:paraId="53C6F40E"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r>
      <w:tr w:rsidR="00D311C0" w:rsidRPr="000B78E4" w14:paraId="40336F2D" w14:textId="77777777" w:rsidTr="00D311C0">
        <w:trPr>
          <w:trHeight w:val="291"/>
        </w:trPr>
        <w:tc>
          <w:tcPr>
            <w:tcW w:w="1168" w:type="pct"/>
            <w:tcBorders>
              <w:top w:val="single" w:sz="4" w:space="0" w:color="auto"/>
              <w:left w:val="single" w:sz="4" w:space="0" w:color="auto"/>
              <w:bottom w:val="single" w:sz="4" w:space="0" w:color="auto"/>
              <w:right w:val="single" w:sz="4" w:space="0" w:color="auto"/>
            </w:tcBorders>
          </w:tcPr>
          <w:p w14:paraId="5BCA2071"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c>
          <w:tcPr>
            <w:tcW w:w="1202" w:type="pct"/>
            <w:tcBorders>
              <w:top w:val="single" w:sz="4" w:space="0" w:color="auto"/>
              <w:left w:val="single" w:sz="4" w:space="0" w:color="auto"/>
              <w:bottom w:val="single" w:sz="4" w:space="0" w:color="auto"/>
              <w:right w:val="single" w:sz="4" w:space="0" w:color="auto"/>
            </w:tcBorders>
          </w:tcPr>
          <w:p w14:paraId="744B7CAB"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c>
          <w:tcPr>
            <w:tcW w:w="2630" w:type="pct"/>
            <w:tcBorders>
              <w:top w:val="single" w:sz="4" w:space="0" w:color="auto"/>
              <w:left w:val="single" w:sz="4" w:space="0" w:color="auto"/>
              <w:bottom w:val="single" w:sz="4" w:space="0" w:color="auto"/>
              <w:right w:val="single" w:sz="4" w:space="0" w:color="auto"/>
            </w:tcBorders>
          </w:tcPr>
          <w:p w14:paraId="0EFAA25C"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r>
    </w:tbl>
    <w:p w14:paraId="184AEA42" w14:textId="77777777" w:rsidR="00DA6B5D" w:rsidRPr="00DA6B5D" w:rsidRDefault="00DA6B5D" w:rsidP="00346A92">
      <w:pPr>
        <w:widowControl/>
        <w:spacing w:after="120" w:line="240" w:lineRule="auto"/>
        <w:jc w:val="both"/>
        <w:rPr>
          <w:rFonts w:asciiTheme="minorHAnsi" w:hAnsiTheme="minorHAnsi"/>
          <w:color w:val="000000"/>
          <w:sz w:val="22"/>
          <w:szCs w:val="22"/>
        </w:rPr>
      </w:pPr>
    </w:p>
    <w:p w14:paraId="0D09AD76" w14:textId="77777777" w:rsidR="00DA6B5D" w:rsidRPr="00DA6B5D" w:rsidRDefault="00DA6B5D" w:rsidP="00346A92">
      <w:pPr>
        <w:widowControl/>
        <w:spacing w:after="120" w:line="240" w:lineRule="auto"/>
        <w:ind w:left="709" w:hanging="1"/>
        <w:jc w:val="both"/>
        <w:rPr>
          <w:rFonts w:asciiTheme="minorHAnsi" w:hAnsiTheme="minorHAnsi"/>
          <w:color w:val="000000"/>
          <w:sz w:val="22"/>
          <w:szCs w:val="22"/>
        </w:rPr>
      </w:pPr>
      <w:r w:rsidRPr="00DA6B5D">
        <w:rPr>
          <w:rFonts w:asciiTheme="minorHAnsi" w:hAnsiTheme="minorHAnsi"/>
          <w:color w:val="000000"/>
          <w:sz w:val="22"/>
          <w:szCs w:val="22"/>
        </w:rPr>
        <w:t xml:space="preserve">Zhotovitel je oprávněn provádět uvedené práce s pomocí jiných poddodavatelů pouze ve výjimečných případech a na základě předchozího písemného souhlasu objednatele. Zhotovitel se zavazuje zajistit, že nový poddodavatel bude splňovat kvalifikaci minimálně v rozsahu, v jakém byla prokázána v zadávacím řízení. </w:t>
      </w:r>
    </w:p>
    <w:p w14:paraId="3CB11CF1" w14:textId="2182F356" w:rsidR="00D311C0" w:rsidRDefault="00D311C0" w:rsidP="00D311C0">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Provádění díla zhotovitelem bude realizováno jako běžné práce</w:t>
      </w:r>
      <w:r>
        <w:rPr>
          <w:rFonts w:asciiTheme="minorHAnsi" w:hAnsiTheme="minorHAnsi"/>
          <w:color w:val="000000" w:themeColor="text1"/>
          <w:sz w:val="22"/>
        </w:rPr>
        <w:t xml:space="preserve">, </w:t>
      </w:r>
      <w:r w:rsidR="000E1376">
        <w:rPr>
          <w:rFonts w:asciiTheme="minorHAnsi" w:hAnsiTheme="minorHAnsi"/>
          <w:color w:val="000000" w:themeColor="text1"/>
          <w:sz w:val="22"/>
        </w:rPr>
        <w:t xml:space="preserve">naléhavé </w:t>
      </w:r>
      <w:r>
        <w:rPr>
          <w:rFonts w:asciiTheme="minorHAnsi" w:hAnsiTheme="minorHAnsi"/>
          <w:color w:val="000000" w:themeColor="text1"/>
          <w:sz w:val="22"/>
        </w:rPr>
        <w:t>práce</w:t>
      </w:r>
      <w:r w:rsidRPr="000B78E4">
        <w:rPr>
          <w:rFonts w:asciiTheme="minorHAnsi" w:hAnsiTheme="minorHAnsi"/>
          <w:color w:val="000000" w:themeColor="text1"/>
          <w:sz w:val="22"/>
        </w:rPr>
        <w:t xml:space="preserve"> nebo havarijní práce:</w:t>
      </w:r>
    </w:p>
    <w:p w14:paraId="5428E1FF" w14:textId="77777777" w:rsidR="00DA6B5D" w:rsidRPr="00D311C0" w:rsidRDefault="00DA6B5D" w:rsidP="002513C9">
      <w:pPr>
        <w:pStyle w:val="Odstavecseseznamem"/>
        <w:numPr>
          <w:ilvl w:val="2"/>
          <w:numId w:val="1"/>
        </w:numPr>
        <w:spacing w:after="120"/>
        <w:ind w:left="709" w:hanging="709"/>
        <w:contextualSpacing w:val="0"/>
        <w:jc w:val="both"/>
        <w:rPr>
          <w:rFonts w:asciiTheme="minorHAnsi" w:hAnsiTheme="minorHAnsi"/>
          <w:b/>
          <w:sz w:val="22"/>
          <w:u w:val="single"/>
        </w:rPr>
      </w:pPr>
      <w:r w:rsidRPr="00D311C0">
        <w:rPr>
          <w:rFonts w:asciiTheme="minorHAnsi" w:hAnsiTheme="minorHAnsi"/>
          <w:b/>
          <w:sz w:val="22"/>
          <w:u w:val="single"/>
        </w:rPr>
        <w:t>Běžná práce</w:t>
      </w:r>
    </w:p>
    <w:p w14:paraId="71F51030" w14:textId="77777777" w:rsidR="000278C2"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0B78E4">
        <w:rPr>
          <w:rFonts w:asciiTheme="minorHAnsi" w:hAnsiTheme="minorHAnsi"/>
          <w:b/>
          <w:color w:val="000000" w:themeColor="text1"/>
          <w:sz w:val="22"/>
        </w:rPr>
        <w:t>Běžnou prací</w:t>
      </w:r>
      <w:r w:rsidRPr="000B78E4">
        <w:rPr>
          <w:rFonts w:asciiTheme="minorHAnsi" w:hAnsiTheme="minorHAnsi"/>
          <w:color w:val="000000" w:themeColor="text1"/>
          <w:sz w:val="22"/>
        </w:rPr>
        <w:t xml:space="preserve"> se pro účely této smlouvy rozumí </w:t>
      </w:r>
      <w:r>
        <w:rPr>
          <w:rFonts w:asciiTheme="minorHAnsi" w:hAnsiTheme="minorHAnsi"/>
          <w:color w:val="000000" w:themeColor="text1"/>
          <w:sz w:val="22"/>
        </w:rPr>
        <w:t xml:space="preserve">práce </w:t>
      </w:r>
      <w:r w:rsidRPr="000B78E4">
        <w:rPr>
          <w:rFonts w:asciiTheme="minorHAnsi" w:hAnsiTheme="minorHAnsi"/>
          <w:color w:val="000000" w:themeColor="text1"/>
          <w:sz w:val="22"/>
        </w:rPr>
        <w:t xml:space="preserve">dle odst. </w:t>
      </w:r>
      <w:proofErr w:type="gramStart"/>
      <w:r w:rsidRPr="000B78E4">
        <w:rPr>
          <w:rFonts w:asciiTheme="minorHAnsi" w:hAnsiTheme="minorHAnsi"/>
          <w:color w:val="000000" w:themeColor="text1"/>
          <w:sz w:val="22"/>
        </w:rPr>
        <w:t>2.2</w:t>
      </w:r>
      <w:proofErr w:type="gramEnd"/>
      <w:r w:rsidRPr="000B78E4">
        <w:rPr>
          <w:rFonts w:asciiTheme="minorHAnsi" w:hAnsiTheme="minorHAnsi"/>
          <w:color w:val="000000" w:themeColor="text1"/>
          <w:sz w:val="22"/>
        </w:rPr>
        <w:t>. a 2.4. této smlouvy</w:t>
      </w:r>
      <w:r>
        <w:rPr>
          <w:rFonts w:asciiTheme="minorHAnsi" w:hAnsiTheme="minorHAnsi"/>
          <w:color w:val="000000" w:themeColor="text1"/>
          <w:sz w:val="22"/>
        </w:rPr>
        <w:t>,</w:t>
      </w:r>
      <w:r w:rsidRPr="000B78E4">
        <w:rPr>
          <w:rFonts w:asciiTheme="minorHAnsi" w:hAnsiTheme="minorHAnsi"/>
          <w:color w:val="000000" w:themeColor="text1"/>
          <w:sz w:val="22"/>
        </w:rPr>
        <w:t xml:space="preserve"> </w:t>
      </w:r>
      <w:r>
        <w:rPr>
          <w:rFonts w:asciiTheme="minorHAnsi" w:hAnsiTheme="minorHAnsi"/>
          <w:color w:val="000000" w:themeColor="text1"/>
          <w:sz w:val="22"/>
        </w:rPr>
        <w:t xml:space="preserve">které nejsou naléhavé ani havarijní a jsou vykonány </w:t>
      </w:r>
      <w:r w:rsidRPr="000B78E4">
        <w:rPr>
          <w:rFonts w:asciiTheme="minorHAnsi" w:hAnsiTheme="minorHAnsi"/>
          <w:color w:val="000000" w:themeColor="text1"/>
          <w:sz w:val="22"/>
        </w:rPr>
        <w:t>v požadované lhůtě</w:t>
      </w:r>
      <w:r>
        <w:rPr>
          <w:rFonts w:asciiTheme="minorHAnsi" w:hAnsiTheme="minorHAnsi"/>
          <w:color w:val="000000" w:themeColor="text1"/>
          <w:sz w:val="22"/>
        </w:rPr>
        <w:t>.</w:t>
      </w:r>
    </w:p>
    <w:p w14:paraId="6B7A797A" w14:textId="3D06159E" w:rsidR="000278C2"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B25B76">
        <w:rPr>
          <w:rFonts w:asciiTheme="minorHAnsi" w:hAnsiTheme="minorHAnsi"/>
          <w:color w:val="000000" w:themeColor="text1"/>
          <w:sz w:val="22"/>
        </w:rPr>
        <w:t xml:space="preserve">Provádění běžné práce bude realizováno na základě jednotlivých </w:t>
      </w:r>
      <w:r w:rsidRPr="00B25B76">
        <w:rPr>
          <w:rFonts w:asciiTheme="minorHAnsi" w:hAnsiTheme="minorHAnsi"/>
          <w:b/>
          <w:color w:val="000000" w:themeColor="text1"/>
          <w:sz w:val="22"/>
        </w:rPr>
        <w:t>objednávek</w:t>
      </w:r>
      <w:r w:rsidRPr="00B25B76">
        <w:rPr>
          <w:rFonts w:asciiTheme="minorHAnsi" w:hAnsiTheme="minorHAnsi"/>
          <w:color w:val="000000" w:themeColor="text1"/>
          <w:sz w:val="22"/>
        </w:rPr>
        <w:t>. Objednatel se zavazuje vystavit a zaslat zhotoviteli na každou požadovanou činnost objednávku, a to prostřednictvím e-mailu</w:t>
      </w:r>
      <w:r>
        <w:rPr>
          <w:rFonts w:asciiTheme="minorHAnsi" w:hAnsiTheme="minorHAnsi"/>
          <w:color w:val="000000" w:themeColor="text1"/>
          <w:sz w:val="22"/>
        </w:rPr>
        <w:t xml:space="preserve"> </w:t>
      </w:r>
      <w:r w:rsidRPr="00121670">
        <w:rPr>
          <w:rFonts w:asciiTheme="minorHAnsi" w:hAnsiTheme="minorHAnsi"/>
          <w:color w:val="000000" w:themeColor="text1"/>
          <w:sz w:val="22"/>
        </w:rPr>
        <w:t>na elektronic</w:t>
      </w:r>
      <w:bookmarkStart w:id="0" w:name="_GoBack"/>
      <w:bookmarkEnd w:id="0"/>
      <w:r w:rsidRPr="00121670">
        <w:rPr>
          <w:rFonts w:asciiTheme="minorHAnsi" w:hAnsiTheme="minorHAnsi"/>
          <w:color w:val="000000" w:themeColor="text1"/>
          <w:sz w:val="22"/>
        </w:rPr>
        <w:t xml:space="preserve">kou adresu zhotovitele </w:t>
      </w:r>
      <w:r w:rsidRPr="00F24CEC">
        <w:rPr>
          <w:rFonts w:asciiTheme="minorHAnsi" w:hAnsiTheme="minorHAnsi"/>
          <w:color w:val="000000" w:themeColor="text1"/>
          <w:sz w:val="22"/>
        </w:rPr>
        <w:t xml:space="preserve">uvedenou v „Seznamu kontaktů zhotovitele“, který tvoří přílohu č. </w:t>
      </w:r>
      <w:r w:rsidR="00F24CEC" w:rsidRPr="00F24CEC">
        <w:rPr>
          <w:rFonts w:asciiTheme="minorHAnsi" w:hAnsiTheme="minorHAnsi"/>
          <w:color w:val="000000" w:themeColor="text1"/>
          <w:sz w:val="22"/>
        </w:rPr>
        <w:t>2</w:t>
      </w:r>
      <w:r w:rsidRPr="00F24CEC">
        <w:rPr>
          <w:rFonts w:asciiTheme="minorHAnsi" w:hAnsiTheme="minorHAnsi"/>
          <w:color w:val="000000" w:themeColor="text1"/>
          <w:sz w:val="22"/>
        </w:rPr>
        <w:t xml:space="preserve"> této</w:t>
      </w:r>
      <w:r w:rsidRPr="00121670">
        <w:rPr>
          <w:rFonts w:asciiTheme="minorHAnsi" w:hAnsiTheme="minorHAnsi"/>
          <w:color w:val="000000" w:themeColor="text1"/>
          <w:sz w:val="22"/>
        </w:rPr>
        <w:t xml:space="preserve"> rámcové smlouvy</w:t>
      </w:r>
      <w:r w:rsidRPr="00B25B76">
        <w:rPr>
          <w:rFonts w:asciiTheme="minorHAnsi" w:hAnsiTheme="minorHAnsi"/>
          <w:color w:val="000000" w:themeColor="text1"/>
          <w:sz w:val="22"/>
        </w:rPr>
        <w:t xml:space="preserve">. Zhotovitel bere na vědomí, že součástí jedné objednávky může být i více požadavků na provedení prací, a to i ve více </w:t>
      </w:r>
      <w:r>
        <w:rPr>
          <w:rFonts w:asciiTheme="minorHAnsi" w:hAnsiTheme="minorHAnsi"/>
          <w:color w:val="000000" w:themeColor="text1"/>
          <w:sz w:val="22"/>
        </w:rPr>
        <w:t>nemovitostech</w:t>
      </w:r>
      <w:r w:rsidRPr="00B25B76">
        <w:rPr>
          <w:rFonts w:asciiTheme="minorHAnsi" w:hAnsiTheme="minorHAnsi"/>
          <w:color w:val="000000" w:themeColor="text1"/>
          <w:sz w:val="22"/>
        </w:rPr>
        <w:t xml:space="preserve"> </w:t>
      </w:r>
      <w:r>
        <w:rPr>
          <w:rFonts w:asciiTheme="minorHAnsi" w:hAnsiTheme="minorHAnsi"/>
          <w:color w:val="000000" w:themeColor="text1"/>
          <w:sz w:val="22"/>
        </w:rPr>
        <w:t xml:space="preserve">nebo majetku </w:t>
      </w:r>
      <w:r w:rsidRPr="00B25B76">
        <w:rPr>
          <w:rFonts w:asciiTheme="minorHAnsi" w:hAnsiTheme="minorHAnsi"/>
          <w:color w:val="000000" w:themeColor="text1"/>
          <w:sz w:val="22"/>
        </w:rPr>
        <w:t>současně.</w:t>
      </w:r>
    </w:p>
    <w:p w14:paraId="54932F83" w14:textId="6A109112" w:rsidR="000278C2"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B25B76">
        <w:rPr>
          <w:rFonts w:asciiTheme="minorHAnsi" w:hAnsiTheme="minorHAnsi"/>
          <w:color w:val="000000" w:themeColor="text1"/>
          <w:sz w:val="22"/>
        </w:rPr>
        <w:t xml:space="preserve">Zhotovitel se zavazuje objednateli každou objednávku </w:t>
      </w:r>
      <w:r w:rsidRPr="00B25B76">
        <w:rPr>
          <w:rFonts w:asciiTheme="minorHAnsi" w:hAnsiTheme="minorHAnsi"/>
          <w:b/>
          <w:color w:val="000000" w:themeColor="text1"/>
          <w:sz w:val="22"/>
        </w:rPr>
        <w:t>potvrdit</w:t>
      </w:r>
      <w:r w:rsidRPr="00B25B76">
        <w:rPr>
          <w:rFonts w:asciiTheme="minorHAnsi" w:hAnsiTheme="minorHAnsi"/>
          <w:color w:val="000000" w:themeColor="text1"/>
          <w:sz w:val="22"/>
        </w:rPr>
        <w:t xml:space="preserve"> prostřednictvím e</w:t>
      </w:r>
      <w:r w:rsidR="00B46C71">
        <w:rPr>
          <w:rFonts w:asciiTheme="minorHAnsi" w:hAnsiTheme="minorHAnsi"/>
          <w:color w:val="000000" w:themeColor="text1"/>
          <w:sz w:val="22"/>
        </w:rPr>
        <w:t>-</w:t>
      </w:r>
      <w:r w:rsidRPr="00B25B76">
        <w:rPr>
          <w:rFonts w:asciiTheme="minorHAnsi" w:hAnsiTheme="minorHAnsi"/>
          <w:color w:val="000000" w:themeColor="text1"/>
          <w:sz w:val="22"/>
        </w:rPr>
        <w:t xml:space="preserve">mailu, a to neprodleně od jejího doručení, </w:t>
      </w:r>
      <w:r>
        <w:rPr>
          <w:rFonts w:asciiTheme="minorHAnsi" w:hAnsiTheme="minorHAnsi"/>
          <w:color w:val="000000" w:themeColor="text1"/>
          <w:sz w:val="22"/>
        </w:rPr>
        <w:t>nejpozději však do 1 </w:t>
      </w:r>
      <w:r w:rsidRPr="00121670">
        <w:rPr>
          <w:rFonts w:asciiTheme="minorHAnsi" w:hAnsiTheme="minorHAnsi"/>
          <w:color w:val="000000" w:themeColor="text1"/>
          <w:sz w:val="22"/>
        </w:rPr>
        <w:t xml:space="preserve">pracovního dne od obdržení objednávky a to na elektronickou adresu, ze které byla objednávka zaslána. </w:t>
      </w:r>
      <w:r>
        <w:rPr>
          <w:rFonts w:asciiTheme="minorHAnsi" w:hAnsiTheme="minorHAnsi"/>
          <w:color w:val="000000" w:themeColor="text1"/>
          <w:sz w:val="22"/>
        </w:rPr>
        <w:t xml:space="preserve">Zhotovitel se zavazuje </w:t>
      </w:r>
      <w:r w:rsidRPr="00B25B76">
        <w:rPr>
          <w:rFonts w:asciiTheme="minorHAnsi" w:hAnsiTheme="minorHAnsi"/>
          <w:b/>
          <w:color w:val="000000" w:themeColor="text1"/>
          <w:sz w:val="22"/>
        </w:rPr>
        <w:t>zahájit provedení</w:t>
      </w:r>
      <w:r w:rsidRPr="00B25B76">
        <w:rPr>
          <w:rFonts w:asciiTheme="minorHAnsi" w:hAnsiTheme="minorHAnsi"/>
          <w:color w:val="000000" w:themeColor="text1"/>
          <w:sz w:val="22"/>
        </w:rPr>
        <w:t xml:space="preserve"> práce po potvrzení objednávky v</w:t>
      </w:r>
      <w:r>
        <w:rPr>
          <w:rFonts w:asciiTheme="minorHAnsi" w:hAnsiTheme="minorHAnsi"/>
          <w:color w:val="000000" w:themeColor="text1"/>
          <w:sz w:val="22"/>
        </w:rPr>
        <w:t>e lhůtě uvedené v rámcové smlouvě, není-li dohodnuto jinak.</w:t>
      </w:r>
    </w:p>
    <w:p w14:paraId="528BE126" w14:textId="61A0168A" w:rsidR="00D311C0" w:rsidRPr="00973D4E" w:rsidRDefault="000E1376" w:rsidP="00D311C0">
      <w:pPr>
        <w:pStyle w:val="Odstavecseseznamem"/>
        <w:numPr>
          <w:ilvl w:val="2"/>
          <w:numId w:val="1"/>
        </w:numPr>
        <w:spacing w:after="120"/>
        <w:ind w:left="504"/>
        <w:contextualSpacing w:val="0"/>
        <w:jc w:val="both"/>
        <w:rPr>
          <w:rFonts w:asciiTheme="minorHAnsi" w:hAnsiTheme="minorHAnsi"/>
          <w:b/>
          <w:color w:val="000000" w:themeColor="text1"/>
          <w:sz w:val="22"/>
        </w:rPr>
      </w:pPr>
      <w:r>
        <w:rPr>
          <w:rFonts w:asciiTheme="minorHAnsi" w:hAnsiTheme="minorHAnsi"/>
          <w:b/>
          <w:color w:val="000000" w:themeColor="text1"/>
          <w:sz w:val="22"/>
          <w:u w:val="single"/>
        </w:rPr>
        <w:t>Naléhav</w:t>
      </w:r>
      <w:r w:rsidR="008978B1">
        <w:rPr>
          <w:rFonts w:asciiTheme="minorHAnsi" w:hAnsiTheme="minorHAnsi"/>
          <w:b/>
          <w:color w:val="000000" w:themeColor="text1"/>
          <w:sz w:val="22"/>
          <w:u w:val="single"/>
        </w:rPr>
        <w:t>á</w:t>
      </w:r>
      <w:r w:rsidRPr="00973D4E">
        <w:rPr>
          <w:rFonts w:asciiTheme="minorHAnsi" w:hAnsiTheme="minorHAnsi"/>
          <w:b/>
          <w:color w:val="000000" w:themeColor="text1"/>
          <w:sz w:val="22"/>
          <w:u w:val="single"/>
        </w:rPr>
        <w:t xml:space="preserve"> </w:t>
      </w:r>
      <w:r w:rsidR="00D311C0" w:rsidRPr="00973D4E">
        <w:rPr>
          <w:rFonts w:asciiTheme="minorHAnsi" w:hAnsiTheme="minorHAnsi"/>
          <w:b/>
          <w:color w:val="000000" w:themeColor="text1"/>
          <w:sz w:val="22"/>
          <w:u w:val="single"/>
        </w:rPr>
        <w:t>práce</w:t>
      </w:r>
    </w:p>
    <w:p w14:paraId="345DA7D4" w14:textId="77777777" w:rsidR="000278C2" w:rsidRPr="00121670"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Pr>
          <w:rFonts w:asciiTheme="minorHAnsi" w:hAnsiTheme="minorHAnsi"/>
          <w:b/>
          <w:color w:val="000000" w:themeColor="text1"/>
          <w:sz w:val="22"/>
        </w:rPr>
        <w:t>Naléhavou prací</w:t>
      </w:r>
      <w:r w:rsidRPr="00121670">
        <w:rPr>
          <w:rFonts w:asciiTheme="minorHAnsi" w:hAnsiTheme="minorHAnsi"/>
          <w:b/>
          <w:color w:val="000000" w:themeColor="text1"/>
          <w:sz w:val="22"/>
        </w:rPr>
        <w:t xml:space="preserve"> </w:t>
      </w:r>
      <w:r w:rsidRPr="00121670">
        <w:rPr>
          <w:rFonts w:asciiTheme="minorHAnsi" w:hAnsiTheme="minorHAnsi"/>
          <w:color w:val="000000" w:themeColor="text1"/>
          <w:sz w:val="22"/>
        </w:rPr>
        <w:t xml:space="preserve">se pro účely této smlouvy rozumí </w:t>
      </w:r>
      <w:r>
        <w:rPr>
          <w:rFonts w:asciiTheme="minorHAnsi" w:hAnsiTheme="minorHAnsi"/>
          <w:color w:val="000000" w:themeColor="text1"/>
          <w:sz w:val="22"/>
        </w:rPr>
        <w:t>práce</w:t>
      </w:r>
      <w:r w:rsidRPr="00121670">
        <w:rPr>
          <w:rFonts w:asciiTheme="minorHAnsi" w:hAnsiTheme="minorHAnsi"/>
          <w:color w:val="000000" w:themeColor="text1"/>
          <w:sz w:val="22"/>
        </w:rPr>
        <w:t xml:space="preserve"> dle</w:t>
      </w:r>
      <w:r>
        <w:rPr>
          <w:rFonts w:asciiTheme="minorHAnsi" w:hAnsiTheme="minorHAnsi"/>
          <w:color w:val="000000" w:themeColor="text1"/>
          <w:sz w:val="22"/>
        </w:rPr>
        <w:t xml:space="preserve"> odst. </w:t>
      </w:r>
      <w:proofErr w:type="gramStart"/>
      <w:r>
        <w:rPr>
          <w:rFonts w:asciiTheme="minorHAnsi" w:hAnsiTheme="minorHAnsi"/>
          <w:color w:val="000000" w:themeColor="text1"/>
          <w:sz w:val="22"/>
        </w:rPr>
        <w:t>2.2</w:t>
      </w:r>
      <w:proofErr w:type="gramEnd"/>
      <w:r>
        <w:rPr>
          <w:rFonts w:asciiTheme="minorHAnsi" w:hAnsiTheme="minorHAnsi"/>
          <w:color w:val="000000" w:themeColor="text1"/>
          <w:sz w:val="22"/>
        </w:rPr>
        <w:t xml:space="preserve">. a 2.4. této smlouvy vykonané v požadované lhůtě. Označení práce jako naléhavého charakteru bude provedeno objednatelem v příslušné objednávce. </w:t>
      </w:r>
    </w:p>
    <w:p w14:paraId="07FC3FD1" w14:textId="628EAD6D" w:rsidR="000278C2" w:rsidRPr="0051659E"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Pr>
          <w:rFonts w:asciiTheme="minorHAnsi" w:hAnsiTheme="minorHAnsi"/>
          <w:color w:val="000000" w:themeColor="text1"/>
          <w:sz w:val="22"/>
        </w:rPr>
        <w:t>Naléhavé</w:t>
      </w:r>
      <w:r w:rsidRPr="00121670">
        <w:rPr>
          <w:rFonts w:asciiTheme="minorHAnsi" w:hAnsiTheme="minorHAnsi"/>
          <w:color w:val="000000" w:themeColor="text1"/>
          <w:sz w:val="22"/>
        </w:rPr>
        <w:t xml:space="preserve"> práce se zhotovitel zavazuje provádět bez zbytečného odkladu</w:t>
      </w:r>
      <w:r>
        <w:rPr>
          <w:rFonts w:asciiTheme="minorHAnsi" w:hAnsiTheme="minorHAnsi"/>
          <w:color w:val="000000" w:themeColor="text1"/>
          <w:sz w:val="22"/>
        </w:rPr>
        <w:t xml:space="preserve"> od </w:t>
      </w:r>
      <w:r w:rsidRPr="00073F77">
        <w:rPr>
          <w:rFonts w:asciiTheme="minorHAnsi" w:hAnsiTheme="minorHAnsi"/>
          <w:b/>
          <w:color w:val="000000" w:themeColor="text1"/>
          <w:sz w:val="22"/>
        </w:rPr>
        <w:t xml:space="preserve">přijetí hlášení </w:t>
      </w:r>
      <w:r w:rsidRPr="00073F77">
        <w:rPr>
          <w:rFonts w:asciiTheme="minorHAnsi" w:hAnsiTheme="minorHAnsi"/>
          <w:color w:val="000000" w:themeColor="text1"/>
          <w:sz w:val="22"/>
        </w:rPr>
        <w:t>o nutnosti provést naléhavou práci na nemovitostech a majetku objednatele,</w:t>
      </w:r>
      <w:r w:rsidRPr="00073F77">
        <w:rPr>
          <w:rFonts w:asciiTheme="minorHAnsi" w:hAnsiTheme="minorHAnsi"/>
          <w:b/>
          <w:color w:val="000000" w:themeColor="text1"/>
          <w:sz w:val="22"/>
        </w:rPr>
        <w:t xml:space="preserve"> a to nejpozději v den přijetí hlášení</w:t>
      </w:r>
      <w:r w:rsidRPr="00073F77">
        <w:rPr>
          <w:rFonts w:asciiTheme="minorHAnsi" w:hAnsiTheme="minorHAnsi"/>
          <w:color w:val="000000" w:themeColor="text1"/>
          <w:sz w:val="22"/>
        </w:rPr>
        <w:t xml:space="preserve"> o nutnosti provést naléhavou práci na nemovitostech a majetku objednatele; přijetím hlášení se rozumí objednávka vystavená elektronicky (email, apod.), sdělená osobně, telefonicky nebo prostřednictvím zprávy SMS na telefonní číslo </w:t>
      </w:r>
      <w:r w:rsidRPr="00F24CEC">
        <w:rPr>
          <w:rFonts w:asciiTheme="minorHAnsi" w:hAnsiTheme="minorHAnsi"/>
          <w:color w:val="000000" w:themeColor="text1"/>
          <w:sz w:val="22"/>
        </w:rPr>
        <w:t>uvedené v „Seznamu kontaktů zhotov</w:t>
      </w:r>
      <w:r w:rsidR="006F6A2E" w:rsidRPr="00F24CEC">
        <w:rPr>
          <w:rFonts w:asciiTheme="minorHAnsi" w:hAnsiTheme="minorHAnsi"/>
          <w:color w:val="000000" w:themeColor="text1"/>
          <w:sz w:val="22"/>
        </w:rPr>
        <w:t>itele“, který tvoří přílohu č. 2</w:t>
      </w:r>
      <w:r w:rsidRPr="00F24CEC">
        <w:rPr>
          <w:rFonts w:asciiTheme="minorHAnsi" w:hAnsiTheme="minorHAnsi"/>
          <w:color w:val="000000" w:themeColor="text1"/>
          <w:sz w:val="22"/>
        </w:rPr>
        <w:t>.</w:t>
      </w:r>
    </w:p>
    <w:p w14:paraId="7328F98F" w14:textId="77777777" w:rsidR="000278C2" w:rsidRPr="00B76EA0"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Pr>
          <w:rFonts w:asciiTheme="minorHAnsi" w:hAnsiTheme="minorHAnsi"/>
          <w:b/>
          <w:color w:val="000000" w:themeColor="text1"/>
          <w:sz w:val="22"/>
        </w:rPr>
        <w:t xml:space="preserve">Zhotovitel bezodkladně </w:t>
      </w:r>
      <w:r w:rsidRPr="00121670">
        <w:rPr>
          <w:rFonts w:asciiTheme="minorHAnsi" w:hAnsiTheme="minorHAnsi"/>
          <w:b/>
          <w:color w:val="000000" w:themeColor="text1"/>
          <w:sz w:val="22"/>
        </w:rPr>
        <w:t>vyrozum</w:t>
      </w:r>
      <w:r>
        <w:rPr>
          <w:rFonts w:asciiTheme="minorHAnsi" w:hAnsiTheme="minorHAnsi"/>
          <w:b/>
          <w:color w:val="000000" w:themeColor="text1"/>
          <w:sz w:val="22"/>
        </w:rPr>
        <w:t>í</w:t>
      </w:r>
      <w:r w:rsidRPr="00121670">
        <w:rPr>
          <w:rFonts w:asciiTheme="minorHAnsi" w:hAnsiTheme="minorHAnsi"/>
          <w:b/>
          <w:color w:val="000000" w:themeColor="text1"/>
          <w:sz w:val="22"/>
        </w:rPr>
        <w:t xml:space="preserve"> objednatele </w:t>
      </w:r>
      <w:r w:rsidRPr="00121670">
        <w:rPr>
          <w:rFonts w:asciiTheme="minorHAnsi" w:hAnsiTheme="minorHAnsi"/>
          <w:color w:val="000000" w:themeColor="text1"/>
          <w:sz w:val="22"/>
        </w:rPr>
        <w:t xml:space="preserve">o nutnosti provést </w:t>
      </w:r>
      <w:r>
        <w:rPr>
          <w:rFonts w:asciiTheme="minorHAnsi" w:hAnsiTheme="minorHAnsi"/>
          <w:color w:val="000000" w:themeColor="text1"/>
          <w:sz w:val="22"/>
        </w:rPr>
        <w:t>naléhavou</w:t>
      </w:r>
      <w:r w:rsidRPr="00121670">
        <w:rPr>
          <w:rFonts w:asciiTheme="minorHAnsi" w:hAnsiTheme="minorHAnsi"/>
          <w:color w:val="000000" w:themeColor="text1"/>
          <w:sz w:val="22"/>
        </w:rPr>
        <w:t xml:space="preserve"> práci </w:t>
      </w:r>
      <w:r>
        <w:rPr>
          <w:rFonts w:asciiTheme="minorHAnsi" w:hAnsiTheme="minorHAnsi"/>
          <w:color w:val="000000" w:themeColor="text1"/>
          <w:sz w:val="22"/>
        </w:rPr>
        <w:t xml:space="preserve">na nemovitostech a </w:t>
      </w:r>
      <w:r w:rsidRPr="00121670">
        <w:rPr>
          <w:rFonts w:asciiTheme="minorHAnsi" w:hAnsiTheme="minorHAnsi"/>
          <w:color w:val="000000" w:themeColor="text1"/>
          <w:sz w:val="22"/>
        </w:rPr>
        <w:t>majetku objednatele v případě, že zhotovitel přijme hlášení od třetí osoby</w:t>
      </w:r>
      <w:r>
        <w:rPr>
          <w:rFonts w:asciiTheme="minorHAnsi" w:hAnsiTheme="minorHAnsi"/>
          <w:color w:val="000000" w:themeColor="text1"/>
          <w:sz w:val="22"/>
        </w:rPr>
        <w:t>.</w:t>
      </w:r>
      <w:r w:rsidDel="00BA0670">
        <w:rPr>
          <w:rFonts w:asciiTheme="minorHAnsi" w:hAnsiTheme="minorHAnsi"/>
          <w:color w:val="000000" w:themeColor="text1"/>
          <w:sz w:val="22"/>
        </w:rPr>
        <w:t xml:space="preserve"> </w:t>
      </w:r>
    </w:p>
    <w:p w14:paraId="05FACB7A" w14:textId="77777777" w:rsidR="000278C2"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Pr>
          <w:rFonts w:asciiTheme="minorHAnsi" w:hAnsiTheme="minorHAnsi"/>
          <w:color w:val="000000" w:themeColor="text1"/>
          <w:sz w:val="22"/>
        </w:rPr>
        <w:t>Objednávku na naléhavé práce vystaví objednatel bez zbytečného odkladu.</w:t>
      </w:r>
    </w:p>
    <w:p w14:paraId="6BC4A1DA" w14:textId="77777777" w:rsidR="00DA6B5D" w:rsidRPr="00D311C0" w:rsidRDefault="00DA6B5D" w:rsidP="00895C28">
      <w:pPr>
        <w:pStyle w:val="Odstavecseseznamem"/>
        <w:numPr>
          <w:ilvl w:val="2"/>
          <w:numId w:val="1"/>
        </w:numPr>
        <w:spacing w:after="120"/>
        <w:ind w:left="709" w:hanging="709"/>
        <w:contextualSpacing w:val="0"/>
        <w:jc w:val="both"/>
        <w:rPr>
          <w:rFonts w:asciiTheme="minorHAnsi" w:hAnsiTheme="minorHAnsi"/>
          <w:b/>
          <w:sz w:val="22"/>
          <w:u w:val="single"/>
        </w:rPr>
      </w:pPr>
      <w:r w:rsidRPr="00D311C0">
        <w:rPr>
          <w:rFonts w:asciiTheme="minorHAnsi" w:hAnsiTheme="minorHAnsi"/>
          <w:b/>
          <w:sz w:val="22"/>
          <w:u w:val="single"/>
        </w:rPr>
        <w:t>Havarijní práce</w:t>
      </w:r>
    </w:p>
    <w:p w14:paraId="5A4B932B" w14:textId="77777777" w:rsidR="000278C2" w:rsidRPr="00B76EA0"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szCs w:val="22"/>
        </w:rPr>
      </w:pPr>
      <w:r w:rsidRPr="00B76EA0">
        <w:rPr>
          <w:rFonts w:asciiTheme="minorHAnsi" w:hAnsiTheme="minorHAnsi"/>
          <w:b/>
          <w:color w:val="000000" w:themeColor="text1"/>
          <w:sz w:val="22"/>
          <w:szCs w:val="22"/>
        </w:rPr>
        <w:t xml:space="preserve">Havarijní prací </w:t>
      </w:r>
      <w:r w:rsidRPr="00B76EA0">
        <w:rPr>
          <w:rFonts w:asciiTheme="minorHAnsi" w:hAnsiTheme="minorHAnsi"/>
          <w:color w:val="000000" w:themeColor="text1"/>
          <w:sz w:val="22"/>
          <w:szCs w:val="22"/>
        </w:rPr>
        <w:t xml:space="preserve">se pro účely této smlouvy rozumí práce dle odst. </w:t>
      </w:r>
      <w:proofErr w:type="gramStart"/>
      <w:r w:rsidRPr="00B76EA0">
        <w:rPr>
          <w:rFonts w:asciiTheme="minorHAnsi" w:hAnsiTheme="minorHAnsi"/>
          <w:color w:val="000000" w:themeColor="text1"/>
          <w:sz w:val="22"/>
          <w:szCs w:val="22"/>
        </w:rPr>
        <w:t>2.2</w:t>
      </w:r>
      <w:proofErr w:type="gramEnd"/>
      <w:r w:rsidRPr="00B76EA0">
        <w:rPr>
          <w:rFonts w:asciiTheme="minorHAnsi" w:hAnsiTheme="minorHAnsi"/>
          <w:color w:val="000000" w:themeColor="text1"/>
          <w:sz w:val="22"/>
          <w:szCs w:val="22"/>
        </w:rPr>
        <w:t>. a 2.4. této smlouvy,</w:t>
      </w:r>
      <w:r w:rsidRPr="0051659E">
        <w:rPr>
          <w:rFonts w:asciiTheme="minorHAnsi" w:hAnsiTheme="minorHAnsi"/>
          <w:iCs/>
          <w:color w:val="000000" w:themeColor="text1"/>
          <w:sz w:val="22"/>
          <w:szCs w:val="22"/>
        </w:rPr>
        <w:t xml:space="preserve"> za účelem odvrácení bezprostředně hrozícího poškození zdraví osob, nebo majetku</w:t>
      </w:r>
      <w:r>
        <w:rPr>
          <w:rFonts w:asciiTheme="minorHAnsi" w:hAnsiTheme="minorHAnsi"/>
          <w:color w:val="000000" w:themeColor="text1"/>
          <w:sz w:val="22"/>
          <w:szCs w:val="22"/>
        </w:rPr>
        <w:t xml:space="preserve"> vykonané v požadované lhůtě.</w:t>
      </w:r>
      <w:r w:rsidRPr="00B76EA0">
        <w:rPr>
          <w:rFonts w:asciiTheme="minorHAnsi" w:hAnsiTheme="minorHAnsi"/>
          <w:color w:val="000000" w:themeColor="text1"/>
          <w:sz w:val="22"/>
          <w:szCs w:val="22"/>
        </w:rPr>
        <w:t xml:space="preserve"> </w:t>
      </w:r>
    </w:p>
    <w:p w14:paraId="2059C4F8" w14:textId="77777777" w:rsidR="000278C2"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121670">
        <w:rPr>
          <w:rFonts w:asciiTheme="minorHAnsi" w:hAnsiTheme="minorHAnsi"/>
          <w:color w:val="000000" w:themeColor="text1"/>
          <w:sz w:val="22"/>
        </w:rPr>
        <w:t xml:space="preserve">Havarijní práce se zhotovitel zavazuje provádět v rámci tzv. havarijní služby. </w:t>
      </w:r>
      <w:r w:rsidRPr="00121670">
        <w:rPr>
          <w:rFonts w:asciiTheme="minorHAnsi" w:hAnsiTheme="minorHAnsi"/>
          <w:b/>
          <w:color w:val="000000" w:themeColor="text1"/>
          <w:sz w:val="22"/>
        </w:rPr>
        <w:t>Havarijní službou</w:t>
      </w:r>
      <w:r w:rsidRPr="00121670">
        <w:rPr>
          <w:rFonts w:asciiTheme="minorHAnsi" w:hAnsiTheme="minorHAnsi"/>
          <w:color w:val="000000" w:themeColor="text1"/>
          <w:sz w:val="22"/>
        </w:rPr>
        <w:t xml:space="preserve"> se pro účely této smlouvy rozumí provádění níže uvedených činností bez zbytečného odkladu:</w:t>
      </w:r>
    </w:p>
    <w:p w14:paraId="2EE62A99" w14:textId="77777777" w:rsidR="000278C2"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121670">
        <w:rPr>
          <w:rFonts w:asciiTheme="minorHAnsi" w:hAnsiTheme="minorHAnsi"/>
          <w:b/>
          <w:color w:val="000000" w:themeColor="text1"/>
          <w:sz w:val="22"/>
        </w:rPr>
        <w:t xml:space="preserve">přijetí hlášení </w:t>
      </w:r>
      <w:r w:rsidRPr="00121670">
        <w:rPr>
          <w:rFonts w:asciiTheme="minorHAnsi" w:hAnsiTheme="minorHAnsi"/>
          <w:color w:val="000000" w:themeColor="text1"/>
          <w:sz w:val="22"/>
        </w:rPr>
        <w:t xml:space="preserve">o nutnosti provést havarijní práci </w:t>
      </w:r>
      <w:r>
        <w:rPr>
          <w:rFonts w:asciiTheme="minorHAnsi" w:hAnsiTheme="minorHAnsi"/>
          <w:color w:val="000000" w:themeColor="text1"/>
          <w:sz w:val="22"/>
        </w:rPr>
        <w:t>na nemovitostech a majetku</w:t>
      </w:r>
      <w:r w:rsidRPr="00121670">
        <w:rPr>
          <w:rFonts w:asciiTheme="minorHAnsi" w:hAnsiTheme="minorHAnsi"/>
          <w:color w:val="000000" w:themeColor="text1"/>
          <w:sz w:val="22"/>
        </w:rPr>
        <w:t xml:space="preserve"> objednatele;</w:t>
      </w:r>
    </w:p>
    <w:p w14:paraId="4EFCF484" w14:textId="4371A1A3" w:rsidR="000278C2"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121670">
        <w:rPr>
          <w:rFonts w:asciiTheme="minorHAnsi" w:hAnsiTheme="minorHAnsi"/>
          <w:b/>
          <w:color w:val="000000" w:themeColor="text1"/>
          <w:sz w:val="22"/>
        </w:rPr>
        <w:t xml:space="preserve">vyrozumění objednatele </w:t>
      </w:r>
      <w:r w:rsidRPr="00121670">
        <w:rPr>
          <w:rFonts w:asciiTheme="minorHAnsi" w:hAnsiTheme="minorHAnsi"/>
          <w:color w:val="000000" w:themeColor="text1"/>
          <w:sz w:val="22"/>
        </w:rPr>
        <w:t xml:space="preserve">o nutnosti provést havarijní práci </w:t>
      </w:r>
      <w:r>
        <w:rPr>
          <w:rFonts w:asciiTheme="minorHAnsi" w:hAnsiTheme="minorHAnsi"/>
          <w:color w:val="000000" w:themeColor="text1"/>
          <w:sz w:val="22"/>
        </w:rPr>
        <w:t>na nemovitostech a</w:t>
      </w:r>
      <w:r w:rsidR="00B46C71">
        <w:rPr>
          <w:rFonts w:asciiTheme="minorHAnsi" w:hAnsiTheme="minorHAnsi"/>
          <w:color w:val="000000" w:themeColor="text1"/>
          <w:sz w:val="22"/>
        </w:rPr>
        <w:t> </w:t>
      </w:r>
      <w:r>
        <w:rPr>
          <w:rFonts w:asciiTheme="minorHAnsi" w:hAnsiTheme="minorHAnsi"/>
          <w:color w:val="000000" w:themeColor="text1"/>
          <w:sz w:val="22"/>
        </w:rPr>
        <w:t>majetku</w:t>
      </w:r>
      <w:r w:rsidRPr="00121670">
        <w:rPr>
          <w:rFonts w:asciiTheme="minorHAnsi" w:hAnsiTheme="minorHAnsi"/>
          <w:color w:val="000000" w:themeColor="text1"/>
          <w:sz w:val="22"/>
        </w:rPr>
        <w:t xml:space="preserve"> objednatele v případě, že zhotovitel přijme hlášení od třetí osoby;</w:t>
      </w:r>
    </w:p>
    <w:p w14:paraId="593D49FD" w14:textId="79663AEE" w:rsidR="000278C2" w:rsidRPr="001F040B"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1F040B">
        <w:rPr>
          <w:rFonts w:asciiTheme="minorHAnsi" w:hAnsiTheme="minorHAnsi"/>
          <w:b/>
          <w:color w:val="000000" w:themeColor="text1"/>
          <w:sz w:val="22"/>
        </w:rPr>
        <w:t xml:space="preserve">zahájení provádění </w:t>
      </w:r>
      <w:r w:rsidRPr="001F040B">
        <w:rPr>
          <w:rFonts w:asciiTheme="minorHAnsi" w:hAnsiTheme="minorHAnsi"/>
          <w:color w:val="000000" w:themeColor="text1"/>
          <w:sz w:val="22"/>
        </w:rPr>
        <w:t>práce</w:t>
      </w:r>
      <w:r w:rsidRPr="001F040B">
        <w:rPr>
          <w:rFonts w:asciiTheme="minorHAnsi" w:hAnsiTheme="minorHAnsi"/>
          <w:b/>
          <w:color w:val="000000" w:themeColor="text1"/>
          <w:sz w:val="22"/>
        </w:rPr>
        <w:t xml:space="preserve"> včetně obstarání materiálu a výrobků</w:t>
      </w:r>
      <w:r w:rsidRPr="001F040B">
        <w:rPr>
          <w:rFonts w:asciiTheme="minorHAnsi" w:hAnsiTheme="minorHAnsi"/>
          <w:color w:val="000000" w:themeColor="text1"/>
          <w:sz w:val="22"/>
        </w:rPr>
        <w:t xml:space="preserve"> nutných k provedení práce nejpozději do 30 minut od přijetí hlášení o nutnosti provést havarijní práci </w:t>
      </w:r>
      <w:r>
        <w:rPr>
          <w:rFonts w:asciiTheme="minorHAnsi" w:hAnsiTheme="minorHAnsi"/>
          <w:color w:val="000000" w:themeColor="text1"/>
          <w:sz w:val="22"/>
        </w:rPr>
        <w:t>na nemovitostech a majetku</w:t>
      </w:r>
      <w:r w:rsidRPr="00121670">
        <w:rPr>
          <w:rFonts w:asciiTheme="minorHAnsi" w:hAnsiTheme="minorHAnsi"/>
          <w:color w:val="000000" w:themeColor="text1"/>
          <w:sz w:val="22"/>
        </w:rPr>
        <w:t xml:space="preserve"> </w:t>
      </w:r>
      <w:r w:rsidRPr="001F040B">
        <w:rPr>
          <w:rFonts w:asciiTheme="minorHAnsi" w:hAnsiTheme="minorHAnsi"/>
          <w:color w:val="000000" w:themeColor="text1"/>
          <w:sz w:val="22"/>
        </w:rPr>
        <w:t>objednatele,</w:t>
      </w:r>
      <w:r>
        <w:rPr>
          <w:rFonts w:asciiTheme="minorHAnsi" w:hAnsiTheme="minorHAnsi"/>
          <w:color w:val="000000" w:themeColor="text1"/>
          <w:sz w:val="22"/>
        </w:rPr>
        <w:t xml:space="preserve"> </w:t>
      </w:r>
      <w:r w:rsidRPr="001F040B">
        <w:rPr>
          <w:rFonts w:asciiTheme="minorHAnsi" w:hAnsiTheme="minorHAnsi"/>
          <w:color w:val="000000" w:themeColor="text1"/>
          <w:sz w:val="22"/>
        </w:rPr>
        <w:t>přijetím hlášení se rozumí objednávka vystavená elektronicky (email, apod.), sdělená osobně, telefonicky nebo prostřednictvím zprávy SMS na telefonní číslo uved</w:t>
      </w:r>
      <w:r w:rsidRPr="00F24CEC">
        <w:rPr>
          <w:rFonts w:asciiTheme="minorHAnsi" w:hAnsiTheme="minorHAnsi"/>
          <w:color w:val="000000" w:themeColor="text1"/>
          <w:sz w:val="22"/>
        </w:rPr>
        <w:t xml:space="preserve">ené v „Seznamu kontaktů zhotovitele“, který tvoří přílohu č. </w:t>
      </w:r>
      <w:r w:rsidR="006F6A2E" w:rsidRPr="00F24CEC">
        <w:rPr>
          <w:rFonts w:asciiTheme="minorHAnsi" w:hAnsiTheme="minorHAnsi"/>
          <w:color w:val="000000" w:themeColor="text1"/>
          <w:sz w:val="22"/>
        </w:rPr>
        <w:t>2</w:t>
      </w:r>
      <w:r w:rsidRPr="00F24CEC">
        <w:rPr>
          <w:rFonts w:asciiTheme="minorHAnsi" w:hAnsiTheme="minorHAnsi"/>
          <w:color w:val="000000" w:themeColor="text1"/>
          <w:sz w:val="22"/>
        </w:rPr>
        <w:t>;</w:t>
      </w:r>
    </w:p>
    <w:p w14:paraId="1F4C472E" w14:textId="77777777" w:rsidR="000278C2"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Pr>
          <w:rFonts w:asciiTheme="minorHAnsi" w:hAnsiTheme="minorHAnsi"/>
          <w:color w:val="000000" w:themeColor="text1"/>
          <w:sz w:val="22"/>
        </w:rPr>
        <w:t>objednávku na havarijní práce vystaví objednatel bez zbytečného odkladu;</w:t>
      </w:r>
    </w:p>
    <w:p w14:paraId="4C536223" w14:textId="77777777" w:rsidR="000278C2"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121670">
        <w:rPr>
          <w:rFonts w:asciiTheme="minorHAnsi" w:hAnsiTheme="minorHAnsi"/>
          <w:b/>
          <w:color w:val="000000" w:themeColor="text1"/>
          <w:sz w:val="22"/>
        </w:rPr>
        <w:t>potvrzení objednávky a informování</w:t>
      </w:r>
      <w:r w:rsidRPr="00121670">
        <w:rPr>
          <w:rFonts w:asciiTheme="minorHAnsi" w:hAnsiTheme="minorHAnsi"/>
          <w:color w:val="000000" w:themeColor="text1"/>
          <w:sz w:val="22"/>
        </w:rPr>
        <w:t xml:space="preserve"> objednatele </w:t>
      </w:r>
      <w:r w:rsidRPr="00121670">
        <w:rPr>
          <w:rFonts w:asciiTheme="minorHAnsi" w:hAnsiTheme="minorHAnsi"/>
          <w:b/>
          <w:color w:val="000000" w:themeColor="text1"/>
          <w:sz w:val="22"/>
        </w:rPr>
        <w:t>o provedené</w:t>
      </w:r>
      <w:r w:rsidRPr="00121670">
        <w:rPr>
          <w:rFonts w:asciiTheme="minorHAnsi" w:hAnsiTheme="minorHAnsi"/>
          <w:color w:val="000000" w:themeColor="text1"/>
          <w:sz w:val="22"/>
        </w:rPr>
        <w:t xml:space="preserve"> práci.</w:t>
      </w:r>
    </w:p>
    <w:p w14:paraId="09F3FA6D" w14:textId="77777777" w:rsidR="007C16DA" w:rsidRDefault="007C16DA" w:rsidP="007C16D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Zhotovitel se zavazuje být nepřetržitě k dispozici na telefonním spojení pro </w:t>
      </w:r>
      <w:r w:rsidRPr="000B78E4">
        <w:rPr>
          <w:rFonts w:asciiTheme="minorHAnsi" w:hAnsiTheme="minorHAnsi"/>
          <w:b/>
          <w:color w:val="000000" w:themeColor="text1"/>
          <w:sz w:val="22"/>
        </w:rPr>
        <w:t xml:space="preserve">poskytnutí nepřetržité havarijní služby, tj. 24 hodin 7 dní v týdnu. </w:t>
      </w:r>
      <w:r w:rsidRPr="000B78E4">
        <w:rPr>
          <w:rFonts w:asciiTheme="minorHAnsi" w:hAnsiTheme="minorHAnsi"/>
          <w:color w:val="000000" w:themeColor="text1"/>
          <w:sz w:val="22"/>
        </w:rPr>
        <w:t>Zhotovitel</w:t>
      </w:r>
      <w:r w:rsidRPr="000B78E4">
        <w:rPr>
          <w:rFonts w:asciiTheme="minorHAnsi" w:hAnsiTheme="minorHAnsi"/>
          <w:b/>
          <w:color w:val="000000" w:themeColor="text1"/>
          <w:sz w:val="22"/>
        </w:rPr>
        <w:t xml:space="preserve"> </w:t>
      </w:r>
      <w:r>
        <w:rPr>
          <w:rFonts w:asciiTheme="minorHAnsi" w:hAnsiTheme="minorHAnsi"/>
          <w:color w:val="000000" w:themeColor="text1"/>
          <w:sz w:val="22"/>
        </w:rPr>
        <w:t xml:space="preserve">bere na vědomí, že </w:t>
      </w:r>
      <w:r w:rsidRPr="000B78E4">
        <w:rPr>
          <w:rFonts w:asciiTheme="minorHAnsi" w:hAnsiTheme="minorHAnsi"/>
          <w:color w:val="000000" w:themeColor="text1"/>
          <w:sz w:val="22"/>
        </w:rPr>
        <w:t>telefonní kon</w:t>
      </w:r>
      <w:r>
        <w:rPr>
          <w:rFonts w:asciiTheme="minorHAnsi" w:hAnsiTheme="minorHAnsi"/>
          <w:color w:val="000000" w:themeColor="text1"/>
          <w:sz w:val="22"/>
        </w:rPr>
        <w:t>takt bude zveřejněn na webu a v </w:t>
      </w:r>
      <w:r w:rsidRPr="000B78E4">
        <w:rPr>
          <w:rFonts w:asciiTheme="minorHAnsi" w:hAnsiTheme="minorHAnsi"/>
          <w:color w:val="000000" w:themeColor="text1"/>
          <w:sz w:val="22"/>
        </w:rPr>
        <w:t>budovách objednatele.</w:t>
      </w:r>
    </w:p>
    <w:p w14:paraId="489E51A8" w14:textId="77777777" w:rsidR="00F810CF" w:rsidRPr="00F810CF" w:rsidRDefault="000278C2" w:rsidP="000278C2">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F810CF">
        <w:rPr>
          <w:rFonts w:asciiTheme="minorHAnsi" w:hAnsiTheme="minorHAnsi"/>
          <w:color w:val="000000" w:themeColor="text1"/>
          <w:sz w:val="22"/>
        </w:rPr>
        <w:t>Zhotovitel se zavazuje přijmout objednávku nebo hlášení o nutnosti provedení opravy i od nájemce nemovitosti v majetku města (třetí strany).</w:t>
      </w:r>
    </w:p>
    <w:p w14:paraId="02E87890" w14:textId="520798DB" w:rsidR="000278C2" w:rsidRPr="0042514E" w:rsidRDefault="00F810CF" w:rsidP="000278C2">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42514E">
        <w:rPr>
          <w:rFonts w:asciiTheme="minorHAnsi" w:hAnsiTheme="minorHAnsi"/>
          <w:color w:val="000000" w:themeColor="text1"/>
          <w:sz w:val="22"/>
        </w:rPr>
        <w:t>Zhotovitel povinen informovat objednatele o přijetí objednávky nebo hlášení o nutnosti provedení opravy</w:t>
      </w:r>
      <w:r w:rsidR="0042514E" w:rsidRPr="0042514E">
        <w:rPr>
          <w:rFonts w:asciiTheme="minorHAnsi" w:hAnsiTheme="minorHAnsi"/>
          <w:color w:val="000000" w:themeColor="text1"/>
          <w:sz w:val="22"/>
        </w:rPr>
        <w:t>, kterou přijal o nájemce</w:t>
      </w:r>
      <w:r w:rsidRPr="0042514E">
        <w:rPr>
          <w:rFonts w:asciiTheme="minorHAnsi" w:hAnsiTheme="minorHAnsi"/>
          <w:color w:val="000000" w:themeColor="text1"/>
          <w:sz w:val="22"/>
        </w:rPr>
        <w:t xml:space="preserve"> a tuto opravu provést dle ujednání smlouvy (běžná, naléhavá, havarijní). Faktické objednání (potvrzení) prací ze strany objednatele bude zasláno nejpozději do 3 pracovních dnů od doručené informace.</w:t>
      </w:r>
    </w:p>
    <w:p w14:paraId="54B21805" w14:textId="77777777" w:rsidR="00DA6B5D" w:rsidRPr="00DA6B5D" w:rsidRDefault="00DA6B5D" w:rsidP="00346A92">
      <w:pPr>
        <w:pStyle w:val="Odstavecseseznamem"/>
        <w:numPr>
          <w:ilvl w:val="0"/>
          <w:numId w:val="1"/>
        </w:numPr>
        <w:spacing w:before="360" w:after="120"/>
        <w:ind w:left="357" w:hanging="357"/>
        <w:contextualSpacing w:val="0"/>
        <w:jc w:val="both"/>
        <w:rPr>
          <w:rFonts w:asciiTheme="minorHAnsi" w:hAnsiTheme="minorHAnsi"/>
          <w:b/>
          <w:sz w:val="22"/>
        </w:rPr>
      </w:pPr>
      <w:r w:rsidRPr="00DA6B5D">
        <w:rPr>
          <w:rFonts w:asciiTheme="minorHAnsi" w:hAnsiTheme="minorHAnsi"/>
          <w:b/>
          <w:sz w:val="22"/>
        </w:rPr>
        <w:t>TERMÍN A MÍSTO PLNĚNÍ</w:t>
      </w:r>
    </w:p>
    <w:p w14:paraId="0F9B37DF" w14:textId="77777777" w:rsidR="000278C2" w:rsidRPr="008B7204" w:rsidRDefault="000278C2" w:rsidP="000278C2">
      <w:pPr>
        <w:pStyle w:val="Odstavecseseznamem"/>
        <w:numPr>
          <w:ilvl w:val="1"/>
          <w:numId w:val="1"/>
        </w:numPr>
        <w:spacing w:after="120"/>
        <w:ind w:left="709" w:hanging="709"/>
        <w:contextualSpacing w:val="0"/>
        <w:jc w:val="both"/>
        <w:rPr>
          <w:rFonts w:asciiTheme="minorHAnsi" w:hAnsiTheme="minorHAnsi"/>
          <w:sz w:val="22"/>
        </w:rPr>
      </w:pPr>
      <w:r w:rsidRPr="00E155DC">
        <w:rPr>
          <w:rFonts w:asciiTheme="minorHAnsi" w:hAnsiTheme="minorHAnsi"/>
          <w:color w:val="000000" w:themeColor="text1"/>
          <w:sz w:val="22"/>
        </w:rPr>
        <w:t xml:space="preserve">Termín </w:t>
      </w:r>
      <w:r w:rsidRPr="00E155DC">
        <w:rPr>
          <w:rFonts w:asciiTheme="minorHAnsi" w:hAnsiTheme="minorHAnsi"/>
          <w:b/>
          <w:color w:val="000000" w:themeColor="text1"/>
          <w:sz w:val="22"/>
        </w:rPr>
        <w:t>zahájení</w:t>
      </w:r>
      <w:r w:rsidRPr="00E155DC">
        <w:rPr>
          <w:rFonts w:asciiTheme="minorHAnsi" w:hAnsiTheme="minorHAnsi"/>
          <w:color w:val="000000" w:themeColor="text1"/>
          <w:sz w:val="22"/>
        </w:rPr>
        <w:t xml:space="preserve"> provedení </w:t>
      </w:r>
      <w:r w:rsidRPr="00E155DC">
        <w:rPr>
          <w:rFonts w:asciiTheme="minorHAnsi" w:hAnsiTheme="minorHAnsi"/>
          <w:b/>
          <w:color w:val="000000" w:themeColor="text1"/>
          <w:sz w:val="22"/>
        </w:rPr>
        <w:t>běžné práce</w:t>
      </w:r>
      <w:r w:rsidRPr="00E155DC">
        <w:rPr>
          <w:rFonts w:asciiTheme="minorHAnsi" w:hAnsiTheme="minorHAnsi"/>
          <w:color w:val="000000" w:themeColor="text1"/>
          <w:sz w:val="22"/>
        </w:rPr>
        <w:t xml:space="preserve">: nejpozději </w:t>
      </w:r>
      <w:r w:rsidRPr="00E155DC">
        <w:rPr>
          <w:rFonts w:asciiTheme="minorHAnsi" w:hAnsiTheme="minorHAnsi"/>
          <w:b/>
          <w:color w:val="000000" w:themeColor="text1"/>
          <w:sz w:val="22"/>
        </w:rPr>
        <w:t xml:space="preserve">do </w:t>
      </w:r>
      <w:r>
        <w:rPr>
          <w:rFonts w:asciiTheme="minorHAnsi" w:hAnsiTheme="minorHAnsi"/>
          <w:b/>
          <w:color w:val="000000" w:themeColor="text1"/>
          <w:sz w:val="22"/>
        </w:rPr>
        <w:t>3</w:t>
      </w:r>
      <w:r w:rsidRPr="00E155DC">
        <w:rPr>
          <w:rFonts w:asciiTheme="minorHAnsi" w:hAnsiTheme="minorHAnsi"/>
          <w:b/>
          <w:color w:val="000000" w:themeColor="text1"/>
          <w:sz w:val="22"/>
        </w:rPr>
        <w:t xml:space="preserve"> dnů</w:t>
      </w:r>
      <w:r w:rsidRPr="00E155DC">
        <w:rPr>
          <w:rFonts w:asciiTheme="minorHAnsi" w:hAnsiTheme="minorHAnsi"/>
          <w:color w:val="000000" w:themeColor="text1"/>
          <w:sz w:val="22"/>
        </w:rPr>
        <w:t xml:space="preserve"> ode </w:t>
      </w:r>
      <w:r w:rsidRPr="008B7204">
        <w:rPr>
          <w:rFonts w:asciiTheme="minorHAnsi" w:hAnsiTheme="minorHAnsi"/>
          <w:sz w:val="22"/>
        </w:rPr>
        <w:t>dne</w:t>
      </w:r>
      <w:r>
        <w:rPr>
          <w:rFonts w:asciiTheme="minorHAnsi" w:hAnsiTheme="minorHAnsi"/>
          <w:sz w:val="22"/>
        </w:rPr>
        <w:t xml:space="preserve"> uplynutí lhůty pro</w:t>
      </w:r>
      <w:r w:rsidRPr="008B7204">
        <w:rPr>
          <w:rFonts w:asciiTheme="minorHAnsi" w:hAnsiTheme="minorHAnsi"/>
          <w:sz w:val="22"/>
        </w:rPr>
        <w:t xml:space="preserve"> potvrzení</w:t>
      </w:r>
      <w:r w:rsidRPr="00A20E83">
        <w:rPr>
          <w:rFonts w:asciiTheme="minorHAnsi" w:hAnsiTheme="minorHAnsi"/>
          <w:sz w:val="22"/>
        </w:rPr>
        <w:t xml:space="preserve"> objednávky zhotovitelem</w:t>
      </w:r>
      <w:r>
        <w:rPr>
          <w:rFonts w:asciiTheme="minorHAnsi" w:hAnsiTheme="minorHAnsi"/>
          <w:sz w:val="22"/>
        </w:rPr>
        <w:t xml:space="preserve"> sjednané v této smlouvě</w:t>
      </w:r>
      <w:r w:rsidRPr="00A20E83">
        <w:rPr>
          <w:rFonts w:asciiTheme="minorHAnsi" w:hAnsiTheme="minorHAnsi"/>
          <w:sz w:val="22"/>
        </w:rPr>
        <w:t>, není-li v dané objednávce stanoveno jinak.</w:t>
      </w:r>
    </w:p>
    <w:p w14:paraId="50BB1451" w14:textId="77777777" w:rsidR="000278C2" w:rsidRPr="00DD00DD" w:rsidRDefault="000278C2" w:rsidP="000278C2">
      <w:pPr>
        <w:pStyle w:val="Odstavecseseznamem"/>
        <w:numPr>
          <w:ilvl w:val="1"/>
          <w:numId w:val="1"/>
        </w:numPr>
        <w:spacing w:after="120"/>
        <w:ind w:left="709" w:hanging="709"/>
        <w:contextualSpacing w:val="0"/>
        <w:jc w:val="both"/>
        <w:rPr>
          <w:rFonts w:asciiTheme="minorHAnsi" w:hAnsiTheme="minorHAnsi"/>
          <w:sz w:val="22"/>
        </w:rPr>
      </w:pPr>
      <w:r w:rsidRPr="00E155DC">
        <w:rPr>
          <w:rFonts w:asciiTheme="minorHAnsi" w:hAnsiTheme="minorHAnsi"/>
          <w:color w:val="000000" w:themeColor="text1"/>
          <w:sz w:val="22"/>
        </w:rPr>
        <w:t xml:space="preserve">Termín </w:t>
      </w:r>
      <w:r w:rsidRPr="00564FEE">
        <w:rPr>
          <w:rFonts w:asciiTheme="minorHAnsi" w:hAnsiTheme="minorHAnsi"/>
          <w:b/>
          <w:color w:val="000000" w:themeColor="text1"/>
          <w:sz w:val="22"/>
        </w:rPr>
        <w:t>dokončení běžné práce</w:t>
      </w:r>
      <w:r w:rsidRPr="00E155DC">
        <w:rPr>
          <w:rFonts w:asciiTheme="minorHAnsi" w:hAnsiTheme="minorHAnsi"/>
          <w:color w:val="000000" w:themeColor="text1"/>
          <w:sz w:val="22"/>
        </w:rPr>
        <w:t xml:space="preserve">: nejpozději </w:t>
      </w:r>
      <w:r w:rsidRPr="00564FEE">
        <w:rPr>
          <w:rFonts w:asciiTheme="minorHAnsi" w:hAnsiTheme="minorHAnsi"/>
          <w:b/>
          <w:color w:val="000000" w:themeColor="text1"/>
          <w:sz w:val="22"/>
        </w:rPr>
        <w:t>do 30 dnů</w:t>
      </w:r>
      <w:r w:rsidRPr="00E155DC">
        <w:rPr>
          <w:rFonts w:asciiTheme="minorHAnsi" w:hAnsiTheme="minorHAnsi"/>
          <w:color w:val="000000" w:themeColor="text1"/>
          <w:sz w:val="22"/>
        </w:rPr>
        <w:t xml:space="preserve"> ode dne </w:t>
      </w:r>
      <w:r>
        <w:rPr>
          <w:rFonts w:asciiTheme="minorHAnsi" w:hAnsiTheme="minorHAnsi"/>
          <w:color w:val="000000" w:themeColor="text1"/>
          <w:sz w:val="22"/>
        </w:rPr>
        <w:t>termínu sjednaného k zahájení provedení běžné práce dle předchozího odstavce</w:t>
      </w:r>
      <w:r w:rsidRPr="00E155DC">
        <w:rPr>
          <w:rFonts w:asciiTheme="minorHAnsi" w:hAnsiTheme="minorHAnsi"/>
          <w:color w:val="000000" w:themeColor="text1"/>
          <w:sz w:val="22"/>
        </w:rPr>
        <w:t>, nedohodnou-li se smluvní strany jinak.</w:t>
      </w:r>
    </w:p>
    <w:p w14:paraId="34074B02" w14:textId="77777777" w:rsidR="000278C2" w:rsidRPr="00973D4E" w:rsidRDefault="000278C2" w:rsidP="000278C2">
      <w:pPr>
        <w:pStyle w:val="Odstavecseseznamem"/>
        <w:numPr>
          <w:ilvl w:val="1"/>
          <w:numId w:val="1"/>
        </w:numPr>
        <w:spacing w:after="120"/>
        <w:ind w:left="709" w:hanging="709"/>
        <w:contextualSpacing w:val="0"/>
        <w:jc w:val="both"/>
        <w:rPr>
          <w:rFonts w:asciiTheme="minorHAnsi" w:hAnsiTheme="minorHAnsi"/>
          <w:sz w:val="22"/>
        </w:rPr>
      </w:pPr>
      <w:r w:rsidRPr="00E155DC">
        <w:rPr>
          <w:rFonts w:asciiTheme="minorHAnsi" w:hAnsiTheme="minorHAnsi"/>
          <w:color w:val="000000" w:themeColor="text1"/>
          <w:sz w:val="22"/>
          <w:szCs w:val="22"/>
        </w:rPr>
        <w:t xml:space="preserve">Termín </w:t>
      </w:r>
      <w:r w:rsidRPr="00E155DC">
        <w:rPr>
          <w:rFonts w:asciiTheme="minorHAnsi" w:hAnsiTheme="minorHAnsi"/>
          <w:b/>
          <w:color w:val="000000" w:themeColor="text1"/>
          <w:sz w:val="22"/>
          <w:szCs w:val="22"/>
        </w:rPr>
        <w:t xml:space="preserve">zahájení </w:t>
      </w:r>
      <w:r>
        <w:rPr>
          <w:rFonts w:asciiTheme="minorHAnsi" w:hAnsiTheme="minorHAnsi"/>
          <w:b/>
          <w:color w:val="000000" w:themeColor="text1"/>
          <w:sz w:val="22"/>
          <w:szCs w:val="22"/>
        </w:rPr>
        <w:t>naléhavé</w:t>
      </w:r>
      <w:r w:rsidRPr="00E155DC">
        <w:rPr>
          <w:rFonts w:asciiTheme="minorHAnsi" w:hAnsiTheme="minorHAnsi"/>
          <w:b/>
          <w:color w:val="000000" w:themeColor="text1"/>
          <w:sz w:val="22"/>
          <w:szCs w:val="22"/>
        </w:rPr>
        <w:t xml:space="preserve"> práce</w:t>
      </w:r>
      <w:r w:rsidRPr="00E155DC">
        <w:rPr>
          <w:rFonts w:asciiTheme="minorHAnsi" w:hAnsiTheme="minorHAnsi"/>
          <w:color w:val="000000" w:themeColor="text1"/>
          <w:sz w:val="22"/>
          <w:szCs w:val="22"/>
        </w:rPr>
        <w:t xml:space="preserve">: nejpozději </w:t>
      </w:r>
      <w:r>
        <w:rPr>
          <w:rFonts w:asciiTheme="minorHAnsi" w:hAnsiTheme="minorHAnsi"/>
          <w:color w:val="000000" w:themeColor="text1"/>
          <w:sz w:val="22"/>
          <w:szCs w:val="22"/>
        </w:rPr>
        <w:t>v den</w:t>
      </w:r>
      <w:r w:rsidRPr="00E155DC">
        <w:rPr>
          <w:rFonts w:asciiTheme="minorHAnsi" w:hAnsiTheme="minorHAnsi"/>
          <w:color w:val="000000" w:themeColor="text1"/>
          <w:sz w:val="22"/>
          <w:szCs w:val="22"/>
        </w:rPr>
        <w:t xml:space="preserve"> přijetí hlášení o nutnosti provést </w:t>
      </w:r>
      <w:r>
        <w:rPr>
          <w:rFonts w:asciiTheme="minorHAnsi" w:hAnsiTheme="minorHAnsi"/>
          <w:color w:val="000000" w:themeColor="text1"/>
          <w:sz w:val="22"/>
          <w:szCs w:val="22"/>
        </w:rPr>
        <w:t>naléhavé</w:t>
      </w:r>
      <w:r w:rsidRPr="00E155DC">
        <w:rPr>
          <w:rFonts w:asciiTheme="minorHAnsi" w:hAnsiTheme="minorHAnsi"/>
          <w:color w:val="000000" w:themeColor="text1"/>
          <w:sz w:val="22"/>
          <w:szCs w:val="22"/>
        </w:rPr>
        <w:t xml:space="preserve"> práce</w:t>
      </w:r>
      <w:r>
        <w:rPr>
          <w:rFonts w:asciiTheme="minorHAnsi" w:hAnsiTheme="minorHAnsi"/>
          <w:color w:val="000000" w:themeColor="text1"/>
          <w:sz w:val="22"/>
          <w:szCs w:val="22"/>
        </w:rPr>
        <w:t xml:space="preserve">, </w:t>
      </w:r>
      <w:r w:rsidRPr="00E155DC">
        <w:rPr>
          <w:rFonts w:asciiTheme="minorHAnsi" w:hAnsiTheme="minorHAnsi"/>
          <w:color w:val="000000" w:themeColor="text1"/>
          <w:sz w:val="22"/>
        </w:rPr>
        <w:t>není-li v dané objednávce stanoveno jinak.</w:t>
      </w:r>
    </w:p>
    <w:p w14:paraId="16D54E91" w14:textId="77777777" w:rsidR="000278C2" w:rsidRPr="00DD00DD" w:rsidRDefault="000278C2" w:rsidP="000278C2">
      <w:pPr>
        <w:pStyle w:val="Odstavecseseznamem"/>
        <w:numPr>
          <w:ilvl w:val="1"/>
          <w:numId w:val="1"/>
        </w:numPr>
        <w:spacing w:after="120"/>
        <w:ind w:left="705" w:hanging="709"/>
        <w:contextualSpacing w:val="0"/>
        <w:jc w:val="both"/>
        <w:rPr>
          <w:rFonts w:asciiTheme="minorHAnsi" w:hAnsiTheme="minorHAnsi"/>
          <w:color w:val="000000" w:themeColor="text1"/>
          <w:sz w:val="22"/>
          <w:szCs w:val="22"/>
        </w:rPr>
      </w:pPr>
      <w:r w:rsidRPr="00E155DC">
        <w:rPr>
          <w:rFonts w:asciiTheme="minorHAnsi" w:hAnsiTheme="minorHAnsi"/>
          <w:color w:val="000000" w:themeColor="text1"/>
          <w:sz w:val="22"/>
          <w:szCs w:val="22"/>
        </w:rPr>
        <w:t xml:space="preserve">Termín </w:t>
      </w:r>
      <w:r w:rsidRPr="00564FEE">
        <w:rPr>
          <w:rFonts w:asciiTheme="minorHAnsi" w:hAnsiTheme="minorHAnsi"/>
          <w:b/>
          <w:color w:val="000000" w:themeColor="text1"/>
          <w:sz w:val="22"/>
          <w:szCs w:val="22"/>
        </w:rPr>
        <w:t xml:space="preserve">dokončení </w:t>
      </w:r>
      <w:r>
        <w:rPr>
          <w:rFonts w:asciiTheme="minorHAnsi" w:hAnsiTheme="minorHAnsi"/>
          <w:b/>
          <w:color w:val="000000" w:themeColor="text1"/>
          <w:sz w:val="22"/>
          <w:szCs w:val="22"/>
        </w:rPr>
        <w:t>naléhavé</w:t>
      </w:r>
      <w:r w:rsidRPr="00564FEE">
        <w:rPr>
          <w:rFonts w:asciiTheme="minorHAnsi" w:hAnsiTheme="minorHAnsi"/>
          <w:b/>
          <w:color w:val="000000" w:themeColor="text1"/>
          <w:sz w:val="22"/>
          <w:szCs w:val="22"/>
        </w:rPr>
        <w:t xml:space="preserve"> práce</w:t>
      </w:r>
      <w:r w:rsidRPr="00E155DC">
        <w:rPr>
          <w:rFonts w:asciiTheme="minorHAnsi" w:hAnsiTheme="minorHAnsi"/>
          <w:color w:val="000000" w:themeColor="text1"/>
          <w:sz w:val="22"/>
          <w:szCs w:val="22"/>
        </w:rPr>
        <w:t xml:space="preserve">: do pominutí nebezpečí </w:t>
      </w:r>
      <w:r w:rsidRPr="00E155DC">
        <w:rPr>
          <w:rFonts w:asciiTheme="minorHAnsi" w:hAnsiTheme="minorHAnsi"/>
          <w:iCs/>
          <w:color w:val="000000" w:themeColor="text1"/>
          <w:sz w:val="22"/>
          <w:szCs w:val="22"/>
        </w:rPr>
        <w:t>bezprostředně hrozícího poškození zdraví osob, nebo majetku</w:t>
      </w:r>
      <w:r w:rsidRPr="00E155DC">
        <w:rPr>
          <w:rFonts w:asciiTheme="minorHAnsi" w:hAnsiTheme="minorHAnsi"/>
          <w:color w:val="000000" w:themeColor="text1"/>
          <w:sz w:val="22"/>
          <w:szCs w:val="22"/>
        </w:rPr>
        <w:t>.</w:t>
      </w:r>
    </w:p>
    <w:p w14:paraId="1033C50E" w14:textId="77777777" w:rsidR="000278C2" w:rsidRDefault="000278C2" w:rsidP="000278C2">
      <w:pPr>
        <w:pStyle w:val="Odstavecseseznamem"/>
        <w:numPr>
          <w:ilvl w:val="1"/>
          <w:numId w:val="1"/>
        </w:numPr>
        <w:spacing w:after="120"/>
        <w:ind w:left="705" w:hanging="709"/>
        <w:contextualSpacing w:val="0"/>
        <w:jc w:val="both"/>
        <w:rPr>
          <w:rFonts w:asciiTheme="minorHAnsi" w:hAnsiTheme="minorHAnsi"/>
          <w:color w:val="000000" w:themeColor="text1"/>
          <w:sz w:val="22"/>
          <w:szCs w:val="22"/>
        </w:rPr>
      </w:pPr>
      <w:r w:rsidRPr="00E155DC">
        <w:rPr>
          <w:rFonts w:asciiTheme="minorHAnsi" w:hAnsiTheme="minorHAnsi"/>
          <w:color w:val="000000" w:themeColor="text1"/>
          <w:sz w:val="22"/>
          <w:szCs w:val="22"/>
        </w:rPr>
        <w:t xml:space="preserve">Termín </w:t>
      </w:r>
      <w:r w:rsidRPr="00E155DC">
        <w:rPr>
          <w:rFonts w:asciiTheme="minorHAnsi" w:hAnsiTheme="minorHAnsi"/>
          <w:b/>
          <w:color w:val="000000" w:themeColor="text1"/>
          <w:sz w:val="22"/>
          <w:szCs w:val="22"/>
        </w:rPr>
        <w:t>zahájení havarijní práce</w:t>
      </w:r>
      <w:r w:rsidRPr="00E155DC">
        <w:rPr>
          <w:rFonts w:asciiTheme="minorHAnsi" w:hAnsiTheme="minorHAnsi"/>
          <w:color w:val="000000" w:themeColor="text1"/>
          <w:sz w:val="22"/>
          <w:szCs w:val="22"/>
        </w:rPr>
        <w:t>: nejpozději do 30 minut od přijetí hlášení o nutnosti provést havarijní práce.</w:t>
      </w:r>
    </w:p>
    <w:p w14:paraId="2D1B5C4A" w14:textId="77777777" w:rsidR="000278C2" w:rsidRPr="00E155DC" w:rsidRDefault="000278C2" w:rsidP="000278C2">
      <w:pPr>
        <w:pStyle w:val="Odstavecseseznamem"/>
        <w:numPr>
          <w:ilvl w:val="1"/>
          <w:numId w:val="1"/>
        </w:numPr>
        <w:spacing w:after="120"/>
        <w:ind w:left="705" w:hanging="709"/>
        <w:contextualSpacing w:val="0"/>
        <w:jc w:val="both"/>
        <w:rPr>
          <w:rFonts w:asciiTheme="minorHAnsi" w:hAnsiTheme="minorHAnsi"/>
          <w:color w:val="000000" w:themeColor="text1"/>
          <w:sz w:val="22"/>
          <w:szCs w:val="22"/>
        </w:rPr>
      </w:pPr>
      <w:r w:rsidRPr="00E155DC">
        <w:rPr>
          <w:rFonts w:asciiTheme="minorHAnsi" w:hAnsiTheme="minorHAnsi"/>
          <w:color w:val="000000" w:themeColor="text1"/>
          <w:sz w:val="22"/>
          <w:szCs w:val="22"/>
        </w:rPr>
        <w:t xml:space="preserve">Termín </w:t>
      </w:r>
      <w:r w:rsidRPr="008B7204">
        <w:rPr>
          <w:rFonts w:asciiTheme="minorHAnsi" w:hAnsiTheme="minorHAnsi"/>
          <w:b/>
          <w:color w:val="000000" w:themeColor="text1"/>
          <w:sz w:val="22"/>
          <w:szCs w:val="22"/>
        </w:rPr>
        <w:t>dokončení havarijní práce</w:t>
      </w:r>
      <w:r w:rsidRPr="00E155DC">
        <w:rPr>
          <w:rFonts w:asciiTheme="minorHAnsi" w:hAnsiTheme="minorHAnsi"/>
          <w:color w:val="000000" w:themeColor="text1"/>
          <w:sz w:val="22"/>
          <w:szCs w:val="22"/>
        </w:rPr>
        <w:t xml:space="preserve">: do pominutí nebezpečí </w:t>
      </w:r>
      <w:r w:rsidRPr="00E155DC">
        <w:rPr>
          <w:rFonts w:asciiTheme="minorHAnsi" w:hAnsiTheme="minorHAnsi"/>
          <w:iCs/>
          <w:color w:val="000000" w:themeColor="text1"/>
          <w:sz w:val="22"/>
          <w:szCs w:val="22"/>
        </w:rPr>
        <w:t>bezprostředně hrozícího poškození zdraví osob, nebo majetku</w:t>
      </w:r>
      <w:r w:rsidRPr="00E155DC">
        <w:rPr>
          <w:rFonts w:asciiTheme="minorHAnsi" w:hAnsiTheme="minorHAnsi"/>
          <w:color w:val="000000" w:themeColor="text1"/>
          <w:sz w:val="22"/>
          <w:szCs w:val="22"/>
        </w:rPr>
        <w:t>.</w:t>
      </w:r>
    </w:p>
    <w:p w14:paraId="0DB05130" w14:textId="320312B2" w:rsidR="000278C2" w:rsidRPr="000B78E4" w:rsidRDefault="000278C2" w:rsidP="000278C2">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rPr>
        <w:t>Tato smlouva se uzavírá na</w:t>
      </w:r>
      <w:r w:rsidRPr="000B78E4">
        <w:rPr>
          <w:rFonts w:asciiTheme="minorHAnsi" w:hAnsiTheme="minorHAnsi"/>
          <w:b/>
          <w:color w:val="000000" w:themeColor="text1"/>
          <w:sz w:val="22"/>
        </w:rPr>
        <w:t xml:space="preserve"> dobu určitou, a to na čtyři roky </w:t>
      </w:r>
      <w:r>
        <w:rPr>
          <w:rFonts w:asciiTheme="minorHAnsi" w:hAnsiTheme="minorHAnsi"/>
          <w:b/>
          <w:color w:val="000000" w:themeColor="text1"/>
          <w:sz w:val="22"/>
        </w:rPr>
        <w:t xml:space="preserve">s účinností </w:t>
      </w:r>
      <w:r w:rsidRPr="000B78E4">
        <w:rPr>
          <w:rFonts w:asciiTheme="minorHAnsi" w:hAnsiTheme="minorHAnsi"/>
          <w:color w:val="000000" w:themeColor="text1"/>
          <w:sz w:val="22"/>
        </w:rPr>
        <w:t xml:space="preserve">od </w:t>
      </w:r>
      <w:r w:rsidR="00E2719D" w:rsidRPr="00B46C71">
        <w:rPr>
          <w:rFonts w:asciiTheme="minorHAnsi" w:hAnsiTheme="minorHAnsi"/>
          <w:b/>
          <w:color w:val="000000" w:themeColor="text1"/>
          <w:sz w:val="22"/>
        </w:rPr>
        <w:t>9. 6. 2024</w:t>
      </w:r>
      <w:r>
        <w:rPr>
          <w:rFonts w:asciiTheme="minorHAnsi" w:hAnsiTheme="minorHAnsi"/>
          <w:color w:val="000000" w:themeColor="text1"/>
          <w:sz w:val="22"/>
        </w:rPr>
        <w:t>, nejdříve však od okamžiku uveřejnění této smlouvy v registru smluv.</w:t>
      </w:r>
    </w:p>
    <w:p w14:paraId="40274ACC" w14:textId="77777777" w:rsidR="000278C2" w:rsidRPr="000B78E4" w:rsidRDefault="000278C2" w:rsidP="000278C2">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Objednatel si vyhrazuje právo na jednostrannou </w:t>
      </w:r>
      <w:r w:rsidRPr="000B78E4">
        <w:rPr>
          <w:rFonts w:asciiTheme="minorHAnsi" w:hAnsiTheme="minorHAnsi"/>
          <w:b/>
          <w:color w:val="000000" w:themeColor="text1"/>
          <w:sz w:val="22"/>
          <w:szCs w:val="22"/>
        </w:rPr>
        <w:t>změnu termínu zahájení</w:t>
      </w:r>
      <w:r w:rsidRPr="000B78E4">
        <w:rPr>
          <w:rFonts w:asciiTheme="minorHAnsi" w:hAnsiTheme="minorHAnsi"/>
          <w:color w:val="000000" w:themeColor="text1"/>
          <w:sz w:val="22"/>
          <w:szCs w:val="22"/>
        </w:rPr>
        <w:t xml:space="preserve"> plnění díla v rámci vystavené objednávky a zhotovitel je povinen na tuto změnu bez dalších požadavků přistoupit. </w:t>
      </w:r>
    </w:p>
    <w:p w14:paraId="38414A9C" w14:textId="77777777" w:rsidR="00DA6B5D" w:rsidRPr="00DA6B5D" w:rsidRDefault="00DA6B5D" w:rsidP="00346A92">
      <w:pPr>
        <w:pStyle w:val="Odstavecseseznamem"/>
        <w:numPr>
          <w:ilvl w:val="0"/>
          <w:numId w:val="1"/>
        </w:numPr>
        <w:spacing w:before="360" w:after="120"/>
        <w:ind w:left="357" w:hanging="357"/>
        <w:contextualSpacing w:val="0"/>
        <w:jc w:val="both"/>
        <w:rPr>
          <w:rFonts w:asciiTheme="minorHAnsi" w:hAnsiTheme="minorHAnsi"/>
          <w:b/>
          <w:sz w:val="22"/>
        </w:rPr>
      </w:pPr>
      <w:r w:rsidRPr="00DA6B5D">
        <w:rPr>
          <w:rFonts w:asciiTheme="minorHAnsi" w:hAnsiTheme="minorHAnsi"/>
          <w:b/>
          <w:sz w:val="22"/>
        </w:rPr>
        <w:t>CENA DÍLA A PLATEBNÍ PODMÍNKY</w:t>
      </w:r>
    </w:p>
    <w:p w14:paraId="3BD81146" w14:textId="77777777" w:rsidR="00DA6B5D" w:rsidRPr="00E65419" w:rsidRDefault="00DA6B5D" w:rsidP="00346A92">
      <w:pPr>
        <w:numPr>
          <w:ilvl w:val="1"/>
          <w:numId w:val="1"/>
        </w:numPr>
        <w:spacing w:before="240" w:after="120" w:line="240" w:lineRule="auto"/>
        <w:ind w:left="709" w:hanging="709"/>
        <w:jc w:val="both"/>
        <w:rPr>
          <w:rFonts w:asciiTheme="minorHAnsi" w:hAnsiTheme="minorHAnsi"/>
          <w:b/>
          <w:sz w:val="22"/>
          <w:szCs w:val="22"/>
        </w:rPr>
      </w:pPr>
      <w:r w:rsidRPr="00DA6B5D">
        <w:rPr>
          <w:rFonts w:asciiTheme="minorHAnsi" w:hAnsiTheme="minorHAnsi"/>
          <w:sz w:val="22"/>
          <w:szCs w:val="22"/>
        </w:rPr>
        <w:t>Smluvní strany se dohodly na odměně za řádně a včasně provedené práce dle této smlouvy v celkové výši:</w:t>
      </w:r>
    </w:p>
    <w:p w14:paraId="170A9B22" w14:textId="77777777" w:rsidR="00DA6B5D" w:rsidRPr="00DA6B5D" w:rsidRDefault="00DA6B5D" w:rsidP="00346A92">
      <w:pPr>
        <w:spacing w:after="120" w:line="240" w:lineRule="auto"/>
        <w:ind w:left="4249" w:hanging="709"/>
        <w:jc w:val="both"/>
        <w:rPr>
          <w:rFonts w:asciiTheme="minorHAnsi" w:hAnsiTheme="minorHAnsi"/>
          <w:b/>
          <w:sz w:val="22"/>
          <w:szCs w:val="22"/>
        </w:rPr>
      </w:pPr>
      <w:r w:rsidRPr="00DA6B5D">
        <w:rPr>
          <w:rFonts w:asciiTheme="minorHAnsi" w:hAnsiTheme="minorHAnsi"/>
          <w:b/>
          <w:sz w:val="22"/>
          <w:szCs w:val="22"/>
        </w:rPr>
        <w:t>…,- Kč bez DPH/hodina/pracovník</w:t>
      </w:r>
    </w:p>
    <w:p w14:paraId="0CEE23D2" w14:textId="77777777" w:rsidR="00DA6B5D" w:rsidRPr="00DA6B5D" w:rsidRDefault="00DA6B5D" w:rsidP="00346A92">
      <w:pPr>
        <w:spacing w:after="120" w:line="240" w:lineRule="auto"/>
        <w:ind w:left="4249" w:hanging="709"/>
        <w:jc w:val="both"/>
        <w:rPr>
          <w:rFonts w:asciiTheme="minorHAnsi" w:hAnsiTheme="minorHAnsi"/>
          <w:b/>
          <w:sz w:val="22"/>
          <w:szCs w:val="22"/>
        </w:rPr>
      </w:pPr>
      <w:r w:rsidRPr="00DA6B5D">
        <w:rPr>
          <w:rFonts w:asciiTheme="minorHAnsi" w:hAnsiTheme="minorHAnsi"/>
          <w:b/>
          <w:sz w:val="22"/>
          <w:szCs w:val="22"/>
        </w:rPr>
        <w:t>…,- Kč DPH/hodina/pracovník</w:t>
      </w:r>
    </w:p>
    <w:p w14:paraId="26E0F92C" w14:textId="77777777" w:rsidR="00DA6B5D" w:rsidRPr="00DA6B5D" w:rsidRDefault="00DA6B5D" w:rsidP="00346A92">
      <w:pPr>
        <w:spacing w:after="120" w:line="240" w:lineRule="auto"/>
        <w:ind w:left="4249" w:hanging="709"/>
        <w:jc w:val="both"/>
        <w:rPr>
          <w:rFonts w:asciiTheme="minorHAnsi" w:hAnsiTheme="minorHAnsi"/>
          <w:b/>
          <w:sz w:val="22"/>
          <w:szCs w:val="22"/>
        </w:rPr>
      </w:pPr>
      <w:r w:rsidRPr="00DA6B5D">
        <w:rPr>
          <w:rFonts w:asciiTheme="minorHAnsi" w:hAnsiTheme="minorHAnsi"/>
          <w:b/>
          <w:sz w:val="22"/>
          <w:szCs w:val="22"/>
        </w:rPr>
        <w:t>…,- Kč včetně DPH/hodina/pracovník</w:t>
      </w:r>
    </w:p>
    <w:p w14:paraId="344AFA13" w14:textId="77777777" w:rsidR="00DA6B5D" w:rsidRPr="00DA6B5D" w:rsidRDefault="00DA6B5D" w:rsidP="00346A92">
      <w:pPr>
        <w:numPr>
          <w:ilvl w:val="1"/>
          <w:numId w:val="1"/>
        </w:numPr>
        <w:adjustRightInd w:val="0"/>
        <w:spacing w:after="120" w:line="240" w:lineRule="auto"/>
        <w:ind w:left="709" w:hanging="709"/>
        <w:jc w:val="both"/>
        <w:textAlignment w:val="baseline"/>
        <w:outlineLvl w:val="0"/>
        <w:rPr>
          <w:rFonts w:asciiTheme="minorHAnsi" w:hAnsiTheme="minorHAnsi"/>
          <w:sz w:val="22"/>
          <w:szCs w:val="22"/>
        </w:rPr>
      </w:pPr>
      <w:r w:rsidRPr="00DA6B5D">
        <w:rPr>
          <w:rFonts w:asciiTheme="minorHAnsi" w:hAnsiTheme="minorHAnsi"/>
          <w:sz w:val="22"/>
          <w:szCs w:val="22"/>
        </w:rPr>
        <w:t>Smluvní strany berou na vědomí, že v ceně v odst. 5.1. této smlouvy jsou zahrnuty veškeré náklady na činnost, a to vč. dopravy, atd.</w:t>
      </w:r>
    </w:p>
    <w:p w14:paraId="3B68760E" w14:textId="77777777" w:rsidR="00DA6B5D" w:rsidRPr="00DA6B5D" w:rsidRDefault="00DA6B5D" w:rsidP="00346A92">
      <w:pPr>
        <w:numPr>
          <w:ilvl w:val="1"/>
          <w:numId w:val="1"/>
        </w:numPr>
        <w:adjustRightInd w:val="0"/>
        <w:spacing w:after="120" w:line="240" w:lineRule="auto"/>
        <w:ind w:left="709" w:hanging="709"/>
        <w:jc w:val="both"/>
        <w:textAlignment w:val="baseline"/>
        <w:outlineLvl w:val="0"/>
        <w:rPr>
          <w:rFonts w:asciiTheme="minorHAnsi" w:hAnsiTheme="minorHAnsi"/>
          <w:sz w:val="22"/>
          <w:szCs w:val="22"/>
        </w:rPr>
      </w:pPr>
      <w:r w:rsidRPr="00DA6B5D">
        <w:rPr>
          <w:rFonts w:asciiTheme="minorHAnsi" w:hAnsiTheme="minorHAnsi"/>
          <w:sz w:val="22"/>
          <w:szCs w:val="22"/>
        </w:rPr>
        <w:t xml:space="preserve">Smluvní strany berou na vědomí, že v ceně v odst. 5.1. této smlouvy nejsou zahrnuty náklady na materiál a výrobky </w:t>
      </w:r>
      <w:r w:rsidRPr="00DA6B5D">
        <w:rPr>
          <w:rFonts w:asciiTheme="minorHAnsi" w:hAnsiTheme="minorHAnsi"/>
          <w:sz w:val="22"/>
        </w:rPr>
        <w:t>nutné k provedení prací za cenu v místě a čase obvyklou. Tyto náklady budou objednateli účtovány zvlášť.</w:t>
      </w:r>
    </w:p>
    <w:p w14:paraId="76BDF97B" w14:textId="77777777" w:rsidR="00DA6B5D" w:rsidRPr="00DA6B5D" w:rsidRDefault="00DA6B5D" w:rsidP="00346A92">
      <w:pPr>
        <w:numPr>
          <w:ilvl w:val="1"/>
          <w:numId w:val="1"/>
        </w:numPr>
        <w:adjustRightInd w:val="0"/>
        <w:spacing w:after="120" w:line="240" w:lineRule="auto"/>
        <w:ind w:left="709" w:hanging="709"/>
        <w:jc w:val="both"/>
        <w:textAlignment w:val="baseline"/>
        <w:outlineLvl w:val="0"/>
        <w:rPr>
          <w:rFonts w:asciiTheme="minorHAnsi" w:hAnsiTheme="minorHAnsi"/>
          <w:sz w:val="22"/>
          <w:szCs w:val="22"/>
        </w:rPr>
      </w:pPr>
      <w:r w:rsidRPr="00DA6B5D">
        <w:rPr>
          <w:rFonts w:asciiTheme="minorHAnsi" w:hAnsiTheme="minorHAnsi"/>
          <w:sz w:val="22"/>
          <w:szCs w:val="22"/>
        </w:rPr>
        <w:t xml:space="preserve">Příslušná sazba daně z přidané hodnoty </w:t>
      </w:r>
      <w:r w:rsidRPr="00DA6B5D">
        <w:rPr>
          <w:rFonts w:asciiTheme="minorHAnsi" w:hAnsiTheme="minorHAnsi"/>
          <w:b/>
          <w:sz w:val="22"/>
          <w:szCs w:val="22"/>
        </w:rPr>
        <w:t>(DPH)</w:t>
      </w:r>
      <w:r w:rsidRPr="00DA6B5D">
        <w:rPr>
          <w:rFonts w:asciiTheme="minorHAnsi" w:hAnsiTheme="minorHAnsi"/>
          <w:sz w:val="22"/>
          <w:szCs w:val="22"/>
        </w:rPr>
        <w:t xml:space="preserve"> bude účtována dle platných předpisů ČR v době zdanitelného plnění, přičemž datem zdanitelného plnění je poslední den příslušného měsíce. Za správnost stanovení příslušné sazby daně z přidané hodnoty nese veškerou odpovědnost zhotovitel. </w:t>
      </w:r>
    </w:p>
    <w:p w14:paraId="7118DB91" w14:textId="77777777" w:rsidR="00DA6B5D" w:rsidRPr="00DA6B5D" w:rsidRDefault="00DA6B5D" w:rsidP="00346A92">
      <w:pPr>
        <w:numPr>
          <w:ilvl w:val="1"/>
          <w:numId w:val="1"/>
        </w:numPr>
        <w:adjustRightInd w:val="0"/>
        <w:spacing w:after="120" w:line="240" w:lineRule="auto"/>
        <w:ind w:left="709" w:hanging="709"/>
        <w:jc w:val="both"/>
        <w:textAlignment w:val="baseline"/>
        <w:outlineLvl w:val="0"/>
        <w:rPr>
          <w:rFonts w:asciiTheme="minorHAnsi" w:hAnsiTheme="minorHAnsi"/>
          <w:sz w:val="22"/>
          <w:szCs w:val="22"/>
        </w:rPr>
      </w:pPr>
      <w:r w:rsidRPr="00DA6B5D">
        <w:rPr>
          <w:rFonts w:asciiTheme="minorHAnsi" w:hAnsiTheme="minorHAnsi"/>
          <w:sz w:val="22"/>
          <w:szCs w:val="22"/>
        </w:rPr>
        <w:t xml:space="preserve">Cena v odst. 5.1. je cenou </w:t>
      </w:r>
      <w:r w:rsidRPr="00DA6B5D">
        <w:rPr>
          <w:rFonts w:asciiTheme="minorHAnsi" w:hAnsiTheme="minorHAnsi"/>
          <w:b/>
          <w:sz w:val="22"/>
          <w:szCs w:val="22"/>
        </w:rPr>
        <w:t>nejvýše přípustnou</w:t>
      </w:r>
      <w:r w:rsidRPr="00DA6B5D">
        <w:rPr>
          <w:rFonts w:asciiTheme="minorHAnsi" w:hAnsiTheme="minorHAnsi"/>
          <w:sz w:val="22"/>
          <w:szCs w:val="22"/>
        </w:rPr>
        <w:t xml:space="preserve"> a může být </w:t>
      </w:r>
      <w:r w:rsidRPr="00DA6B5D">
        <w:rPr>
          <w:rFonts w:asciiTheme="minorHAnsi" w:hAnsiTheme="minorHAnsi"/>
          <w:b/>
          <w:sz w:val="22"/>
          <w:szCs w:val="22"/>
        </w:rPr>
        <w:t>změněna</w:t>
      </w:r>
      <w:r w:rsidRPr="00DA6B5D">
        <w:rPr>
          <w:rFonts w:asciiTheme="minorHAnsi" w:hAnsiTheme="minorHAnsi"/>
          <w:sz w:val="22"/>
          <w:szCs w:val="22"/>
        </w:rPr>
        <w:t>:</w:t>
      </w:r>
    </w:p>
    <w:p w14:paraId="61AC3B7D" w14:textId="77777777" w:rsidR="00DA6B5D" w:rsidRPr="00DA6B5D" w:rsidRDefault="00DA6B5D" w:rsidP="00346A92">
      <w:pPr>
        <w:numPr>
          <w:ilvl w:val="2"/>
          <w:numId w:val="1"/>
        </w:numPr>
        <w:adjustRightInd w:val="0"/>
        <w:spacing w:after="120" w:line="240" w:lineRule="auto"/>
        <w:ind w:left="709" w:hanging="709"/>
        <w:jc w:val="both"/>
        <w:textAlignment w:val="baseline"/>
        <w:outlineLvl w:val="0"/>
        <w:rPr>
          <w:rFonts w:asciiTheme="minorHAnsi" w:hAnsiTheme="minorHAnsi"/>
          <w:sz w:val="22"/>
          <w:szCs w:val="22"/>
        </w:rPr>
      </w:pPr>
      <w:r w:rsidRPr="00DA6B5D">
        <w:rPr>
          <w:rFonts w:asciiTheme="minorHAnsi" w:hAnsiTheme="minorHAnsi"/>
          <w:b/>
          <w:sz w:val="22"/>
          <w:szCs w:val="22"/>
        </w:rPr>
        <w:t>jen dodatkem ke smlouvě</w:t>
      </w:r>
      <w:r w:rsidRPr="00DA6B5D">
        <w:rPr>
          <w:rFonts w:asciiTheme="minorHAnsi" w:hAnsiTheme="minorHAnsi"/>
          <w:sz w:val="22"/>
          <w:szCs w:val="22"/>
        </w:rPr>
        <w:t> z důvodu změny daňových předpisů majících vliv na cenu díla; v takovém případě bude cena upravena dle sazeb daně z přidané hodnoty platných ke dni zdanitelného plnění;</w:t>
      </w:r>
    </w:p>
    <w:p w14:paraId="27732751" w14:textId="77777777" w:rsidR="00DA6B5D" w:rsidRPr="00DA6B5D" w:rsidRDefault="00DA6B5D" w:rsidP="00346A92">
      <w:pPr>
        <w:numPr>
          <w:ilvl w:val="2"/>
          <w:numId w:val="1"/>
        </w:numPr>
        <w:adjustRightInd w:val="0"/>
        <w:spacing w:after="120" w:line="240" w:lineRule="auto"/>
        <w:ind w:left="709" w:hanging="709"/>
        <w:jc w:val="both"/>
        <w:textAlignment w:val="baseline"/>
        <w:outlineLvl w:val="0"/>
        <w:rPr>
          <w:rFonts w:asciiTheme="minorHAnsi" w:hAnsiTheme="minorHAnsi"/>
          <w:sz w:val="22"/>
          <w:szCs w:val="22"/>
        </w:rPr>
      </w:pPr>
      <w:r w:rsidRPr="00DA6B5D">
        <w:rPr>
          <w:rFonts w:asciiTheme="minorHAnsi" w:hAnsiTheme="minorHAnsi"/>
          <w:b/>
          <w:sz w:val="22"/>
          <w:szCs w:val="22"/>
        </w:rPr>
        <w:t>bez nutnosti uzavřít dodatek ke smlouvě</w:t>
      </w:r>
      <w:r w:rsidRPr="00DA6B5D">
        <w:rPr>
          <w:rFonts w:asciiTheme="minorHAnsi" w:hAnsiTheme="minorHAnsi"/>
          <w:sz w:val="22"/>
          <w:szCs w:val="22"/>
        </w:rPr>
        <w:t xml:space="preserve"> z důvodu změny (meziročního růstu) průměrné hrubé mzdy v ČR za předchozí rok, dle údajů z Českého statistického úřadu, mající vliv na cenu díla; v takovém případě bude cena upravena o procentní rozdíl meziročního růstu průměrné hrubé mzdy v ČR za předchozí rok se zaokrouhlením na jedno desetinné místo, a to vždy s účinností od 1. 7. daného roku, v němž došlo ke změně meziročního růstu průměrné hrubé mzdy v ČR za předchozí rok.</w:t>
      </w:r>
    </w:p>
    <w:p w14:paraId="07B82067" w14:textId="77777777" w:rsidR="00DA6B5D" w:rsidRPr="00DA6B5D" w:rsidRDefault="00DA6B5D" w:rsidP="00346A92">
      <w:pPr>
        <w:numPr>
          <w:ilvl w:val="1"/>
          <w:numId w:val="1"/>
        </w:numPr>
        <w:adjustRightInd w:val="0"/>
        <w:spacing w:after="120" w:line="240" w:lineRule="auto"/>
        <w:ind w:left="709" w:hanging="709"/>
        <w:jc w:val="both"/>
        <w:textAlignment w:val="baseline"/>
        <w:outlineLvl w:val="0"/>
        <w:rPr>
          <w:rFonts w:asciiTheme="minorHAnsi" w:hAnsiTheme="minorHAnsi"/>
          <w:sz w:val="22"/>
          <w:szCs w:val="22"/>
        </w:rPr>
      </w:pPr>
      <w:r w:rsidRPr="00DA6B5D">
        <w:rPr>
          <w:rFonts w:asciiTheme="minorHAnsi" w:hAnsiTheme="minorHAnsi"/>
          <w:sz w:val="22"/>
          <w:szCs w:val="22"/>
        </w:rPr>
        <w:t>Objednatel neposkytuje zálohy.</w:t>
      </w:r>
    </w:p>
    <w:p w14:paraId="3DBFB7F4" w14:textId="77777777" w:rsidR="00DA6B5D" w:rsidRPr="00DF0ADF" w:rsidRDefault="00DA6B5D" w:rsidP="00346A92">
      <w:pPr>
        <w:widowControl/>
        <w:numPr>
          <w:ilvl w:val="1"/>
          <w:numId w:val="1"/>
        </w:numPr>
        <w:autoSpaceDE w:val="0"/>
        <w:autoSpaceDN w:val="0"/>
        <w:adjustRightInd w:val="0"/>
        <w:spacing w:after="120" w:line="240" w:lineRule="auto"/>
        <w:ind w:left="709" w:hanging="709"/>
        <w:jc w:val="both"/>
        <w:rPr>
          <w:rFonts w:asciiTheme="minorHAnsi" w:hAnsiTheme="minorHAnsi"/>
          <w:sz w:val="22"/>
          <w:szCs w:val="22"/>
        </w:rPr>
      </w:pPr>
      <w:r w:rsidRPr="00DA6B5D">
        <w:rPr>
          <w:rFonts w:asciiTheme="minorHAnsi" w:hAnsiTheme="minorHAnsi"/>
          <w:sz w:val="22"/>
          <w:szCs w:val="22"/>
        </w:rPr>
        <w:t xml:space="preserve">Smluvní strany se dohodly v souladu se zákonem č. 235/2004 Sb., o dani z přidané hodnoty, ve znění pozdějších předpisů (dále jen „zákon o DPH“), na hrazení ceny za dílo postupně (dílčí plnění) na základě </w:t>
      </w:r>
      <w:r w:rsidRPr="00DA6B5D">
        <w:rPr>
          <w:rFonts w:asciiTheme="minorHAnsi" w:hAnsiTheme="minorHAnsi"/>
          <w:b/>
          <w:sz w:val="22"/>
          <w:szCs w:val="22"/>
        </w:rPr>
        <w:t>dílčích daňových dokladů</w:t>
      </w:r>
      <w:r w:rsidRPr="00DA6B5D">
        <w:rPr>
          <w:rFonts w:asciiTheme="minorHAnsi" w:hAnsiTheme="minorHAnsi"/>
          <w:sz w:val="22"/>
          <w:szCs w:val="22"/>
        </w:rPr>
        <w:t xml:space="preserve"> (faktur). Fakturace bude probíhat jednou měsíčně.</w:t>
      </w:r>
    </w:p>
    <w:p w14:paraId="67103FEE" w14:textId="77777777" w:rsidR="00DF0ADF" w:rsidRPr="000B78E4" w:rsidRDefault="00DF0ADF" w:rsidP="00DF0ADF">
      <w:pPr>
        <w:widowControl/>
        <w:numPr>
          <w:ilvl w:val="1"/>
          <w:numId w:val="1"/>
        </w:numPr>
        <w:autoSpaceDE w:val="0"/>
        <w:autoSpaceDN w:val="0"/>
        <w:adjustRightInd w:val="0"/>
        <w:spacing w:after="120" w:line="240" w:lineRule="auto"/>
        <w:ind w:left="709" w:hanging="709"/>
        <w:jc w:val="both"/>
        <w:rPr>
          <w:rFonts w:asciiTheme="minorHAnsi" w:hAnsiTheme="minorHAnsi"/>
          <w:b/>
          <w:color w:val="000000" w:themeColor="text1"/>
          <w:sz w:val="22"/>
          <w:szCs w:val="22"/>
        </w:rPr>
      </w:pPr>
      <w:r w:rsidRPr="000B78E4">
        <w:rPr>
          <w:rFonts w:asciiTheme="minorHAnsi" w:hAnsiTheme="minorHAnsi"/>
          <w:color w:val="000000" w:themeColor="text1"/>
          <w:sz w:val="22"/>
          <w:szCs w:val="22"/>
        </w:rPr>
        <w:t xml:space="preserve">Faktura musí být doručena nejpozději do </w:t>
      </w:r>
      <w:r>
        <w:rPr>
          <w:rFonts w:asciiTheme="minorHAnsi" w:hAnsiTheme="minorHAnsi"/>
          <w:color w:val="000000" w:themeColor="text1"/>
          <w:sz w:val="22"/>
          <w:szCs w:val="22"/>
        </w:rPr>
        <w:t>10</w:t>
      </w:r>
      <w:r w:rsidRPr="000B78E4">
        <w:rPr>
          <w:rFonts w:asciiTheme="minorHAnsi" w:hAnsiTheme="minorHAnsi"/>
          <w:color w:val="000000" w:themeColor="text1"/>
          <w:sz w:val="22"/>
          <w:szCs w:val="22"/>
        </w:rPr>
        <w:t xml:space="preserve"> dne v měsíci měsíce následujícího, za který je faktura vystavena. </w:t>
      </w:r>
      <w:r>
        <w:rPr>
          <w:rFonts w:asciiTheme="minorHAnsi" w:hAnsiTheme="minorHAnsi"/>
          <w:color w:val="000000" w:themeColor="text1"/>
          <w:sz w:val="22"/>
          <w:szCs w:val="22"/>
        </w:rPr>
        <w:t xml:space="preserve">Na konci kalendářní roku musí být faktura za měsíc listopad doručena nejpozději do 8. prosince téhož roku. </w:t>
      </w:r>
      <w:r w:rsidRPr="000B78E4">
        <w:rPr>
          <w:rFonts w:asciiTheme="minorHAnsi" w:hAnsiTheme="minorHAnsi"/>
          <w:color w:val="000000" w:themeColor="text1"/>
          <w:sz w:val="22"/>
          <w:szCs w:val="22"/>
        </w:rPr>
        <w:t>Na pozdější fakturaci nebude brán zřetel.</w:t>
      </w:r>
    </w:p>
    <w:p w14:paraId="7F00EFBE" w14:textId="77777777" w:rsidR="00DA6B5D" w:rsidRPr="00DA6B5D" w:rsidRDefault="00DA6B5D" w:rsidP="00346A92">
      <w:pPr>
        <w:widowControl/>
        <w:numPr>
          <w:ilvl w:val="1"/>
          <w:numId w:val="1"/>
        </w:numPr>
        <w:autoSpaceDE w:val="0"/>
        <w:autoSpaceDN w:val="0"/>
        <w:adjustRightInd w:val="0"/>
        <w:spacing w:after="120" w:line="240" w:lineRule="auto"/>
        <w:ind w:left="709" w:hanging="709"/>
        <w:jc w:val="both"/>
        <w:rPr>
          <w:rFonts w:asciiTheme="minorHAnsi" w:hAnsiTheme="minorHAnsi"/>
          <w:b/>
          <w:sz w:val="22"/>
          <w:szCs w:val="22"/>
        </w:rPr>
      </w:pPr>
      <w:r w:rsidRPr="00DA6B5D">
        <w:rPr>
          <w:rFonts w:asciiTheme="minorHAnsi" w:hAnsiTheme="minorHAnsi"/>
          <w:sz w:val="22"/>
          <w:szCs w:val="22"/>
        </w:rPr>
        <w:t>Smluvní strany se dohodly na lhůtě</w:t>
      </w:r>
      <w:r w:rsidRPr="00DA6B5D">
        <w:rPr>
          <w:rFonts w:asciiTheme="minorHAnsi" w:hAnsiTheme="minorHAnsi"/>
          <w:b/>
          <w:sz w:val="22"/>
          <w:szCs w:val="22"/>
        </w:rPr>
        <w:t xml:space="preserve"> splatnosti v délce 30 dnů </w:t>
      </w:r>
      <w:r w:rsidRPr="00DA6B5D">
        <w:rPr>
          <w:rFonts w:asciiTheme="minorHAnsi" w:hAnsiTheme="minorHAnsi"/>
          <w:sz w:val="22"/>
          <w:szCs w:val="22"/>
        </w:rPr>
        <w:t xml:space="preserve">ode dne doručení faktury do sídla města. </w:t>
      </w:r>
    </w:p>
    <w:p w14:paraId="150755FD" w14:textId="77777777" w:rsidR="00DF0ADF" w:rsidRPr="000B78E4" w:rsidRDefault="00DF0ADF" w:rsidP="00DF0ADF">
      <w:pPr>
        <w:widowControl/>
        <w:numPr>
          <w:ilvl w:val="1"/>
          <w:numId w:val="1"/>
        </w:numPr>
        <w:autoSpaceDE w:val="0"/>
        <w:autoSpaceDN w:val="0"/>
        <w:adjustRightInd w:val="0"/>
        <w:spacing w:after="120" w:line="240" w:lineRule="auto"/>
        <w:ind w:left="709" w:hanging="709"/>
        <w:jc w:val="both"/>
        <w:rPr>
          <w:rFonts w:asciiTheme="minorHAnsi" w:hAnsiTheme="minorHAnsi"/>
          <w:b/>
          <w:color w:val="000000" w:themeColor="text1"/>
          <w:sz w:val="22"/>
          <w:szCs w:val="22"/>
        </w:rPr>
      </w:pPr>
      <w:r w:rsidRPr="000B78E4">
        <w:rPr>
          <w:rFonts w:asciiTheme="minorHAnsi" w:hAnsiTheme="minorHAnsi"/>
          <w:color w:val="000000" w:themeColor="text1"/>
          <w:sz w:val="22"/>
          <w:szCs w:val="22"/>
        </w:rPr>
        <w:t xml:space="preserve">Přílohou faktury musí být objednatelem písemně odsouhlasený soupis provedených prací s uvedením počtu odpracovaných hodin, příp. další dokumenty, které si objednatel vyžádá. Ve faktuře bude vždy uvedeno, zda se jedná o běžnou nebo havarijní práci. Objednatel se zavazuje k předloženému soupisu prací písemně vyjádřit do </w:t>
      </w:r>
      <w:r>
        <w:rPr>
          <w:rFonts w:asciiTheme="minorHAnsi" w:hAnsiTheme="minorHAnsi"/>
          <w:color w:val="000000" w:themeColor="text1"/>
          <w:sz w:val="22"/>
          <w:szCs w:val="22"/>
        </w:rPr>
        <w:t>5</w:t>
      </w:r>
      <w:r w:rsidRPr="000B78E4">
        <w:rPr>
          <w:rFonts w:asciiTheme="minorHAnsi" w:hAnsiTheme="minorHAnsi"/>
          <w:color w:val="000000" w:themeColor="text1"/>
          <w:sz w:val="22"/>
          <w:szCs w:val="22"/>
        </w:rPr>
        <w:t xml:space="preserve"> pracovních dnů od jeho předložení s tím, že případný nesouhlas se soupisem prací bude objednatelem ve lhůtě dle věty předchozí písemně zdůvodněn. Nevyjádří-li se objednatel ve lhůtě dle věty předchozí, příp. nebude-li nesouhlas se soupisem prací odůvodněn, má se za to, že objednatel se soupisem prací vyjádřil souhlas.  Objednatel je povinen a zavazuje se, že bezdůvodně neodepře udělit souhlas se soupisem prací. Za objednatele je oprávněn odsouhlasovat soupis provedených prací pověřený pracovník objednatele, v době jeho nepřítomnosti jeho zástupce. </w:t>
      </w:r>
    </w:p>
    <w:p w14:paraId="5868348B" w14:textId="77777777" w:rsidR="00DA6B5D" w:rsidRPr="00DA6B5D" w:rsidRDefault="00DA6B5D" w:rsidP="00346A92">
      <w:pPr>
        <w:numPr>
          <w:ilvl w:val="1"/>
          <w:numId w:val="1"/>
        </w:numPr>
        <w:spacing w:after="120" w:line="240" w:lineRule="auto"/>
        <w:ind w:left="709" w:hanging="709"/>
        <w:jc w:val="both"/>
        <w:rPr>
          <w:rFonts w:asciiTheme="minorHAnsi" w:hAnsiTheme="minorHAnsi"/>
          <w:b/>
          <w:sz w:val="22"/>
          <w:szCs w:val="22"/>
        </w:rPr>
      </w:pPr>
      <w:r w:rsidRPr="00DA6B5D">
        <w:rPr>
          <w:rFonts w:asciiTheme="minorHAnsi" w:hAnsiTheme="minorHAnsi"/>
          <w:sz w:val="22"/>
          <w:szCs w:val="22"/>
        </w:rPr>
        <w:t>Zhotovitel</w:t>
      </w:r>
      <w:r w:rsidRPr="00DA6B5D">
        <w:rPr>
          <w:rFonts w:asciiTheme="minorHAnsi" w:hAnsiTheme="minorHAnsi"/>
          <w:b/>
          <w:sz w:val="22"/>
          <w:szCs w:val="22"/>
        </w:rPr>
        <w:t xml:space="preserve"> prohlašuje a souhlasí, že:</w:t>
      </w:r>
    </w:p>
    <w:p w14:paraId="30B49AA7" w14:textId="77777777" w:rsidR="00DA6B5D" w:rsidRP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sz w:val="22"/>
          <w:szCs w:val="22"/>
        </w:rPr>
        <w:t xml:space="preserve">bude mít u správce daně registrován bankovní účet používaný pro </w:t>
      </w:r>
      <w:r w:rsidRPr="00DA6B5D">
        <w:rPr>
          <w:rFonts w:asciiTheme="minorHAnsi" w:hAnsiTheme="minorHAnsi"/>
          <w:b/>
          <w:sz w:val="22"/>
          <w:szCs w:val="22"/>
        </w:rPr>
        <w:t>ekonomickou činnost</w:t>
      </w:r>
      <w:r w:rsidRPr="00DA6B5D">
        <w:rPr>
          <w:rFonts w:asciiTheme="minorHAnsi" w:hAnsiTheme="minorHAnsi"/>
          <w:sz w:val="22"/>
          <w:szCs w:val="22"/>
        </w:rPr>
        <w:t>,</w:t>
      </w:r>
    </w:p>
    <w:p w14:paraId="1B9DD090" w14:textId="77777777" w:rsid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sz w:val="22"/>
          <w:szCs w:val="22"/>
        </w:rPr>
        <w:t xml:space="preserve">bude-li faktura obsahovat číslo bankovního účtu určeného k úhradě ceny díla, které není správcem daně ve smyslu </w:t>
      </w:r>
      <w:r w:rsidRPr="00DA6B5D">
        <w:rPr>
          <w:rFonts w:asciiTheme="minorHAnsi" w:hAnsiTheme="minorHAnsi"/>
          <w:b/>
          <w:sz w:val="22"/>
          <w:szCs w:val="22"/>
        </w:rPr>
        <w:t>ZoDPH zveřejněno jako číslo bankovního účtu, určeného pro ekonomickou činnost</w:t>
      </w:r>
      <w:r w:rsidRPr="00DA6B5D">
        <w:rPr>
          <w:rFonts w:asciiTheme="minorHAnsi" w:hAnsiTheme="minorHAnsi"/>
          <w:sz w:val="22"/>
          <w:szCs w:val="22"/>
        </w:rPr>
        <w:t>, je objednatel oprávněn uhradit fakturu na bankovní účet, zveřejněný správcem daně ve smyslu ZoDPH  jako účet, který je používán pro ekonomickou činnost.</w:t>
      </w:r>
    </w:p>
    <w:p w14:paraId="68DAD971" w14:textId="77777777" w:rsidR="00DF0ADF" w:rsidRPr="000B78E4" w:rsidRDefault="00DF0ADF" w:rsidP="00DF0ADF">
      <w:pPr>
        <w:pStyle w:val="Odstavecseseznamem"/>
        <w:numPr>
          <w:ilvl w:val="0"/>
          <w:numId w:val="1"/>
        </w:numPr>
        <w:spacing w:after="120"/>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 xml:space="preserve">PŘEDÁNÍ A PŘEVZETÍ DÍLA </w:t>
      </w:r>
    </w:p>
    <w:p w14:paraId="29B3A03A" w14:textId="77777777" w:rsidR="00DF0ADF" w:rsidRPr="000B78E4" w:rsidRDefault="00DF0ADF" w:rsidP="00DF0ADF">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Zhotovitel</w:t>
      </w:r>
      <w:r w:rsidRPr="000B78E4">
        <w:rPr>
          <w:rFonts w:asciiTheme="minorHAnsi" w:hAnsiTheme="minorHAnsi"/>
          <w:color w:val="000000" w:themeColor="text1"/>
          <w:sz w:val="22"/>
          <w:szCs w:val="22"/>
        </w:rPr>
        <w:t xml:space="preserve"> splní svou povinnost zhotovit dílo jeho řádným a včasným </w:t>
      </w:r>
      <w:r w:rsidRPr="000B78E4">
        <w:rPr>
          <w:rFonts w:asciiTheme="minorHAnsi" w:hAnsiTheme="minorHAnsi"/>
          <w:b/>
          <w:color w:val="000000" w:themeColor="text1"/>
          <w:sz w:val="22"/>
          <w:szCs w:val="22"/>
        </w:rPr>
        <w:t>dokončením a předáním objednateli jako celku a odstraněním všech vad a nedodělků</w:t>
      </w:r>
      <w:r w:rsidRPr="000B78E4">
        <w:rPr>
          <w:rFonts w:asciiTheme="minorHAnsi" w:hAnsiTheme="minorHAnsi"/>
          <w:color w:val="000000" w:themeColor="text1"/>
          <w:sz w:val="22"/>
          <w:szCs w:val="22"/>
        </w:rPr>
        <w:t xml:space="preserve"> zjištěných v rámci přejímacího řízení. Přejímací řízení dle čl. 6 této smlouvy bude realizováno protokolárně pouze v případě kdy toto bude uvedeno v objednávce nedohodnou-li se smluvní strany jinak.</w:t>
      </w:r>
    </w:p>
    <w:p w14:paraId="17DF2378" w14:textId="77777777" w:rsidR="000278C2" w:rsidRPr="00AC326F" w:rsidRDefault="000278C2" w:rsidP="000278C2">
      <w:pPr>
        <w:numPr>
          <w:ilvl w:val="1"/>
          <w:numId w:val="1"/>
        </w:numPr>
        <w:spacing w:after="120" w:line="240" w:lineRule="auto"/>
        <w:ind w:left="709" w:hanging="709"/>
        <w:jc w:val="both"/>
        <w:rPr>
          <w:rFonts w:asciiTheme="minorHAnsi" w:hAnsiTheme="minorHAnsi"/>
          <w:color w:val="000000" w:themeColor="text1"/>
          <w:sz w:val="22"/>
          <w:szCs w:val="22"/>
        </w:rPr>
      </w:pPr>
      <w:r w:rsidRPr="00AF3940">
        <w:rPr>
          <w:rFonts w:asciiTheme="minorHAnsi" w:hAnsiTheme="minorHAnsi"/>
          <w:color w:val="000000" w:themeColor="text1"/>
          <w:sz w:val="22"/>
          <w:szCs w:val="22"/>
        </w:rPr>
        <w:t>V případě, kdy k přejímacímu řízení nedochází</w:t>
      </w:r>
      <w:r>
        <w:rPr>
          <w:rFonts w:asciiTheme="minorHAnsi" w:hAnsiTheme="minorHAnsi"/>
          <w:color w:val="000000" w:themeColor="text1"/>
          <w:sz w:val="22"/>
          <w:szCs w:val="22"/>
        </w:rPr>
        <w:t>,</w:t>
      </w:r>
      <w:r w:rsidRPr="00AF3940">
        <w:rPr>
          <w:rFonts w:asciiTheme="minorHAnsi" w:hAnsiTheme="minorHAnsi"/>
          <w:color w:val="000000" w:themeColor="text1"/>
          <w:sz w:val="22"/>
          <w:szCs w:val="22"/>
        </w:rPr>
        <w:t xml:space="preserve"> je dílo považováno za předané oznámením </w:t>
      </w:r>
      <w:r>
        <w:rPr>
          <w:rFonts w:asciiTheme="minorHAnsi" w:hAnsiTheme="minorHAnsi"/>
          <w:color w:val="000000" w:themeColor="text1"/>
          <w:sz w:val="22"/>
          <w:szCs w:val="22"/>
        </w:rPr>
        <w:t xml:space="preserve">(e-mailem) </w:t>
      </w:r>
      <w:r w:rsidRPr="00AF3940">
        <w:rPr>
          <w:rFonts w:asciiTheme="minorHAnsi" w:hAnsiTheme="minorHAnsi"/>
          <w:color w:val="000000" w:themeColor="text1"/>
          <w:sz w:val="22"/>
          <w:szCs w:val="22"/>
        </w:rPr>
        <w:t xml:space="preserve">zhotovitele o splnění díla; v případě, že má oznámené dílo vady, bude dílo řádně předáno až </w:t>
      </w:r>
      <w:r>
        <w:rPr>
          <w:rFonts w:asciiTheme="minorHAnsi" w:hAnsiTheme="minorHAnsi"/>
          <w:color w:val="000000" w:themeColor="text1"/>
          <w:sz w:val="22"/>
          <w:szCs w:val="22"/>
        </w:rPr>
        <w:t xml:space="preserve">po </w:t>
      </w:r>
      <w:r w:rsidRPr="00AF3940">
        <w:rPr>
          <w:rFonts w:asciiTheme="minorHAnsi" w:hAnsiTheme="minorHAnsi"/>
          <w:color w:val="000000" w:themeColor="text1"/>
          <w:sz w:val="22"/>
          <w:szCs w:val="22"/>
        </w:rPr>
        <w:t>odstranění všech vad a nedodělků</w:t>
      </w:r>
      <w:r>
        <w:rPr>
          <w:rFonts w:asciiTheme="minorHAnsi" w:hAnsiTheme="minorHAnsi"/>
          <w:color w:val="000000" w:themeColor="text1"/>
          <w:sz w:val="22"/>
          <w:szCs w:val="22"/>
        </w:rPr>
        <w:t>.</w:t>
      </w:r>
    </w:p>
    <w:p w14:paraId="6B169C39" w14:textId="77777777" w:rsidR="00DF0ADF" w:rsidRPr="000B78E4" w:rsidRDefault="00DF0ADF" w:rsidP="00DF0ADF">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Objednatel je oprávněn řádně provedené dílo převzít jako celek nebo po jednotlivých dílčích plněních, </w:t>
      </w:r>
      <w:r w:rsidRPr="000B78E4">
        <w:rPr>
          <w:rFonts w:asciiTheme="minorHAnsi" w:hAnsiTheme="minorHAnsi"/>
          <w:b/>
          <w:color w:val="000000" w:themeColor="text1"/>
          <w:sz w:val="22"/>
          <w:szCs w:val="22"/>
        </w:rPr>
        <w:t>není však povinen tak učinit před sjednaným termínem plnění</w:t>
      </w:r>
      <w:r w:rsidRPr="000B78E4">
        <w:rPr>
          <w:rFonts w:asciiTheme="minorHAnsi" w:hAnsiTheme="minorHAnsi"/>
          <w:color w:val="000000" w:themeColor="text1"/>
          <w:sz w:val="22"/>
          <w:szCs w:val="22"/>
        </w:rPr>
        <w:t xml:space="preserve">. Toto právo je splněno podpisem protokolu o předání a převzetí díla nebo dílčího plnění oprávněnými zástupci objednatele a zhotovitele. </w:t>
      </w:r>
    </w:p>
    <w:p w14:paraId="5D74232A" w14:textId="3ADEFE83" w:rsidR="00DF0ADF" w:rsidRPr="000B78E4" w:rsidRDefault="00DF0ADF" w:rsidP="00DF0ADF">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Objednatel je oprávněn převzít</w:t>
      </w:r>
      <w:r w:rsidRPr="000B78E4">
        <w:rPr>
          <w:rFonts w:asciiTheme="minorHAnsi" w:hAnsiTheme="minorHAnsi"/>
          <w:color w:val="000000" w:themeColor="text1"/>
          <w:sz w:val="22"/>
          <w:szCs w:val="22"/>
        </w:rPr>
        <w:t xml:space="preserve"> řádně zhotovené dílo, nebo jeho část i </w:t>
      </w:r>
      <w:r w:rsidRPr="000B78E4">
        <w:rPr>
          <w:rFonts w:asciiTheme="minorHAnsi" w:hAnsiTheme="minorHAnsi"/>
          <w:b/>
          <w:color w:val="000000" w:themeColor="text1"/>
          <w:sz w:val="22"/>
          <w:szCs w:val="22"/>
        </w:rPr>
        <w:t>před termínem plnění</w:t>
      </w:r>
      <w:r>
        <w:rPr>
          <w:rFonts w:asciiTheme="minorHAnsi" w:hAnsiTheme="minorHAnsi"/>
          <w:b/>
          <w:color w:val="000000" w:themeColor="text1"/>
          <w:sz w:val="22"/>
          <w:szCs w:val="22"/>
        </w:rPr>
        <w:t>.</w:t>
      </w:r>
    </w:p>
    <w:p w14:paraId="4B75EC6E" w14:textId="77777777" w:rsidR="00DF0ADF" w:rsidRPr="000B78E4" w:rsidRDefault="00DF0ADF" w:rsidP="00DF0ADF">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V případě kdy bude realizováno protokolární převzetí díla, zhotovitel</w:t>
      </w:r>
      <w:r w:rsidRPr="000B78E4">
        <w:rPr>
          <w:rFonts w:asciiTheme="minorHAnsi" w:hAnsiTheme="minorHAnsi"/>
          <w:color w:val="000000" w:themeColor="text1"/>
          <w:sz w:val="22"/>
          <w:szCs w:val="22"/>
        </w:rPr>
        <w:t xml:space="preserve"> minimálně </w:t>
      </w:r>
      <w:r>
        <w:rPr>
          <w:rFonts w:asciiTheme="minorHAnsi" w:hAnsiTheme="minorHAnsi"/>
          <w:b/>
          <w:color w:val="000000" w:themeColor="text1"/>
          <w:sz w:val="22"/>
          <w:szCs w:val="22"/>
        </w:rPr>
        <w:t>10 </w:t>
      </w:r>
      <w:r w:rsidRPr="000B78E4">
        <w:rPr>
          <w:rFonts w:asciiTheme="minorHAnsi" w:hAnsiTheme="minorHAnsi"/>
          <w:b/>
          <w:color w:val="000000" w:themeColor="text1"/>
          <w:sz w:val="22"/>
          <w:szCs w:val="22"/>
        </w:rPr>
        <w:t>pracovních dnů</w:t>
      </w:r>
      <w:r>
        <w:rPr>
          <w:rFonts w:asciiTheme="minorHAnsi" w:hAnsiTheme="minorHAnsi"/>
          <w:color w:val="000000" w:themeColor="text1"/>
          <w:sz w:val="22"/>
          <w:szCs w:val="22"/>
        </w:rPr>
        <w:t xml:space="preserve"> </w:t>
      </w:r>
      <w:r w:rsidRPr="000B78E4">
        <w:rPr>
          <w:rFonts w:asciiTheme="minorHAnsi" w:hAnsiTheme="minorHAnsi"/>
          <w:color w:val="000000" w:themeColor="text1"/>
          <w:sz w:val="22"/>
          <w:szCs w:val="22"/>
        </w:rPr>
        <w:t xml:space="preserve">písemně </w:t>
      </w:r>
      <w:r>
        <w:rPr>
          <w:rFonts w:asciiTheme="minorHAnsi" w:hAnsiTheme="minorHAnsi"/>
          <w:color w:val="000000" w:themeColor="text1"/>
          <w:sz w:val="22"/>
          <w:szCs w:val="22"/>
        </w:rPr>
        <w:t xml:space="preserve">předem </w:t>
      </w:r>
      <w:r w:rsidRPr="000B78E4">
        <w:rPr>
          <w:rFonts w:asciiTheme="minorHAnsi" w:hAnsiTheme="minorHAnsi"/>
          <w:color w:val="000000" w:themeColor="text1"/>
          <w:sz w:val="22"/>
          <w:szCs w:val="22"/>
        </w:rPr>
        <w:t xml:space="preserve">oznámí datum dokončení díla a současně vyzve objednatele k převzetí díla. Objednatel je povinen zahájit </w:t>
      </w:r>
      <w:r w:rsidRPr="000B78E4">
        <w:rPr>
          <w:rFonts w:asciiTheme="minorHAnsi" w:hAnsiTheme="minorHAnsi"/>
          <w:b/>
          <w:color w:val="000000" w:themeColor="text1"/>
          <w:sz w:val="22"/>
          <w:szCs w:val="22"/>
        </w:rPr>
        <w:t xml:space="preserve">přejímací řízení </w:t>
      </w:r>
      <w:r w:rsidRPr="000B78E4">
        <w:rPr>
          <w:rFonts w:asciiTheme="minorHAnsi" w:hAnsiTheme="minorHAnsi"/>
          <w:color w:val="000000" w:themeColor="text1"/>
          <w:sz w:val="22"/>
          <w:szCs w:val="22"/>
        </w:rPr>
        <w:t xml:space="preserve">nejpozději do </w:t>
      </w:r>
      <w:r>
        <w:rPr>
          <w:rFonts w:asciiTheme="minorHAnsi" w:hAnsiTheme="minorHAnsi"/>
          <w:b/>
          <w:color w:val="000000" w:themeColor="text1"/>
          <w:sz w:val="22"/>
          <w:szCs w:val="22"/>
        </w:rPr>
        <w:t>3 </w:t>
      </w:r>
      <w:r w:rsidRPr="000B78E4">
        <w:rPr>
          <w:rFonts w:asciiTheme="minorHAnsi" w:hAnsiTheme="minorHAnsi"/>
          <w:b/>
          <w:color w:val="000000" w:themeColor="text1"/>
          <w:sz w:val="22"/>
          <w:szCs w:val="22"/>
        </w:rPr>
        <w:t>pracovních dnů</w:t>
      </w:r>
      <w:r w:rsidRPr="000B78E4">
        <w:rPr>
          <w:rFonts w:asciiTheme="minorHAnsi" w:hAnsiTheme="minorHAnsi"/>
          <w:color w:val="000000" w:themeColor="text1"/>
          <w:sz w:val="22"/>
          <w:szCs w:val="22"/>
        </w:rPr>
        <w:t xml:space="preserve"> od data určeného v učiněné výzvě. </w:t>
      </w:r>
    </w:p>
    <w:p w14:paraId="05FC2091" w14:textId="77777777" w:rsidR="00DF0ADF" w:rsidRPr="000B78E4" w:rsidRDefault="00DF0ADF" w:rsidP="00DF0ADF">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Přejímací řízení je ukončeno</w:t>
      </w:r>
      <w:r w:rsidRPr="000B78E4">
        <w:rPr>
          <w:rFonts w:asciiTheme="minorHAnsi" w:hAnsiTheme="minorHAnsi"/>
          <w:color w:val="000000" w:themeColor="text1"/>
          <w:sz w:val="22"/>
          <w:szCs w:val="22"/>
        </w:rPr>
        <w:t xml:space="preserve"> podpisem protokolu o předání a převzetí díla jako celku objednatelem. Nedílnou součástí protokolu jsou přílohy včetně soupisu vad a nedodělků s termíny odstranění. </w:t>
      </w:r>
    </w:p>
    <w:p w14:paraId="3479FDAB" w14:textId="77777777" w:rsidR="00DF0ADF" w:rsidRPr="000B78E4" w:rsidRDefault="00DF0ADF" w:rsidP="00DF0ADF">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Dílo, které není řádně dokončeno, není objednatel povinen převzít. Za nedokončené dílo se považuje dílo i v případě, že dosažené výsledky nebudou odpovídat hodnotám a kritériím uvedeným v projektové dokumentaci, platným právním předpisům včetně technických norem a této smlouvě.</w:t>
      </w:r>
    </w:p>
    <w:p w14:paraId="47055C4B" w14:textId="77777777" w:rsidR="00DF0ADF" w:rsidRPr="000B78E4" w:rsidRDefault="00DF0ADF" w:rsidP="00DF0ADF">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K přejímce díla je zhotovitel povinen objednateli předložit doklady, které si objednatel předem vyžádá.</w:t>
      </w:r>
      <w:r w:rsidRPr="000B78E4">
        <w:rPr>
          <w:rFonts w:asciiTheme="minorHAnsi" w:hAnsiTheme="minorHAnsi"/>
          <w:b/>
          <w:color w:val="000000" w:themeColor="text1"/>
          <w:sz w:val="22"/>
          <w:szCs w:val="22"/>
        </w:rPr>
        <w:t xml:space="preserve"> Nedoloží-li</w:t>
      </w:r>
      <w:r w:rsidRPr="000B78E4">
        <w:rPr>
          <w:rFonts w:asciiTheme="minorHAnsi" w:hAnsiTheme="minorHAnsi"/>
          <w:color w:val="000000" w:themeColor="text1"/>
          <w:sz w:val="22"/>
          <w:szCs w:val="22"/>
        </w:rPr>
        <w:t xml:space="preserve"> zhotovitel sjednané doklady, </w:t>
      </w:r>
      <w:r w:rsidRPr="000B78E4">
        <w:rPr>
          <w:rFonts w:asciiTheme="minorHAnsi" w:hAnsiTheme="minorHAnsi"/>
          <w:b/>
          <w:color w:val="000000" w:themeColor="text1"/>
          <w:sz w:val="22"/>
          <w:szCs w:val="22"/>
        </w:rPr>
        <w:t>nepovažuje se dílo za dokončené</w:t>
      </w:r>
      <w:r w:rsidRPr="000B78E4">
        <w:rPr>
          <w:rFonts w:asciiTheme="minorHAnsi" w:hAnsiTheme="minorHAnsi"/>
          <w:color w:val="000000" w:themeColor="text1"/>
          <w:sz w:val="22"/>
          <w:szCs w:val="22"/>
        </w:rPr>
        <w:t xml:space="preserve"> a schopné předání.</w:t>
      </w:r>
    </w:p>
    <w:p w14:paraId="33B2748D" w14:textId="77777777" w:rsidR="00DF0ADF" w:rsidRPr="00594D8D" w:rsidRDefault="00DF0ADF" w:rsidP="00DF0ADF">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szCs w:val="22"/>
        </w:rPr>
        <w:t>Nedohodnou</w:t>
      </w:r>
      <w:r w:rsidRPr="000B78E4">
        <w:rPr>
          <w:rFonts w:asciiTheme="minorHAnsi" w:hAnsiTheme="minorHAnsi"/>
          <w:color w:val="000000" w:themeColor="text1"/>
          <w:sz w:val="22"/>
          <w:szCs w:val="22"/>
        </w:rPr>
        <w:t xml:space="preserve">-li se smluvní strany v rámci přejímacího řízení jinak, </w:t>
      </w:r>
      <w:r w:rsidRPr="000B78E4">
        <w:rPr>
          <w:rFonts w:asciiTheme="minorHAnsi" w:hAnsiTheme="minorHAnsi"/>
          <w:b/>
          <w:color w:val="000000" w:themeColor="text1"/>
          <w:sz w:val="22"/>
          <w:szCs w:val="22"/>
        </w:rPr>
        <w:t>vyhotoví protokol o předání a převzetí díla zhotovitel.</w:t>
      </w:r>
    </w:p>
    <w:p w14:paraId="1F6A2910" w14:textId="0BE904C7" w:rsidR="00594D8D" w:rsidRPr="00DA6B5D" w:rsidRDefault="00B46C71" w:rsidP="00BE4A9C">
      <w:pPr>
        <w:pStyle w:val="Odstavecseseznamem"/>
        <w:numPr>
          <w:ilvl w:val="0"/>
          <w:numId w:val="1"/>
        </w:numPr>
        <w:spacing w:before="360" w:after="120"/>
        <w:ind w:left="357" w:hanging="357"/>
        <w:contextualSpacing w:val="0"/>
        <w:jc w:val="both"/>
        <w:rPr>
          <w:rFonts w:asciiTheme="minorHAnsi" w:hAnsiTheme="minorHAnsi"/>
          <w:b/>
          <w:sz w:val="22"/>
        </w:rPr>
      </w:pPr>
      <w:r>
        <w:rPr>
          <w:rFonts w:asciiTheme="minorHAnsi" w:hAnsiTheme="minorHAnsi"/>
          <w:b/>
          <w:sz w:val="22"/>
        </w:rPr>
        <w:t>PŘEDÁNÍ A VRÁCENÍ DOKUMENTACE K PROVOZU VTZ</w:t>
      </w:r>
    </w:p>
    <w:p w14:paraId="163D0000" w14:textId="1F907724" w:rsidR="00594D8D" w:rsidRPr="00594D8D" w:rsidRDefault="00594D8D" w:rsidP="00594D8D">
      <w:pPr>
        <w:pStyle w:val="Odstavecseseznamem"/>
        <w:numPr>
          <w:ilvl w:val="1"/>
          <w:numId w:val="1"/>
        </w:numPr>
        <w:spacing w:after="120"/>
        <w:ind w:left="709" w:hanging="709"/>
        <w:jc w:val="both"/>
        <w:rPr>
          <w:rFonts w:asciiTheme="minorHAnsi" w:hAnsiTheme="minorHAnsi"/>
          <w:sz w:val="22"/>
        </w:rPr>
      </w:pPr>
      <w:r w:rsidRPr="006B3496">
        <w:rPr>
          <w:rFonts w:asciiTheme="minorHAnsi" w:hAnsiTheme="minorHAnsi"/>
          <w:b/>
          <w:sz w:val="22"/>
        </w:rPr>
        <w:t>Zhotoviteli bude předána veškerá dokumentace k provozu výtahu</w:t>
      </w:r>
      <w:r>
        <w:rPr>
          <w:rFonts w:asciiTheme="minorHAnsi" w:hAnsiTheme="minorHAnsi"/>
          <w:sz w:val="22"/>
        </w:rPr>
        <w:t>, včetně manuálů, návodů k </w:t>
      </w:r>
      <w:r w:rsidRPr="00594D8D">
        <w:rPr>
          <w:rFonts w:asciiTheme="minorHAnsi" w:hAnsiTheme="minorHAnsi"/>
          <w:sz w:val="22"/>
        </w:rPr>
        <w:t>obsluze, záručních listů a veškerých technických specifikací relevantních pro provoz a údržbu výtahu.</w:t>
      </w:r>
    </w:p>
    <w:p w14:paraId="3D35AC5C" w14:textId="10D9E0D7" w:rsidR="00594D8D" w:rsidRPr="00594D8D" w:rsidRDefault="00594D8D" w:rsidP="00594D8D">
      <w:pPr>
        <w:pStyle w:val="Odstavecseseznamem"/>
        <w:numPr>
          <w:ilvl w:val="1"/>
          <w:numId w:val="1"/>
        </w:numPr>
        <w:spacing w:after="120"/>
        <w:ind w:left="709" w:hanging="709"/>
        <w:jc w:val="both"/>
        <w:rPr>
          <w:rFonts w:asciiTheme="minorHAnsi" w:hAnsiTheme="minorHAnsi"/>
          <w:sz w:val="22"/>
        </w:rPr>
      </w:pPr>
      <w:r w:rsidRPr="006B3496">
        <w:rPr>
          <w:rFonts w:asciiTheme="minorHAnsi" w:hAnsiTheme="minorHAnsi"/>
          <w:b/>
          <w:sz w:val="22"/>
        </w:rPr>
        <w:t>Při zániku</w:t>
      </w:r>
      <w:r w:rsidRPr="00594D8D">
        <w:rPr>
          <w:rFonts w:asciiTheme="minorHAnsi" w:hAnsiTheme="minorHAnsi"/>
          <w:sz w:val="22"/>
        </w:rPr>
        <w:t xml:space="preserve"> této </w:t>
      </w:r>
      <w:r w:rsidRPr="006B3496">
        <w:rPr>
          <w:rFonts w:asciiTheme="minorHAnsi" w:hAnsiTheme="minorHAnsi"/>
          <w:b/>
          <w:sz w:val="22"/>
        </w:rPr>
        <w:t>smlouvy</w:t>
      </w:r>
      <w:r w:rsidRPr="00594D8D">
        <w:rPr>
          <w:rFonts w:asciiTheme="minorHAnsi" w:hAnsiTheme="minorHAnsi"/>
          <w:sz w:val="22"/>
        </w:rPr>
        <w:t xml:space="preserve"> z jakéhokoli důvodu </w:t>
      </w:r>
      <w:r w:rsidRPr="006B3496">
        <w:rPr>
          <w:rFonts w:asciiTheme="minorHAnsi" w:hAnsiTheme="minorHAnsi"/>
          <w:b/>
          <w:sz w:val="22"/>
        </w:rPr>
        <w:t>je zhotovitel povinen vrátit</w:t>
      </w:r>
      <w:r w:rsidRPr="00594D8D">
        <w:rPr>
          <w:rFonts w:asciiTheme="minorHAnsi" w:hAnsiTheme="minorHAnsi"/>
          <w:sz w:val="22"/>
        </w:rPr>
        <w:t xml:space="preserve"> veškerou předanou </w:t>
      </w:r>
      <w:r w:rsidRPr="006B3496">
        <w:rPr>
          <w:rFonts w:asciiTheme="minorHAnsi" w:hAnsiTheme="minorHAnsi"/>
          <w:b/>
          <w:sz w:val="22"/>
        </w:rPr>
        <w:t>dokumentaci</w:t>
      </w:r>
      <w:r w:rsidRPr="00594D8D">
        <w:rPr>
          <w:rFonts w:asciiTheme="minorHAnsi" w:hAnsiTheme="minorHAnsi"/>
          <w:sz w:val="22"/>
        </w:rPr>
        <w:t xml:space="preserve"> k provozu výtahu Objednateli. Tato povinnost zahrnuje i veškeré dokumenty vzniklé po dobu trvání smlouvy, které souvisejí s provozem a údržbou výtahu.</w:t>
      </w:r>
    </w:p>
    <w:p w14:paraId="4F220D47" w14:textId="1193607D" w:rsidR="00594D8D" w:rsidRPr="00594D8D" w:rsidRDefault="00594D8D" w:rsidP="00594D8D">
      <w:pPr>
        <w:pStyle w:val="Odstavecseseznamem"/>
        <w:numPr>
          <w:ilvl w:val="1"/>
          <w:numId w:val="1"/>
        </w:numPr>
        <w:spacing w:after="120"/>
        <w:ind w:left="709" w:hanging="709"/>
        <w:jc w:val="both"/>
        <w:rPr>
          <w:rFonts w:asciiTheme="minorHAnsi" w:hAnsiTheme="minorHAnsi"/>
          <w:sz w:val="22"/>
        </w:rPr>
      </w:pPr>
      <w:r w:rsidRPr="00594D8D">
        <w:rPr>
          <w:rFonts w:asciiTheme="minorHAnsi" w:hAnsiTheme="minorHAnsi"/>
          <w:sz w:val="22"/>
        </w:rPr>
        <w:t>Zhotovitel je povinen při vrácení dokumentace zajistit, aby dokumenty byly v původním stavu a nepoškozené. Veškeré dodatečné dokumenty, které byly vytvořeny zhotovitelem nebo jeho pracovníky po dobu trvání smlouvy, musí být předány včas a kompletně.</w:t>
      </w:r>
    </w:p>
    <w:p w14:paraId="68643E0C" w14:textId="5DE960B8" w:rsidR="00594D8D" w:rsidRPr="00594D8D" w:rsidRDefault="00594D8D" w:rsidP="00594D8D">
      <w:pPr>
        <w:pStyle w:val="Odstavecseseznamem"/>
        <w:numPr>
          <w:ilvl w:val="1"/>
          <w:numId w:val="1"/>
        </w:numPr>
        <w:spacing w:after="120"/>
        <w:ind w:left="709" w:hanging="709"/>
        <w:jc w:val="both"/>
        <w:rPr>
          <w:rFonts w:asciiTheme="minorHAnsi" w:hAnsiTheme="minorHAnsi"/>
          <w:sz w:val="22"/>
        </w:rPr>
      </w:pPr>
      <w:r w:rsidRPr="006B3496">
        <w:rPr>
          <w:rFonts w:asciiTheme="minorHAnsi" w:hAnsiTheme="minorHAnsi"/>
          <w:b/>
          <w:sz w:val="22"/>
        </w:rPr>
        <w:t>Vrácení</w:t>
      </w:r>
      <w:r w:rsidRPr="00594D8D">
        <w:rPr>
          <w:rFonts w:asciiTheme="minorHAnsi" w:hAnsiTheme="minorHAnsi"/>
          <w:sz w:val="22"/>
        </w:rPr>
        <w:t xml:space="preserve"> veškeré dokumentace k provozu výtahu </w:t>
      </w:r>
      <w:r w:rsidRPr="006B3496">
        <w:rPr>
          <w:rFonts w:asciiTheme="minorHAnsi" w:hAnsiTheme="minorHAnsi"/>
          <w:b/>
          <w:sz w:val="22"/>
        </w:rPr>
        <w:t xml:space="preserve">musí proběhnout nejpozději do 5 pracovních dnů </w:t>
      </w:r>
      <w:r w:rsidRPr="00594D8D">
        <w:rPr>
          <w:rFonts w:asciiTheme="minorHAnsi" w:hAnsiTheme="minorHAnsi"/>
          <w:sz w:val="22"/>
        </w:rPr>
        <w:t>od ukončení platnosti této smlouvy.</w:t>
      </w:r>
    </w:p>
    <w:p w14:paraId="65ECB22C" w14:textId="5D304D5B" w:rsidR="00594D8D" w:rsidRPr="000B78E4" w:rsidRDefault="00594D8D" w:rsidP="00594D8D">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594D8D">
        <w:rPr>
          <w:rFonts w:asciiTheme="minorHAnsi" w:hAnsiTheme="minorHAnsi"/>
          <w:sz w:val="22"/>
        </w:rPr>
        <w:t>Nedodržení povinnosti vrátit veškerou dokumentaci k provozu výtahu včetně dodatečně vytvořených dokumentů po dobu trvání smlouvy může vést k uplatnění smluvních sankcí dle ustanovení této smlouvy.</w:t>
      </w:r>
    </w:p>
    <w:p w14:paraId="6F000DC9" w14:textId="77777777" w:rsidR="00DA6B5D" w:rsidRPr="00DA6B5D" w:rsidRDefault="00DA6B5D" w:rsidP="00346A92">
      <w:pPr>
        <w:pStyle w:val="Odstavecseseznamem"/>
        <w:numPr>
          <w:ilvl w:val="0"/>
          <w:numId w:val="1"/>
        </w:numPr>
        <w:spacing w:before="360" w:after="120"/>
        <w:ind w:left="357" w:hanging="357"/>
        <w:contextualSpacing w:val="0"/>
        <w:jc w:val="both"/>
        <w:rPr>
          <w:rFonts w:asciiTheme="minorHAnsi" w:hAnsiTheme="minorHAnsi"/>
          <w:b/>
          <w:sz w:val="22"/>
        </w:rPr>
      </w:pPr>
      <w:r w:rsidRPr="00DA6B5D">
        <w:rPr>
          <w:rFonts w:asciiTheme="minorHAnsi" w:hAnsiTheme="minorHAnsi"/>
          <w:b/>
          <w:sz w:val="22"/>
        </w:rPr>
        <w:t>ZÁRUKA A ODPOVĚDNOST ZA VADY</w:t>
      </w:r>
    </w:p>
    <w:p w14:paraId="40C99963" w14:textId="77777777"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sz w:val="22"/>
        </w:rPr>
        <w:t xml:space="preserve">Zhotovitel poskytuje objednateli záruku, že veškeré práce a dodaný materiál nebo výrobky budou prosty jakýchkoliv vad a zhotovitel bez zbytečného </w:t>
      </w:r>
      <w:r w:rsidRPr="00DA6B5D">
        <w:rPr>
          <w:rFonts w:asciiTheme="minorHAnsi" w:hAnsiTheme="minorHAnsi"/>
          <w:b/>
          <w:sz w:val="22"/>
          <w:szCs w:val="22"/>
        </w:rPr>
        <w:t>prodlení a na své vlastní náklady provede znovu</w:t>
      </w:r>
      <w:r w:rsidRPr="00DA6B5D">
        <w:rPr>
          <w:rFonts w:asciiTheme="minorHAnsi" w:hAnsiTheme="minorHAnsi"/>
          <w:sz w:val="22"/>
          <w:szCs w:val="22"/>
        </w:rPr>
        <w:t xml:space="preserve"> tyto činnosti a dodá znovu ty části díla nebo opraví své činnosti a části díla v míře potřebné k odstranění vad.</w:t>
      </w:r>
    </w:p>
    <w:p w14:paraId="6B446693" w14:textId="18C0D051"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b/>
          <w:sz w:val="22"/>
          <w:szCs w:val="22"/>
        </w:rPr>
        <w:t>Dílo má vady</w:t>
      </w:r>
      <w:r w:rsidRPr="00DA6B5D">
        <w:rPr>
          <w:rFonts w:asciiTheme="minorHAnsi" w:hAnsiTheme="minorHAnsi"/>
          <w:sz w:val="22"/>
          <w:szCs w:val="22"/>
        </w:rPr>
        <w:t>, jestliže jeho provedením nelze řádně a efektivně užívat dílo k účelu, ke kterému je určeno, popř. má takové vlastnosti, které mít nesmí.</w:t>
      </w:r>
    </w:p>
    <w:p w14:paraId="7A3A8073" w14:textId="77777777"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b/>
          <w:sz w:val="22"/>
          <w:szCs w:val="22"/>
        </w:rPr>
      </w:pPr>
      <w:r w:rsidRPr="00DA6B5D">
        <w:rPr>
          <w:rFonts w:asciiTheme="minorHAnsi" w:hAnsiTheme="minorHAnsi"/>
          <w:b/>
          <w:sz w:val="22"/>
          <w:szCs w:val="22"/>
        </w:rPr>
        <w:t>Zhotovitel odpovídá</w:t>
      </w:r>
      <w:r w:rsidRPr="00DA6B5D">
        <w:rPr>
          <w:rFonts w:asciiTheme="minorHAnsi" w:hAnsiTheme="minorHAnsi"/>
          <w:sz w:val="22"/>
          <w:szCs w:val="22"/>
        </w:rPr>
        <w:t xml:space="preserve"> za to, že předmět díla má </w:t>
      </w:r>
      <w:r w:rsidRPr="00DA6B5D">
        <w:rPr>
          <w:rFonts w:asciiTheme="minorHAnsi" w:hAnsiTheme="minorHAnsi"/>
          <w:b/>
          <w:sz w:val="22"/>
          <w:szCs w:val="22"/>
        </w:rPr>
        <w:t xml:space="preserve">v době jeho předání objednateli a po dobu záruční doby </w:t>
      </w:r>
      <w:r w:rsidRPr="00DA6B5D">
        <w:rPr>
          <w:rFonts w:asciiTheme="minorHAnsi" w:hAnsiTheme="minorHAnsi"/>
          <w:sz w:val="22"/>
          <w:szCs w:val="22"/>
        </w:rPr>
        <w:t>vlastnosti obvyklé, dále za to, že dílo nemá vady, je kompletní, splňuje určenou funkci a odpovídá požadavkům sjednaným ve smlouvě a pokynům objednatele.</w:t>
      </w:r>
      <w:r w:rsidRPr="00DA6B5D">
        <w:rPr>
          <w:rFonts w:asciiTheme="minorHAnsi" w:hAnsiTheme="minorHAnsi"/>
          <w:b/>
          <w:sz w:val="22"/>
          <w:szCs w:val="22"/>
        </w:rPr>
        <w:t xml:space="preserve"> </w:t>
      </w:r>
    </w:p>
    <w:p w14:paraId="11D3DE6E" w14:textId="570AAEAF" w:rsidR="000278C2" w:rsidRPr="00AD3CB1" w:rsidRDefault="000278C2" w:rsidP="000278C2">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AD3CB1">
        <w:rPr>
          <w:rFonts w:asciiTheme="minorHAnsi" w:hAnsiTheme="minorHAnsi"/>
          <w:b/>
          <w:color w:val="000000" w:themeColor="text1"/>
          <w:sz w:val="22"/>
          <w:szCs w:val="22"/>
        </w:rPr>
        <w:t>Záruční doba na dodaný materiál a výrobky</w:t>
      </w:r>
      <w:r w:rsidRPr="000B78E4">
        <w:rPr>
          <w:rFonts w:asciiTheme="minorHAnsi" w:hAnsiTheme="minorHAnsi"/>
          <w:color w:val="000000" w:themeColor="text1"/>
          <w:sz w:val="22"/>
          <w:szCs w:val="22"/>
        </w:rPr>
        <w:t xml:space="preserve"> začíná běžet vždy ode dne</w:t>
      </w:r>
      <w:r>
        <w:rPr>
          <w:rFonts w:asciiTheme="minorHAnsi" w:hAnsiTheme="minorHAnsi"/>
          <w:color w:val="000000" w:themeColor="text1"/>
          <w:sz w:val="22"/>
          <w:szCs w:val="22"/>
        </w:rPr>
        <w:t xml:space="preserve"> doručení zprávy dle odst. </w:t>
      </w:r>
      <w:proofErr w:type="gramStart"/>
      <w:r>
        <w:rPr>
          <w:rFonts w:asciiTheme="minorHAnsi" w:hAnsiTheme="minorHAnsi"/>
          <w:color w:val="000000" w:themeColor="text1"/>
          <w:sz w:val="22"/>
          <w:szCs w:val="22"/>
        </w:rPr>
        <w:t>3.5.,</w:t>
      </w:r>
      <w:r w:rsidRPr="000B78E4">
        <w:rPr>
          <w:rFonts w:asciiTheme="minorHAnsi" w:hAnsiTheme="minorHAnsi"/>
          <w:color w:val="000000" w:themeColor="text1"/>
          <w:sz w:val="22"/>
          <w:szCs w:val="22"/>
        </w:rPr>
        <w:t xml:space="preserve"> a to</w:t>
      </w:r>
      <w:proofErr w:type="gramEnd"/>
      <w:r w:rsidRPr="000B78E4">
        <w:rPr>
          <w:rFonts w:asciiTheme="minorHAnsi" w:hAnsiTheme="minorHAnsi"/>
          <w:color w:val="000000" w:themeColor="text1"/>
          <w:sz w:val="22"/>
          <w:szCs w:val="22"/>
        </w:rPr>
        <w:t xml:space="preserve"> po dobu v délce </w:t>
      </w:r>
      <w:r w:rsidRPr="00AD3CB1">
        <w:rPr>
          <w:rFonts w:asciiTheme="minorHAnsi" w:hAnsiTheme="minorHAnsi"/>
          <w:b/>
          <w:color w:val="000000" w:themeColor="text1"/>
          <w:sz w:val="22"/>
          <w:szCs w:val="22"/>
        </w:rPr>
        <w:t>dané výrobcem</w:t>
      </w:r>
      <w:r w:rsidRPr="000B78E4">
        <w:rPr>
          <w:rFonts w:asciiTheme="minorHAnsi" w:hAnsiTheme="minorHAnsi"/>
          <w:color w:val="000000" w:themeColor="text1"/>
          <w:sz w:val="22"/>
          <w:szCs w:val="22"/>
        </w:rPr>
        <w:t xml:space="preserve">. </w:t>
      </w:r>
    </w:p>
    <w:p w14:paraId="1BFF2B1B" w14:textId="63554040" w:rsidR="00DA6B5D" w:rsidRPr="00895C28" w:rsidRDefault="00DA6B5D" w:rsidP="00E37F7E">
      <w:pPr>
        <w:pStyle w:val="Odstavecseseznamem"/>
        <w:numPr>
          <w:ilvl w:val="1"/>
          <w:numId w:val="1"/>
        </w:numPr>
        <w:spacing w:after="120"/>
        <w:ind w:left="709" w:hanging="709"/>
        <w:contextualSpacing w:val="0"/>
        <w:jc w:val="both"/>
        <w:rPr>
          <w:rFonts w:asciiTheme="minorHAnsi" w:hAnsiTheme="minorHAnsi"/>
          <w:b/>
          <w:sz w:val="22"/>
        </w:rPr>
      </w:pPr>
      <w:r w:rsidRPr="00895C28">
        <w:rPr>
          <w:rFonts w:asciiTheme="minorHAnsi" w:hAnsiTheme="minorHAnsi"/>
          <w:b/>
          <w:sz w:val="22"/>
          <w:szCs w:val="22"/>
        </w:rPr>
        <w:t>Záruční doba na provedenou práci</w:t>
      </w:r>
      <w:r w:rsidRPr="00DA6B5D">
        <w:rPr>
          <w:rFonts w:asciiTheme="minorHAnsi" w:hAnsiTheme="minorHAnsi"/>
          <w:sz w:val="22"/>
          <w:szCs w:val="22"/>
        </w:rPr>
        <w:t xml:space="preserve"> začíná běžet vždy ode dne doručení zprávy dle odst. </w:t>
      </w:r>
      <w:proofErr w:type="gramStart"/>
      <w:r w:rsidRPr="00DA6B5D">
        <w:rPr>
          <w:rFonts w:asciiTheme="minorHAnsi" w:hAnsiTheme="minorHAnsi"/>
          <w:sz w:val="22"/>
          <w:szCs w:val="22"/>
        </w:rPr>
        <w:t>3.5., a</w:t>
      </w:r>
      <w:r w:rsidR="00C26BF5">
        <w:rPr>
          <w:rFonts w:asciiTheme="minorHAnsi" w:hAnsiTheme="minorHAnsi"/>
          <w:sz w:val="22"/>
          <w:szCs w:val="22"/>
        </w:rPr>
        <w:t> </w:t>
      </w:r>
      <w:r w:rsidRPr="00DA6B5D">
        <w:rPr>
          <w:rFonts w:asciiTheme="minorHAnsi" w:hAnsiTheme="minorHAnsi"/>
          <w:sz w:val="22"/>
          <w:szCs w:val="22"/>
        </w:rPr>
        <w:t>to</w:t>
      </w:r>
      <w:proofErr w:type="gramEnd"/>
      <w:r w:rsidRPr="00DA6B5D">
        <w:rPr>
          <w:rFonts w:asciiTheme="minorHAnsi" w:hAnsiTheme="minorHAnsi"/>
          <w:sz w:val="22"/>
          <w:szCs w:val="22"/>
        </w:rPr>
        <w:t xml:space="preserve"> v</w:t>
      </w:r>
      <w:r w:rsidR="00895C28">
        <w:rPr>
          <w:rFonts w:asciiTheme="minorHAnsi" w:hAnsiTheme="minorHAnsi"/>
          <w:sz w:val="22"/>
          <w:szCs w:val="22"/>
        </w:rPr>
        <w:t> </w:t>
      </w:r>
      <w:r w:rsidRPr="006B7A9A">
        <w:rPr>
          <w:rFonts w:asciiTheme="minorHAnsi" w:hAnsiTheme="minorHAnsi"/>
          <w:sz w:val="22"/>
          <w:szCs w:val="22"/>
        </w:rPr>
        <w:t>délce</w:t>
      </w:r>
      <w:r w:rsidR="00895C28" w:rsidRPr="006B7A9A">
        <w:rPr>
          <w:rFonts w:asciiTheme="minorHAnsi" w:hAnsiTheme="minorHAnsi"/>
          <w:sz w:val="22"/>
          <w:szCs w:val="22"/>
        </w:rPr>
        <w:t xml:space="preserve"> 24</w:t>
      </w:r>
      <w:r w:rsidR="00895C28" w:rsidRPr="006B7A9A">
        <w:rPr>
          <w:rFonts w:asciiTheme="minorHAnsi" w:hAnsiTheme="minorHAnsi"/>
          <w:b/>
          <w:sz w:val="22"/>
          <w:szCs w:val="22"/>
        </w:rPr>
        <w:t xml:space="preserve"> </w:t>
      </w:r>
      <w:r w:rsidRPr="006B7A9A">
        <w:rPr>
          <w:rFonts w:asciiTheme="minorHAnsi" w:hAnsiTheme="minorHAnsi"/>
          <w:b/>
          <w:sz w:val="22"/>
          <w:szCs w:val="22"/>
        </w:rPr>
        <w:t>měsíců</w:t>
      </w:r>
      <w:r w:rsidRPr="006B7A9A">
        <w:rPr>
          <w:rFonts w:asciiTheme="minorHAnsi" w:hAnsiTheme="minorHAnsi"/>
          <w:sz w:val="22"/>
          <w:szCs w:val="22"/>
        </w:rPr>
        <w:t>. Záruční</w:t>
      </w:r>
      <w:r w:rsidRPr="00DA6B5D">
        <w:rPr>
          <w:rFonts w:asciiTheme="minorHAnsi" w:hAnsiTheme="minorHAnsi"/>
          <w:sz w:val="22"/>
          <w:szCs w:val="22"/>
        </w:rPr>
        <w:t xml:space="preserve"> doba neběží po dobu, po kterou nemůže objednatel dílo užívat pro vady, za které odpovídá zhotovitel.</w:t>
      </w:r>
    </w:p>
    <w:p w14:paraId="61FD6CE7" w14:textId="77777777" w:rsidR="00DA6B5D" w:rsidRPr="00DA6B5D" w:rsidRDefault="00DA6B5D" w:rsidP="00346A92">
      <w:pPr>
        <w:pStyle w:val="Odstavecseseznamem"/>
        <w:numPr>
          <w:ilvl w:val="0"/>
          <w:numId w:val="1"/>
        </w:numPr>
        <w:spacing w:before="360" w:after="120"/>
        <w:ind w:left="357" w:hanging="357"/>
        <w:contextualSpacing w:val="0"/>
        <w:jc w:val="both"/>
        <w:rPr>
          <w:rFonts w:asciiTheme="minorHAnsi" w:hAnsiTheme="minorHAnsi"/>
          <w:b/>
          <w:sz w:val="22"/>
        </w:rPr>
      </w:pPr>
      <w:r w:rsidRPr="00DA6B5D">
        <w:rPr>
          <w:rFonts w:asciiTheme="minorHAnsi" w:hAnsiTheme="minorHAnsi"/>
          <w:b/>
          <w:sz w:val="22"/>
          <w:szCs w:val="22"/>
        </w:rPr>
        <w:t>REKLAMACE</w:t>
      </w:r>
    </w:p>
    <w:p w14:paraId="402DC33E" w14:textId="4B75DB0D" w:rsidR="00346A92" w:rsidRPr="00DA6B5D" w:rsidRDefault="00DA6B5D" w:rsidP="00346A92">
      <w:pPr>
        <w:numPr>
          <w:ilvl w:val="1"/>
          <w:numId w:val="1"/>
        </w:numPr>
        <w:spacing w:after="120" w:line="240" w:lineRule="auto"/>
        <w:ind w:left="709" w:hanging="709"/>
        <w:jc w:val="both"/>
        <w:rPr>
          <w:rFonts w:asciiTheme="minorHAnsi" w:hAnsiTheme="minorHAnsi"/>
          <w:sz w:val="22"/>
          <w:szCs w:val="22"/>
        </w:rPr>
      </w:pPr>
      <w:r w:rsidRPr="00DA6B5D">
        <w:rPr>
          <w:rFonts w:asciiTheme="minorHAnsi" w:hAnsiTheme="minorHAnsi"/>
          <w:b/>
          <w:sz w:val="22"/>
          <w:szCs w:val="22"/>
        </w:rPr>
        <w:t>Jestliže</w:t>
      </w:r>
      <w:r w:rsidRPr="00DA6B5D">
        <w:rPr>
          <w:rFonts w:asciiTheme="minorHAnsi" w:hAnsiTheme="minorHAnsi"/>
          <w:sz w:val="22"/>
          <w:szCs w:val="22"/>
        </w:rPr>
        <w:t xml:space="preserve"> objednatel zjistí během záruční doby jakékoli vady u dodaného materiálu či výrobku nebo provedených prací a zjistí, že dílo neodpovídá smluvním podmínkám, sdělí zjištěné vady bez zbytečného odkladu písemně, prostřednictvím e-mailu nebo telefonicky zhotoviteli (reklamace). V reklamaci budou shledané vady popsány. </w:t>
      </w:r>
    </w:p>
    <w:p w14:paraId="73C3739A" w14:textId="0361660E" w:rsidR="00346A92" w:rsidRPr="00346A92" w:rsidRDefault="00DA6B5D" w:rsidP="00346A92">
      <w:pPr>
        <w:numPr>
          <w:ilvl w:val="1"/>
          <w:numId w:val="1"/>
        </w:numPr>
        <w:spacing w:after="120" w:line="240" w:lineRule="auto"/>
        <w:ind w:left="709" w:hanging="709"/>
        <w:jc w:val="both"/>
        <w:rPr>
          <w:rFonts w:asciiTheme="minorHAnsi" w:hAnsiTheme="minorHAnsi"/>
          <w:sz w:val="22"/>
          <w:szCs w:val="22"/>
        </w:rPr>
      </w:pPr>
      <w:r w:rsidRPr="00346A92">
        <w:rPr>
          <w:rFonts w:asciiTheme="minorHAnsi" w:hAnsiTheme="minorHAnsi"/>
          <w:b/>
          <w:sz w:val="22"/>
          <w:szCs w:val="22"/>
        </w:rPr>
        <w:t>Reklamaci lze uplatnit do posledního dne záruční doby</w:t>
      </w:r>
      <w:r w:rsidRPr="00346A92">
        <w:rPr>
          <w:rFonts w:asciiTheme="minorHAnsi" w:hAnsiTheme="minorHAnsi"/>
          <w:sz w:val="22"/>
          <w:szCs w:val="22"/>
        </w:rPr>
        <w:t>, přičemž i reklamace odeslaná objednatelem v poslední den záruční doby se považuje za včas uplatněnou.</w:t>
      </w:r>
    </w:p>
    <w:p w14:paraId="057BD13A" w14:textId="588EB236" w:rsidR="00346A92" w:rsidRPr="00346A92" w:rsidRDefault="00DA6B5D" w:rsidP="00346A92">
      <w:pPr>
        <w:numPr>
          <w:ilvl w:val="1"/>
          <w:numId w:val="1"/>
        </w:numPr>
        <w:spacing w:after="120" w:line="240" w:lineRule="auto"/>
        <w:ind w:left="709" w:hanging="709"/>
        <w:jc w:val="both"/>
        <w:rPr>
          <w:rFonts w:asciiTheme="minorHAnsi" w:hAnsiTheme="minorHAnsi"/>
          <w:sz w:val="22"/>
          <w:szCs w:val="22"/>
        </w:rPr>
      </w:pPr>
      <w:r w:rsidRPr="00346A92">
        <w:rPr>
          <w:rFonts w:asciiTheme="minorHAnsi" w:hAnsiTheme="minorHAnsi"/>
          <w:b/>
          <w:sz w:val="22"/>
          <w:szCs w:val="22"/>
        </w:rPr>
        <w:t>Zhotovitel</w:t>
      </w:r>
      <w:r w:rsidRPr="00346A92">
        <w:rPr>
          <w:rFonts w:asciiTheme="minorHAnsi" w:hAnsiTheme="minorHAnsi"/>
          <w:sz w:val="22"/>
          <w:szCs w:val="22"/>
        </w:rPr>
        <w:t xml:space="preserve"> potvrdí objednateli formou e-mailu a telefonicky nebo písemně </w:t>
      </w:r>
      <w:r w:rsidRPr="00346A92">
        <w:rPr>
          <w:rFonts w:asciiTheme="minorHAnsi" w:hAnsiTheme="minorHAnsi"/>
          <w:b/>
          <w:sz w:val="22"/>
          <w:szCs w:val="22"/>
        </w:rPr>
        <w:t>přijetí reklamace a</w:t>
      </w:r>
      <w:r w:rsidR="00C26BF5">
        <w:rPr>
          <w:rFonts w:asciiTheme="minorHAnsi" w:hAnsiTheme="minorHAnsi"/>
          <w:b/>
          <w:sz w:val="22"/>
          <w:szCs w:val="22"/>
        </w:rPr>
        <w:t> </w:t>
      </w:r>
      <w:r w:rsidRPr="00346A92">
        <w:rPr>
          <w:rFonts w:asciiTheme="minorHAnsi" w:hAnsiTheme="minorHAnsi"/>
          <w:b/>
          <w:sz w:val="22"/>
          <w:szCs w:val="22"/>
        </w:rPr>
        <w:t>do 24 hodin</w:t>
      </w:r>
      <w:r w:rsidRPr="00346A92">
        <w:rPr>
          <w:rFonts w:asciiTheme="minorHAnsi" w:hAnsiTheme="minorHAnsi"/>
          <w:sz w:val="22"/>
          <w:szCs w:val="22"/>
        </w:rPr>
        <w:t xml:space="preserve"> od obdržení reklamace začne s odstraňováním vad, nedohodnou-li se smluvní strany písemně jinak. Nedojde-li mezi oběma smluvními stranami k dohodě o termínu odstranění reklamované vady, platí, že vada musí být odstraněna </w:t>
      </w:r>
      <w:r w:rsidRPr="00346A92">
        <w:rPr>
          <w:rFonts w:asciiTheme="minorHAnsi" w:hAnsiTheme="minorHAnsi"/>
          <w:b/>
          <w:sz w:val="22"/>
          <w:szCs w:val="22"/>
        </w:rPr>
        <w:t xml:space="preserve">nejpozději do 24 hodin </w:t>
      </w:r>
      <w:r w:rsidRPr="00346A92">
        <w:rPr>
          <w:rFonts w:asciiTheme="minorHAnsi" w:hAnsiTheme="minorHAnsi"/>
          <w:sz w:val="22"/>
          <w:szCs w:val="22"/>
        </w:rPr>
        <w:t>ode dne zahájení odstraňování vad,  v případě zajištění náhradního provozu nejpozději do 5</w:t>
      </w:r>
      <w:r w:rsidR="00DF0ADF">
        <w:rPr>
          <w:rFonts w:asciiTheme="minorHAnsi" w:hAnsiTheme="minorHAnsi"/>
          <w:sz w:val="22"/>
          <w:szCs w:val="22"/>
        </w:rPr>
        <w:t> </w:t>
      </w:r>
      <w:r w:rsidRPr="00346A92">
        <w:rPr>
          <w:rFonts w:asciiTheme="minorHAnsi" w:hAnsiTheme="minorHAnsi"/>
          <w:sz w:val="22"/>
          <w:szCs w:val="22"/>
        </w:rPr>
        <w:t>pracovních dnů ode dne zahájení odstraňování vad.</w:t>
      </w:r>
    </w:p>
    <w:p w14:paraId="09093F02" w14:textId="7C0861CC" w:rsidR="00346A92" w:rsidRPr="00346A92" w:rsidRDefault="00DA6B5D" w:rsidP="00346A92">
      <w:pPr>
        <w:numPr>
          <w:ilvl w:val="1"/>
          <w:numId w:val="1"/>
        </w:numPr>
        <w:spacing w:after="120" w:line="240" w:lineRule="auto"/>
        <w:ind w:left="709" w:hanging="709"/>
        <w:jc w:val="both"/>
        <w:rPr>
          <w:rFonts w:asciiTheme="minorHAnsi" w:hAnsiTheme="minorHAnsi"/>
          <w:sz w:val="22"/>
          <w:szCs w:val="22"/>
        </w:rPr>
      </w:pPr>
      <w:r w:rsidRPr="00346A92">
        <w:rPr>
          <w:rFonts w:asciiTheme="minorHAnsi" w:hAnsiTheme="minorHAnsi"/>
          <w:b/>
          <w:sz w:val="22"/>
          <w:szCs w:val="22"/>
        </w:rPr>
        <w:t xml:space="preserve">V případě, že </w:t>
      </w:r>
      <w:r w:rsidRPr="00346A92">
        <w:rPr>
          <w:rFonts w:asciiTheme="minorHAnsi" w:hAnsiTheme="minorHAnsi"/>
          <w:sz w:val="22"/>
          <w:szCs w:val="22"/>
        </w:rPr>
        <w:t xml:space="preserve">zhotovitel </w:t>
      </w:r>
      <w:r w:rsidRPr="00346A92">
        <w:rPr>
          <w:rFonts w:asciiTheme="minorHAnsi" w:hAnsiTheme="minorHAnsi"/>
          <w:b/>
          <w:sz w:val="22"/>
          <w:szCs w:val="22"/>
        </w:rPr>
        <w:t xml:space="preserve">nezahájí </w:t>
      </w:r>
      <w:r w:rsidRPr="00346A92">
        <w:rPr>
          <w:rFonts w:asciiTheme="minorHAnsi" w:hAnsiTheme="minorHAnsi"/>
          <w:sz w:val="22"/>
          <w:szCs w:val="22"/>
        </w:rPr>
        <w:t xml:space="preserve">odstraňování vad ve stanovené lhůtě a tyto vady ve stanovených, popř. dohodnutých lhůtách neodstraní, je objednatel oprávněn vadu po předchozím oznámení zhotoviteli odstranit sám nebo ji </w:t>
      </w:r>
      <w:r w:rsidRPr="00346A92">
        <w:rPr>
          <w:rFonts w:asciiTheme="minorHAnsi" w:hAnsiTheme="minorHAnsi"/>
          <w:b/>
          <w:sz w:val="22"/>
          <w:szCs w:val="22"/>
        </w:rPr>
        <w:t>nechat odstranit, a to na náklady zhotovitele</w:t>
      </w:r>
      <w:r w:rsidRPr="00346A92">
        <w:rPr>
          <w:rFonts w:asciiTheme="minorHAnsi" w:hAnsiTheme="minorHAnsi"/>
          <w:sz w:val="22"/>
          <w:szCs w:val="22"/>
        </w:rPr>
        <w:t>, aniž by tím omezil svá práva, která mu přísluší na základě záruky a zhotovitel je povinen nahradit objednateli náklady s tím spojené.</w:t>
      </w:r>
    </w:p>
    <w:p w14:paraId="4B84F72B" w14:textId="77777777" w:rsidR="00DA6B5D" w:rsidRPr="00346A92" w:rsidRDefault="00DA6B5D" w:rsidP="00346A92">
      <w:pPr>
        <w:numPr>
          <w:ilvl w:val="1"/>
          <w:numId w:val="1"/>
        </w:numPr>
        <w:spacing w:after="120" w:line="240" w:lineRule="auto"/>
        <w:ind w:left="709" w:hanging="709"/>
        <w:jc w:val="both"/>
        <w:rPr>
          <w:rFonts w:asciiTheme="minorHAnsi" w:hAnsiTheme="minorHAnsi"/>
          <w:sz w:val="22"/>
        </w:rPr>
      </w:pPr>
      <w:r w:rsidRPr="00346A92">
        <w:rPr>
          <w:rFonts w:asciiTheme="minorHAnsi" w:hAnsiTheme="minorHAnsi"/>
          <w:sz w:val="22"/>
        </w:rPr>
        <w:t>O způsobu vyřízení reklamované vady bude sepsán protokol podepsaný oběma smluvními stranami.</w:t>
      </w:r>
    </w:p>
    <w:p w14:paraId="1FA2DA9E" w14:textId="689CC6EB" w:rsidR="00346A92" w:rsidRPr="00DA6B5D" w:rsidRDefault="00DA6B5D" w:rsidP="00346A92">
      <w:pPr>
        <w:pStyle w:val="Odstavecseseznamem"/>
        <w:numPr>
          <w:ilvl w:val="0"/>
          <w:numId w:val="1"/>
        </w:numPr>
        <w:spacing w:before="360" w:after="120"/>
        <w:ind w:left="357" w:hanging="357"/>
        <w:contextualSpacing w:val="0"/>
        <w:jc w:val="both"/>
        <w:rPr>
          <w:rFonts w:asciiTheme="minorHAnsi" w:hAnsiTheme="minorHAnsi"/>
          <w:b/>
          <w:sz w:val="22"/>
        </w:rPr>
      </w:pPr>
      <w:r w:rsidRPr="00DA6B5D">
        <w:rPr>
          <w:rFonts w:asciiTheme="minorHAnsi" w:hAnsiTheme="minorHAnsi"/>
          <w:b/>
          <w:sz w:val="22"/>
        </w:rPr>
        <w:t>SMLUVNÍ SANKCE</w:t>
      </w:r>
    </w:p>
    <w:p w14:paraId="085DFDD6" w14:textId="77777777" w:rsidR="007D7FED" w:rsidRPr="000B78E4" w:rsidRDefault="007D7FED" w:rsidP="007D7FED">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szCs w:val="22"/>
        </w:rPr>
        <w:t>Zhotovitel zaplatí objednateli smluvní pokutu ve výši 2</w:t>
      </w:r>
      <w:r>
        <w:rPr>
          <w:rFonts w:asciiTheme="minorHAnsi" w:hAnsiTheme="minorHAnsi"/>
          <w:color w:val="000000" w:themeColor="text1"/>
          <w:sz w:val="22"/>
          <w:szCs w:val="22"/>
        </w:rPr>
        <w:t> </w:t>
      </w:r>
      <w:r w:rsidRPr="000B78E4">
        <w:rPr>
          <w:rFonts w:asciiTheme="minorHAnsi" w:hAnsiTheme="minorHAnsi"/>
          <w:color w:val="000000" w:themeColor="text1"/>
          <w:sz w:val="22"/>
          <w:szCs w:val="22"/>
        </w:rPr>
        <w:t>000</w:t>
      </w:r>
      <w:r>
        <w:rPr>
          <w:rFonts w:asciiTheme="minorHAnsi" w:hAnsiTheme="minorHAnsi"/>
          <w:color w:val="000000" w:themeColor="text1"/>
          <w:sz w:val="22"/>
          <w:szCs w:val="22"/>
        </w:rPr>
        <w:t xml:space="preserve"> </w:t>
      </w:r>
      <w:r w:rsidRPr="000B78E4">
        <w:rPr>
          <w:rFonts w:asciiTheme="minorHAnsi" w:hAnsiTheme="minorHAnsi"/>
          <w:color w:val="000000" w:themeColor="text1"/>
          <w:sz w:val="22"/>
          <w:szCs w:val="22"/>
        </w:rPr>
        <w:t xml:space="preserve">Kč za každý započatý kalendářní den prodlení se </w:t>
      </w:r>
      <w:r w:rsidRPr="000B78E4">
        <w:rPr>
          <w:rFonts w:asciiTheme="minorHAnsi" w:hAnsiTheme="minorHAnsi"/>
          <w:color w:val="000000" w:themeColor="text1"/>
          <w:sz w:val="22"/>
        </w:rPr>
        <w:t>zahájením prací.</w:t>
      </w:r>
    </w:p>
    <w:p w14:paraId="18DFA8D3" w14:textId="77777777" w:rsidR="007D7FED" w:rsidRPr="000B78E4" w:rsidRDefault="007D7FED" w:rsidP="007D7FED">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2</w:t>
      </w:r>
      <w:r>
        <w:rPr>
          <w:rFonts w:asciiTheme="minorHAnsi" w:hAnsiTheme="minorHAnsi"/>
          <w:color w:val="000000" w:themeColor="text1"/>
          <w:sz w:val="22"/>
        </w:rPr>
        <w:t> </w:t>
      </w:r>
      <w:r w:rsidRPr="000B78E4">
        <w:rPr>
          <w:rFonts w:asciiTheme="minorHAnsi" w:hAnsiTheme="minorHAnsi"/>
          <w:color w:val="000000" w:themeColor="text1"/>
          <w:sz w:val="22"/>
        </w:rPr>
        <w:t>000</w:t>
      </w:r>
      <w:r>
        <w:rPr>
          <w:rFonts w:asciiTheme="minorHAnsi" w:hAnsiTheme="minorHAnsi"/>
          <w:color w:val="000000" w:themeColor="text1"/>
          <w:sz w:val="22"/>
        </w:rPr>
        <w:t xml:space="preserve"> </w:t>
      </w:r>
      <w:r w:rsidRPr="000B78E4">
        <w:rPr>
          <w:rFonts w:asciiTheme="minorHAnsi" w:hAnsiTheme="minorHAnsi"/>
          <w:color w:val="000000" w:themeColor="text1"/>
          <w:sz w:val="22"/>
        </w:rPr>
        <w:t>Kč za každý započatý kalendářní den prodlení s ukončením a předáním prací bez vad a nedodělků.</w:t>
      </w:r>
    </w:p>
    <w:p w14:paraId="575C7553" w14:textId="77777777" w:rsidR="007D7FED" w:rsidRPr="000B78E4" w:rsidRDefault="007D7FED" w:rsidP="007D7FED">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10</w:t>
      </w:r>
      <w:r>
        <w:rPr>
          <w:rFonts w:asciiTheme="minorHAnsi" w:hAnsiTheme="minorHAnsi"/>
          <w:color w:val="000000" w:themeColor="text1"/>
          <w:sz w:val="22"/>
        </w:rPr>
        <w:t> </w:t>
      </w:r>
      <w:r w:rsidRPr="000B78E4">
        <w:rPr>
          <w:rFonts w:asciiTheme="minorHAnsi" w:hAnsiTheme="minorHAnsi"/>
          <w:color w:val="000000" w:themeColor="text1"/>
          <w:sz w:val="22"/>
        </w:rPr>
        <w:t>0</w:t>
      </w:r>
      <w:r>
        <w:rPr>
          <w:rFonts w:asciiTheme="minorHAnsi" w:hAnsiTheme="minorHAnsi"/>
          <w:color w:val="000000" w:themeColor="text1"/>
          <w:sz w:val="22"/>
        </w:rPr>
        <w:t>00 Kč za každých započatých 60 </w:t>
      </w:r>
      <w:r w:rsidRPr="000B78E4">
        <w:rPr>
          <w:rFonts w:asciiTheme="minorHAnsi" w:hAnsiTheme="minorHAnsi"/>
          <w:color w:val="000000" w:themeColor="text1"/>
          <w:sz w:val="22"/>
        </w:rPr>
        <w:t>minut prodlení se zahájením havarijních prací</w:t>
      </w:r>
      <w:r>
        <w:rPr>
          <w:rFonts w:asciiTheme="minorHAnsi" w:hAnsiTheme="minorHAnsi"/>
          <w:color w:val="000000" w:themeColor="text1"/>
          <w:sz w:val="22"/>
        </w:rPr>
        <w:t>.</w:t>
      </w:r>
    </w:p>
    <w:p w14:paraId="110DE6B8" w14:textId="77777777" w:rsidR="007D7FED" w:rsidRPr="000B78E4" w:rsidRDefault="007D7FED" w:rsidP="007D7FED">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2</w:t>
      </w:r>
      <w:r>
        <w:rPr>
          <w:rFonts w:asciiTheme="minorHAnsi" w:hAnsiTheme="minorHAnsi"/>
          <w:color w:val="000000" w:themeColor="text1"/>
          <w:sz w:val="22"/>
        </w:rPr>
        <w:t xml:space="preserve"> </w:t>
      </w:r>
      <w:r w:rsidRPr="000B78E4">
        <w:rPr>
          <w:rFonts w:asciiTheme="minorHAnsi" w:hAnsiTheme="minorHAnsi"/>
          <w:color w:val="000000" w:themeColor="text1"/>
          <w:sz w:val="22"/>
        </w:rPr>
        <w:t>000</w:t>
      </w:r>
      <w:r>
        <w:rPr>
          <w:rFonts w:asciiTheme="minorHAnsi" w:hAnsiTheme="minorHAnsi"/>
          <w:color w:val="000000" w:themeColor="text1"/>
          <w:sz w:val="22"/>
        </w:rPr>
        <w:t xml:space="preserve"> </w:t>
      </w:r>
      <w:r w:rsidRPr="000B78E4">
        <w:rPr>
          <w:rFonts w:asciiTheme="minorHAnsi" w:hAnsiTheme="minorHAnsi"/>
          <w:color w:val="000000" w:themeColor="text1"/>
          <w:sz w:val="22"/>
        </w:rPr>
        <w:t>Kč za každý započatý kalendářní den prodlení se zahájením odstraňování reklamovaných vad za každou jednotlivou vadu.</w:t>
      </w:r>
    </w:p>
    <w:p w14:paraId="5D58D418" w14:textId="77777777" w:rsidR="007D7FED" w:rsidRPr="000B78E4" w:rsidRDefault="007D7FED" w:rsidP="007D7FED">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2</w:t>
      </w:r>
      <w:r>
        <w:rPr>
          <w:rFonts w:asciiTheme="minorHAnsi" w:hAnsiTheme="minorHAnsi"/>
          <w:color w:val="000000" w:themeColor="text1"/>
          <w:sz w:val="22"/>
        </w:rPr>
        <w:t xml:space="preserve"> </w:t>
      </w:r>
      <w:r w:rsidRPr="000B78E4">
        <w:rPr>
          <w:rFonts w:asciiTheme="minorHAnsi" w:hAnsiTheme="minorHAnsi"/>
          <w:color w:val="000000" w:themeColor="text1"/>
          <w:sz w:val="22"/>
        </w:rPr>
        <w:t>000</w:t>
      </w:r>
      <w:r>
        <w:rPr>
          <w:rFonts w:asciiTheme="minorHAnsi" w:hAnsiTheme="minorHAnsi"/>
          <w:color w:val="000000" w:themeColor="text1"/>
          <w:sz w:val="22"/>
        </w:rPr>
        <w:t xml:space="preserve"> </w:t>
      </w:r>
      <w:r w:rsidRPr="000B78E4">
        <w:rPr>
          <w:rFonts w:asciiTheme="minorHAnsi" w:hAnsiTheme="minorHAnsi"/>
          <w:color w:val="000000" w:themeColor="text1"/>
          <w:sz w:val="22"/>
        </w:rPr>
        <w:t>Kč za každý započatý kalendářní den prodlení s odstraněním reklamované vady za každou jednotlivou vadu.</w:t>
      </w:r>
    </w:p>
    <w:p w14:paraId="33CD7FDA" w14:textId="77777777" w:rsidR="007D7FED" w:rsidRDefault="007D7FED" w:rsidP="007D7FED">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2</w:t>
      </w:r>
      <w:r>
        <w:rPr>
          <w:rFonts w:asciiTheme="minorHAnsi" w:hAnsiTheme="minorHAnsi"/>
          <w:color w:val="000000" w:themeColor="text1"/>
          <w:sz w:val="22"/>
        </w:rPr>
        <w:t xml:space="preserve"> </w:t>
      </w:r>
      <w:r w:rsidRPr="000B78E4">
        <w:rPr>
          <w:rFonts w:asciiTheme="minorHAnsi" w:hAnsiTheme="minorHAnsi"/>
          <w:color w:val="000000" w:themeColor="text1"/>
          <w:sz w:val="22"/>
        </w:rPr>
        <w:t>000</w:t>
      </w:r>
      <w:r>
        <w:rPr>
          <w:rFonts w:asciiTheme="minorHAnsi" w:hAnsiTheme="minorHAnsi"/>
          <w:color w:val="000000" w:themeColor="text1"/>
          <w:sz w:val="22"/>
        </w:rPr>
        <w:t xml:space="preserve"> </w:t>
      </w:r>
      <w:r w:rsidRPr="000B78E4">
        <w:rPr>
          <w:rFonts w:asciiTheme="minorHAnsi" w:hAnsiTheme="minorHAnsi"/>
          <w:color w:val="000000" w:themeColor="text1"/>
          <w:sz w:val="22"/>
        </w:rPr>
        <w:t>Kč za každé jednotlivé porušení povinnosti stanovené touto smlouvou.</w:t>
      </w:r>
    </w:p>
    <w:p w14:paraId="02C37F11" w14:textId="025A19B2" w:rsidR="000C2E79" w:rsidRPr="000B78E4" w:rsidRDefault="000C2E79" w:rsidP="000C2E79">
      <w:pPr>
        <w:pStyle w:val="Odstavecseseznamem"/>
        <w:numPr>
          <w:ilvl w:val="1"/>
          <w:numId w:val="1"/>
        </w:numPr>
        <w:spacing w:after="120"/>
        <w:ind w:left="709" w:hanging="715"/>
        <w:contextualSpacing w:val="0"/>
        <w:jc w:val="both"/>
        <w:rPr>
          <w:rFonts w:asciiTheme="minorHAnsi" w:hAnsiTheme="minorHAnsi"/>
          <w:color w:val="000000" w:themeColor="text1"/>
          <w:sz w:val="22"/>
        </w:rPr>
      </w:pPr>
      <w:r w:rsidRPr="000C2E79">
        <w:rPr>
          <w:rFonts w:asciiTheme="minorHAnsi" w:hAnsiTheme="minorHAnsi"/>
          <w:color w:val="000000" w:themeColor="text1"/>
          <w:sz w:val="22"/>
        </w:rPr>
        <w:t xml:space="preserve">Zhotovitel zaplatí objednateli smluvní pokutu ve výši 2 000 Kč za každý započatý kalendářní den prodlení s vrácením dokumentace k provozu výtahu dle čl. </w:t>
      </w:r>
      <w:proofErr w:type="gramStart"/>
      <w:r w:rsidRPr="000C2E79">
        <w:rPr>
          <w:rFonts w:asciiTheme="minorHAnsi" w:hAnsiTheme="minorHAnsi"/>
          <w:color w:val="000000" w:themeColor="text1"/>
          <w:sz w:val="22"/>
        </w:rPr>
        <w:t>7.4. této</w:t>
      </w:r>
      <w:proofErr w:type="gramEnd"/>
      <w:r w:rsidRPr="000C2E79">
        <w:rPr>
          <w:rFonts w:asciiTheme="minorHAnsi" w:hAnsiTheme="minorHAnsi"/>
          <w:color w:val="000000" w:themeColor="text1"/>
          <w:sz w:val="22"/>
        </w:rPr>
        <w:t xml:space="preserve"> smlouvy.</w:t>
      </w:r>
    </w:p>
    <w:p w14:paraId="431D52F4" w14:textId="77777777" w:rsidR="000278C2" w:rsidRPr="000B78E4" w:rsidRDefault="000278C2" w:rsidP="000278C2">
      <w:pPr>
        <w:pStyle w:val="Odstavecseseznamem"/>
        <w:numPr>
          <w:ilvl w:val="1"/>
          <w:numId w:val="1"/>
        </w:numPr>
        <w:spacing w:after="120"/>
        <w:ind w:left="709" w:hanging="709"/>
        <w:contextualSpacing w:val="0"/>
        <w:jc w:val="both"/>
        <w:rPr>
          <w:rFonts w:asciiTheme="minorHAnsi" w:hAnsiTheme="minorHAnsi"/>
          <w:color w:val="000000" w:themeColor="text1"/>
          <w:sz w:val="22"/>
        </w:rPr>
      </w:pPr>
      <w:r>
        <w:rPr>
          <w:rFonts w:asciiTheme="minorHAnsi" w:hAnsiTheme="minorHAnsi"/>
          <w:color w:val="000000" w:themeColor="text1"/>
          <w:sz w:val="22"/>
        </w:rPr>
        <w:t xml:space="preserve">Splatnost smluvních pokut nastává okamžikem doručení uplatnění smluvní pokuty druhé smluvní straně. V případě pochybností se za okamžik doručení považuje 3. den ode dne odeslání uplatnění smluvní pokuty. </w:t>
      </w:r>
      <w:r w:rsidRPr="000B78E4">
        <w:rPr>
          <w:rFonts w:asciiTheme="minorHAnsi" w:hAnsiTheme="minorHAnsi"/>
          <w:color w:val="000000" w:themeColor="text1"/>
          <w:sz w:val="22"/>
        </w:rPr>
        <w:t>Zaplacením jakékoli smluvní pokuty dle této smlouvy, není dotčeno právo oprávněné strany na náhradu škody.</w:t>
      </w:r>
    </w:p>
    <w:p w14:paraId="6397C809" w14:textId="77777777" w:rsidR="00DA6B5D" w:rsidRPr="00DA6B5D" w:rsidRDefault="00DA6B5D" w:rsidP="00346A92">
      <w:pPr>
        <w:pStyle w:val="Odstavecseseznamem"/>
        <w:numPr>
          <w:ilvl w:val="0"/>
          <w:numId w:val="1"/>
        </w:numPr>
        <w:spacing w:before="360" w:after="120"/>
        <w:ind w:left="357" w:hanging="357"/>
        <w:contextualSpacing w:val="0"/>
        <w:jc w:val="both"/>
        <w:rPr>
          <w:rFonts w:asciiTheme="minorHAnsi" w:hAnsiTheme="minorHAnsi"/>
          <w:b/>
          <w:sz w:val="22"/>
        </w:rPr>
      </w:pPr>
      <w:r w:rsidRPr="00DA6B5D">
        <w:rPr>
          <w:rFonts w:asciiTheme="minorHAnsi" w:hAnsiTheme="minorHAnsi"/>
          <w:b/>
          <w:sz w:val="22"/>
        </w:rPr>
        <w:t>ZÁNIK SMLOUVY</w:t>
      </w:r>
    </w:p>
    <w:p w14:paraId="112780EE" w14:textId="77777777" w:rsidR="000278C2" w:rsidRDefault="000278C2" w:rsidP="000278C2">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Tato smlouva zanikne splněním závazku nebo před uplynutím lhůty plnění z důvodu podstatného porušení povinností smluvních stran - jednostrann</w:t>
      </w:r>
      <w:r>
        <w:rPr>
          <w:rFonts w:asciiTheme="minorHAnsi" w:hAnsiTheme="minorHAnsi"/>
          <w:color w:val="000000" w:themeColor="text1"/>
          <w:sz w:val="22"/>
          <w:szCs w:val="22"/>
        </w:rPr>
        <w:t>ým právním úkonem, tj. </w:t>
      </w:r>
      <w:r w:rsidRPr="000B78E4">
        <w:rPr>
          <w:rFonts w:asciiTheme="minorHAnsi" w:hAnsiTheme="minorHAnsi"/>
          <w:color w:val="000000" w:themeColor="text1"/>
          <w:sz w:val="22"/>
          <w:szCs w:val="22"/>
        </w:rPr>
        <w:t xml:space="preserve">odstoupením od smlouvy. Dále může tato smlouva zaniknout dohodou smluvních stran. Návrh na zánik smlouvy dohodou je oprávněna vystavit kterákoliv ze smluvních stran. Tento smluvní vztah lze ukončit rovněž výpovědí kterékoliv ze smluvních stran v </w:t>
      </w:r>
      <w:r>
        <w:rPr>
          <w:rFonts w:asciiTheme="minorHAnsi" w:hAnsiTheme="minorHAnsi"/>
          <w:color w:val="000000" w:themeColor="text1"/>
          <w:sz w:val="22"/>
          <w:szCs w:val="22"/>
        </w:rPr>
        <w:t>6</w:t>
      </w:r>
      <w:r w:rsidRPr="000B78E4">
        <w:rPr>
          <w:rFonts w:asciiTheme="minorHAnsi" w:hAnsiTheme="minorHAnsi"/>
          <w:color w:val="000000" w:themeColor="text1"/>
          <w:sz w:val="22"/>
          <w:szCs w:val="22"/>
        </w:rPr>
        <w:t xml:space="preserve"> měsíční výpovědní době</w:t>
      </w:r>
      <w:r>
        <w:rPr>
          <w:rFonts w:asciiTheme="minorHAnsi" w:hAnsiTheme="minorHAnsi"/>
          <w:color w:val="000000" w:themeColor="text1"/>
          <w:sz w:val="22"/>
          <w:szCs w:val="22"/>
        </w:rPr>
        <w:t xml:space="preserve"> bez udání důvodu.</w:t>
      </w:r>
      <w:r w:rsidRPr="000B78E4">
        <w:rPr>
          <w:rFonts w:asciiTheme="minorHAnsi" w:hAnsiTheme="minorHAnsi"/>
          <w:color w:val="000000" w:themeColor="text1"/>
          <w:sz w:val="22"/>
          <w:szCs w:val="22"/>
        </w:rPr>
        <w:t xml:space="preserve"> Výpovědní doba začíná běžet od prvého dne následujícího po měsíci, v jehož průběhu byla písemná výpověď doručena druhé smluvní straně.</w:t>
      </w:r>
    </w:p>
    <w:p w14:paraId="61DDCE8C" w14:textId="77777777" w:rsidR="00DA6B5D" w:rsidRPr="00346A92" w:rsidRDefault="00DA6B5D" w:rsidP="00346A92">
      <w:pPr>
        <w:numPr>
          <w:ilvl w:val="1"/>
          <w:numId w:val="1"/>
        </w:numPr>
        <w:spacing w:after="120" w:line="240" w:lineRule="auto"/>
        <w:ind w:left="709" w:hanging="709"/>
        <w:jc w:val="both"/>
        <w:rPr>
          <w:rFonts w:asciiTheme="minorHAnsi" w:hAnsiTheme="minorHAnsi"/>
          <w:sz w:val="22"/>
          <w:szCs w:val="22"/>
        </w:rPr>
      </w:pPr>
      <w:r w:rsidRPr="00346A92">
        <w:rPr>
          <w:rFonts w:asciiTheme="minorHAnsi" w:hAnsiTheme="minorHAnsi"/>
          <w:sz w:val="22"/>
          <w:szCs w:val="22"/>
        </w:rPr>
        <w:t xml:space="preserve">Za </w:t>
      </w:r>
      <w:r w:rsidRPr="00346A92">
        <w:rPr>
          <w:rFonts w:asciiTheme="minorHAnsi" w:hAnsiTheme="minorHAnsi"/>
          <w:b/>
          <w:sz w:val="22"/>
          <w:szCs w:val="22"/>
        </w:rPr>
        <w:t>podstatné porušení smlouvy</w:t>
      </w:r>
      <w:r w:rsidRPr="00346A92">
        <w:rPr>
          <w:rFonts w:asciiTheme="minorHAnsi" w:hAnsiTheme="minorHAnsi"/>
          <w:sz w:val="22"/>
          <w:szCs w:val="22"/>
        </w:rPr>
        <w:t xml:space="preserve"> </w:t>
      </w:r>
      <w:r w:rsidRPr="00346A92">
        <w:rPr>
          <w:rFonts w:asciiTheme="minorHAnsi" w:hAnsiTheme="minorHAnsi"/>
          <w:b/>
          <w:sz w:val="22"/>
          <w:szCs w:val="22"/>
        </w:rPr>
        <w:t xml:space="preserve">opravňující objednatele </w:t>
      </w:r>
      <w:r w:rsidRPr="00346A92">
        <w:rPr>
          <w:rFonts w:asciiTheme="minorHAnsi" w:hAnsiTheme="minorHAnsi"/>
          <w:sz w:val="22"/>
          <w:szCs w:val="22"/>
        </w:rPr>
        <w:t>odstoupit od smlouvy je považováno:</w:t>
      </w:r>
    </w:p>
    <w:p w14:paraId="1549AE99" w14:textId="77777777" w:rsidR="00DA6B5D" w:rsidRP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sz w:val="22"/>
          <w:szCs w:val="22"/>
        </w:rPr>
        <w:t>prodlení zhotovitele se zahájením běžných prací ve stanovené lhůtě;</w:t>
      </w:r>
    </w:p>
    <w:p w14:paraId="46BBDFF9" w14:textId="77777777" w:rsidR="00DA6B5D" w:rsidRP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sz w:val="22"/>
          <w:szCs w:val="22"/>
        </w:rPr>
        <w:t>prodlení zhotovitele se zahájením havarijních prací ve stanovené lhůtě;</w:t>
      </w:r>
    </w:p>
    <w:p w14:paraId="308C3CBC" w14:textId="77777777" w:rsidR="00DA6B5D" w:rsidRP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sz w:val="22"/>
          <w:szCs w:val="22"/>
        </w:rPr>
        <w:t>případy, kdy zhotovitel provádí dílo v rozporu se zadáním objednatele a zhotovitel přes výzvu objednatele nedostatky neodstraní;</w:t>
      </w:r>
    </w:p>
    <w:p w14:paraId="0F02B3A5" w14:textId="77777777" w:rsidR="00DA6B5D" w:rsidRP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sz w:val="22"/>
          <w:szCs w:val="22"/>
        </w:rPr>
        <w:t>objednatel je oprávněn odstoupit od smlouvy pokud při provádění díla zhotovitel opakovaně (tj. více než 2x) porušuje své povinnosti vyplývající z této smlouvy nebo z právních či technických předpisů;</w:t>
      </w:r>
    </w:p>
    <w:p w14:paraId="75B26F05" w14:textId="77777777" w:rsidR="00DA6B5D" w:rsidRP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sz w:val="22"/>
          <w:szCs w:val="22"/>
        </w:rPr>
        <w:t>neumožnění kontroly provádění díla a postupu prací na něm;</w:t>
      </w:r>
    </w:p>
    <w:p w14:paraId="595A07DA" w14:textId="77777777" w:rsidR="00DA6B5D" w:rsidRP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sz w:val="22"/>
          <w:szCs w:val="22"/>
        </w:rPr>
        <w:t>byl-li podán insolvenční návrh na zahájení insolvenčního řízení vůči majetku zhotovitele, nebo probíhá-li insolvenční řízení v němž je řešen úpadek nebo hrozící úpadek zhotovitele, a dále likvidace podniku nebo prodej podniku zhotovitele.</w:t>
      </w:r>
    </w:p>
    <w:p w14:paraId="6DEC2BE8" w14:textId="77777777" w:rsidR="00DA6B5D" w:rsidRPr="00DA6B5D" w:rsidRDefault="00DA6B5D" w:rsidP="00346A92">
      <w:pPr>
        <w:numPr>
          <w:ilvl w:val="1"/>
          <w:numId w:val="1"/>
        </w:numPr>
        <w:spacing w:before="120" w:after="120" w:line="240" w:lineRule="auto"/>
        <w:ind w:left="709" w:hanging="709"/>
        <w:jc w:val="both"/>
        <w:rPr>
          <w:rFonts w:asciiTheme="minorHAnsi" w:hAnsiTheme="minorHAnsi"/>
          <w:sz w:val="22"/>
          <w:szCs w:val="22"/>
        </w:rPr>
      </w:pPr>
      <w:r w:rsidRPr="00DA6B5D">
        <w:rPr>
          <w:rFonts w:asciiTheme="minorHAnsi" w:hAnsiTheme="minorHAnsi"/>
          <w:sz w:val="22"/>
          <w:szCs w:val="22"/>
        </w:rPr>
        <w:t xml:space="preserve">Za </w:t>
      </w:r>
      <w:r w:rsidRPr="00DA6B5D">
        <w:rPr>
          <w:rFonts w:asciiTheme="minorHAnsi" w:hAnsiTheme="minorHAnsi"/>
          <w:b/>
          <w:sz w:val="22"/>
          <w:szCs w:val="22"/>
        </w:rPr>
        <w:t>podstatné porušení smlouvy</w:t>
      </w:r>
      <w:r w:rsidRPr="00DA6B5D">
        <w:rPr>
          <w:rFonts w:asciiTheme="minorHAnsi" w:hAnsiTheme="minorHAnsi"/>
          <w:sz w:val="22"/>
          <w:szCs w:val="22"/>
        </w:rPr>
        <w:t xml:space="preserve"> </w:t>
      </w:r>
      <w:r w:rsidRPr="00DA6B5D">
        <w:rPr>
          <w:rFonts w:asciiTheme="minorHAnsi" w:hAnsiTheme="minorHAnsi"/>
          <w:b/>
          <w:sz w:val="22"/>
          <w:szCs w:val="22"/>
        </w:rPr>
        <w:t>opravňující</w:t>
      </w:r>
      <w:r w:rsidRPr="00DA6B5D">
        <w:rPr>
          <w:rFonts w:asciiTheme="minorHAnsi" w:hAnsiTheme="minorHAnsi"/>
          <w:sz w:val="22"/>
          <w:szCs w:val="22"/>
        </w:rPr>
        <w:t xml:space="preserve"> </w:t>
      </w:r>
      <w:r w:rsidRPr="00DA6B5D">
        <w:rPr>
          <w:rFonts w:asciiTheme="minorHAnsi" w:hAnsiTheme="minorHAnsi"/>
          <w:b/>
          <w:sz w:val="22"/>
          <w:szCs w:val="22"/>
        </w:rPr>
        <w:t>zhotovitele</w:t>
      </w:r>
      <w:r w:rsidRPr="00DA6B5D">
        <w:rPr>
          <w:rFonts w:asciiTheme="minorHAnsi" w:hAnsiTheme="minorHAnsi"/>
          <w:sz w:val="22"/>
          <w:szCs w:val="22"/>
        </w:rPr>
        <w:t xml:space="preserve"> odstoupit od smlouvy je považováno:</w:t>
      </w:r>
    </w:p>
    <w:p w14:paraId="185D4AD6" w14:textId="073D0C1B" w:rsidR="00DA6B5D" w:rsidRPr="00DA6B5D" w:rsidRDefault="00DA6B5D" w:rsidP="00346A92">
      <w:pPr>
        <w:numPr>
          <w:ilvl w:val="2"/>
          <w:numId w:val="1"/>
        </w:numPr>
        <w:spacing w:before="120" w:after="120" w:line="240" w:lineRule="auto"/>
        <w:ind w:left="709" w:hanging="709"/>
        <w:jc w:val="both"/>
        <w:rPr>
          <w:rFonts w:asciiTheme="minorHAnsi" w:hAnsiTheme="minorHAnsi"/>
          <w:sz w:val="22"/>
          <w:szCs w:val="22"/>
        </w:rPr>
      </w:pPr>
      <w:r w:rsidRPr="00DA6B5D">
        <w:rPr>
          <w:rFonts w:asciiTheme="minorHAnsi" w:hAnsiTheme="minorHAnsi"/>
          <w:sz w:val="22"/>
          <w:szCs w:val="22"/>
        </w:rPr>
        <w:t>Prodlení objednatele s platbou dle platebního režimu dohodnutého v této smlouvě delší jak 30</w:t>
      </w:r>
      <w:r w:rsidR="006B7A9A">
        <w:rPr>
          <w:rFonts w:asciiTheme="minorHAnsi" w:hAnsiTheme="minorHAnsi"/>
          <w:sz w:val="22"/>
          <w:szCs w:val="22"/>
        </w:rPr>
        <w:t> </w:t>
      </w:r>
      <w:r w:rsidRPr="00DA6B5D">
        <w:rPr>
          <w:rFonts w:asciiTheme="minorHAnsi" w:hAnsiTheme="minorHAnsi"/>
          <w:sz w:val="22"/>
          <w:szCs w:val="22"/>
        </w:rPr>
        <w:t>dnů ode dne splatnosti.</w:t>
      </w:r>
    </w:p>
    <w:p w14:paraId="4E0CA86B" w14:textId="77777777" w:rsidR="00DA6B5D" w:rsidRPr="00DA6B5D" w:rsidRDefault="00DA6B5D" w:rsidP="00346A92">
      <w:pPr>
        <w:numPr>
          <w:ilvl w:val="1"/>
          <w:numId w:val="1"/>
        </w:numPr>
        <w:spacing w:after="120" w:line="240" w:lineRule="auto"/>
        <w:ind w:left="709" w:hanging="709"/>
        <w:jc w:val="both"/>
        <w:rPr>
          <w:rFonts w:asciiTheme="minorHAnsi" w:hAnsiTheme="minorHAnsi"/>
          <w:sz w:val="22"/>
          <w:szCs w:val="22"/>
        </w:rPr>
      </w:pPr>
      <w:r w:rsidRPr="00DA6B5D">
        <w:rPr>
          <w:rFonts w:asciiTheme="minorHAnsi" w:hAnsiTheme="minorHAnsi"/>
          <w:b/>
          <w:sz w:val="22"/>
          <w:szCs w:val="22"/>
        </w:rPr>
        <w:t>Důsledky odstoupení</w:t>
      </w:r>
      <w:r w:rsidRPr="00DA6B5D">
        <w:rPr>
          <w:rFonts w:asciiTheme="minorHAnsi" w:hAnsiTheme="minorHAnsi"/>
          <w:sz w:val="22"/>
          <w:szCs w:val="22"/>
        </w:rPr>
        <w:t xml:space="preserve"> od smlouvy:</w:t>
      </w:r>
    </w:p>
    <w:p w14:paraId="2408B230" w14:textId="77777777" w:rsidR="000278C2" w:rsidRPr="000B78E4" w:rsidRDefault="000278C2" w:rsidP="000278C2">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Smlouva</w:t>
      </w:r>
      <w:r w:rsidRPr="000B78E4">
        <w:rPr>
          <w:rFonts w:asciiTheme="minorHAnsi" w:hAnsiTheme="minorHAnsi"/>
          <w:color w:val="000000" w:themeColor="text1"/>
          <w:sz w:val="22"/>
          <w:szCs w:val="22"/>
        </w:rPr>
        <w:t xml:space="preserve"> zaniká odstoupením od smlouvy, tj. doručením projevu vůle o odstoupení druhému účastníkovi. Odstoupení od smlouvy se však nedotýká nároku na náhradu škody, a smluvních pokut vzniklých porušením smlouvy; odstoupení od smlouvy se nedotýká ani řešení sporů mezi smluvními stranami a jiných ustanovení této smlouvy, která podle projevené vůle stran nebo vzhledem ke své povaze mají trvat i po ukončení smlouvy. </w:t>
      </w:r>
    </w:p>
    <w:p w14:paraId="3466CE18" w14:textId="77777777" w:rsidR="00DA6B5D" w:rsidRP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b/>
          <w:sz w:val="22"/>
          <w:szCs w:val="22"/>
        </w:rPr>
        <w:t>Zhotovitelovy závazky</w:t>
      </w:r>
      <w:r w:rsidRPr="00DA6B5D">
        <w:rPr>
          <w:rFonts w:asciiTheme="minorHAnsi" w:hAnsiTheme="minorHAnsi"/>
          <w:sz w:val="22"/>
          <w:szCs w:val="22"/>
        </w:rPr>
        <w:t xml:space="preserve">, pokud jde o jakost, odstraňování, a také záruky za jakost prací, které byly zhotovitelem provedeny do doby jakéhokoliv odstoupení od smlouvy, </w:t>
      </w:r>
      <w:r w:rsidRPr="00DA6B5D">
        <w:rPr>
          <w:rFonts w:asciiTheme="minorHAnsi" w:hAnsiTheme="minorHAnsi"/>
          <w:b/>
          <w:sz w:val="22"/>
          <w:szCs w:val="22"/>
        </w:rPr>
        <w:t>platí i po takovém odstoupení</w:t>
      </w:r>
      <w:r w:rsidRPr="00DA6B5D">
        <w:rPr>
          <w:rFonts w:asciiTheme="minorHAnsi" w:hAnsiTheme="minorHAnsi"/>
          <w:sz w:val="22"/>
          <w:szCs w:val="22"/>
        </w:rPr>
        <w:t>, a to pro tu část díla, kterou zhotovitel do takového odstoupení realizoval.</w:t>
      </w:r>
    </w:p>
    <w:p w14:paraId="66FD42F0" w14:textId="77777777" w:rsidR="00DA6B5D" w:rsidRP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b/>
          <w:sz w:val="22"/>
          <w:szCs w:val="22"/>
        </w:rPr>
        <w:t>Odstoupí</w:t>
      </w:r>
      <w:r w:rsidRPr="00DA6B5D">
        <w:rPr>
          <w:rFonts w:asciiTheme="minorHAnsi" w:hAnsiTheme="minorHAnsi"/>
          <w:sz w:val="22"/>
          <w:szCs w:val="22"/>
        </w:rPr>
        <w:t xml:space="preserve">-li některá ze stran od této smlouvy na základě ujednání z této smlouvy vyplývajících, smluvní strany </w:t>
      </w:r>
      <w:r w:rsidRPr="00DA6B5D">
        <w:rPr>
          <w:rFonts w:asciiTheme="minorHAnsi" w:hAnsiTheme="minorHAnsi"/>
          <w:b/>
          <w:sz w:val="22"/>
          <w:szCs w:val="22"/>
        </w:rPr>
        <w:t>vypořádají své závazky</w:t>
      </w:r>
      <w:r w:rsidRPr="00DA6B5D">
        <w:rPr>
          <w:rFonts w:asciiTheme="minorHAnsi" w:hAnsiTheme="minorHAnsi"/>
          <w:sz w:val="22"/>
          <w:szCs w:val="22"/>
        </w:rPr>
        <w:t xml:space="preserve"> z předmětné smlouvy takto:</w:t>
      </w:r>
    </w:p>
    <w:p w14:paraId="1CFDD153" w14:textId="77777777" w:rsidR="00DA6B5D" w:rsidRP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sz w:val="22"/>
          <w:szCs w:val="22"/>
        </w:rPr>
        <w:t xml:space="preserve">zhotovitel provede </w:t>
      </w:r>
      <w:r w:rsidRPr="00DA6B5D">
        <w:rPr>
          <w:rFonts w:asciiTheme="minorHAnsi" w:hAnsiTheme="minorHAnsi"/>
          <w:b/>
          <w:sz w:val="22"/>
          <w:szCs w:val="22"/>
        </w:rPr>
        <w:t>soupis všech provedených prací</w:t>
      </w:r>
      <w:r w:rsidRPr="00DA6B5D">
        <w:rPr>
          <w:rFonts w:asciiTheme="minorHAnsi" w:hAnsiTheme="minorHAnsi"/>
          <w:sz w:val="22"/>
          <w:szCs w:val="22"/>
        </w:rPr>
        <w:t xml:space="preserve"> a činností;</w:t>
      </w:r>
    </w:p>
    <w:p w14:paraId="5054125A" w14:textId="77777777" w:rsidR="00DA6B5D" w:rsidRP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sz w:val="22"/>
          <w:szCs w:val="22"/>
        </w:rPr>
        <w:t xml:space="preserve">zhotovitel provede </w:t>
      </w:r>
      <w:r w:rsidRPr="00DA6B5D">
        <w:rPr>
          <w:rFonts w:asciiTheme="minorHAnsi" w:hAnsiTheme="minorHAnsi"/>
          <w:b/>
          <w:sz w:val="22"/>
          <w:szCs w:val="22"/>
        </w:rPr>
        <w:t>finanční vyčíslení provedených prací</w:t>
      </w:r>
      <w:r w:rsidRPr="00DA6B5D">
        <w:rPr>
          <w:rFonts w:asciiTheme="minorHAnsi" w:hAnsiTheme="minorHAnsi"/>
          <w:sz w:val="22"/>
          <w:szCs w:val="22"/>
        </w:rPr>
        <w:t xml:space="preserve"> a zpracuje fakturu; </w:t>
      </w:r>
    </w:p>
    <w:p w14:paraId="4450DF30" w14:textId="77777777" w:rsidR="00DA6B5D" w:rsidRP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sz w:val="22"/>
          <w:szCs w:val="22"/>
        </w:rPr>
        <w:t>objednatel</w:t>
      </w:r>
      <w:r w:rsidRPr="00DA6B5D">
        <w:rPr>
          <w:rFonts w:asciiTheme="minorHAnsi" w:hAnsiTheme="minorHAnsi"/>
          <w:b/>
          <w:sz w:val="22"/>
          <w:szCs w:val="22"/>
        </w:rPr>
        <w:t xml:space="preserve"> uhradí</w:t>
      </w:r>
      <w:r w:rsidRPr="00DA6B5D">
        <w:rPr>
          <w:rFonts w:asciiTheme="minorHAnsi" w:hAnsiTheme="minorHAnsi"/>
          <w:sz w:val="22"/>
          <w:szCs w:val="22"/>
        </w:rPr>
        <w:t xml:space="preserve"> zhotoviteli </w:t>
      </w:r>
      <w:r w:rsidRPr="00DA6B5D">
        <w:rPr>
          <w:rFonts w:asciiTheme="minorHAnsi" w:hAnsiTheme="minorHAnsi"/>
          <w:b/>
          <w:sz w:val="22"/>
          <w:szCs w:val="22"/>
        </w:rPr>
        <w:t>práce provedené do doby odstoupení</w:t>
      </w:r>
      <w:r w:rsidRPr="00DA6B5D">
        <w:rPr>
          <w:rFonts w:asciiTheme="minorHAnsi" w:hAnsiTheme="minorHAnsi"/>
          <w:sz w:val="22"/>
          <w:szCs w:val="22"/>
        </w:rPr>
        <w:t xml:space="preserve"> od smlouvy na základě vystavené faktury.</w:t>
      </w:r>
    </w:p>
    <w:p w14:paraId="215D8B69" w14:textId="77777777" w:rsidR="00DA6B5D" w:rsidRPr="00DA6B5D" w:rsidRDefault="00DA6B5D" w:rsidP="00346A92">
      <w:pPr>
        <w:pStyle w:val="Odstavecseseznamem"/>
        <w:numPr>
          <w:ilvl w:val="0"/>
          <w:numId w:val="1"/>
        </w:numPr>
        <w:spacing w:before="360" w:after="120"/>
        <w:ind w:left="357" w:hanging="357"/>
        <w:contextualSpacing w:val="0"/>
        <w:jc w:val="both"/>
        <w:rPr>
          <w:rFonts w:asciiTheme="minorHAnsi" w:hAnsiTheme="minorHAnsi"/>
          <w:b/>
          <w:sz w:val="22"/>
        </w:rPr>
      </w:pPr>
      <w:r w:rsidRPr="00DA6B5D">
        <w:rPr>
          <w:rFonts w:asciiTheme="minorHAnsi" w:hAnsiTheme="minorHAnsi"/>
          <w:b/>
          <w:sz w:val="22"/>
        </w:rPr>
        <w:t>ZÁVĚREČNÁ USTANOVENÍ</w:t>
      </w:r>
    </w:p>
    <w:p w14:paraId="38AE1353" w14:textId="77777777" w:rsidR="000278C2" w:rsidRPr="000B78E4" w:rsidRDefault="000278C2" w:rsidP="000278C2">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szCs w:val="22"/>
        </w:rPr>
        <w:t xml:space="preserve">Tuto smlouvu lze měnit pouze písemnými dodatky, které budou očíslovány pořadovým číslem </w:t>
      </w:r>
      <w:r w:rsidRPr="000B78E4">
        <w:rPr>
          <w:rFonts w:asciiTheme="minorHAnsi" w:hAnsiTheme="minorHAnsi"/>
          <w:color w:val="000000" w:themeColor="text1"/>
          <w:sz w:val="22"/>
          <w:szCs w:val="22"/>
        </w:rPr>
        <w:br/>
        <w:t>a podepsány objednatelem a zhotovitelem.</w:t>
      </w:r>
      <w:r w:rsidRPr="000B78E4">
        <w:rPr>
          <w:rFonts w:asciiTheme="minorHAnsi" w:hAnsiTheme="minorHAnsi"/>
          <w:b/>
          <w:color w:val="000000" w:themeColor="text1"/>
          <w:sz w:val="22"/>
          <w:szCs w:val="22"/>
        </w:rPr>
        <w:t xml:space="preserve"> </w:t>
      </w:r>
    </w:p>
    <w:p w14:paraId="09283ABC" w14:textId="77777777" w:rsidR="000278C2" w:rsidRPr="000B78E4" w:rsidRDefault="000278C2" w:rsidP="000278C2">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szCs w:val="22"/>
        </w:rPr>
        <w:t>Pokud není sjednáno v této smlouvě jinak, platí v plném rozsahu ustanovení občanského zákoníku.</w:t>
      </w:r>
    </w:p>
    <w:p w14:paraId="67620121" w14:textId="77777777" w:rsidR="000278C2" w:rsidRPr="000B78E4" w:rsidRDefault="000278C2" w:rsidP="000278C2">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szCs w:val="22"/>
        </w:rPr>
        <w:t>Smluvní strany po řádném přečtení této smlouvy shodně prohlašují, že byla sepsána a uzavřena podle jejich pravé a svobodné vůle a na důkaz toho připojují své podpisy.</w:t>
      </w:r>
    </w:p>
    <w:p w14:paraId="35D25017" w14:textId="77777777" w:rsidR="000278C2" w:rsidRPr="000B78E4" w:rsidRDefault="000278C2" w:rsidP="000278C2">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szCs w:val="22"/>
        </w:rPr>
        <w:t>Smlouva je uzavřena podpisem druhé smluvní strany a nabývá účinnosti dnem zveřejněním v Registru smluv. Smlouva bude zveřejněna v Registru smluv</w:t>
      </w:r>
      <w:r>
        <w:rPr>
          <w:rFonts w:asciiTheme="minorHAnsi" w:hAnsiTheme="minorHAnsi"/>
          <w:color w:val="000000" w:themeColor="text1"/>
          <w:sz w:val="22"/>
          <w:szCs w:val="22"/>
        </w:rPr>
        <w:t>; uveřejnění smlouvy zajistí objednatel.</w:t>
      </w:r>
      <w:r w:rsidRPr="000B78E4">
        <w:rPr>
          <w:rFonts w:asciiTheme="minorHAnsi" w:hAnsiTheme="minorHAnsi"/>
          <w:color w:val="000000" w:themeColor="text1"/>
          <w:sz w:val="22"/>
          <w:szCs w:val="22"/>
        </w:rPr>
        <w:t xml:space="preserve"> </w:t>
      </w:r>
    </w:p>
    <w:p w14:paraId="222299ED" w14:textId="77777777" w:rsidR="000278C2" w:rsidRDefault="000278C2" w:rsidP="000278C2">
      <w:pPr>
        <w:spacing w:after="120" w:line="240" w:lineRule="auto"/>
        <w:rPr>
          <w:rFonts w:asciiTheme="minorHAnsi" w:hAnsiTheme="minorHAnsi"/>
          <w:b/>
          <w:color w:val="000000" w:themeColor="text1"/>
          <w:sz w:val="22"/>
          <w:szCs w:val="22"/>
        </w:rPr>
      </w:pPr>
    </w:p>
    <w:p w14:paraId="6A1DD1FD" w14:textId="77777777" w:rsidR="000278C2" w:rsidRPr="000B78E4" w:rsidRDefault="000278C2" w:rsidP="000278C2">
      <w:pPr>
        <w:spacing w:after="120" w:line="240" w:lineRule="auto"/>
        <w:rPr>
          <w:rFonts w:asciiTheme="minorHAnsi" w:hAnsiTheme="minorHAnsi"/>
          <w:b/>
          <w:color w:val="000000" w:themeColor="text1"/>
          <w:sz w:val="22"/>
          <w:szCs w:val="22"/>
        </w:rPr>
      </w:pPr>
      <w:r w:rsidRPr="000B78E4">
        <w:rPr>
          <w:rFonts w:asciiTheme="minorHAnsi" w:hAnsiTheme="minorHAnsi"/>
          <w:b/>
          <w:color w:val="000000" w:themeColor="text1"/>
          <w:sz w:val="22"/>
          <w:szCs w:val="22"/>
        </w:rPr>
        <w:t>Přílohy a nedílné součásti Smlouvy:</w:t>
      </w:r>
    </w:p>
    <w:p w14:paraId="150DC522" w14:textId="77777777" w:rsidR="000278C2" w:rsidRDefault="000278C2" w:rsidP="000278C2">
      <w:pPr>
        <w:spacing w:after="120" w:line="240" w:lineRule="auto"/>
        <w:rPr>
          <w:rFonts w:asciiTheme="minorHAnsi" w:hAnsiTheme="minorHAnsi"/>
          <w:b/>
          <w:color w:val="000000" w:themeColor="text1"/>
          <w:sz w:val="22"/>
          <w:szCs w:val="22"/>
        </w:rPr>
      </w:pPr>
      <w:r w:rsidRPr="000B78E4">
        <w:rPr>
          <w:rFonts w:asciiTheme="minorHAnsi" w:hAnsiTheme="minorHAnsi"/>
          <w:b/>
          <w:color w:val="000000" w:themeColor="text1"/>
          <w:sz w:val="22"/>
          <w:szCs w:val="22"/>
        </w:rPr>
        <w:t>Příloha č. 1</w:t>
      </w:r>
      <w:r w:rsidRPr="000B78E4">
        <w:rPr>
          <w:rFonts w:asciiTheme="minorHAnsi" w:hAnsiTheme="minorHAnsi"/>
          <w:color w:val="000000" w:themeColor="text1"/>
          <w:sz w:val="22"/>
          <w:szCs w:val="22"/>
        </w:rPr>
        <w:t xml:space="preserve"> </w:t>
      </w:r>
      <w:r w:rsidRPr="000B78E4">
        <w:rPr>
          <w:rFonts w:asciiTheme="minorHAnsi" w:hAnsiTheme="minorHAnsi"/>
          <w:color w:val="000000" w:themeColor="text1"/>
          <w:sz w:val="22"/>
          <w:szCs w:val="22"/>
        </w:rPr>
        <w:tab/>
      </w:r>
      <w:r w:rsidRPr="000B78E4">
        <w:rPr>
          <w:rFonts w:asciiTheme="minorHAnsi" w:hAnsiTheme="minorHAnsi"/>
          <w:b/>
          <w:color w:val="000000" w:themeColor="text1"/>
          <w:sz w:val="22"/>
          <w:szCs w:val="22"/>
        </w:rPr>
        <w:t>Seznam budov v majetku města</w:t>
      </w:r>
    </w:p>
    <w:p w14:paraId="16A00BF6" w14:textId="0ADE3DED" w:rsidR="006F6A2E" w:rsidRPr="000B78E4" w:rsidRDefault="006F6A2E" w:rsidP="000278C2">
      <w:pPr>
        <w:spacing w:after="120" w:line="240" w:lineRule="auto"/>
        <w:rPr>
          <w:rFonts w:asciiTheme="minorHAnsi" w:hAnsiTheme="minorHAnsi"/>
          <w:color w:val="000000" w:themeColor="text1"/>
          <w:sz w:val="22"/>
          <w:szCs w:val="22"/>
        </w:rPr>
      </w:pPr>
      <w:r>
        <w:rPr>
          <w:rFonts w:asciiTheme="minorHAnsi" w:hAnsiTheme="minorHAnsi"/>
          <w:b/>
          <w:color w:val="000000" w:themeColor="text1"/>
          <w:sz w:val="22"/>
          <w:szCs w:val="22"/>
        </w:rPr>
        <w:t>Příloha č. 2</w:t>
      </w:r>
      <w:r w:rsidRPr="000B78E4">
        <w:rPr>
          <w:rFonts w:asciiTheme="minorHAnsi" w:hAnsiTheme="minorHAnsi"/>
          <w:color w:val="000000" w:themeColor="text1"/>
          <w:sz w:val="22"/>
          <w:szCs w:val="22"/>
        </w:rPr>
        <w:t xml:space="preserve"> </w:t>
      </w:r>
      <w:r w:rsidRPr="000B78E4">
        <w:rPr>
          <w:rFonts w:asciiTheme="minorHAnsi" w:hAnsiTheme="minorHAnsi"/>
          <w:color w:val="000000" w:themeColor="text1"/>
          <w:sz w:val="22"/>
          <w:szCs w:val="22"/>
        </w:rPr>
        <w:tab/>
      </w:r>
      <w:r w:rsidRPr="000B78E4">
        <w:rPr>
          <w:rFonts w:asciiTheme="minorHAnsi" w:hAnsiTheme="minorHAnsi"/>
          <w:b/>
          <w:color w:val="000000" w:themeColor="text1"/>
          <w:sz w:val="22"/>
          <w:szCs w:val="22"/>
        </w:rPr>
        <w:t>Seznam</w:t>
      </w:r>
      <w:r>
        <w:rPr>
          <w:rFonts w:asciiTheme="minorHAnsi" w:hAnsiTheme="minorHAnsi"/>
          <w:b/>
          <w:color w:val="000000" w:themeColor="text1"/>
          <w:sz w:val="22"/>
          <w:szCs w:val="22"/>
        </w:rPr>
        <w:t xml:space="preserve"> kontaktů zhotovitele</w:t>
      </w:r>
    </w:p>
    <w:p w14:paraId="4C50643F" w14:textId="77777777" w:rsidR="000278C2" w:rsidRPr="000B78E4" w:rsidRDefault="000278C2" w:rsidP="000278C2">
      <w:pPr>
        <w:spacing w:after="120" w:line="240" w:lineRule="auto"/>
        <w:ind w:left="180"/>
        <w:rPr>
          <w:rFonts w:asciiTheme="minorHAnsi" w:hAnsiTheme="minorHAnsi" w:cs="Arial"/>
          <w:bCs/>
          <w:color w:val="000000" w:themeColor="text1"/>
          <w:szCs w:val="22"/>
        </w:rPr>
      </w:pPr>
    </w:p>
    <w:p w14:paraId="432295E2" w14:textId="77777777" w:rsidR="000278C2" w:rsidRPr="000B78E4" w:rsidRDefault="000278C2" w:rsidP="000278C2">
      <w:pPr>
        <w:pBdr>
          <w:top w:val="single" w:sz="6" w:space="1" w:color="auto"/>
          <w:left w:val="single" w:sz="6" w:space="1" w:color="auto"/>
          <w:bottom w:val="single" w:sz="6" w:space="10" w:color="auto"/>
          <w:right w:val="single" w:sz="6" w:space="1" w:color="auto"/>
        </w:pBdr>
        <w:spacing w:after="120" w:line="240" w:lineRule="auto"/>
        <w:jc w:val="both"/>
        <w:rPr>
          <w:rFonts w:asciiTheme="minorHAnsi" w:hAnsiTheme="minorHAnsi"/>
          <w:b/>
          <w:color w:val="000000" w:themeColor="text1"/>
          <w:sz w:val="22"/>
          <w:szCs w:val="22"/>
        </w:rPr>
      </w:pPr>
      <w:r w:rsidRPr="000B78E4">
        <w:rPr>
          <w:rFonts w:asciiTheme="minorHAnsi" w:hAnsiTheme="minorHAnsi"/>
          <w:b/>
          <w:color w:val="000000" w:themeColor="text1"/>
          <w:sz w:val="22"/>
          <w:szCs w:val="22"/>
        </w:rPr>
        <w:t>Doložka dle § 41 zákona č. 128/2000 Sb., o obcích, ve znění pozdějších předpisů</w:t>
      </w:r>
    </w:p>
    <w:p w14:paraId="20DCE681" w14:textId="77777777" w:rsidR="000278C2" w:rsidRPr="000B78E4" w:rsidRDefault="000278C2" w:rsidP="000278C2">
      <w:pPr>
        <w:pBdr>
          <w:top w:val="single" w:sz="6" w:space="1" w:color="auto"/>
          <w:left w:val="single" w:sz="6" w:space="1" w:color="auto"/>
          <w:bottom w:val="single" w:sz="6" w:space="10" w:color="auto"/>
          <w:right w:val="single" w:sz="6" w:space="1" w:color="auto"/>
        </w:pBdr>
        <w:spacing w:after="120" w:line="240" w:lineRule="auto"/>
        <w:jc w:val="both"/>
        <w:rPr>
          <w:rFonts w:asciiTheme="minorHAnsi" w:hAnsiTheme="minorHAnsi"/>
          <w:color w:val="000000" w:themeColor="text1"/>
          <w:sz w:val="22"/>
          <w:szCs w:val="22"/>
        </w:rPr>
      </w:pPr>
      <w:r>
        <w:rPr>
          <w:rFonts w:asciiTheme="minorHAnsi" w:hAnsiTheme="minorHAnsi"/>
          <w:color w:val="000000" w:themeColor="text1"/>
          <w:sz w:val="22"/>
          <w:szCs w:val="22"/>
        </w:rPr>
        <w:t>Uzavření této smlouvy bylo schváleno radou města Hodonína na její schůzi konané dne ………………….</w:t>
      </w:r>
    </w:p>
    <w:p w14:paraId="22609616" w14:textId="77777777" w:rsidR="00DA6B5D" w:rsidRPr="00DA6B5D" w:rsidRDefault="00DA6B5D" w:rsidP="00346A92">
      <w:pPr>
        <w:pStyle w:val="Textvbloku"/>
        <w:spacing w:after="120"/>
        <w:rPr>
          <w:rFonts w:asciiTheme="minorHAnsi" w:hAnsiTheme="minorHAnsi" w:cs="Arial"/>
          <w:sz w:val="20"/>
        </w:rPr>
      </w:pPr>
    </w:p>
    <w:p w14:paraId="1C4AB4D4" w14:textId="77777777" w:rsidR="006B7A9A" w:rsidRPr="000B78E4" w:rsidRDefault="006B7A9A" w:rsidP="006B7A9A">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V Hodoníně dne:</w:t>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sidRPr="000B78E4">
        <w:rPr>
          <w:rFonts w:asciiTheme="minorHAnsi" w:hAnsiTheme="minorHAnsi"/>
          <w:color w:val="000000" w:themeColor="text1"/>
          <w:sz w:val="22"/>
          <w:szCs w:val="22"/>
        </w:rPr>
        <w:t>V ……………</w:t>
      </w:r>
      <w:r>
        <w:rPr>
          <w:rFonts w:asciiTheme="minorHAnsi" w:hAnsiTheme="minorHAnsi"/>
          <w:color w:val="000000" w:themeColor="text1"/>
          <w:sz w:val="22"/>
          <w:szCs w:val="22"/>
        </w:rPr>
        <w:t>……………</w:t>
      </w:r>
      <w:r w:rsidRPr="000B78E4">
        <w:rPr>
          <w:rFonts w:asciiTheme="minorHAnsi" w:hAnsiTheme="minorHAnsi"/>
          <w:color w:val="000000" w:themeColor="text1"/>
          <w:sz w:val="22"/>
          <w:szCs w:val="22"/>
        </w:rPr>
        <w:t>. dne</w:t>
      </w:r>
      <w:r>
        <w:rPr>
          <w:rFonts w:asciiTheme="minorHAnsi" w:hAnsiTheme="minorHAnsi"/>
          <w:color w:val="000000" w:themeColor="text1"/>
          <w:sz w:val="22"/>
          <w:szCs w:val="22"/>
        </w:rPr>
        <w:t>:</w:t>
      </w:r>
      <w:r w:rsidRPr="000B78E4">
        <w:rPr>
          <w:rFonts w:asciiTheme="minorHAnsi" w:hAnsiTheme="minorHAnsi"/>
          <w:color w:val="000000" w:themeColor="text1"/>
          <w:sz w:val="22"/>
          <w:szCs w:val="22"/>
        </w:rPr>
        <w:t xml:space="preserve"> ……………….</w:t>
      </w:r>
    </w:p>
    <w:p w14:paraId="7907DEBC" w14:textId="77777777" w:rsidR="006B7A9A" w:rsidRPr="000B78E4" w:rsidRDefault="006B7A9A" w:rsidP="006B7A9A">
      <w:pPr>
        <w:spacing w:after="120" w:line="240" w:lineRule="auto"/>
        <w:rPr>
          <w:rFonts w:asciiTheme="minorHAnsi" w:hAnsiTheme="minorHAnsi"/>
          <w:b/>
          <w:color w:val="000000" w:themeColor="text1"/>
          <w:sz w:val="22"/>
          <w:szCs w:val="22"/>
        </w:rPr>
      </w:pPr>
      <w:r w:rsidRPr="000B78E4">
        <w:rPr>
          <w:rFonts w:asciiTheme="minorHAnsi" w:hAnsiTheme="minorHAnsi"/>
          <w:b/>
          <w:color w:val="000000" w:themeColor="text1"/>
          <w:sz w:val="22"/>
          <w:szCs w:val="22"/>
        </w:rPr>
        <w:t>Objednatel:</w:t>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sidRPr="000B78E4">
        <w:rPr>
          <w:rFonts w:asciiTheme="minorHAnsi" w:hAnsiTheme="minorHAnsi"/>
          <w:b/>
          <w:color w:val="000000" w:themeColor="text1"/>
          <w:sz w:val="22"/>
          <w:szCs w:val="22"/>
        </w:rPr>
        <w:t>Zhotovitel:</w:t>
      </w:r>
    </w:p>
    <w:p w14:paraId="0F0C1A87" w14:textId="77777777" w:rsidR="006B7A9A" w:rsidRPr="000B78E4" w:rsidRDefault="006B7A9A" w:rsidP="006B7A9A">
      <w:pPr>
        <w:spacing w:after="120" w:line="240" w:lineRule="auto"/>
        <w:rPr>
          <w:rFonts w:asciiTheme="minorHAnsi" w:hAnsiTheme="minorHAnsi"/>
          <w:color w:val="000000" w:themeColor="text1"/>
          <w:sz w:val="22"/>
          <w:szCs w:val="22"/>
        </w:rPr>
      </w:pPr>
    </w:p>
    <w:p w14:paraId="5E626024" w14:textId="77777777" w:rsidR="006B7A9A" w:rsidRPr="000B78E4" w:rsidRDefault="006B7A9A" w:rsidP="006B7A9A">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p>
    <w:p w14:paraId="7F0F40A2" w14:textId="77777777" w:rsidR="006B7A9A" w:rsidRPr="000B78E4" w:rsidRDefault="006B7A9A" w:rsidP="006B7A9A">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w:t>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sidRPr="000B78E4">
        <w:rPr>
          <w:rFonts w:asciiTheme="minorHAnsi" w:hAnsiTheme="minorHAnsi"/>
          <w:color w:val="000000" w:themeColor="text1"/>
          <w:sz w:val="22"/>
          <w:szCs w:val="22"/>
        </w:rPr>
        <w:t>…………………………………………</w:t>
      </w:r>
    </w:p>
    <w:p w14:paraId="3159C13A" w14:textId="41A206BA" w:rsidR="00EE0927" w:rsidRPr="00DA6B5D" w:rsidRDefault="006B7A9A" w:rsidP="00346A92">
      <w:pPr>
        <w:spacing w:after="120" w:line="240" w:lineRule="auto"/>
        <w:rPr>
          <w:rFonts w:asciiTheme="minorHAnsi" w:hAnsiTheme="minorHAnsi"/>
        </w:rPr>
      </w:pPr>
      <w:r w:rsidRPr="000B78E4">
        <w:rPr>
          <w:rFonts w:asciiTheme="minorHAnsi" w:hAnsiTheme="minorHAnsi"/>
          <w:color w:val="000000" w:themeColor="text1"/>
          <w:sz w:val="22"/>
          <w:szCs w:val="22"/>
        </w:rPr>
        <w:t xml:space="preserve">Libor Střecha, </w:t>
      </w:r>
      <w:r w:rsidRPr="000B78E4">
        <w:rPr>
          <w:rFonts w:asciiTheme="minorHAnsi" w:hAnsiTheme="minorHAnsi"/>
          <w:color w:val="000000" w:themeColor="text1"/>
          <w:sz w:val="22"/>
        </w:rPr>
        <w:t>starosta města</w:t>
      </w:r>
    </w:p>
    <w:sectPr w:rsidR="00EE0927" w:rsidRPr="00DA6B5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5BD7A" w14:textId="77777777" w:rsidR="004419EA" w:rsidRDefault="004419EA" w:rsidP="00346A92">
      <w:pPr>
        <w:spacing w:line="240" w:lineRule="auto"/>
      </w:pPr>
      <w:r>
        <w:separator/>
      </w:r>
    </w:p>
  </w:endnote>
  <w:endnote w:type="continuationSeparator" w:id="0">
    <w:p w14:paraId="58BE94AA" w14:textId="77777777" w:rsidR="004419EA" w:rsidRDefault="004419EA" w:rsidP="00346A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181330"/>
      <w:docPartObj>
        <w:docPartGallery w:val="Page Numbers (Bottom of Page)"/>
        <w:docPartUnique/>
      </w:docPartObj>
    </w:sdtPr>
    <w:sdtEndPr/>
    <w:sdtContent>
      <w:p w14:paraId="546DEB16" w14:textId="1EEF678A" w:rsidR="00CD04A0" w:rsidRDefault="00CD04A0">
        <w:pPr>
          <w:pStyle w:val="Zpat"/>
          <w:jc w:val="center"/>
        </w:pPr>
        <w:r>
          <w:fldChar w:fldCharType="begin"/>
        </w:r>
        <w:r>
          <w:instrText>PAGE   \* MERGEFORMAT</w:instrText>
        </w:r>
        <w:r>
          <w:fldChar w:fldCharType="separate"/>
        </w:r>
        <w:r w:rsidR="00F24CEC">
          <w:t>11</w:t>
        </w:r>
        <w:r>
          <w:fldChar w:fldCharType="end"/>
        </w:r>
      </w:p>
    </w:sdtContent>
  </w:sdt>
  <w:p w14:paraId="5132CEEE" w14:textId="77777777" w:rsidR="00346A92" w:rsidRDefault="00346A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85E6C" w14:textId="77777777" w:rsidR="004419EA" w:rsidRDefault="004419EA" w:rsidP="00346A92">
      <w:pPr>
        <w:spacing w:line="240" w:lineRule="auto"/>
      </w:pPr>
      <w:r>
        <w:separator/>
      </w:r>
    </w:p>
  </w:footnote>
  <w:footnote w:type="continuationSeparator" w:id="0">
    <w:p w14:paraId="71DFA8D3" w14:textId="77777777" w:rsidR="004419EA" w:rsidRDefault="004419EA" w:rsidP="00346A9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B7D25"/>
    <w:multiLevelType w:val="multilevel"/>
    <w:tmpl w:val="BB60C67E"/>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B5D"/>
    <w:rsid w:val="000278C2"/>
    <w:rsid w:val="00074438"/>
    <w:rsid w:val="000C2E79"/>
    <w:rsid w:val="000E1376"/>
    <w:rsid w:val="00167410"/>
    <w:rsid w:val="00173947"/>
    <w:rsid w:val="001D1E55"/>
    <w:rsid w:val="0020509C"/>
    <w:rsid w:val="00220030"/>
    <w:rsid w:val="002513C9"/>
    <w:rsid w:val="00257CC6"/>
    <w:rsid w:val="00267F4E"/>
    <w:rsid w:val="00346A92"/>
    <w:rsid w:val="00386869"/>
    <w:rsid w:val="003A2E0C"/>
    <w:rsid w:val="003B75EB"/>
    <w:rsid w:val="003D3B2B"/>
    <w:rsid w:val="0042514E"/>
    <w:rsid w:val="004419EA"/>
    <w:rsid w:val="00454453"/>
    <w:rsid w:val="00473CF1"/>
    <w:rsid w:val="004748BE"/>
    <w:rsid w:val="004B6862"/>
    <w:rsid w:val="00594D8D"/>
    <w:rsid w:val="00645D7A"/>
    <w:rsid w:val="00662177"/>
    <w:rsid w:val="0068083D"/>
    <w:rsid w:val="006810CA"/>
    <w:rsid w:val="006A619C"/>
    <w:rsid w:val="006B3496"/>
    <w:rsid w:val="006B7A9A"/>
    <w:rsid w:val="006C2CA4"/>
    <w:rsid w:val="006C5FD3"/>
    <w:rsid w:val="006F6A2E"/>
    <w:rsid w:val="007236BD"/>
    <w:rsid w:val="0072396E"/>
    <w:rsid w:val="007318DD"/>
    <w:rsid w:val="007379BA"/>
    <w:rsid w:val="0079778A"/>
    <w:rsid w:val="007B27B5"/>
    <w:rsid w:val="007C16DA"/>
    <w:rsid w:val="007D7FED"/>
    <w:rsid w:val="007E1996"/>
    <w:rsid w:val="0082470C"/>
    <w:rsid w:val="00895C28"/>
    <w:rsid w:val="008978B1"/>
    <w:rsid w:val="008B6DAF"/>
    <w:rsid w:val="008C0A7F"/>
    <w:rsid w:val="00937077"/>
    <w:rsid w:val="0098424A"/>
    <w:rsid w:val="009D37B7"/>
    <w:rsid w:val="009E427A"/>
    <w:rsid w:val="00A15DC3"/>
    <w:rsid w:val="00A74EB4"/>
    <w:rsid w:val="00A91137"/>
    <w:rsid w:val="00B46C71"/>
    <w:rsid w:val="00B81366"/>
    <w:rsid w:val="00BE4A9C"/>
    <w:rsid w:val="00C16D8A"/>
    <w:rsid w:val="00C26BF5"/>
    <w:rsid w:val="00C537D3"/>
    <w:rsid w:val="00C70381"/>
    <w:rsid w:val="00C87EB7"/>
    <w:rsid w:val="00CA363D"/>
    <w:rsid w:val="00CC751B"/>
    <w:rsid w:val="00CD04A0"/>
    <w:rsid w:val="00D042E1"/>
    <w:rsid w:val="00D15A19"/>
    <w:rsid w:val="00D311C0"/>
    <w:rsid w:val="00DA6B5D"/>
    <w:rsid w:val="00DC0874"/>
    <w:rsid w:val="00DD2C5F"/>
    <w:rsid w:val="00DF0ADF"/>
    <w:rsid w:val="00E2719D"/>
    <w:rsid w:val="00E34F5B"/>
    <w:rsid w:val="00E37F7E"/>
    <w:rsid w:val="00E65419"/>
    <w:rsid w:val="00ED3FA8"/>
    <w:rsid w:val="00ED7254"/>
    <w:rsid w:val="00EE0927"/>
    <w:rsid w:val="00F039CF"/>
    <w:rsid w:val="00F24B81"/>
    <w:rsid w:val="00F24CEC"/>
    <w:rsid w:val="00F74DB8"/>
    <w:rsid w:val="00F810CF"/>
    <w:rsid w:val="00FA0C45"/>
    <w:rsid w:val="00FD36F9"/>
    <w:rsid w:val="00FD4D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00AEC"/>
  <w15:chartTrackingRefBased/>
  <w15:docId w15:val="{8C1EA2FB-EC44-4709-BC5E-694061D7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6B5D"/>
    <w:pPr>
      <w:widowControl w:val="0"/>
      <w:spacing w:after="0" w:line="288" w:lineRule="auto"/>
    </w:pPr>
    <w:rPr>
      <w:rFonts w:ascii="Times New Roman" w:eastAsia="Times New Roman" w:hAnsi="Times New Roman" w:cs="Times New Roman"/>
      <w:noProof/>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A6B5D"/>
    <w:pPr>
      <w:widowControl/>
      <w:spacing w:line="240" w:lineRule="auto"/>
      <w:ind w:left="709" w:hanging="709"/>
      <w:contextualSpacing/>
    </w:pPr>
    <w:rPr>
      <w:noProof w:val="0"/>
      <w:szCs w:val="24"/>
    </w:rPr>
  </w:style>
  <w:style w:type="paragraph" w:styleId="Textvbloku">
    <w:name w:val="Block Text"/>
    <w:basedOn w:val="Normln"/>
    <w:rsid w:val="00DA6B5D"/>
    <w:pPr>
      <w:spacing w:line="240" w:lineRule="auto"/>
      <w:ind w:right="-92"/>
      <w:jc w:val="both"/>
    </w:pPr>
    <w:rPr>
      <w:noProof w:val="0"/>
    </w:rPr>
  </w:style>
  <w:style w:type="character" w:styleId="Odkaznakoment">
    <w:name w:val="annotation reference"/>
    <w:basedOn w:val="Standardnpsmoodstavce"/>
    <w:uiPriority w:val="99"/>
    <w:semiHidden/>
    <w:unhideWhenUsed/>
    <w:rsid w:val="009E427A"/>
    <w:rPr>
      <w:sz w:val="16"/>
      <w:szCs w:val="16"/>
    </w:rPr>
  </w:style>
  <w:style w:type="paragraph" w:styleId="Textkomente">
    <w:name w:val="annotation text"/>
    <w:basedOn w:val="Normln"/>
    <w:link w:val="TextkomenteChar"/>
    <w:uiPriority w:val="99"/>
    <w:semiHidden/>
    <w:unhideWhenUsed/>
    <w:rsid w:val="009E427A"/>
    <w:pPr>
      <w:spacing w:line="240" w:lineRule="auto"/>
    </w:pPr>
    <w:rPr>
      <w:sz w:val="20"/>
    </w:rPr>
  </w:style>
  <w:style w:type="character" w:customStyle="1" w:styleId="TextkomenteChar">
    <w:name w:val="Text komentáře Char"/>
    <w:basedOn w:val="Standardnpsmoodstavce"/>
    <w:link w:val="Textkomente"/>
    <w:uiPriority w:val="99"/>
    <w:semiHidden/>
    <w:rsid w:val="009E427A"/>
    <w:rPr>
      <w:rFonts w:ascii="Times New Roman" w:eastAsia="Times New Roman" w:hAnsi="Times New Roman"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9E427A"/>
    <w:rPr>
      <w:b/>
      <w:bCs/>
    </w:rPr>
  </w:style>
  <w:style w:type="character" w:customStyle="1" w:styleId="PedmtkomenteChar">
    <w:name w:val="Předmět komentáře Char"/>
    <w:basedOn w:val="TextkomenteChar"/>
    <w:link w:val="Pedmtkomente"/>
    <w:uiPriority w:val="99"/>
    <w:semiHidden/>
    <w:rsid w:val="009E427A"/>
    <w:rPr>
      <w:rFonts w:ascii="Times New Roman" w:eastAsia="Times New Roman" w:hAnsi="Times New Roman" w:cs="Times New Roman"/>
      <w:b/>
      <w:bCs/>
      <w:noProof/>
      <w:sz w:val="20"/>
      <w:szCs w:val="20"/>
      <w:lang w:eastAsia="cs-CZ"/>
    </w:rPr>
  </w:style>
  <w:style w:type="paragraph" w:styleId="Textbubliny">
    <w:name w:val="Balloon Text"/>
    <w:basedOn w:val="Normln"/>
    <w:link w:val="TextbublinyChar"/>
    <w:uiPriority w:val="99"/>
    <w:semiHidden/>
    <w:unhideWhenUsed/>
    <w:rsid w:val="009E427A"/>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427A"/>
    <w:rPr>
      <w:rFonts w:ascii="Segoe UI" w:eastAsia="Times New Roman" w:hAnsi="Segoe UI" w:cs="Segoe UI"/>
      <w:noProof/>
      <w:sz w:val="18"/>
      <w:szCs w:val="18"/>
      <w:lang w:eastAsia="cs-CZ"/>
    </w:rPr>
  </w:style>
  <w:style w:type="paragraph" w:styleId="Zhlav">
    <w:name w:val="header"/>
    <w:basedOn w:val="Normln"/>
    <w:link w:val="ZhlavChar"/>
    <w:uiPriority w:val="99"/>
    <w:unhideWhenUsed/>
    <w:rsid w:val="00346A92"/>
    <w:pPr>
      <w:tabs>
        <w:tab w:val="center" w:pos="4536"/>
        <w:tab w:val="right" w:pos="9072"/>
      </w:tabs>
      <w:spacing w:line="240" w:lineRule="auto"/>
    </w:pPr>
  </w:style>
  <w:style w:type="character" w:customStyle="1" w:styleId="ZhlavChar">
    <w:name w:val="Záhlaví Char"/>
    <w:basedOn w:val="Standardnpsmoodstavce"/>
    <w:link w:val="Zhlav"/>
    <w:uiPriority w:val="99"/>
    <w:rsid w:val="00346A92"/>
    <w:rPr>
      <w:rFonts w:ascii="Times New Roman" w:eastAsia="Times New Roman" w:hAnsi="Times New Roman" w:cs="Times New Roman"/>
      <w:noProof/>
      <w:sz w:val="24"/>
      <w:szCs w:val="20"/>
      <w:lang w:eastAsia="cs-CZ"/>
    </w:rPr>
  </w:style>
  <w:style w:type="paragraph" w:styleId="Zpat">
    <w:name w:val="footer"/>
    <w:basedOn w:val="Normln"/>
    <w:link w:val="ZpatChar"/>
    <w:uiPriority w:val="99"/>
    <w:unhideWhenUsed/>
    <w:rsid w:val="00346A92"/>
    <w:pPr>
      <w:tabs>
        <w:tab w:val="center" w:pos="4536"/>
        <w:tab w:val="right" w:pos="9072"/>
      </w:tabs>
      <w:spacing w:line="240" w:lineRule="auto"/>
    </w:pPr>
  </w:style>
  <w:style w:type="character" w:customStyle="1" w:styleId="ZpatChar">
    <w:name w:val="Zápatí Char"/>
    <w:basedOn w:val="Standardnpsmoodstavce"/>
    <w:link w:val="Zpat"/>
    <w:uiPriority w:val="99"/>
    <w:rsid w:val="00346A92"/>
    <w:rPr>
      <w:rFonts w:ascii="Times New Roman" w:eastAsia="Times New Roman" w:hAnsi="Times New Roman" w:cs="Times New Roman"/>
      <w:noProof/>
      <w:sz w:val="24"/>
      <w:szCs w:val="20"/>
      <w:lang w:eastAsia="cs-CZ"/>
    </w:rPr>
  </w:style>
  <w:style w:type="paragraph" w:styleId="Revize">
    <w:name w:val="Revision"/>
    <w:hidden/>
    <w:uiPriority w:val="99"/>
    <w:semiHidden/>
    <w:rsid w:val="00D311C0"/>
    <w:pPr>
      <w:spacing w:after="0" w:line="240" w:lineRule="auto"/>
    </w:pPr>
    <w:rPr>
      <w:rFonts w:ascii="Times New Roman" w:eastAsia="Times New Roman" w:hAnsi="Times New Roman" w:cs="Times New Roman"/>
      <w:noProof/>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4367</Words>
  <Characters>25769</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Raus</dc:creator>
  <cp:keywords/>
  <dc:description/>
  <cp:lastModifiedBy>Pavel Raus</cp:lastModifiedBy>
  <cp:revision>5</cp:revision>
  <dcterms:created xsi:type="dcterms:W3CDTF">2024-02-20T07:19:00Z</dcterms:created>
  <dcterms:modified xsi:type="dcterms:W3CDTF">2024-02-20T08:07:00Z</dcterms:modified>
</cp:coreProperties>
</file>