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116C6BDF" w:rsidR="00177C07" w:rsidRPr="005E4737" w:rsidRDefault="000D6303" w:rsidP="00F105CB">
      <w:pPr>
        <w:widowControl w:val="0"/>
        <w:ind w:left="709" w:hanging="709"/>
        <w:rPr>
          <w:bCs/>
          <w:i/>
          <w:sz w:val="22"/>
          <w:szCs w:val="22"/>
        </w:rPr>
      </w:pPr>
      <w:r w:rsidRPr="005E4737">
        <w:rPr>
          <w:bCs/>
          <w:i/>
          <w:sz w:val="22"/>
          <w:szCs w:val="22"/>
        </w:rPr>
        <w:t xml:space="preserve">Příloha č. </w:t>
      </w:r>
      <w:r w:rsidR="00C14638" w:rsidRPr="005E4737">
        <w:rPr>
          <w:bCs/>
          <w:i/>
          <w:sz w:val="22"/>
          <w:szCs w:val="22"/>
        </w:rPr>
        <w:t>2</w:t>
      </w:r>
      <w:r w:rsidRPr="005E4737">
        <w:rPr>
          <w:bCs/>
          <w:i/>
          <w:sz w:val="22"/>
          <w:szCs w:val="22"/>
        </w:rPr>
        <w:t xml:space="preserve"> zadávací dokumentace – Návrh </w:t>
      </w:r>
      <w:r w:rsidR="006715AF" w:rsidRPr="005E4737">
        <w:rPr>
          <w:bCs/>
          <w:i/>
          <w:sz w:val="22"/>
          <w:szCs w:val="22"/>
        </w:rPr>
        <w:t>Kupní smlouv</w:t>
      </w:r>
      <w:r w:rsidRPr="005E4737">
        <w:rPr>
          <w:bCs/>
          <w:i/>
          <w:sz w:val="22"/>
          <w:szCs w:val="22"/>
        </w:rPr>
        <w:t>y</w:t>
      </w:r>
    </w:p>
    <w:p w14:paraId="72573E9E" w14:textId="77777777" w:rsidR="00F105CB" w:rsidRPr="00F105CB" w:rsidRDefault="00F105CB" w:rsidP="00F105CB">
      <w:pPr>
        <w:widowControl w:val="0"/>
        <w:ind w:left="709" w:hanging="709"/>
        <w:rPr>
          <w:b/>
          <w:bCs/>
        </w:rPr>
      </w:pPr>
    </w:p>
    <w:p w14:paraId="180A22AB" w14:textId="04D1CCCA"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bookmarkStart w:id="0" w:name="_GoBack"/>
      <w:bookmarkEnd w:id="0"/>
    </w:p>
    <w:p w14:paraId="57E0C9EB" w14:textId="77777777" w:rsidR="00177C07" w:rsidRDefault="00177C07" w:rsidP="00177C07">
      <w:pPr>
        <w:pStyle w:val="Nadpis1"/>
        <w:keepNext w:val="0"/>
        <w:widowControl w:val="0"/>
        <w:ind w:left="2880" w:right="21"/>
        <w:rPr>
          <w:sz w:val="22"/>
          <w:szCs w:val="22"/>
        </w:rPr>
      </w:pPr>
    </w:p>
    <w:p w14:paraId="65AF275E" w14:textId="43E057FE"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A855FB" w:rsidRPr="00A855FB">
        <w:rPr>
          <w:b/>
          <w:sz w:val="22"/>
          <w:szCs w:val="22"/>
        </w:rPr>
        <w:t>DOD20220467</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77777777" w:rsidR="00177C07" w:rsidRPr="00574D13" w:rsidRDefault="00177C07" w:rsidP="00177C07">
      <w:pPr>
        <w:widowControl w:val="0"/>
        <w:tabs>
          <w:tab w:val="left" w:pos="3969"/>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 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ADEF395"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w:t>
      </w:r>
      <w:r w:rsidR="007B252A">
        <w:rPr>
          <w:rFonts w:ascii="Times New Roman" w:hAnsi="Times New Roman"/>
          <w:sz w:val="22"/>
          <w:szCs w:val="22"/>
          <w:lang w:val="cs-CZ"/>
        </w:rPr>
        <w:t>úseku rozvoj a údržba majetku</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609D7145"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hyperlink r:id="rId8" w:history="1">
        <w:r w:rsidR="003B047C" w:rsidRPr="00BB2CB2">
          <w:rPr>
            <w:rStyle w:val="Hypertextovodkaz"/>
            <w:rFonts w:ascii="Times New Roman" w:hAnsi="Times New Roman"/>
            <w:sz w:val="22"/>
            <w:szCs w:val="22"/>
            <w:lang w:val="cs-CZ"/>
          </w:rPr>
          <w:t>Tomas.Benda@dpo.cz</w:t>
        </w:r>
      </w:hyperlink>
      <w:r w:rsidR="003B047C">
        <w:rPr>
          <w:rFonts w:ascii="Times New Roman" w:hAnsi="Times New Roman"/>
          <w:sz w:val="22"/>
          <w:szCs w:val="22"/>
          <w:lang w:val="cs-CZ"/>
        </w:rPr>
        <w:t xml:space="preserve"> </w:t>
      </w:r>
      <w:r>
        <w:rPr>
          <w:rFonts w:ascii="Times New Roman" w:hAnsi="Times New Roman"/>
          <w:sz w:val="22"/>
          <w:szCs w:val="22"/>
          <w:lang w:val="cs-CZ"/>
        </w:rPr>
        <w:t xml:space="preserve">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3466248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hyperlink r:id="rId9" w:history="1">
        <w:r w:rsidR="003B047C" w:rsidRPr="00BB2CB2">
          <w:rPr>
            <w:rStyle w:val="Hypertextovodkaz"/>
            <w:rFonts w:ascii="Times New Roman" w:hAnsi="Times New Roman"/>
            <w:sz w:val="22"/>
            <w:szCs w:val="22"/>
            <w:lang w:val="cs-CZ"/>
          </w:rPr>
          <w:t>Vaclav.Kupka@dpo.cz</w:t>
        </w:r>
      </w:hyperlink>
      <w:r w:rsidR="003B047C">
        <w:rPr>
          <w:rFonts w:ascii="Times New Roman" w:hAnsi="Times New Roman"/>
          <w:sz w:val="22"/>
          <w:szCs w:val="22"/>
          <w:lang w:val="cs-CZ"/>
        </w:rPr>
        <w:t xml:space="preserve"> </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C250EE5" w:rsidR="00177C07" w:rsidRPr="00574D13" w:rsidRDefault="00F86D5E"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574D13">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574D13">
        <w:rPr>
          <w:rFonts w:ascii="Times New Roman" w:hAnsi="Times New Roman"/>
          <w:sz w:val="22"/>
          <w:szCs w:val="22"/>
          <w:lang w:val="cs-CZ"/>
        </w:rPr>
        <w:t xml:space="preserve">jen </w:t>
      </w:r>
      <w:r w:rsidR="00177C07" w:rsidRPr="00574D13">
        <w:rPr>
          <w:rFonts w:ascii="Times New Roman" w:hAnsi="Times New Roman"/>
          <w:b/>
          <w:sz w:val="22"/>
          <w:szCs w:val="22"/>
          <w:lang w:val="cs-CZ"/>
        </w:rPr>
        <w:t>„</w:t>
      </w:r>
      <w:r w:rsidR="000D6818">
        <w:rPr>
          <w:rFonts w:ascii="Times New Roman" w:hAnsi="Times New Roman"/>
          <w:b/>
          <w:sz w:val="22"/>
          <w:szCs w:val="22"/>
          <w:lang w:val="cs-CZ"/>
        </w:rPr>
        <w:t>K</w:t>
      </w:r>
      <w:r w:rsidR="00177C07">
        <w:rPr>
          <w:rFonts w:ascii="Times New Roman" w:hAnsi="Times New Roman"/>
          <w:b/>
          <w:sz w:val="22"/>
          <w:szCs w:val="22"/>
          <w:lang w:val="cs-CZ"/>
        </w:rPr>
        <w:t>upující</w:t>
      </w:r>
      <w:r w:rsidR="00177C07" w:rsidRPr="00574D13">
        <w:rPr>
          <w:rFonts w:ascii="Times New Roman" w:hAnsi="Times New Roman"/>
          <w:b/>
          <w:sz w:val="22"/>
          <w:szCs w:val="22"/>
          <w:lang w:val="cs-CZ"/>
        </w:rPr>
        <w:t>“</w:t>
      </w:r>
      <w:r w:rsidRPr="00D061B7">
        <w:rPr>
          <w:rFonts w:ascii="Times New Roman" w:hAnsi="Times New Roman"/>
          <w:sz w:val="22"/>
          <w:szCs w:val="22"/>
          <w:lang w:val="cs-CZ"/>
        </w:rPr>
        <w:t>)</w:t>
      </w:r>
      <w:r w:rsidR="00177C07"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4C8C9468"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5135E5">
        <w:rPr>
          <w:b/>
          <w:sz w:val="22"/>
          <w:szCs w:val="22"/>
        </w:rPr>
        <w:tab/>
      </w:r>
      <w:r w:rsidR="005135E5">
        <w:rPr>
          <w:b/>
          <w:sz w:val="22"/>
          <w:szCs w:val="22"/>
        </w:rPr>
        <w:tab/>
      </w:r>
      <w:r w:rsidR="005135E5">
        <w:rPr>
          <w:b/>
          <w:sz w:val="22"/>
          <w:szCs w:val="22"/>
        </w:rPr>
        <w:tab/>
      </w:r>
      <w:r w:rsidR="005135E5">
        <w:rPr>
          <w:b/>
          <w:sz w:val="22"/>
          <w:szCs w:val="22"/>
        </w:rPr>
        <w:tab/>
      </w:r>
      <w:r w:rsidR="003B047C">
        <w:rPr>
          <w:rFonts w:ascii="Garamond" w:hAnsi="Garamond"/>
          <w:b/>
          <w:sz w:val="22"/>
          <w:szCs w:val="22"/>
          <w:highlight w:val="cyan"/>
        </w:rPr>
        <w:t>[DOPLNÍ ÚČASTNÍK</w:t>
      </w:r>
      <w:r w:rsidR="003B047C" w:rsidRPr="00B77B16">
        <w:rPr>
          <w:rFonts w:ascii="Garamond" w:hAnsi="Garamond"/>
          <w:b/>
          <w:sz w:val="22"/>
          <w:szCs w:val="22"/>
          <w:highlight w:val="cyan"/>
        </w:rPr>
        <w:t>]</w:t>
      </w:r>
      <w:r w:rsidR="003B047C" w:rsidRPr="006F5338">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44DFAA2D"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370F2040" w14:textId="3E73ABC9"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r w:rsidRPr="00BB36EC">
        <w:rPr>
          <w:sz w:val="22"/>
          <w:szCs w:val="22"/>
        </w:rPr>
        <w:tab/>
      </w:r>
      <w:r w:rsidRPr="00BB36EC">
        <w:rPr>
          <w:sz w:val="22"/>
          <w:szCs w:val="22"/>
        </w:rPr>
        <w:tab/>
      </w:r>
    </w:p>
    <w:p w14:paraId="5A5518BB" w14:textId="6B9884EA"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0DA2A3D7" w14:textId="6FDECDE0"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5F7BB049"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098D7DBC" w14:textId="3751B429"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141D531E" w14:textId="1C89811A"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440A53C1" w14:textId="799C5BDA"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5B3BF33F" w14:textId="313E0EC8"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0DBC8CD1"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r w:rsidR="003B047C" w:rsidRPr="00FF1539">
        <w:rPr>
          <w:rFonts w:ascii="Garamond" w:hAnsi="Garamond"/>
          <w:sz w:val="22"/>
          <w:szCs w:val="22"/>
          <w:highlight w:val="cyan"/>
        </w:rPr>
        <w:t>[DOPLNÍ ÚČASTNÍK]</w:t>
      </w:r>
      <w:r w:rsidR="003B047C" w:rsidRPr="00FF1539">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096BACA0" w:rsidR="00177C07" w:rsidRPr="00E577D4" w:rsidRDefault="00F86D5E" w:rsidP="00177C07">
      <w:pPr>
        <w:widowControl w:val="0"/>
        <w:ind w:left="709" w:hanging="709"/>
        <w:rPr>
          <w:b/>
          <w:sz w:val="22"/>
          <w:szCs w:val="22"/>
        </w:rPr>
      </w:pPr>
      <w:r>
        <w:rPr>
          <w:sz w:val="22"/>
          <w:szCs w:val="22"/>
        </w:rPr>
        <w:t>(</w:t>
      </w:r>
      <w:r w:rsidR="00177C07" w:rsidRPr="00574D13">
        <w:rPr>
          <w:sz w:val="22"/>
          <w:szCs w:val="22"/>
        </w:rPr>
        <w:t>dále</w:t>
      </w:r>
      <w:r>
        <w:rPr>
          <w:sz w:val="22"/>
          <w:szCs w:val="22"/>
        </w:rPr>
        <w:t xml:space="preserve"> též</w:t>
      </w:r>
      <w:r w:rsidR="00177C07" w:rsidRPr="00574D13">
        <w:rPr>
          <w:sz w:val="22"/>
          <w:szCs w:val="22"/>
        </w:rPr>
        <w:t xml:space="preserve"> jen </w:t>
      </w:r>
      <w:r w:rsidR="00177C07" w:rsidRPr="00E577D4">
        <w:rPr>
          <w:b/>
          <w:sz w:val="22"/>
          <w:szCs w:val="22"/>
        </w:rPr>
        <w:t>„</w:t>
      </w:r>
      <w:r w:rsidR="000D6818">
        <w:rPr>
          <w:b/>
          <w:sz w:val="22"/>
          <w:szCs w:val="22"/>
        </w:rPr>
        <w:t>P</w:t>
      </w:r>
      <w:r w:rsidR="00177C07">
        <w:rPr>
          <w:b/>
          <w:sz w:val="22"/>
          <w:szCs w:val="22"/>
        </w:rPr>
        <w:t>rodávající</w:t>
      </w:r>
      <w:r w:rsidR="00177C07" w:rsidRPr="00E577D4">
        <w:rPr>
          <w:b/>
          <w:sz w:val="22"/>
          <w:szCs w:val="22"/>
        </w:rPr>
        <w:t>“</w:t>
      </w:r>
      <w:r w:rsidRPr="00D061B7">
        <w:rPr>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48A860A8" w14:textId="36532CD5" w:rsidR="00912E66" w:rsidRDefault="00401424" w:rsidP="00177C07">
      <w:pPr>
        <w:widowControl w:val="0"/>
        <w:tabs>
          <w:tab w:val="left" w:pos="9498"/>
        </w:tabs>
        <w:ind w:right="21"/>
        <w:jc w:val="both"/>
        <w:rPr>
          <w:sz w:val="22"/>
          <w:szCs w:val="22"/>
        </w:rPr>
      </w:pPr>
      <w:r>
        <w:rPr>
          <w:sz w:val="22"/>
          <w:szCs w:val="22"/>
        </w:rPr>
        <w:t xml:space="preserve">dále také společně jako </w:t>
      </w:r>
      <w:r w:rsidRPr="00D061B7">
        <w:rPr>
          <w:b/>
          <w:sz w:val="22"/>
          <w:szCs w:val="22"/>
        </w:rPr>
        <w:t>„smluvní strany“</w:t>
      </w:r>
    </w:p>
    <w:p w14:paraId="031EA6F7" w14:textId="77777777" w:rsidR="00177C07" w:rsidRDefault="00177C07" w:rsidP="00177C07">
      <w:pPr>
        <w:widowControl w:val="0"/>
        <w:tabs>
          <w:tab w:val="left" w:pos="9498"/>
        </w:tabs>
        <w:ind w:right="21"/>
        <w:jc w:val="both"/>
        <w:rPr>
          <w:sz w:val="22"/>
          <w:szCs w:val="22"/>
        </w:rPr>
      </w:pPr>
    </w:p>
    <w:p w14:paraId="58B91590" w14:textId="0CDA60D5" w:rsidR="00177C07" w:rsidRPr="00574D13" w:rsidRDefault="00F8187A" w:rsidP="00177C07">
      <w:pPr>
        <w:widowControl w:val="0"/>
        <w:tabs>
          <w:tab w:val="left" w:pos="9498"/>
        </w:tabs>
        <w:ind w:right="21"/>
        <w:jc w:val="both"/>
        <w:rPr>
          <w:b/>
          <w:sz w:val="22"/>
          <w:szCs w:val="22"/>
        </w:rPr>
      </w:pPr>
      <w:r>
        <w:rPr>
          <w:sz w:val="22"/>
          <w:szCs w:val="22"/>
        </w:rPr>
        <w:lastRenderedPageBreak/>
        <w:t xml:space="preserve">uzavřely </w:t>
      </w:r>
      <w:r w:rsidR="00177C07" w:rsidRPr="00574D13">
        <w:rPr>
          <w:sz w:val="22"/>
          <w:szCs w:val="22"/>
        </w:rPr>
        <w:t>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145D4">
        <w:rPr>
          <w:sz w:val="22"/>
          <w:szCs w:val="22"/>
        </w:rPr>
        <w:t xml:space="preserve"> (dále jen </w:t>
      </w:r>
      <w:r w:rsidR="001145D4" w:rsidRPr="00FC0537">
        <w:rPr>
          <w:b/>
          <w:i/>
          <w:sz w:val="22"/>
          <w:szCs w:val="22"/>
        </w:rPr>
        <w:t>„smlouva“</w:t>
      </w:r>
      <w:r w:rsidR="001145D4">
        <w:rPr>
          <w:sz w:val="22"/>
          <w:szCs w:val="22"/>
        </w:rPr>
        <w:t>)</w:t>
      </w:r>
      <w:r w:rsidR="00177C07">
        <w:rPr>
          <w:sz w:val="22"/>
          <w:szCs w:val="22"/>
        </w:rPr>
        <w:t>.</w:t>
      </w:r>
      <w:r w:rsidR="00177C07" w:rsidRPr="00574D13">
        <w:rPr>
          <w:sz w:val="22"/>
          <w:szCs w:val="22"/>
        </w:rPr>
        <w:t xml:space="preserve"> </w:t>
      </w:r>
      <w:r w:rsidR="00EA5904">
        <w:rPr>
          <w:sz w:val="22"/>
          <w:szCs w:val="22"/>
        </w:rPr>
        <w:t xml:space="preserve">Tato kupní smlouva </w:t>
      </w:r>
      <w:r w:rsidR="00F86D5E">
        <w:rPr>
          <w:sz w:val="22"/>
          <w:szCs w:val="22"/>
        </w:rPr>
        <w:t>je</w:t>
      </w:r>
      <w:r w:rsidR="008F5B69">
        <w:rPr>
          <w:sz w:val="22"/>
          <w:szCs w:val="22"/>
        </w:rPr>
        <w:t xml:space="preserve"> uzavřena na základě výsledku zadávacího řízení k veřejné zakázce</w:t>
      </w:r>
      <w:r w:rsidR="00F86D5E">
        <w:rPr>
          <w:sz w:val="22"/>
          <w:szCs w:val="22"/>
        </w:rPr>
        <w:t xml:space="preserve"> vedené pod názvem </w:t>
      </w:r>
      <w:r w:rsidR="00F86D5E" w:rsidRPr="00D061B7">
        <w:rPr>
          <w:b/>
          <w:sz w:val="22"/>
          <w:szCs w:val="22"/>
        </w:rPr>
        <w:t>„</w:t>
      </w:r>
      <w:r w:rsidR="00F43406" w:rsidRPr="00F43406">
        <w:rPr>
          <w:b/>
          <w:sz w:val="22"/>
          <w:szCs w:val="22"/>
        </w:rPr>
        <w:t>Dodá</w:t>
      </w:r>
      <w:r w:rsidR="008F5B69">
        <w:rPr>
          <w:b/>
          <w:sz w:val="22"/>
          <w:szCs w:val="22"/>
        </w:rPr>
        <w:t>vka</w:t>
      </w:r>
      <w:r w:rsidR="00F43406" w:rsidRPr="00F43406">
        <w:rPr>
          <w:b/>
          <w:sz w:val="22"/>
          <w:szCs w:val="22"/>
        </w:rPr>
        <w:t xml:space="preserve"> 1 ks nového vozidla </w:t>
      </w:r>
      <w:r w:rsidR="004441BA">
        <w:rPr>
          <w:b/>
          <w:sz w:val="22"/>
          <w:szCs w:val="22"/>
        </w:rPr>
        <w:t xml:space="preserve">do 3,5 t </w:t>
      </w:r>
      <w:r w:rsidR="00F43406" w:rsidRPr="00F43406">
        <w:rPr>
          <w:b/>
          <w:sz w:val="22"/>
          <w:szCs w:val="22"/>
        </w:rPr>
        <w:t>s</w:t>
      </w:r>
      <w:r w:rsidR="004441BA">
        <w:rPr>
          <w:b/>
          <w:sz w:val="22"/>
          <w:szCs w:val="22"/>
        </w:rPr>
        <w:t xml:space="preserve"> pracovní </w:t>
      </w:r>
      <w:r w:rsidR="00F43406" w:rsidRPr="00F43406">
        <w:rPr>
          <w:b/>
          <w:sz w:val="22"/>
          <w:szCs w:val="22"/>
        </w:rPr>
        <w:t>plošinou</w:t>
      </w:r>
      <w:r w:rsidR="00F86D5E" w:rsidRPr="00D061B7">
        <w:rPr>
          <w:b/>
          <w:sz w:val="22"/>
          <w:szCs w:val="22"/>
        </w:rPr>
        <w:t>“</w:t>
      </w:r>
      <w:r w:rsidR="00F86D5E">
        <w:rPr>
          <w:b/>
          <w:sz w:val="22"/>
          <w:szCs w:val="22"/>
        </w:rPr>
        <w:t xml:space="preserve">, </w:t>
      </w:r>
      <w:r w:rsidR="0031132F">
        <w:rPr>
          <w:sz w:val="22"/>
          <w:szCs w:val="22"/>
        </w:rPr>
        <w:t xml:space="preserve"> </w:t>
      </w:r>
      <w:r w:rsidR="00F86D5E">
        <w:rPr>
          <w:sz w:val="22"/>
          <w:szCs w:val="22"/>
        </w:rPr>
        <w:t xml:space="preserve">ev. </w:t>
      </w:r>
      <w:r w:rsidR="0031132F">
        <w:rPr>
          <w:sz w:val="22"/>
          <w:szCs w:val="22"/>
        </w:rPr>
        <w:t>čísl</w:t>
      </w:r>
      <w:r w:rsidR="00F86D5E">
        <w:rPr>
          <w:sz w:val="22"/>
          <w:szCs w:val="22"/>
        </w:rPr>
        <w:t>o</w:t>
      </w:r>
      <w:r w:rsidR="0031132F">
        <w:rPr>
          <w:sz w:val="22"/>
          <w:szCs w:val="22"/>
        </w:rPr>
        <w:t xml:space="preserve"> </w:t>
      </w:r>
      <w:r w:rsidR="00F86D5E">
        <w:rPr>
          <w:sz w:val="22"/>
          <w:szCs w:val="22"/>
        </w:rPr>
        <w:t>veřejné zakázky</w:t>
      </w:r>
      <w:r w:rsidR="0073466A">
        <w:rPr>
          <w:sz w:val="22"/>
          <w:szCs w:val="22"/>
        </w:rPr>
        <w:t xml:space="preserve"> SVZ-51-24</w:t>
      </w:r>
      <w:r w:rsidR="008F5B69">
        <w:rPr>
          <w:sz w:val="22"/>
          <w:szCs w:val="22"/>
        </w:rPr>
        <w:t>-</w:t>
      </w:r>
      <w:r w:rsidR="004C0949">
        <w:rPr>
          <w:sz w:val="22"/>
          <w:szCs w:val="22"/>
        </w:rPr>
        <w:t>P</w:t>
      </w:r>
      <w:r w:rsidR="008F5B69">
        <w:rPr>
          <w:sz w:val="22"/>
          <w:szCs w:val="22"/>
        </w:rPr>
        <w:t>Ř-Ja</w:t>
      </w:r>
      <w:r w:rsidR="00F43406">
        <w:rPr>
          <w:sz w:val="22"/>
          <w:szCs w:val="22"/>
        </w:rPr>
        <w:t xml:space="preserve"> a pod číslem investiční položky 54_2022</w:t>
      </w:r>
      <w:r w:rsidR="00BA6881" w:rsidRPr="00B706EE">
        <w:rPr>
          <w:sz w:val="22"/>
          <w:szCs w:val="22"/>
        </w:rPr>
        <w:t>.</w:t>
      </w:r>
    </w:p>
    <w:p w14:paraId="4D56F8CC" w14:textId="6A48B651" w:rsidR="00177C07" w:rsidRPr="00574D13" w:rsidRDefault="00177C07" w:rsidP="00B5236C">
      <w:pPr>
        <w:widowControl w:val="0"/>
        <w:tabs>
          <w:tab w:val="left" w:pos="0"/>
        </w:tabs>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45744609" w:rsidR="00177C07" w:rsidRPr="00BB36EC" w:rsidRDefault="00177C07" w:rsidP="00E0215C">
      <w:pPr>
        <w:pStyle w:val="rove2"/>
        <w:widowControl w:val="0"/>
        <w:tabs>
          <w:tab w:val="clear" w:pos="574"/>
          <w:tab w:val="num" w:pos="567"/>
        </w:tabs>
        <w:spacing w:before="60"/>
        <w:ind w:left="567" w:right="68" w:hanging="567"/>
        <w:rPr>
          <w:i/>
          <w:color w:val="00B0F0"/>
          <w:sz w:val="22"/>
          <w:szCs w:val="22"/>
        </w:rPr>
      </w:pPr>
      <w:r w:rsidRPr="00BB36EC">
        <w:rPr>
          <w:sz w:val="22"/>
          <w:szCs w:val="22"/>
        </w:rPr>
        <w:t xml:space="preserve">Předmětem této smlouvy je </w:t>
      </w:r>
      <w:r w:rsidR="00401424">
        <w:rPr>
          <w:sz w:val="22"/>
          <w:szCs w:val="22"/>
        </w:rPr>
        <w:t xml:space="preserve">závazek Prodávajícího </w:t>
      </w:r>
      <w:r w:rsidRPr="00BB36EC">
        <w:rPr>
          <w:sz w:val="22"/>
          <w:szCs w:val="22"/>
        </w:rPr>
        <w:t>dod</w:t>
      </w:r>
      <w:r w:rsidR="00401424">
        <w:rPr>
          <w:sz w:val="22"/>
          <w:szCs w:val="22"/>
        </w:rPr>
        <w:t>at</w:t>
      </w:r>
      <w:r w:rsidRPr="00BB36EC">
        <w:rPr>
          <w:sz w:val="22"/>
          <w:szCs w:val="22"/>
        </w:rPr>
        <w:t xml:space="preserve"> </w:t>
      </w:r>
      <w:r w:rsidR="00F43406">
        <w:rPr>
          <w:b/>
          <w:sz w:val="22"/>
          <w:szCs w:val="22"/>
        </w:rPr>
        <w:t>nové vozidlo</w:t>
      </w:r>
      <w:r w:rsidR="00F43406" w:rsidRPr="00F43406">
        <w:rPr>
          <w:b/>
          <w:sz w:val="22"/>
          <w:szCs w:val="22"/>
        </w:rPr>
        <w:t xml:space="preserve"> s plošinou do 3,5 t</w:t>
      </w:r>
      <w:r w:rsidR="00406BF4" w:rsidRPr="00BB36EC">
        <w:rPr>
          <w:sz w:val="22"/>
          <w:szCs w:val="22"/>
        </w:rPr>
        <w:t>, typ</w:t>
      </w:r>
      <w:r w:rsidRPr="00BB36EC">
        <w:rPr>
          <w:sz w:val="22"/>
          <w:szCs w:val="22"/>
        </w:rPr>
        <w:t xml:space="preserve"> </w:t>
      </w:r>
      <w:r w:rsidR="001B7FB1" w:rsidRPr="001B7FB1">
        <w:rPr>
          <w:i/>
          <w:sz w:val="22"/>
        </w:rPr>
        <w:t>……</w:t>
      </w:r>
      <w:proofErr w:type="gramStart"/>
      <w:r w:rsidR="001B7FB1" w:rsidRPr="001B7FB1">
        <w:rPr>
          <w:i/>
          <w:sz w:val="22"/>
        </w:rPr>
        <w:t>…..</w:t>
      </w:r>
      <w:r w:rsidR="00493744" w:rsidRPr="00FF1539">
        <w:rPr>
          <w:rFonts w:ascii="Garamond" w:hAnsi="Garamond"/>
          <w:sz w:val="22"/>
          <w:szCs w:val="22"/>
          <w:highlight w:val="cyan"/>
        </w:rPr>
        <w:t>[DOPLNÍ</w:t>
      </w:r>
      <w:proofErr w:type="gramEnd"/>
      <w:r w:rsidR="00493744" w:rsidRPr="00FF1539">
        <w:rPr>
          <w:rFonts w:ascii="Garamond" w:hAnsi="Garamond"/>
          <w:sz w:val="22"/>
          <w:szCs w:val="22"/>
          <w:highlight w:val="cyan"/>
        </w:rPr>
        <w:t xml:space="preserve"> ÚČASTNÍK]</w:t>
      </w:r>
      <w:r w:rsidR="00493744" w:rsidRPr="001F2BDC">
        <w:rPr>
          <w:sz w:val="22"/>
          <w:szCs w:val="22"/>
        </w:rPr>
        <w:t xml:space="preserve"> </w:t>
      </w:r>
      <w:r w:rsidRPr="00BB36EC">
        <w:rPr>
          <w:sz w:val="22"/>
          <w:szCs w:val="22"/>
        </w:rPr>
        <w:t>(dále</w:t>
      </w:r>
      <w:r w:rsidR="00E35BE4" w:rsidRPr="00BB36EC">
        <w:rPr>
          <w:sz w:val="22"/>
          <w:szCs w:val="22"/>
        </w:rPr>
        <w:t xml:space="preserve"> také</w:t>
      </w:r>
      <w:r w:rsidR="00F43406">
        <w:rPr>
          <w:sz w:val="22"/>
          <w:szCs w:val="22"/>
        </w:rPr>
        <w:t xml:space="preserve"> jen</w:t>
      </w:r>
      <w:r w:rsidR="00E35BE4" w:rsidRPr="00BB36EC">
        <w:rPr>
          <w:sz w:val="22"/>
          <w:szCs w:val="22"/>
        </w:rPr>
        <w:t xml:space="preserve"> </w:t>
      </w:r>
      <w:r w:rsidR="008A1BCA" w:rsidRPr="00A62B83">
        <w:rPr>
          <w:b/>
          <w:i/>
          <w:sz w:val="22"/>
          <w:szCs w:val="22"/>
        </w:rPr>
        <w:t>„</w:t>
      </w:r>
      <w:r w:rsidRPr="00A62B83">
        <w:rPr>
          <w:b/>
          <w:i/>
          <w:sz w:val="22"/>
          <w:szCs w:val="22"/>
        </w:rPr>
        <w:t>zboží</w:t>
      </w:r>
      <w:r w:rsidR="008A1BCA" w:rsidRPr="00A62B83">
        <w:rPr>
          <w:b/>
          <w:i/>
          <w:sz w:val="22"/>
          <w:szCs w:val="22"/>
        </w:rPr>
        <w:t>“</w:t>
      </w:r>
      <w:r w:rsidRPr="00BB36EC">
        <w:rPr>
          <w:sz w:val="22"/>
          <w:szCs w:val="22"/>
        </w:rPr>
        <w:t xml:space="preserve"> nebo </w:t>
      </w:r>
      <w:r w:rsidR="008A1BCA" w:rsidRPr="00A62B83">
        <w:rPr>
          <w:b/>
          <w:i/>
          <w:sz w:val="22"/>
          <w:szCs w:val="22"/>
        </w:rPr>
        <w:t>„</w:t>
      </w:r>
      <w:r w:rsidRPr="00A62B83">
        <w:rPr>
          <w:b/>
          <w:i/>
          <w:sz w:val="22"/>
          <w:szCs w:val="22"/>
        </w:rPr>
        <w:t>předmět plnění</w:t>
      </w:r>
      <w:r w:rsidR="008A1BCA" w:rsidRPr="00A62B83">
        <w:rPr>
          <w:b/>
          <w:i/>
          <w:sz w:val="22"/>
          <w:szCs w:val="22"/>
        </w:rPr>
        <w:t>“</w:t>
      </w:r>
      <w:r w:rsidRPr="00BB36EC">
        <w:rPr>
          <w:sz w:val="22"/>
          <w:szCs w:val="22"/>
        </w:rPr>
        <w:t>) v technickém pro</w:t>
      </w:r>
      <w:r w:rsidR="00E72EC7">
        <w:rPr>
          <w:sz w:val="22"/>
          <w:szCs w:val="22"/>
        </w:rPr>
        <w:t>vedení a s výbavou dle nabídky P</w:t>
      </w:r>
      <w:r w:rsidRPr="00BB36EC">
        <w:rPr>
          <w:sz w:val="22"/>
          <w:szCs w:val="22"/>
        </w:rPr>
        <w:t xml:space="preserve">rodávajícího ze dne </w:t>
      </w:r>
      <w:r w:rsidR="001B7FB1" w:rsidRPr="001B7FB1">
        <w:rPr>
          <w:i/>
          <w:sz w:val="22"/>
        </w:rPr>
        <w:t>………..</w:t>
      </w:r>
      <w:r w:rsidR="00493744" w:rsidRPr="00FF1539">
        <w:rPr>
          <w:rFonts w:ascii="Garamond" w:hAnsi="Garamond"/>
          <w:sz w:val="22"/>
          <w:szCs w:val="22"/>
          <w:highlight w:val="cyan"/>
        </w:rPr>
        <w:t>[DOPLNÍ ÚČASTNÍK]</w:t>
      </w:r>
      <w:r w:rsidR="00823F4D">
        <w:rPr>
          <w:sz w:val="22"/>
          <w:szCs w:val="22"/>
        </w:rPr>
        <w:t>,</w:t>
      </w:r>
      <w:r w:rsidR="001B7FB1" w:rsidRPr="001B7FB1">
        <w:rPr>
          <w:i/>
          <w:sz w:val="22"/>
        </w:rPr>
        <w:t xml:space="preserve"> </w:t>
      </w:r>
      <w:r w:rsidRPr="00BB36EC">
        <w:rPr>
          <w:sz w:val="22"/>
          <w:szCs w:val="22"/>
        </w:rPr>
        <w:t xml:space="preserve">jejíž technická část je Přílohou č. 1 </w:t>
      </w:r>
      <w:r w:rsidR="002334B5">
        <w:rPr>
          <w:sz w:val="22"/>
          <w:szCs w:val="22"/>
        </w:rPr>
        <w:t xml:space="preserve">a Přílohou č. 2 </w:t>
      </w:r>
      <w:r w:rsidRPr="00BB36EC">
        <w:rPr>
          <w:sz w:val="22"/>
          <w:szCs w:val="22"/>
        </w:rPr>
        <w:t>této smlouvy</w:t>
      </w:r>
      <w:r w:rsidR="00401424">
        <w:rPr>
          <w:sz w:val="22"/>
          <w:szCs w:val="22"/>
        </w:rPr>
        <w:t xml:space="preserve"> a závazek Kupujícího uhradit sjednanou cenu</w:t>
      </w:r>
      <w:r w:rsidRPr="00BB36EC">
        <w:rPr>
          <w:sz w:val="22"/>
          <w:szCs w:val="22"/>
        </w:rPr>
        <w:t xml:space="preserve">. </w:t>
      </w:r>
      <w:r w:rsidR="00DD53A6" w:rsidRPr="00AC5256">
        <w:rPr>
          <w:color w:val="000000" w:themeColor="text1"/>
          <w:sz w:val="22"/>
          <w:szCs w:val="22"/>
        </w:rPr>
        <w:t>Zboží bude nové, nepoužité.</w:t>
      </w:r>
    </w:p>
    <w:p w14:paraId="5B14511C" w14:textId="4B02D689" w:rsidR="00177C07" w:rsidRPr="00F37540" w:rsidRDefault="00D31979" w:rsidP="00E10915">
      <w:pPr>
        <w:pStyle w:val="rove2"/>
        <w:widowControl w:val="0"/>
        <w:tabs>
          <w:tab w:val="clear" w:pos="574"/>
          <w:tab w:val="num" w:pos="567"/>
        </w:tabs>
        <w:ind w:left="567" w:hanging="567"/>
        <w:rPr>
          <w:sz w:val="22"/>
          <w:szCs w:val="22"/>
        </w:rPr>
      </w:pPr>
      <w:r>
        <w:rPr>
          <w:sz w:val="22"/>
          <w:szCs w:val="22"/>
        </w:rPr>
        <w:t>Prodávající se zavazuje dodat K</w:t>
      </w:r>
      <w:r w:rsidR="00177C07" w:rsidRPr="00DA26FF">
        <w:rPr>
          <w:sz w:val="22"/>
          <w:szCs w:val="22"/>
        </w:rPr>
        <w:t>upujícímu a převést na něho vlastnické právo ke zboží specifikovanému v čl. 2.</w:t>
      </w:r>
      <w:r w:rsidR="00F8187A">
        <w:rPr>
          <w:sz w:val="22"/>
          <w:szCs w:val="22"/>
        </w:rPr>
        <w:t xml:space="preserve"> </w:t>
      </w:r>
      <w:r w:rsidR="00C37DD6">
        <w:rPr>
          <w:sz w:val="22"/>
          <w:szCs w:val="22"/>
        </w:rPr>
        <w:t>1</w:t>
      </w:r>
      <w:r w:rsidR="00A94DB8">
        <w:rPr>
          <w:sz w:val="22"/>
          <w:szCs w:val="22"/>
        </w:rPr>
        <w:t>.</w:t>
      </w:r>
      <w:r w:rsidR="00F8187A">
        <w:rPr>
          <w:sz w:val="22"/>
          <w:szCs w:val="22"/>
        </w:rPr>
        <w:t xml:space="preserve"> </w:t>
      </w:r>
      <w:r w:rsidR="008B2A0C">
        <w:rPr>
          <w:sz w:val="22"/>
          <w:szCs w:val="22"/>
        </w:rPr>
        <w:t>P</w:t>
      </w:r>
      <w:r w:rsidR="007957DD">
        <w:rPr>
          <w:sz w:val="22"/>
          <w:szCs w:val="22"/>
        </w:rPr>
        <w:t>řílo</w:t>
      </w:r>
      <w:r w:rsidR="006A67C6">
        <w:rPr>
          <w:sz w:val="22"/>
          <w:szCs w:val="22"/>
        </w:rPr>
        <w:t>ze</w:t>
      </w:r>
      <w:r w:rsidR="007957DD">
        <w:rPr>
          <w:sz w:val="22"/>
          <w:szCs w:val="22"/>
        </w:rPr>
        <w:t xml:space="preserve"> č. 1</w:t>
      </w:r>
      <w:r w:rsidR="00831784">
        <w:rPr>
          <w:sz w:val="22"/>
          <w:szCs w:val="22"/>
        </w:rPr>
        <w:t xml:space="preserve"> a Přílo</w:t>
      </w:r>
      <w:r w:rsidR="006A67C6">
        <w:rPr>
          <w:sz w:val="22"/>
          <w:szCs w:val="22"/>
        </w:rPr>
        <w:t>ze</w:t>
      </w:r>
      <w:r w:rsidR="00831784">
        <w:rPr>
          <w:sz w:val="22"/>
          <w:szCs w:val="22"/>
        </w:rPr>
        <w:t xml:space="preserve"> č. 2</w:t>
      </w:r>
      <w:r w:rsidR="007957DD">
        <w:rPr>
          <w:sz w:val="22"/>
          <w:szCs w:val="22"/>
        </w:rPr>
        <w:t xml:space="preserve"> této smlouvy.</w:t>
      </w:r>
      <w:r w:rsidR="00E21705">
        <w:rPr>
          <w:sz w:val="22"/>
          <w:szCs w:val="22"/>
        </w:rPr>
        <w:t xml:space="preserve"> </w:t>
      </w:r>
      <w:r w:rsidR="00F7577D">
        <w:rPr>
          <w:sz w:val="22"/>
          <w:szCs w:val="22"/>
        </w:rPr>
        <w:t>Kupující se zavazuje za řádně a včas dodané zboží zaplatit sjednanou cenu.</w:t>
      </w:r>
    </w:p>
    <w:p w14:paraId="35788D78" w14:textId="4BCB81CC" w:rsidR="005A43A6" w:rsidRPr="001132DA" w:rsidRDefault="00425171" w:rsidP="001132DA">
      <w:pPr>
        <w:pStyle w:val="rove2"/>
        <w:widowControl w:val="0"/>
        <w:tabs>
          <w:tab w:val="clear" w:pos="574"/>
          <w:tab w:val="num" w:pos="567"/>
        </w:tabs>
        <w:ind w:left="567" w:hanging="567"/>
        <w:rPr>
          <w:sz w:val="22"/>
          <w:szCs w:val="22"/>
        </w:rPr>
      </w:pPr>
      <w:r w:rsidRPr="00425171">
        <w:rPr>
          <w:sz w:val="22"/>
          <w:szCs w:val="22"/>
        </w:rPr>
        <w:t>M</w:t>
      </w:r>
      <w:r w:rsidR="00A7675E">
        <w:rPr>
          <w:sz w:val="22"/>
          <w:szCs w:val="22"/>
        </w:rPr>
        <w:t xml:space="preserve">ontážní </w:t>
      </w:r>
      <w:r w:rsidR="004441BA">
        <w:rPr>
          <w:sz w:val="22"/>
          <w:szCs w:val="22"/>
        </w:rPr>
        <w:t xml:space="preserve"> jednocestné</w:t>
      </w:r>
      <w:r w:rsidR="00D875B6">
        <w:rPr>
          <w:sz w:val="22"/>
          <w:szCs w:val="22"/>
        </w:rPr>
        <w:t xml:space="preserve"> </w:t>
      </w:r>
      <w:r w:rsidR="00A7675E">
        <w:rPr>
          <w:sz w:val="22"/>
          <w:szCs w:val="22"/>
        </w:rPr>
        <w:t>vozidlo</w:t>
      </w:r>
      <w:r w:rsidRPr="00425171">
        <w:rPr>
          <w:sz w:val="22"/>
          <w:szCs w:val="22"/>
        </w:rPr>
        <w:t xml:space="preserve"> </w:t>
      </w:r>
      <w:r w:rsidR="002C1EB4">
        <w:rPr>
          <w:sz w:val="22"/>
          <w:szCs w:val="22"/>
        </w:rPr>
        <w:t xml:space="preserve">s nástavbou musí být přizpůsobeno </w:t>
      </w:r>
      <w:r w:rsidRPr="00425171">
        <w:rPr>
          <w:sz w:val="22"/>
          <w:szCs w:val="22"/>
        </w:rPr>
        <w:t>k</w:t>
      </w:r>
      <w:r w:rsidR="002C1EB4">
        <w:rPr>
          <w:sz w:val="22"/>
          <w:szCs w:val="22"/>
        </w:rPr>
        <w:t>aždo</w:t>
      </w:r>
      <w:r w:rsidR="00D875B6">
        <w:rPr>
          <w:sz w:val="22"/>
          <w:szCs w:val="22"/>
        </w:rPr>
        <w:t xml:space="preserve">dennímu </w:t>
      </w:r>
      <w:r w:rsidR="002C1EB4">
        <w:rPr>
          <w:sz w:val="22"/>
          <w:szCs w:val="22"/>
        </w:rPr>
        <w:t xml:space="preserve">provozu a provádění údržbových prací na trakčním vedení pod napětím i za deště. </w:t>
      </w:r>
    </w:p>
    <w:p w14:paraId="6CD7F674" w14:textId="171CA4AE" w:rsidR="00177C07" w:rsidRPr="00AC658C" w:rsidRDefault="00177C07" w:rsidP="00AC658C">
      <w:pPr>
        <w:pStyle w:val="rove2"/>
        <w:widowControl w:val="0"/>
        <w:tabs>
          <w:tab w:val="clear" w:pos="574"/>
        </w:tabs>
        <w:spacing w:after="0"/>
        <w:ind w:left="567" w:hanging="567"/>
        <w:rPr>
          <w:sz w:val="22"/>
          <w:szCs w:val="22"/>
        </w:rPr>
      </w:pPr>
      <w:r w:rsidRPr="00EC7F93">
        <w:rPr>
          <w:sz w:val="22"/>
          <w:szCs w:val="22"/>
        </w:rPr>
        <w:t xml:space="preserve">Při přejímce předmětu plnění předá </w:t>
      </w:r>
      <w:r w:rsidR="00D31979">
        <w:rPr>
          <w:sz w:val="22"/>
          <w:szCs w:val="22"/>
        </w:rPr>
        <w:t>Prodávající K</w:t>
      </w:r>
      <w:r w:rsidR="00FA1E90">
        <w:rPr>
          <w:sz w:val="22"/>
          <w:szCs w:val="22"/>
        </w:rPr>
        <w:t>upujícímu níže uvedenou prů</w:t>
      </w:r>
      <w:r w:rsidRPr="00EC7F93">
        <w:rPr>
          <w:sz w:val="22"/>
          <w:szCs w:val="22"/>
        </w:rPr>
        <w:t>vodní</w:t>
      </w:r>
      <w:r w:rsidR="00AC658C">
        <w:rPr>
          <w:sz w:val="22"/>
          <w:szCs w:val="22"/>
        </w:rPr>
        <w:t xml:space="preserve"> dokumentaci a </w:t>
      </w:r>
      <w:r w:rsidRPr="00AC658C">
        <w:rPr>
          <w:sz w:val="22"/>
          <w:szCs w:val="22"/>
        </w:rPr>
        <w:t xml:space="preserve">případné další potřebné doklady pro </w:t>
      </w:r>
      <w:r w:rsidR="001D0251" w:rsidRPr="00AC658C">
        <w:rPr>
          <w:sz w:val="22"/>
          <w:szCs w:val="22"/>
        </w:rPr>
        <w:t>zprovoznění a provozování m</w:t>
      </w:r>
      <w:r w:rsidR="00A7675E" w:rsidRPr="00AC658C">
        <w:rPr>
          <w:sz w:val="22"/>
          <w:szCs w:val="22"/>
        </w:rPr>
        <w:t>ontážního vozidla</w:t>
      </w:r>
      <w:r w:rsidRPr="00AC658C">
        <w:rPr>
          <w:sz w:val="22"/>
          <w:szCs w:val="22"/>
        </w:rPr>
        <w:t xml:space="preserve"> k výše uvedenému účelu</w:t>
      </w:r>
      <w:r w:rsidR="008F37D6">
        <w:rPr>
          <w:sz w:val="22"/>
          <w:szCs w:val="22"/>
        </w:rPr>
        <w:t>,</w:t>
      </w:r>
      <w:r w:rsidR="00A7675E" w:rsidRPr="00AC658C">
        <w:rPr>
          <w:sz w:val="22"/>
          <w:szCs w:val="22"/>
        </w:rPr>
        <w:t xml:space="preserve"> a to zejména:</w:t>
      </w:r>
    </w:p>
    <w:p w14:paraId="3416B362" w14:textId="2F57A996" w:rsidR="00177C07" w:rsidRPr="00EC7F93" w:rsidRDefault="00416CB4" w:rsidP="00540076">
      <w:pPr>
        <w:pStyle w:val="rove2"/>
        <w:widowControl w:val="0"/>
        <w:numPr>
          <w:ilvl w:val="0"/>
          <w:numId w:val="7"/>
        </w:numPr>
        <w:spacing w:before="120"/>
        <w:rPr>
          <w:sz w:val="22"/>
          <w:szCs w:val="22"/>
        </w:rPr>
      </w:pPr>
      <w:r>
        <w:rPr>
          <w:sz w:val="22"/>
          <w:szCs w:val="22"/>
        </w:rPr>
        <w:t>návod k obsluze a údržbě</w:t>
      </w:r>
      <w:r w:rsidR="00D83A06">
        <w:rPr>
          <w:sz w:val="22"/>
          <w:szCs w:val="22"/>
        </w:rPr>
        <w:t xml:space="preserve"> vozidla i pracovní plošiny</w:t>
      </w:r>
      <w:r>
        <w:rPr>
          <w:sz w:val="22"/>
          <w:szCs w:val="22"/>
        </w:rPr>
        <w:t>,</w:t>
      </w:r>
    </w:p>
    <w:p w14:paraId="65EC7829" w14:textId="6BC764FB" w:rsidR="00177C07" w:rsidRPr="00EC7F93" w:rsidRDefault="00177C07" w:rsidP="00416CB4">
      <w:pPr>
        <w:pStyle w:val="rove2"/>
        <w:widowControl w:val="0"/>
        <w:numPr>
          <w:ilvl w:val="0"/>
          <w:numId w:val="7"/>
        </w:numPr>
        <w:rPr>
          <w:sz w:val="22"/>
          <w:szCs w:val="22"/>
        </w:rPr>
      </w:pPr>
      <w:r w:rsidRPr="00EC7F93">
        <w:rPr>
          <w:sz w:val="22"/>
          <w:szCs w:val="22"/>
        </w:rPr>
        <w:t>servisní dokumentace</w:t>
      </w:r>
      <w:r w:rsidR="00D83A06">
        <w:rPr>
          <w:sz w:val="22"/>
          <w:szCs w:val="22"/>
        </w:rPr>
        <w:t xml:space="preserve"> vozidla i pracovní plošiny</w:t>
      </w:r>
    </w:p>
    <w:p w14:paraId="3BCABAA0" w14:textId="4C3D8BD5" w:rsidR="00A7675E" w:rsidRDefault="00177C07" w:rsidP="00416CB4">
      <w:pPr>
        <w:pStyle w:val="rove2"/>
        <w:widowControl w:val="0"/>
        <w:numPr>
          <w:ilvl w:val="0"/>
          <w:numId w:val="7"/>
        </w:numPr>
        <w:rPr>
          <w:sz w:val="22"/>
          <w:szCs w:val="22"/>
        </w:rPr>
      </w:pPr>
      <w:r w:rsidRPr="00EC7F93">
        <w:rPr>
          <w:sz w:val="22"/>
          <w:szCs w:val="22"/>
        </w:rPr>
        <w:t>technický průkaz</w:t>
      </w:r>
      <w:r w:rsidR="00416CB4">
        <w:rPr>
          <w:sz w:val="22"/>
          <w:szCs w:val="22"/>
        </w:rPr>
        <w:t>,</w:t>
      </w:r>
    </w:p>
    <w:p w14:paraId="702A42DE" w14:textId="26F73924" w:rsidR="00D94988" w:rsidRPr="00AA4846" w:rsidRDefault="00E30355" w:rsidP="00416CB4">
      <w:pPr>
        <w:pStyle w:val="rove2"/>
        <w:widowControl w:val="0"/>
        <w:numPr>
          <w:ilvl w:val="0"/>
          <w:numId w:val="7"/>
        </w:numPr>
        <w:rPr>
          <w:sz w:val="22"/>
          <w:szCs w:val="22"/>
        </w:rPr>
      </w:pPr>
      <w:r w:rsidRPr="00AA4846">
        <w:rPr>
          <w:sz w:val="22"/>
          <w:szCs w:val="22"/>
        </w:rPr>
        <w:t xml:space="preserve"> Revizní knihu</w:t>
      </w:r>
      <w:r w:rsidR="00D83A06">
        <w:rPr>
          <w:sz w:val="22"/>
          <w:szCs w:val="22"/>
        </w:rPr>
        <w:t xml:space="preserve"> pracovní plošiny</w:t>
      </w:r>
    </w:p>
    <w:p w14:paraId="5131D41C" w14:textId="2D9CD4AB" w:rsidR="00177C07" w:rsidRDefault="00E30355" w:rsidP="00540076">
      <w:pPr>
        <w:pStyle w:val="rove2"/>
        <w:widowControl w:val="0"/>
        <w:numPr>
          <w:ilvl w:val="0"/>
          <w:numId w:val="7"/>
        </w:numPr>
        <w:rPr>
          <w:sz w:val="22"/>
          <w:szCs w:val="22"/>
        </w:rPr>
      </w:pPr>
      <w:r>
        <w:rPr>
          <w:sz w:val="22"/>
          <w:szCs w:val="22"/>
        </w:rPr>
        <w:t xml:space="preserve">ES </w:t>
      </w:r>
      <w:r w:rsidR="00A7675E">
        <w:rPr>
          <w:sz w:val="22"/>
          <w:szCs w:val="22"/>
        </w:rPr>
        <w:t>prohlášení o shodě</w:t>
      </w:r>
      <w:r w:rsidR="00D83A06">
        <w:rPr>
          <w:sz w:val="22"/>
          <w:szCs w:val="22"/>
        </w:rPr>
        <w:t xml:space="preserve"> pracovní plošiny</w:t>
      </w:r>
      <w:r w:rsidR="00416CB4">
        <w:rPr>
          <w:sz w:val="22"/>
          <w:szCs w:val="22"/>
        </w:rPr>
        <w:t>.</w:t>
      </w:r>
      <w:r w:rsidR="00177C07" w:rsidRPr="00EC7F93">
        <w:rPr>
          <w:sz w:val="22"/>
          <w:szCs w:val="22"/>
        </w:rPr>
        <w:t xml:space="preserve"> </w:t>
      </w:r>
    </w:p>
    <w:p w14:paraId="169FF80A" w14:textId="49BCC755" w:rsidR="00E30355" w:rsidRPr="00604DA8" w:rsidRDefault="00E30355" w:rsidP="00540076">
      <w:pPr>
        <w:pStyle w:val="rove2"/>
        <w:widowControl w:val="0"/>
        <w:numPr>
          <w:ilvl w:val="0"/>
          <w:numId w:val="7"/>
        </w:numPr>
        <w:rPr>
          <w:sz w:val="22"/>
          <w:szCs w:val="22"/>
        </w:rPr>
      </w:pPr>
      <w:r>
        <w:rPr>
          <w:sz w:val="22"/>
          <w:szCs w:val="22"/>
        </w:rPr>
        <w:t>Průkaz způsobilosti UTZ</w:t>
      </w:r>
      <w:r w:rsidR="00D83A06">
        <w:rPr>
          <w:sz w:val="22"/>
          <w:szCs w:val="22"/>
        </w:rPr>
        <w:t xml:space="preserve"> pracovní plošiny</w:t>
      </w:r>
    </w:p>
    <w:p w14:paraId="7FA31E65" w14:textId="77777777" w:rsidR="00177C07" w:rsidRDefault="00177C07" w:rsidP="00F37540">
      <w:pPr>
        <w:pStyle w:val="rove2"/>
        <w:widowControl w:val="0"/>
        <w:numPr>
          <w:ilvl w:val="0"/>
          <w:numId w:val="0"/>
        </w:numPr>
        <w:ind w:left="709"/>
        <w:rPr>
          <w:sz w:val="22"/>
          <w:szCs w:val="22"/>
        </w:rPr>
      </w:pPr>
      <w:r w:rsidRPr="00EC7F93">
        <w:rPr>
          <w:sz w:val="22"/>
          <w:szCs w:val="22"/>
        </w:rPr>
        <w:t>Vešker</w:t>
      </w:r>
      <w:r w:rsidR="00E35BE4">
        <w:rPr>
          <w:sz w:val="22"/>
          <w:szCs w:val="22"/>
        </w:rPr>
        <w:t>á</w:t>
      </w:r>
      <w:r w:rsidRPr="00EC7F93">
        <w:rPr>
          <w:sz w:val="22"/>
          <w:szCs w:val="22"/>
        </w:rPr>
        <w:t xml:space="preserve"> dokumentac</w:t>
      </w:r>
      <w:r w:rsidR="00E35BE4">
        <w:rPr>
          <w:sz w:val="22"/>
          <w:szCs w:val="22"/>
        </w:rPr>
        <w:t>e</w:t>
      </w:r>
      <w:r w:rsidRPr="00EC7F93">
        <w:rPr>
          <w:sz w:val="22"/>
          <w:szCs w:val="22"/>
        </w:rPr>
        <w:t xml:space="preserve"> </w:t>
      </w:r>
      <w:r w:rsidR="00E35BE4">
        <w:rPr>
          <w:sz w:val="22"/>
          <w:szCs w:val="22"/>
        </w:rPr>
        <w:t xml:space="preserve">bude </w:t>
      </w:r>
      <w:r w:rsidRPr="00EC7F93">
        <w:rPr>
          <w:sz w:val="22"/>
          <w:szCs w:val="22"/>
        </w:rPr>
        <w:t>dod</w:t>
      </w:r>
      <w:r w:rsidR="00E35BE4">
        <w:rPr>
          <w:sz w:val="22"/>
          <w:szCs w:val="22"/>
        </w:rPr>
        <w:t>ána</w:t>
      </w:r>
      <w:r w:rsidRPr="00EC7F93">
        <w:rPr>
          <w:sz w:val="22"/>
          <w:szCs w:val="22"/>
        </w:rPr>
        <w:t xml:space="preserve"> v českém jazyce</w:t>
      </w:r>
      <w:r>
        <w:rPr>
          <w:sz w:val="22"/>
          <w:szCs w:val="22"/>
        </w:rPr>
        <w:t xml:space="preserve"> při přejímce.</w:t>
      </w:r>
    </w:p>
    <w:p w14:paraId="2FD1FBEF" w14:textId="4F812D0D" w:rsidR="00177C07" w:rsidRDefault="00E35BE4" w:rsidP="00F37540">
      <w:pPr>
        <w:pStyle w:val="rove2"/>
        <w:widowControl w:val="0"/>
        <w:numPr>
          <w:ilvl w:val="0"/>
          <w:numId w:val="0"/>
        </w:numPr>
        <w:ind w:left="709"/>
        <w:rPr>
          <w:sz w:val="22"/>
          <w:szCs w:val="22"/>
        </w:rPr>
      </w:pPr>
      <w:r>
        <w:rPr>
          <w:sz w:val="22"/>
          <w:szCs w:val="22"/>
        </w:rPr>
        <w:t>Prodávající prohlašuje, že m</w:t>
      </w:r>
      <w:r w:rsidR="00A7675E">
        <w:rPr>
          <w:sz w:val="22"/>
          <w:szCs w:val="22"/>
        </w:rPr>
        <w:t xml:space="preserve">ontážní </w:t>
      </w:r>
      <w:r w:rsidR="008F37D6">
        <w:rPr>
          <w:sz w:val="22"/>
          <w:szCs w:val="22"/>
        </w:rPr>
        <w:t xml:space="preserve">vozidlo bude </w:t>
      </w:r>
      <w:r>
        <w:rPr>
          <w:sz w:val="22"/>
          <w:szCs w:val="22"/>
        </w:rPr>
        <w:t>nejpozději ke dni dodání</w:t>
      </w:r>
      <w:r w:rsidR="00177C07" w:rsidRPr="00B21585">
        <w:rPr>
          <w:sz w:val="22"/>
          <w:szCs w:val="22"/>
        </w:rPr>
        <w:t xml:space="preserve"> </w:t>
      </w:r>
      <w:r w:rsidR="008F37D6" w:rsidRPr="00B21585">
        <w:rPr>
          <w:sz w:val="22"/>
          <w:szCs w:val="22"/>
        </w:rPr>
        <w:t>schválen</w:t>
      </w:r>
      <w:r w:rsidR="008F37D6">
        <w:rPr>
          <w:sz w:val="22"/>
          <w:szCs w:val="22"/>
        </w:rPr>
        <w:t>o</w:t>
      </w:r>
      <w:r w:rsidR="008F37D6" w:rsidRPr="00B21585">
        <w:rPr>
          <w:sz w:val="22"/>
          <w:szCs w:val="22"/>
        </w:rPr>
        <w:t xml:space="preserve"> </w:t>
      </w:r>
      <w:r w:rsidR="00177C07" w:rsidRPr="00B21585">
        <w:rPr>
          <w:sz w:val="22"/>
          <w:szCs w:val="22"/>
        </w:rPr>
        <w:t xml:space="preserve">pro </w:t>
      </w:r>
      <w:r w:rsidR="00177C07">
        <w:rPr>
          <w:sz w:val="22"/>
          <w:szCs w:val="22"/>
        </w:rPr>
        <w:t xml:space="preserve">použití </w:t>
      </w:r>
      <w:r w:rsidR="00177C07" w:rsidRPr="00B21585">
        <w:rPr>
          <w:sz w:val="22"/>
          <w:szCs w:val="22"/>
        </w:rPr>
        <w:t>v</w:t>
      </w:r>
      <w:r w:rsidR="008F37D6">
        <w:rPr>
          <w:sz w:val="22"/>
          <w:szCs w:val="22"/>
        </w:rPr>
        <w:t> </w:t>
      </w:r>
      <w:r w:rsidR="00177C07" w:rsidRPr="00B21585">
        <w:rPr>
          <w:sz w:val="22"/>
          <w:szCs w:val="22"/>
        </w:rPr>
        <w:t>ČR</w:t>
      </w:r>
      <w:r w:rsidR="008F37D6">
        <w:rPr>
          <w:sz w:val="22"/>
          <w:szCs w:val="22"/>
        </w:rPr>
        <w:t>,</w:t>
      </w:r>
      <w:r w:rsidR="004260DD">
        <w:rPr>
          <w:sz w:val="22"/>
          <w:szCs w:val="22"/>
        </w:rPr>
        <w:t xml:space="preserve"> a to včetně provozu na pozemních komunikacích</w:t>
      </w:r>
      <w:r w:rsidR="00177C07" w:rsidRPr="00B21585">
        <w:rPr>
          <w:sz w:val="22"/>
          <w:szCs w:val="22"/>
        </w:rPr>
        <w:t xml:space="preserve">. </w:t>
      </w:r>
    </w:p>
    <w:p w14:paraId="25BAC163" w14:textId="13D4DEDC" w:rsidR="00177C07" w:rsidRPr="00B963F3" w:rsidRDefault="002F4B41" w:rsidP="00F37540">
      <w:pPr>
        <w:pStyle w:val="rove2"/>
        <w:widowControl w:val="0"/>
        <w:ind w:left="709" w:hanging="709"/>
        <w:rPr>
          <w:sz w:val="22"/>
          <w:szCs w:val="22"/>
        </w:rPr>
      </w:pPr>
      <w:r>
        <w:rPr>
          <w:sz w:val="22"/>
          <w:szCs w:val="22"/>
        </w:rPr>
        <w:t xml:space="preserve"> Součástí dodávky</w:t>
      </w:r>
      <w:r w:rsidR="00401424">
        <w:rPr>
          <w:sz w:val="22"/>
          <w:szCs w:val="22"/>
        </w:rPr>
        <w:t xml:space="preserve"> Prodávajícího</w:t>
      </w:r>
      <w:r>
        <w:rPr>
          <w:sz w:val="22"/>
          <w:szCs w:val="22"/>
        </w:rPr>
        <w:t xml:space="preserve"> je </w:t>
      </w:r>
      <w:r w:rsidR="00425171" w:rsidRPr="00425171">
        <w:rPr>
          <w:sz w:val="22"/>
          <w:szCs w:val="22"/>
        </w:rPr>
        <w:t>zaškolení pracovníků obsluhy</w:t>
      </w:r>
      <w:r>
        <w:rPr>
          <w:sz w:val="22"/>
          <w:szCs w:val="22"/>
        </w:rPr>
        <w:t xml:space="preserve"> a údržby </w:t>
      </w:r>
      <w:r w:rsidR="00D31979">
        <w:rPr>
          <w:sz w:val="22"/>
          <w:szCs w:val="22"/>
        </w:rPr>
        <w:t>K</w:t>
      </w:r>
      <w:r w:rsidR="00E35BE4">
        <w:rPr>
          <w:sz w:val="22"/>
          <w:szCs w:val="22"/>
        </w:rPr>
        <w:t>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401424">
        <w:rPr>
          <w:sz w:val="22"/>
          <w:szCs w:val="22"/>
        </w:rPr>
        <w:t xml:space="preserve"> poskytnuto</w:t>
      </w:r>
      <w:r w:rsidR="00537704">
        <w:rPr>
          <w:sz w:val="22"/>
          <w:szCs w:val="22"/>
        </w:rPr>
        <w:t xml:space="preserve"> v</w:t>
      </w:r>
      <w:r w:rsidR="00401424">
        <w:rPr>
          <w:sz w:val="22"/>
          <w:szCs w:val="22"/>
        </w:rPr>
        <w:t xml:space="preserve"> takovém </w:t>
      </w:r>
      <w:r w:rsidR="008D2A20">
        <w:rPr>
          <w:sz w:val="22"/>
          <w:szCs w:val="22"/>
        </w:rPr>
        <w:t xml:space="preserve">rozsahu, které pracovníky </w:t>
      </w:r>
      <w:r w:rsidR="00401424">
        <w:rPr>
          <w:sz w:val="22"/>
          <w:szCs w:val="22"/>
        </w:rPr>
        <w:t xml:space="preserve">Kupujícího </w:t>
      </w:r>
      <w:r w:rsidR="008D2A20">
        <w:rPr>
          <w:sz w:val="22"/>
          <w:szCs w:val="22"/>
        </w:rPr>
        <w:t>opravňuje k provádění základní údržby. Zaškolení bude</w:t>
      </w:r>
      <w:r w:rsidR="00425171" w:rsidRPr="00425171">
        <w:rPr>
          <w:sz w:val="22"/>
          <w:szCs w:val="22"/>
        </w:rPr>
        <w:t xml:space="preserve"> probíhat </w:t>
      </w:r>
      <w:r w:rsidR="00401424">
        <w:rPr>
          <w:sz w:val="22"/>
          <w:szCs w:val="22"/>
        </w:rPr>
        <w:t>u Kupujícího</w:t>
      </w:r>
      <w:r w:rsidR="00425171" w:rsidRPr="00425171">
        <w:rPr>
          <w:sz w:val="22"/>
          <w:szCs w:val="22"/>
        </w:rPr>
        <w:t xml:space="preserve"> v místě plnění</w:t>
      </w:r>
      <w:r w:rsidR="00401424">
        <w:rPr>
          <w:sz w:val="22"/>
          <w:szCs w:val="22"/>
        </w:rPr>
        <w:t xml:space="preserve"> specifikovaném v bodě 3 této smlouvy</w:t>
      </w:r>
      <w:r w:rsidR="00425171" w:rsidRPr="00425171">
        <w:rPr>
          <w:sz w:val="22"/>
          <w:szCs w:val="22"/>
        </w:rPr>
        <w:t>.</w:t>
      </w:r>
      <w:r w:rsidR="007957DD">
        <w:rPr>
          <w:sz w:val="22"/>
          <w:szCs w:val="22"/>
        </w:rPr>
        <w:t xml:space="preserve"> O zaškolení pra</w:t>
      </w:r>
      <w:r w:rsidR="00D31979">
        <w:rPr>
          <w:sz w:val="22"/>
          <w:szCs w:val="22"/>
        </w:rPr>
        <w:t>covníků obsluhy bude vyhotoven P</w:t>
      </w:r>
      <w:r w:rsidR="007957DD">
        <w:rPr>
          <w:sz w:val="22"/>
          <w:szCs w:val="22"/>
        </w:rPr>
        <w:t>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w:t>
      </w:r>
      <w:r w:rsidR="00D31979">
        <w:rPr>
          <w:sz w:val="22"/>
          <w:szCs w:val="22"/>
        </w:rPr>
        <w:t xml:space="preserve"> není zahrnuto v ceně plnění a P</w:t>
      </w:r>
      <w:r w:rsidR="00A82B05">
        <w:rPr>
          <w:sz w:val="22"/>
          <w:szCs w:val="22"/>
        </w:rPr>
        <w:t>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7777777" w:rsidR="00177C07" w:rsidRPr="00574D13" w:rsidRDefault="00177C07" w:rsidP="001D5A24">
      <w:pPr>
        <w:pStyle w:val="rove2"/>
        <w:widowControl w:val="0"/>
        <w:spacing w:before="6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1C59F959" w:rsidR="00242840" w:rsidRDefault="0064542B" w:rsidP="00A250A8">
      <w:pPr>
        <w:pStyle w:val="rove2"/>
        <w:widowControl w:val="0"/>
        <w:numPr>
          <w:ilvl w:val="0"/>
          <w:numId w:val="0"/>
        </w:numPr>
        <w:ind w:left="426" w:firstLine="141"/>
        <w:rPr>
          <w:sz w:val="22"/>
          <w:szCs w:val="22"/>
        </w:rPr>
      </w:pPr>
      <w:r w:rsidRPr="001D5A24">
        <w:rPr>
          <w:b/>
          <w:sz w:val="22"/>
          <w:szCs w:val="22"/>
        </w:rPr>
        <w:t>Areál d</w:t>
      </w:r>
      <w:r w:rsidR="00073941" w:rsidRPr="001D5A24">
        <w:rPr>
          <w:b/>
          <w:sz w:val="22"/>
          <w:szCs w:val="22"/>
        </w:rPr>
        <w:t xml:space="preserve">ílny </w:t>
      </w:r>
      <w:proofErr w:type="spellStart"/>
      <w:r w:rsidR="00073941" w:rsidRPr="001D5A24">
        <w:rPr>
          <w:b/>
          <w:sz w:val="22"/>
          <w:szCs w:val="22"/>
        </w:rPr>
        <w:t>Martinov</w:t>
      </w:r>
      <w:proofErr w:type="spellEnd"/>
      <w:r w:rsidR="00242840" w:rsidRPr="001D5A24">
        <w:rPr>
          <w:b/>
          <w:sz w:val="22"/>
          <w:szCs w:val="22"/>
        </w:rPr>
        <w:t xml:space="preserve">, </w:t>
      </w:r>
      <w:r w:rsidR="001823E6" w:rsidRPr="001D5A24">
        <w:rPr>
          <w:b/>
          <w:sz w:val="22"/>
          <w:szCs w:val="22"/>
        </w:rPr>
        <w:t xml:space="preserve">středisko vrchní </w:t>
      </w:r>
      <w:proofErr w:type="gramStart"/>
      <w:r w:rsidR="00180F66" w:rsidRPr="00180F66">
        <w:rPr>
          <w:b/>
          <w:sz w:val="22"/>
          <w:szCs w:val="22"/>
        </w:rPr>
        <w:t>vedení</w:t>
      </w:r>
      <w:r w:rsidR="00180F66" w:rsidRPr="00180F66" w:rsidDel="00180F66">
        <w:rPr>
          <w:b/>
          <w:sz w:val="22"/>
          <w:szCs w:val="22"/>
        </w:rPr>
        <w:t xml:space="preserve"> </w:t>
      </w:r>
      <w:r w:rsidR="001823E6" w:rsidRPr="001D5A24">
        <w:rPr>
          <w:b/>
          <w:sz w:val="22"/>
          <w:szCs w:val="22"/>
        </w:rPr>
        <w:t>,</w:t>
      </w:r>
      <w:r w:rsidR="001823E6">
        <w:rPr>
          <w:sz w:val="22"/>
          <w:szCs w:val="22"/>
        </w:rPr>
        <w:t xml:space="preserve"> </w:t>
      </w:r>
      <w:r w:rsidR="00073941">
        <w:rPr>
          <w:sz w:val="22"/>
          <w:szCs w:val="22"/>
        </w:rPr>
        <w:t>Martinovská</w:t>
      </w:r>
      <w:proofErr w:type="gramEnd"/>
      <w:r w:rsidR="00073941">
        <w:rPr>
          <w:sz w:val="22"/>
          <w:szCs w:val="22"/>
        </w:rPr>
        <w:t xml:space="preserve">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4F6EB2" w:rsidR="0064542B" w:rsidRDefault="00242840" w:rsidP="00A250A8">
      <w:pPr>
        <w:pStyle w:val="rove2"/>
        <w:widowControl w:val="0"/>
        <w:numPr>
          <w:ilvl w:val="0"/>
          <w:numId w:val="0"/>
        </w:numPr>
        <w:ind w:left="709" w:hanging="142"/>
        <w:rPr>
          <w:sz w:val="22"/>
          <w:szCs w:val="22"/>
        </w:rPr>
      </w:pPr>
      <w:r w:rsidRPr="00D061B7">
        <w:rPr>
          <w:b/>
          <w:sz w:val="22"/>
          <w:szCs w:val="22"/>
          <w:u w:val="single"/>
        </w:rPr>
        <w:t>Kontaktní osoba</w:t>
      </w:r>
      <w:r w:rsidR="00401424" w:rsidRPr="001D5A24">
        <w:rPr>
          <w:sz w:val="22"/>
          <w:szCs w:val="22"/>
          <w:u w:val="single"/>
        </w:rPr>
        <w:t>:</w:t>
      </w:r>
      <w:r w:rsidRPr="00242840">
        <w:rPr>
          <w:sz w:val="22"/>
          <w:szCs w:val="22"/>
        </w:rPr>
        <w:t xml:space="preserve">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xml:space="preserve">, tel. </w:t>
      </w:r>
      <w:r w:rsidR="001D5A24">
        <w:rPr>
          <w:sz w:val="22"/>
          <w:szCs w:val="22"/>
        </w:rPr>
        <w:t xml:space="preserve">+420 </w:t>
      </w:r>
      <w:r w:rsidR="00DB1E60">
        <w:rPr>
          <w:sz w:val="22"/>
          <w:szCs w:val="22"/>
        </w:rPr>
        <w:t>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3CBF21CA" w14:textId="3D4DBB99" w:rsidR="00BF2A23" w:rsidRDefault="00242840" w:rsidP="00101E7B">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w:t>
      </w:r>
      <w:r w:rsidR="001D5A24">
        <w:rPr>
          <w:sz w:val="22"/>
          <w:szCs w:val="22"/>
        </w:rPr>
        <w:t xml:space="preserve">+420 </w:t>
      </w:r>
      <w:r w:rsidR="00DB1E60">
        <w:rPr>
          <w:sz w:val="22"/>
          <w:szCs w:val="22"/>
        </w:rPr>
        <w:t>725 572</w:t>
      </w:r>
      <w:r w:rsidR="00B5236C">
        <w:rPr>
          <w:sz w:val="22"/>
          <w:szCs w:val="22"/>
        </w:rPr>
        <w:t> </w:t>
      </w:r>
      <w:r w:rsidR="00DB1E60">
        <w:rPr>
          <w:sz w:val="22"/>
          <w:szCs w:val="22"/>
        </w:rPr>
        <w:t>964</w:t>
      </w:r>
      <w:r w:rsidR="00C554D3">
        <w:rPr>
          <w:sz w:val="22"/>
          <w:szCs w:val="22"/>
        </w:rPr>
        <w:t>.</w:t>
      </w:r>
    </w:p>
    <w:p w14:paraId="6A22AF73" w14:textId="77777777" w:rsidR="00B5236C" w:rsidRPr="00574D13" w:rsidRDefault="00B5236C" w:rsidP="00101E7B">
      <w:pPr>
        <w:pStyle w:val="rove2"/>
        <w:widowControl w:val="0"/>
        <w:numPr>
          <w:ilvl w:val="0"/>
          <w:numId w:val="0"/>
        </w:numPr>
        <w:ind w:left="709" w:hanging="142"/>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lastRenderedPageBreak/>
        <w:t>Termín plnění</w:t>
      </w:r>
    </w:p>
    <w:p w14:paraId="61282E43" w14:textId="6F4DFECC" w:rsidR="00A250A8" w:rsidRDefault="00177C07" w:rsidP="00FF377A">
      <w:pPr>
        <w:pStyle w:val="rove2"/>
        <w:widowControl w:val="0"/>
        <w:tabs>
          <w:tab w:val="clear" w:pos="574"/>
          <w:tab w:val="num" w:pos="567"/>
        </w:tabs>
        <w:spacing w:before="60"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4619F7">
        <w:rPr>
          <w:sz w:val="22"/>
          <w:szCs w:val="22"/>
        </w:rPr>
        <w:t xml:space="preserve">420 </w:t>
      </w:r>
      <w:r w:rsidRPr="00C378BB">
        <w:rPr>
          <w:sz w:val="22"/>
          <w:szCs w:val="22"/>
        </w:rPr>
        <w:t>kalendářních dnů</w:t>
      </w:r>
    </w:p>
    <w:p w14:paraId="39BE83B3" w14:textId="31EB16F8" w:rsidR="00177C07" w:rsidRDefault="00207A7B" w:rsidP="00101E7B">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77777777" w:rsidR="00091A4D" w:rsidRDefault="00091A4D" w:rsidP="00912E66">
      <w:pPr>
        <w:pStyle w:val="rove2"/>
        <w:widowControl w:val="0"/>
        <w:numPr>
          <w:ilvl w:val="0"/>
          <w:numId w:val="0"/>
        </w:numPr>
        <w:tabs>
          <w:tab w:val="left" w:pos="426"/>
        </w:tabs>
        <w:rPr>
          <w:sz w:val="22"/>
          <w:szCs w:val="22"/>
        </w:rPr>
      </w:pPr>
    </w:p>
    <w:p w14:paraId="05C6B93A" w14:textId="77777777" w:rsidR="00177C07" w:rsidRPr="00BF2A23" w:rsidRDefault="00177C07" w:rsidP="00207A7B">
      <w:pPr>
        <w:widowControl w:val="0"/>
        <w:numPr>
          <w:ilvl w:val="0"/>
          <w:numId w:val="2"/>
        </w:numPr>
        <w:tabs>
          <w:tab w:val="clear" w:pos="360"/>
          <w:tab w:val="left" w:pos="0"/>
          <w:tab w:val="num" w:pos="3763"/>
        </w:tabs>
        <w:ind w:left="3763"/>
        <w:rPr>
          <w:b/>
          <w:sz w:val="22"/>
          <w:szCs w:val="22"/>
        </w:rPr>
      </w:pPr>
      <w:r w:rsidRPr="00BF2A23">
        <w:rPr>
          <w:b/>
          <w:sz w:val="22"/>
          <w:szCs w:val="22"/>
        </w:rPr>
        <w:t xml:space="preserve">Kupní cena </w:t>
      </w:r>
    </w:p>
    <w:p w14:paraId="2B8703C9" w14:textId="77777777" w:rsidR="00A400C1" w:rsidRDefault="00177C07" w:rsidP="002319C7">
      <w:pPr>
        <w:pStyle w:val="rove2"/>
        <w:widowControl w:val="0"/>
        <w:spacing w:before="60"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5812CCCD" w:rsidR="00177C07" w:rsidRDefault="00177C07" w:rsidP="00824F9B">
      <w:pPr>
        <w:pStyle w:val="rove1"/>
        <w:numPr>
          <w:ilvl w:val="0"/>
          <w:numId w:val="0"/>
        </w:numPr>
        <w:ind w:left="567"/>
        <w:rPr>
          <w:sz w:val="22"/>
          <w:szCs w:val="22"/>
        </w:rPr>
      </w:pPr>
      <w:r w:rsidRPr="00865C18">
        <w:rPr>
          <w:sz w:val="22"/>
          <w:szCs w:val="22"/>
        </w:rPr>
        <w:t xml:space="preserve">Cena celkem za celý předmět </w:t>
      </w:r>
      <w:r>
        <w:rPr>
          <w:sz w:val="22"/>
          <w:szCs w:val="22"/>
        </w:rPr>
        <w:t>plnění</w:t>
      </w:r>
      <w:r w:rsidR="00F43406">
        <w:rPr>
          <w:sz w:val="22"/>
          <w:szCs w:val="22"/>
        </w:rPr>
        <w:t xml:space="preserve">, tedy za </w:t>
      </w:r>
      <w:r w:rsidR="00F43406" w:rsidRPr="00F43406">
        <w:rPr>
          <w:sz w:val="22"/>
          <w:szCs w:val="22"/>
        </w:rPr>
        <w:t xml:space="preserve">1 ks nového vozidla </w:t>
      </w:r>
      <w:r w:rsidR="00D83A06">
        <w:rPr>
          <w:sz w:val="22"/>
          <w:szCs w:val="22"/>
        </w:rPr>
        <w:t xml:space="preserve">do 3,5 t </w:t>
      </w:r>
      <w:r w:rsidR="00F43406" w:rsidRPr="00F43406">
        <w:rPr>
          <w:sz w:val="22"/>
          <w:szCs w:val="22"/>
        </w:rPr>
        <w:t>s</w:t>
      </w:r>
      <w:r w:rsidR="00D83A06">
        <w:rPr>
          <w:sz w:val="22"/>
          <w:szCs w:val="22"/>
        </w:rPr>
        <w:t xml:space="preserve"> pracovní </w:t>
      </w:r>
      <w:r w:rsidR="00F43406" w:rsidRPr="00F43406">
        <w:rPr>
          <w:sz w:val="22"/>
          <w:szCs w:val="22"/>
        </w:rPr>
        <w:t xml:space="preserve">plošinou </w:t>
      </w:r>
      <w:r w:rsidR="00C373EC">
        <w:rPr>
          <w:sz w:val="22"/>
          <w:szCs w:val="22"/>
        </w:rPr>
        <w:t>bez DPH ……………………………………</w:t>
      </w:r>
      <w:r w:rsidR="001D2CBE">
        <w:rPr>
          <w:sz w:val="22"/>
          <w:szCs w:val="22"/>
        </w:rPr>
        <w:t>………………</w:t>
      </w:r>
      <w:r w:rsidR="00883684" w:rsidRPr="00FF1539">
        <w:rPr>
          <w:rFonts w:ascii="Garamond" w:hAnsi="Garamond"/>
          <w:sz w:val="22"/>
          <w:szCs w:val="22"/>
          <w:highlight w:val="cyan"/>
        </w:rPr>
        <w:t>[DOPLNÍ ÚČASTNÍK]</w:t>
      </w:r>
      <w:r w:rsidR="00091A4D">
        <w:rPr>
          <w:sz w:val="22"/>
          <w:szCs w:val="22"/>
        </w:rPr>
        <w:t>K</w:t>
      </w:r>
      <w:r>
        <w:rPr>
          <w:sz w:val="22"/>
          <w:szCs w:val="22"/>
        </w:rPr>
        <w:t>č</w:t>
      </w:r>
    </w:p>
    <w:p w14:paraId="393AB346" w14:textId="78DFA71A" w:rsidR="00A400C1" w:rsidRPr="00540076" w:rsidRDefault="00883684" w:rsidP="00824F9B">
      <w:pPr>
        <w:pStyle w:val="Zkladntext"/>
        <w:ind w:left="567"/>
        <w:rPr>
          <w:i/>
          <w:color w:val="00B0F0"/>
          <w:sz w:val="22"/>
          <w:szCs w:val="22"/>
        </w:rPr>
      </w:pPr>
      <w:r>
        <w:rPr>
          <w:i/>
          <w:color w:val="00B0F0"/>
          <w:sz w:val="22"/>
          <w:szCs w:val="22"/>
        </w:rPr>
        <w:t xml:space="preserve">(POZN. </w:t>
      </w:r>
      <w:r w:rsidRPr="00883684">
        <w:rPr>
          <w:b/>
          <w:i/>
          <w:color w:val="00B0F0"/>
          <w:sz w:val="22"/>
          <w:szCs w:val="22"/>
        </w:rPr>
        <w:t>Tato cena je předmětem hodnocení!</w:t>
      </w:r>
      <w:r w:rsidR="00A400C1" w:rsidRPr="00574D13">
        <w:rPr>
          <w:i/>
          <w:color w:val="00B0F0"/>
          <w:sz w:val="22"/>
          <w:szCs w:val="22"/>
        </w:rPr>
        <w:t xml:space="preserve"> Poté poznámku vymažte</w:t>
      </w:r>
      <w:r w:rsidR="00A400C1">
        <w:rPr>
          <w:i/>
          <w:color w:val="00B0F0"/>
          <w:sz w:val="22"/>
          <w:szCs w:val="22"/>
        </w:rPr>
        <w:t>.</w:t>
      </w:r>
      <w:r w:rsidR="00A400C1" w:rsidRPr="00574D13">
        <w:rPr>
          <w:i/>
          <w:color w:val="00B0F0"/>
          <w:sz w:val="22"/>
          <w:szCs w:val="22"/>
        </w:rPr>
        <w:t>)</w:t>
      </w:r>
    </w:p>
    <w:p w14:paraId="7456CCA4" w14:textId="77777777" w:rsidR="00177C07" w:rsidRPr="00574D13" w:rsidRDefault="00F37540" w:rsidP="00C670C3">
      <w:pPr>
        <w:pStyle w:val="Zkladntext"/>
        <w:ind w:left="426" w:firstLine="141"/>
        <w:rPr>
          <w:i/>
          <w:color w:val="00B0F0"/>
          <w:sz w:val="22"/>
          <w:szCs w:val="22"/>
        </w:rPr>
      </w:pPr>
      <w:r>
        <w:rPr>
          <w:i/>
          <w:color w:val="00B0F0"/>
          <w:sz w:val="22"/>
          <w:szCs w:val="22"/>
        </w:rPr>
        <w:t xml:space="preserve">     </w:t>
      </w:r>
    </w:p>
    <w:p w14:paraId="40F5B7A6" w14:textId="43E3C36A" w:rsidR="00177C07" w:rsidRPr="00C670C3" w:rsidRDefault="00177C07" w:rsidP="00C670C3">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C670C3">
        <w:rPr>
          <w:sz w:val="22"/>
          <w:szCs w:val="22"/>
        </w:rPr>
        <w:t> </w:t>
      </w:r>
      <w:r w:rsidRPr="00574D13">
        <w:rPr>
          <w:sz w:val="22"/>
          <w:szCs w:val="22"/>
        </w:rPr>
        <w:t>platnými</w:t>
      </w:r>
      <w:r w:rsidR="00C670C3">
        <w:rPr>
          <w:sz w:val="22"/>
          <w:szCs w:val="22"/>
        </w:rPr>
        <w:t xml:space="preserve"> </w:t>
      </w:r>
      <w:r w:rsidRPr="00C670C3">
        <w:rPr>
          <w:sz w:val="22"/>
          <w:szCs w:val="22"/>
        </w:rPr>
        <w:t>právními předpisy.</w:t>
      </w:r>
    </w:p>
    <w:p w14:paraId="2D932FC0" w14:textId="1428B1DD"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2F5254F1"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r>
        <w:rPr>
          <w:sz w:val="22"/>
          <w:szCs w:val="22"/>
        </w:rPr>
        <w:t>3</w:t>
      </w:r>
      <w:r w:rsidRPr="00574D13">
        <w:rPr>
          <w:sz w:val="22"/>
          <w:szCs w:val="22"/>
        </w:rPr>
        <w:t>.</w:t>
      </w:r>
      <w:r w:rsidR="00D578A6">
        <w:rPr>
          <w:sz w:val="22"/>
          <w:szCs w:val="22"/>
        </w:rPr>
        <w:t xml:space="preserve"> </w:t>
      </w:r>
      <w:r w:rsidR="00C37DD6">
        <w:rPr>
          <w:sz w:val="22"/>
          <w:szCs w:val="22"/>
        </w:rPr>
        <w:t>1</w:t>
      </w:r>
      <w:r w:rsidR="00C17169">
        <w:rPr>
          <w:sz w:val="22"/>
          <w:szCs w:val="22"/>
        </w:rPr>
        <w:t>.</w:t>
      </w:r>
      <w:r w:rsidRPr="00574D13">
        <w:rPr>
          <w:sz w:val="22"/>
          <w:szCs w:val="22"/>
        </w:rPr>
        <w:t xml:space="preserve"> této smlouvy.</w:t>
      </w:r>
    </w:p>
    <w:p w14:paraId="6D94FBB0" w14:textId="2B01B6B3"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00D578A6">
        <w:rPr>
          <w:sz w:val="22"/>
          <w:szCs w:val="22"/>
        </w:rPr>
        <w:t xml:space="preserve"> </w:t>
      </w:r>
      <w:r w:rsidRPr="00574D13">
        <w:rPr>
          <w:sz w:val="22"/>
          <w:szCs w:val="22"/>
        </w:rPr>
        <w:t xml:space="preserve">1. tohoto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2B40CDAE"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w:t>
      </w:r>
      <w:r w:rsidR="002E187C">
        <w:rPr>
          <w:sz w:val="22"/>
          <w:szCs w:val="22"/>
        </w:rPr>
        <w:t>b – veškeré platby ve prospěch P</w:t>
      </w:r>
      <w:r w:rsidRPr="00574D13">
        <w:rPr>
          <w:sz w:val="22"/>
          <w:szCs w:val="22"/>
        </w:rPr>
        <w:t xml:space="preserve">rodávajícího se uskuteční </w:t>
      </w:r>
      <w:r w:rsidR="002E187C">
        <w:rPr>
          <w:sz w:val="22"/>
          <w:szCs w:val="22"/>
        </w:rPr>
        <w:t>bezhotovostně na bankovní účet P</w:t>
      </w:r>
      <w:r w:rsidRPr="00574D13">
        <w:rPr>
          <w:sz w:val="22"/>
          <w:szCs w:val="22"/>
        </w:rPr>
        <w:t>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w:t>
      </w:r>
      <w:r w:rsidR="002E187C">
        <w:rPr>
          <w:sz w:val="22"/>
          <w:szCs w:val="22"/>
        </w:rPr>
        <w:t>ost údajů o svém účtu odpovídá P</w:t>
      </w:r>
      <w:r w:rsidR="000337B5">
        <w:rPr>
          <w:sz w:val="22"/>
          <w:szCs w:val="22"/>
        </w:rPr>
        <w:t xml:space="preserve">rodávající. </w:t>
      </w:r>
      <w:r w:rsidR="002E187C">
        <w:rPr>
          <w:sz w:val="22"/>
          <w:szCs w:val="22"/>
        </w:rPr>
        <w:t xml:space="preserve"> Případné platby ve prospěch K</w:t>
      </w:r>
      <w:r w:rsidRPr="00574D13">
        <w:rPr>
          <w:sz w:val="22"/>
          <w:szCs w:val="22"/>
        </w:rPr>
        <w:t xml:space="preserve">upujícího se uskuteční také </w:t>
      </w:r>
      <w:r w:rsidR="002E187C">
        <w:rPr>
          <w:sz w:val="22"/>
          <w:szCs w:val="22"/>
        </w:rPr>
        <w:t>bezhotovostně na bankovní účet K</w:t>
      </w:r>
      <w:r w:rsidRPr="00574D13">
        <w:rPr>
          <w:sz w:val="22"/>
          <w:szCs w:val="22"/>
        </w:rPr>
        <w:t>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6E79C5AA" w:rsidR="00177C07" w:rsidRPr="00574D13" w:rsidRDefault="002E187C" w:rsidP="00177C07">
      <w:pPr>
        <w:pStyle w:val="rove2"/>
        <w:widowControl w:val="0"/>
        <w:ind w:left="709" w:hanging="709"/>
        <w:rPr>
          <w:sz w:val="22"/>
          <w:szCs w:val="22"/>
        </w:rPr>
      </w:pPr>
      <w:r>
        <w:rPr>
          <w:sz w:val="22"/>
          <w:szCs w:val="22"/>
        </w:rPr>
        <w:t>Záloha – K</w:t>
      </w:r>
      <w:r w:rsidR="00177C07" w:rsidRPr="00574D13">
        <w:rPr>
          <w:sz w:val="22"/>
          <w:szCs w:val="22"/>
        </w:rPr>
        <w:t>upující nebude poskytovat z</w:t>
      </w:r>
      <w:r>
        <w:rPr>
          <w:sz w:val="22"/>
          <w:szCs w:val="22"/>
        </w:rPr>
        <w:t>álohu. Zálohová faktura nebude P</w:t>
      </w:r>
      <w:r w:rsidR="00177C07" w:rsidRPr="00574D13">
        <w:rPr>
          <w:sz w:val="22"/>
          <w:szCs w:val="22"/>
        </w:rPr>
        <w:t xml:space="preserve">rodávajícím vystavena. </w:t>
      </w:r>
    </w:p>
    <w:p w14:paraId="73353A2B" w14:textId="49790163"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002E187C">
        <w:rPr>
          <w:sz w:val="22"/>
          <w:szCs w:val="22"/>
        </w:rPr>
        <w:t> na adresu K</w:t>
      </w:r>
      <w:r w:rsidRPr="00574D13">
        <w:rPr>
          <w:sz w:val="22"/>
          <w:szCs w:val="22"/>
        </w:rPr>
        <w:t xml:space="preserve">upujícího dle </w:t>
      </w:r>
      <w:proofErr w:type="gramStart"/>
      <w:r>
        <w:rPr>
          <w:sz w:val="22"/>
          <w:szCs w:val="22"/>
        </w:rPr>
        <w:t xml:space="preserve">čl. </w:t>
      </w:r>
      <w:r w:rsidRPr="00574D13">
        <w:rPr>
          <w:sz w:val="22"/>
          <w:szCs w:val="22"/>
        </w:rPr>
        <w:t xml:space="preserve"> 3</w:t>
      </w:r>
      <w:r w:rsidR="001B703A">
        <w:rPr>
          <w:sz w:val="22"/>
          <w:szCs w:val="22"/>
        </w:rPr>
        <w:t>.</w:t>
      </w:r>
      <w:r w:rsidR="00B8336D">
        <w:rPr>
          <w:sz w:val="22"/>
          <w:szCs w:val="22"/>
        </w:rPr>
        <w:t xml:space="preserve"> </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w:t>
      </w:r>
      <w:r w:rsidR="002E187C">
        <w:rPr>
          <w:sz w:val="22"/>
          <w:szCs w:val="22"/>
        </w:rPr>
        <w:t>0 dnů ode dne doručení faktury K</w:t>
      </w:r>
      <w:r w:rsidRPr="00574D13">
        <w:rPr>
          <w:sz w:val="22"/>
          <w:szCs w:val="22"/>
        </w:rPr>
        <w:t>upujícímu.</w:t>
      </w:r>
    </w:p>
    <w:p w14:paraId="5C05803A" w14:textId="3180F335"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w:t>
      </w:r>
      <w:r w:rsidR="002E187C">
        <w:rPr>
          <w:sz w:val="22"/>
          <w:szCs w:val="22"/>
        </w:rPr>
        <w:t>V případě, že faktura doručená K</w:t>
      </w:r>
      <w:r w:rsidRPr="00574D13">
        <w:rPr>
          <w:sz w:val="22"/>
          <w:szCs w:val="22"/>
        </w:rPr>
        <w:t xml:space="preserve">upujícímu nebude obsahovat některou </w:t>
      </w:r>
      <w:r w:rsidR="002E187C">
        <w:rPr>
          <w:sz w:val="22"/>
          <w:szCs w:val="22"/>
        </w:rPr>
        <w:t>z předepsaných náležitostí, je K</w:t>
      </w:r>
      <w:r w:rsidRPr="00574D13">
        <w:rPr>
          <w:sz w:val="22"/>
          <w:szCs w:val="22"/>
        </w:rPr>
        <w:t>upující oprávněn vrátit takovouto faktur</w:t>
      </w:r>
      <w:r w:rsidR="002E187C">
        <w:rPr>
          <w:sz w:val="22"/>
          <w:szCs w:val="22"/>
        </w:rPr>
        <w:t>u P</w:t>
      </w:r>
      <w:r w:rsidRPr="00574D13">
        <w:rPr>
          <w:sz w:val="22"/>
          <w:szCs w:val="22"/>
        </w:rPr>
        <w:t xml:space="preserve">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2E187C">
        <w:rPr>
          <w:sz w:val="22"/>
          <w:szCs w:val="22"/>
        </w:rPr>
        <w:t xml:space="preserve"> na e-mail K</w:t>
      </w:r>
      <w:r w:rsidR="00574A66">
        <w:rPr>
          <w:sz w:val="22"/>
          <w:szCs w:val="22"/>
        </w:rPr>
        <w:t xml:space="preserve">upujícího </w:t>
      </w:r>
      <w:hyperlink r:id="rId10" w:history="1">
        <w:r w:rsidR="00574A66" w:rsidRPr="00131385">
          <w:rPr>
            <w:rStyle w:val="Hypertextovodkaz"/>
            <w:sz w:val="22"/>
            <w:szCs w:val="22"/>
          </w:rPr>
          <w:t>elektronicka.fakturace@dpo.cz</w:t>
        </w:r>
      </w:hyperlink>
      <w:r w:rsidR="00574A66">
        <w:rPr>
          <w:sz w:val="22"/>
          <w:szCs w:val="22"/>
        </w:rPr>
        <w:t xml:space="preserve">. </w:t>
      </w:r>
      <w:r w:rsidR="00E10847">
        <w:rPr>
          <w:sz w:val="22"/>
          <w:szCs w:val="22"/>
        </w:rPr>
        <w:t xml:space="preserve">Součástí faktury budou i </w:t>
      </w:r>
      <w:r w:rsidR="00574A66">
        <w:rPr>
          <w:sz w:val="22"/>
          <w:szCs w:val="22"/>
        </w:rPr>
        <w:t xml:space="preserve">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46D1AD4B"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sidR="002E187C">
        <w:rPr>
          <w:sz w:val="22"/>
          <w:szCs w:val="22"/>
        </w:rPr>
        <w:t>smlouvy K</w:t>
      </w:r>
      <w:r>
        <w:rPr>
          <w:sz w:val="22"/>
          <w:szCs w:val="22"/>
        </w:rPr>
        <w:t>upujícího.</w:t>
      </w:r>
    </w:p>
    <w:p w14:paraId="4C2606E1" w14:textId="77777777" w:rsidR="00177C07" w:rsidRDefault="007957DD" w:rsidP="00177C07">
      <w:pPr>
        <w:pStyle w:val="rove2"/>
        <w:widowControl w:val="0"/>
        <w:ind w:left="709" w:hanging="709"/>
        <w:rPr>
          <w:sz w:val="22"/>
          <w:szCs w:val="22"/>
        </w:rPr>
      </w:pPr>
      <w:r>
        <w:rPr>
          <w:sz w:val="22"/>
          <w:szCs w:val="22"/>
        </w:rPr>
        <w:lastRenderedPageBreak/>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7F9F25CE"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002E187C">
        <w:rPr>
          <w:sz w:val="22"/>
          <w:szCs w:val="22"/>
        </w:rPr>
        <w:t>. K přejímce bude Kupující P</w:t>
      </w:r>
      <w:r w:rsidRPr="00574D13">
        <w:rPr>
          <w:sz w:val="22"/>
          <w:szCs w:val="22"/>
        </w:rPr>
        <w:t>rodávajícím vyzván 5 pracovních dnů před termínem přejímky</w:t>
      </w:r>
      <w:r w:rsidR="00C701F7">
        <w:rPr>
          <w:sz w:val="22"/>
          <w:szCs w:val="22"/>
        </w:rPr>
        <w:t xml:space="preserve"> formou elektronické zprávy na e-mailovou adresu: </w:t>
      </w:r>
      <w:hyperlink r:id="rId11"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498687C2" w:rsidR="00177C07" w:rsidRPr="00574D13" w:rsidRDefault="00D73F85" w:rsidP="009E77BB">
      <w:pPr>
        <w:pStyle w:val="rove2"/>
        <w:widowControl w:val="0"/>
        <w:tabs>
          <w:tab w:val="clear" w:pos="574"/>
          <w:tab w:val="num" w:pos="567"/>
        </w:tabs>
        <w:ind w:left="567" w:hanging="567"/>
        <w:rPr>
          <w:sz w:val="22"/>
          <w:szCs w:val="22"/>
        </w:rPr>
      </w:pPr>
      <w:r>
        <w:rPr>
          <w:sz w:val="22"/>
          <w:szCs w:val="22"/>
        </w:rPr>
        <w:t>Zboží bude Prodávajícím předáno a K</w:t>
      </w:r>
      <w:r w:rsidR="00177C07" w:rsidRPr="00574D13">
        <w:rPr>
          <w:sz w:val="22"/>
          <w:szCs w:val="22"/>
        </w:rPr>
        <w:t xml:space="preserve">upujícím převzato na základě </w:t>
      </w:r>
      <w:r w:rsidR="004260DD">
        <w:rPr>
          <w:sz w:val="22"/>
          <w:szCs w:val="22"/>
        </w:rPr>
        <w:t>předávacího protokolu</w:t>
      </w:r>
      <w:r w:rsidR="00177C07" w:rsidRPr="00574D13">
        <w:rPr>
          <w:sz w:val="22"/>
          <w:szCs w:val="22"/>
        </w:rPr>
        <w:t xml:space="preserve"> potvrzeného </w:t>
      </w:r>
      <w:r w:rsidR="004260DD">
        <w:rPr>
          <w:sz w:val="22"/>
          <w:szCs w:val="22"/>
        </w:rPr>
        <w:t xml:space="preserve">oprávněným </w:t>
      </w:r>
      <w:r>
        <w:rPr>
          <w:sz w:val="22"/>
          <w:szCs w:val="22"/>
        </w:rPr>
        <w:t>zástupcem K</w:t>
      </w:r>
      <w:r w:rsidR="00177C07" w:rsidRPr="00574D13">
        <w:rPr>
          <w:sz w:val="22"/>
          <w:szCs w:val="22"/>
        </w:rPr>
        <w:t>upujícího</w:t>
      </w:r>
      <w:r w:rsidR="00BC28A3">
        <w:rPr>
          <w:sz w:val="22"/>
          <w:szCs w:val="22"/>
        </w:rPr>
        <w:t xml:space="preserve"> (kontaktní osoba ve věcech technických).</w:t>
      </w:r>
      <w:r w:rsidR="00177C07" w:rsidRPr="00574D13">
        <w:rPr>
          <w:sz w:val="22"/>
          <w:szCs w:val="22"/>
        </w:rPr>
        <w:t xml:space="preserve"> </w:t>
      </w:r>
    </w:p>
    <w:p w14:paraId="165D221F" w14:textId="6A9A2596"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a Přílohy č. 2</w:t>
      </w:r>
      <w:r w:rsidR="00D713A8">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0F9DA16" w:rsidR="00177C07" w:rsidRPr="00574D13" w:rsidRDefault="00D73F85" w:rsidP="001C3FCF">
      <w:pPr>
        <w:pStyle w:val="rove2"/>
        <w:widowControl w:val="0"/>
        <w:tabs>
          <w:tab w:val="clear" w:pos="574"/>
          <w:tab w:val="num" w:pos="567"/>
        </w:tabs>
        <w:ind w:left="567" w:hanging="567"/>
        <w:rPr>
          <w:sz w:val="22"/>
          <w:szCs w:val="22"/>
        </w:rPr>
      </w:pPr>
      <w:r>
        <w:rPr>
          <w:sz w:val="22"/>
          <w:szCs w:val="22"/>
        </w:rPr>
        <w:t>Prodávající je povinen předat K</w:t>
      </w:r>
      <w:r w:rsidR="00177C07" w:rsidRPr="00574D13">
        <w:rPr>
          <w:sz w:val="22"/>
          <w:szCs w:val="22"/>
        </w:rPr>
        <w:t xml:space="preserve">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1DB8417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w:t>
      </w:r>
      <w:r w:rsidR="00D94988">
        <w:rPr>
          <w:sz w:val="22"/>
          <w:szCs w:val="22"/>
        </w:rPr>
        <w:t xml:space="preserve">stním nákladem provedení všech </w:t>
      </w:r>
      <w:r w:rsidRPr="00574D13">
        <w:rPr>
          <w:sz w:val="22"/>
          <w:szCs w:val="22"/>
        </w:rPr>
        <w:t>zkoušek potřebných pro užívání zboží, pokud je jejich provedení obecně závaznými právními předpisy nebo touto smlouvou požadováno</w:t>
      </w:r>
      <w:r w:rsidR="00D73F85">
        <w:rPr>
          <w:sz w:val="22"/>
          <w:szCs w:val="22"/>
        </w:rPr>
        <w:t xml:space="preserve"> a k předložení těchto dokladů K</w:t>
      </w:r>
      <w:r w:rsidRPr="00574D13">
        <w:rPr>
          <w:sz w:val="22"/>
          <w:szCs w:val="22"/>
        </w:rPr>
        <w:t>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06BDA1F4"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C373EC">
        <w:rPr>
          <w:sz w:val="22"/>
          <w:szCs w:val="22"/>
        </w:rPr>
        <w:t>5</w:t>
      </w:r>
      <w:r>
        <w:rPr>
          <w:sz w:val="22"/>
          <w:szCs w:val="22"/>
        </w:rPr>
        <w:t>.</w:t>
      </w:r>
    </w:p>
    <w:p w14:paraId="0442F47B" w14:textId="3241B9AE" w:rsidR="004D793E" w:rsidRDefault="0054003B" w:rsidP="00D34FEF">
      <w:pPr>
        <w:pStyle w:val="rove2"/>
        <w:tabs>
          <w:tab w:val="clear" w:pos="574"/>
          <w:tab w:val="num" w:pos="-278"/>
        </w:tabs>
        <w:spacing w:before="120"/>
        <w:ind w:left="567" w:hanging="567"/>
        <w:rPr>
          <w:sz w:val="22"/>
          <w:szCs w:val="22"/>
        </w:rPr>
      </w:pPr>
      <w:r>
        <w:rPr>
          <w:sz w:val="22"/>
          <w:szCs w:val="22"/>
        </w:rPr>
        <w:t>Prodávající garantuje u</w:t>
      </w:r>
      <w:r w:rsidR="00D714BE">
        <w:rPr>
          <w:sz w:val="22"/>
          <w:szCs w:val="22"/>
        </w:rPr>
        <w:t xml:space="preserve"> </w:t>
      </w:r>
      <w:r>
        <w:rPr>
          <w:sz w:val="22"/>
          <w:szCs w:val="22"/>
        </w:rPr>
        <w:t>vozid</w:t>
      </w:r>
      <w:r w:rsidR="00D714BE">
        <w:rPr>
          <w:sz w:val="22"/>
          <w:szCs w:val="22"/>
        </w:rPr>
        <w:t>la</w:t>
      </w:r>
      <w:r>
        <w:rPr>
          <w:sz w:val="22"/>
          <w:szCs w:val="22"/>
        </w:rPr>
        <w:t xml:space="preserve"> maximální výši nákladů na předepsanou údržbu za 2 roky. Podrobnější rozpad maximální výše nákladů na údržbu za dva roky </w:t>
      </w:r>
      <w:r w:rsidR="001B0BCB">
        <w:rPr>
          <w:sz w:val="22"/>
          <w:szCs w:val="22"/>
        </w:rPr>
        <w:t xml:space="preserve">vozidla </w:t>
      </w:r>
      <w:r w:rsidR="00C373EC">
        <w:rPr>
          <w:sz w:val="22"/>
          <w:szCs w:val="22"/>
        </w:rPr>
        <w:t>je uveden v </w:t>
      </w:r>
      <w:r w:rsidR="0097549F">
        <w:rPr>
          <w:sz w:val="22"/>
          <w:szCs w:val="22"/>
        </w:rPr>
        <w:t>P</w:t>
      </w:r>
      <w:r w:rsidR="00C373EC">
        <w:rPr>
          <w:sz w:val="22"/>
          <w:szCs w:val="22"/>
        </w:rPr>
        <w:t>říloze č. 3</w:t>
      </w:r>
      <w:r>
        <w:rPr>
          <w:sz w:val="22"/>
          <w:szCs w:val="22"/>
        </w:rPr>
        <w:t>.</w:t>
      </w:r>
    </w:p>
    <w:p w14:paraId="59F47334" w14:textId="6DAC08BF" w:rsidR="002C4422" w:rsidRDefault="002C4422" w:rsidP="00D34FEF">
      <w:pPr>
        <w:pStyle w:val="rove2"/>
        <w:tabs>
          <w:tab w:val="clear" w:pos="574"/>
          <w:tab w:val="num" w:pos="-278"/>
        </w:tabs>
        <w:spacing w:before="120"/>
        <w:ind w:left="567" w:hanging="567"/>
        <w:rPr>
          <w:sz w:val="22"/>
          <w:szCs w:val="22"/>
        </w:rPr>
      </w:pPr>
      <w:r w:rsidRPr="003D016B">
        <w:rPr>
          <w:sz w:val="22"/>
          <w:szCs w:val="22"/>
        </w:rPr>
        <w:t>Prodávající souhlasí s plnou autorizaci kupujícího k provádění kontrol, zkoušek a revizí dodávaného vozidla a pracovní plošiny.</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5D3E2A20" w:rsidR="00177C07" w:rsidRPr="00574D13" w:rsidRDefault="00177C07" w:rsidP="00571FD7">
      <w:pPr>
        <w:pStyle w:val="rove2"/>
        <w:tabs>
          <w:tab w:val="clear" w:pos="574"/>
          <w:tab w:val="num" w:pos="567"/>
        </w:tabs>
        <w:ind w:left="567" w:hanging="567"/>
        <w:rPr>
          <w:sz w:val="22"/>
          <w:szCs w:val="22"/>
        </w:rPr>
      </w:pPr>
      <w:r w:rsidRPr="00574D13">
        <w:rPr>
          <w:sz w:val="22"/>
          <w:szCs w:val="22"/>
        </w:rPr>
        <w:t>Vadou se rozumí odchylka v množství, jakosti a provedení zboží, jež určuje tato smlouva nebo obecně závazné právní předpisy. Prodávající odpovídá za vady zjevné, skryté i právní, kter</w:t>
      </w:r>
      <w:r w:rsidR="00B31415">
        <w:rPr>
          <w:sz w:val="22"/>
          <w:szCs w:val="22"/>
        </w:rPr>
        <w:t>é má zboží v době jeho předání K</w:t>
      </w:r>
      <w:r w:rsidRPr="00574D13">
        <w:rPr>
          <w:sz w:val="22"/>
          <w:szCs w:val="22"/>
        </w:rPr>
        <w:t xml:space="preserve">upujícímu a dále za ty, které se na zboží vyskytnou v záruční době. </w:t>
      </w:r>
    </w:p>
    <w:p w14:paraId="6D4E1702" w14:textId="0A86BA59" w:rsidR="00177C07" w:rsidRPr="00574D13" w:rsidRDefault="00B31415" w:rsidP="00571FD7">
      <w:pPr>
        <w:pStyle w:val="rove2"/>
        <w:tabs>
          <w:tab w:val="clear" w:pos="574"/>
          <w:tab w:val="num" w:pos="567"/>
        </w:tabs>
        <w:ind w:left="567" w:hanging="567"/>
        <w:rPr>
          <w:sz w:val="22"/>
          <w:szCs w:val="22"/>
        </w:rPr>
      </w:pPr>
      <w:r>
        <w:rPr>
          <w:sz w:val="22"/>
          <w:szCs w:val="22"/>
        </w:rPr>
        <w:t>Prodávající poskytuje K</w:t>
      </w:r>
      <w:r w:rsidR="00177C07" w:rsidRPr="00574D13">
        <w:rPr>
          <w:sz w:val="22"/>
          <w:szCs w:val="22"/>
        </w:rPr>
        <w:t>upujícímu záruku za jakost zboží spočívající v tom, že dodané zboží bude po celou záruční dobu způsobilé pro použití ke smluvenému, jinak k obvyklému účelu, nebo že si zachová smluvené, jinak obvyklé vlastnosti.</w:t>
      </w:r>
    </w:p>
    <w:p w14:paraId="67D58C34" w14:textId="25156847" w:rsidR="00214D11" w:rsidRPr="00231590" w:rsidRDefault="00B31415" w:rsidP="00B364C5">
      <w:pPr>
        <w:pStyle w:val="rove2"/>
        <w:tabs>
          <w:tab w:val="clear" w:pos="574"/>
          <w:tab w:val="num" w:pos="567"/>
        </w:tabs>
        <w:ind w:left="567" w:hanging="567"/>
        <w:rPr>
          <w:sz w:val="22"/>
          <w:szCs w:val="22"/>
        </w:rPr>
      </w:pPr>
      <w:r>
        <w:rPr>
          <w:sz w:val="22"/>
          <w:szCs w:val="22"/>
        </w:rPr>
        <w:lastRenderedPageBreak/>
        <w:t>Prodávající poskytuje K</w:t>
      </w:r>
      <w:r w:rsidR="00200FAE" w:rsidRPr="00231590">
        <w:rPr>
          <w:sz w:val="22"/>
          <w:szCs w:val="22"/>
        </w:rPr>
        <w:t>upujícímu na zboží záruku</w:t>
      </w:r>
      <w:r w:rsidR="00E35BE4">
        <w:rPr>
          <w:sz w:val="22"/>
          <w:szCs w:val="22"/>
        </w:rPr>
        <w:t xml:space="preserve"> za jakost</w:t>
      </w:r>
      <w:r w:rsidR="00200FAE" w:rsidRPr="00231590">
        <w:rPr>
          <w:sz w:val="22"/>
          <w:szCs w:val="22"/>
        </w:rPr>
        <w:t xml:space="preserve"> </w:t>
      </w:r>
      <w:r w:rsidR="00316713">
        <w:rPr>
          <w:sz w:val="22"/>
          <w:szCs w:val="22"/>
        </w:rPr>
        <w:t xml:space="preserve">minimálně 24 </w:t>
      </w:r>
      <w:r w:rsidR="00200FAE" w:rsidRPr="00231590">
        <w:rPr>
          <w:sz w:val="22"/>
          <w:szCs w:val="22"/>
        </w:rPr>
        <w:t>měsíců</w:t>
      </w:r>
      <w:r w:rsidR="00DD6CA9">
        <w:rPr>
          <w:sz w:val="22"/>
          <w:szCs w:val="22"/>
        </w:rPr>
        <w:t xml:space="preserve"> ode dn</w:t>
      </w:r>
      <w:r>
        <w:rPr>
          <w:sz w:val="22"/>
          <w:szCs w:val="22"/>
        </w:rPr>
        <w:t>e převzetí K</w:t>
      </w:r>
      <w:r w:rsidR="00DD6CA9">
        <w:rPr>
          <w:sz w:val="22"/>
          <w:szCs w:val="22"/>
        </w:rPr>
        <w:t>upujícím</w:t>
      </w:r>
      <w:r w:rsidR="00316713">
        <w:rPr>
          <w:sz w:val="22"/>
          <w:szCs w:val="22"/>
        </w:rPr>
        <w:t>.</w:t>
      </w:r>
    </w:p>
    <w:p w14:paraId="06709710" w14:textId="767CC913" w:rsidR="00113DD9" w:rsidRDefault="00177C07" w:rsidP="00CC23B6">
      <w:pPr>
        <w:pStyle w:val="rove2"/>
        <w:tabs>
          <w:tab w:val="clear" w:pos="574"/>
          <w:tab w:val="num" w:pos="0"/>
          <w:tab w:val="num" w:pos="567"/>
        </w:tabs>
        <w:ind w:left="567" w:hanging="567"/>
        <w:rPr>
          <w:sz w:val="22"/>
          <w:szCs w:val="22"/>
        </w:rPr>
      </w:pPr>
      <w:r w:rsidRPr="00EB07A4">
        <w:rPr>
          <w:sz w:val="22"/>
          <w:szCs w:val="22"/>
        </w:rPr>
        <w:t>Jako</w:t>
      </w:r>
      <w:r w:rsidR="005621D7">
        <w:rPr>
          <w:sz w:val="22"/>
          <w:szCs w:val="22"/>
        </w:rPr>
        <w:t>ukoliv</w:t>
      </w:r>
      <w:r w:rsidRPr="00EB07A4">
        <w:rPr>
          <w:sz w:val="22"/>
          <w:szCs w:val="22"/>
        </w:rPr>
        <w:t xml:space="preserve"> reklamac</w:t>
      </w:r>
      <w:r w:rsidR="005621D7">
        <w:rPr>
          <w:sz w:val="22"/>
          <w:szCs w:val="22"/>
        </w:rPr>
        <w:t>i</w:t>
      </w:r>
      <w:r w:rsidR="00EB6111">
        <w:rPr>
          <w:sz w:val="22"/>
          <w:szCs w:val="22"/>
        </w:rPr>
        <w:t xml:space="preserve"> musí K</w:t>
      </w:r>
      <w:r w:rsidRPr="00EB07A4">
        <w:rPr>
          <w:sz w:val="22"/>
          <w:szCs w:val="22"/>
        </w:rPr>
        <w:t>upují</w:t>
      </w:r>
      <w:r w:rsidR="003111E2" w:rsidRPr="00F57980">
        <w:rPr>
          <w:sz w:val="22"/>
          <w:szCs w:val="22"/>
        </w:rPr>
        <w:t>c</w:t>
      </w:r>
      <w:r w:rsidRPr="00EB07A4">
        <w:rPr>
          <w:sz w:val="22"/>
          <w:szCs w:val="22"/>
        </w:rPr>
        <w:t xml:space="preserve">í </w:t>
      </w:r>
      <w:r w:rsidRPr="00F9333E">
        <w:rPr>
          <w:sz w:val="22"/>
          <w:szCs w:val="22"/>
        </w:rPr>
        <w:t xml:space="preserve">předložit </w:t>
      </w:r>
      <w:r w:rsidR="00EB6111">
        <w:rPr>
          <w:sz w:val="22"/>
          <w:szCs w:val="22"/>
        </w:rPr>
        <w:t>P</w:t>
      </w:r>
      <w:r w:rsidRPr="00F9333E">
        <w:rPr>
          <w:sz w:val="22"/>
          <w:szCs w:val="22"/>
        </w:rPr>
        <w:t>rodávajícímu s popisem vady</w:t>
      </w:r>
      <w:r w:rsidR="003F2A12">
        <w:rPr>
          <w:sz w:val="22"/>
          <w:szCs w:val="22"/>
        </w:rPr>
        <w:t>,</w:t>
      </w:r>
      <w:r w:rsidRPr="00F9333E">
        <w:rPr>
          <w:sz w:val="22"/>
          <w:szCs w:val="22"/>
        </w:rPr>
        <w:t xml:space="preserve"> a to </w:t>
      </w:r>
      <w:r w:rsidR="00DD6CA9">
        <w:rPr>
          <w:sz w:val="22"/>
          <w:szCs w:val="22"/>
        </w:rPr>
        <w:t xml:space="preserve">bez zbytečného odkladu </w:t>
      </w:r>
      <w:r w:rsidRPr="00F9333E">
        <w:rPr>
          <w:sz w:val="22"/>
          <w:szCs w:val="22"/>
        </w:rPr>
        <w:t>po</w:t>
      </w:r>
      <w:r w:rsidR="005621D7">
        <w:rPr>
          <w:sz w:val="22"/>
          <w:szCs w:val="22"/>
        </w:rPr>
        <w:t>té</w:t>
      </w:r>
      <w:r w:rsidRPr="00F9333E">
        <w:rPr>
          <w:sz w:val="22"/>
          <w:szCs w:val="22"/>
        </w:rPr>
        <w:t>, kdy závad</w:t>
      </w:r>
      <w:r w:rsidR="00E35BE4" w:rsidRPr="00F9333E">
        <w:rPr>
          <w:sz w:val="22"/>
          <w:szCs w:val="22"/>
        </w:rPr>
        <w:t>u</w:t>
      </w:r>
      <w:r w:rsidRPr="00F9333E">
        <w:rPr>
          <w:sz w:val="22"/>
          <w:szCs w:val="22"/>
        </w:rPr>
        <w:t xml:space="preserve"> na </w:t>
      </w:r>
      <w:r w:rsidR="001F59FD">
        <w:rPr>
          <w:sz w:val="22"/>
          <w:szCs w:val="22"/>
        </w:rPr>
        <w:t>zboží</w:t>
      </w:r>
      <w:r w:rsidR="00E35BE4" w:rsidRPr="00EB07A4">
        <w:rPr>
          <w:sz w:val="22"/>
          <w:szCs w:val="22"/>
        </w:rPr>
        <w:t xml:space="preserve"> objevil</w:t>
      </w:r>
      <w:r w:rsidRPr="00EB07A4">
        <w:rPr>
          <w:sz w:val="22"/>
          <w:szCs w:val="22"/>
        </w:rPr>
        <w:t>. V případě oprávněného nároku na reklamaci</w:t>
      </w:r>
      <w:r w:rsidR="005621D7">
        <w:rPr>
          <w:sz w:val="22"/>
          <w:szCs w:val="22"/>
        </w:rPr>
        <w:t xml:space="preserve"> má</w:t>
      </w:r>
      <w:r w:rsidR="00EB6111">
        <w:rPr>
          <w:sz w:val="22"/>
          <w:szCs w:val="22"/>
        </w:rPr>
        <w:t xml:space="preserve"> P</w:t>
      </w:r>
      <w:r w:rsidRPr="00EB07A4">
        <w:rPr>
          <w:sz w:val="22"/>
          <w:szCs w:val="22"/>
        </w:rPr>
        <w:t>rodávající</w:t>
      </w:r>
      <w:r w:rsidRPr="00420F0C">
        <w:rPr>
          <w:sz w:val="22"/>
          <w:szCs w:val="22"/>
        </w:rPr>
        <w:t xml:space="preserve"> </w:t>
      </w:r>
      <w:r w:rsidRPr="00EB07A4">
        <w:rPr>
          <w:sz w:val="22"/>
          <w:szCs w:val="22"/>
        </w:rPr>
        <w:t xml:space="preserve">právo rozhodnout, zda </w:t>
      </w:r>
      <w:r w:rsidR="00E1221A">
        <w:rPr>
          <w:sz w:val="22"/>
          <w:szCs w:val="22"/>
        </w:rPr>
        <w:t xml:space="preserve">vadné díly </w:t>
      </w:r>
      <w:r w:rsidRPr="00EB07A4">
        <w:rPr>
          <w:sz w:val="22"/>
          <w:szCs w:val="22"/>
        </w:rPr>
        <w:t xml:space="preserve">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285FF111" w14:textId="2606916A" w:rsidR="00DD6CA9" w:rsidRDefault="00DD6CA9" w:rsidP="00D162BF">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r w:rsidR="008429A7">
        <w:rPr>
          <w:sz w:val="22"/>
          <w:szCs w:val="22"/>
        </w:rPr>
        <w:t>Za den nahlášení vady je považován den, kdy je reklamace Kupujícím odeslána na kontaktní email uvedený v článku 8.</w:t>
      </w:r>
      <w:r w:rsidR="006E121D">
        <w:rPr>
          <w:sz w:val="22"/>
          <w:szCs w:val="22"/>
        </w:rPr>
        <w:t xml:space="preserve"> </w:t>
      </w:r>
      <w:r w:rsidR="008429A7">
        <w:rPr>
          <w:sz w:val="22"/>
          <w:szCs w:val="22"/>
        </w:rPr>
        <w:t>8. této smlouvy, případně den odeslání datové zprávy prodávajícímu.</w:t>
      </w:r>
    </w:p>
    <w:p w14:paraId="03AFF21F" w14:textId="2DAEC09A" w:rsidR="004C64EA" w:rsidRPr="00EB07A4" w:rsidRDefault="00F43406"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sidR="00EB6111">
        <w:rPr>
          <w:color w:val="000000" w:themeColor="text1"/>
          <w:sz w:val="22"/>
          <w:szCs w:val="22"/>
        </w:rPr>
        <w:t>P</w:t>
      </w:r>
      <w:r w:rsidR="003111E2">
        <w:rPr>
          <w:color w:val="000000" w:themeColor="text1"/>
          <w:sz w:val="22"/>
          <w:szCs w:val="22"/>
        </w:rPr>
        <w:t>rodávající</w:t>
      </w:r>
      <w:r w:rsidR="003111E2">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sidR="003111E2">
        <w:rPr>
          <w:sz w:val="22"/>
          <w:szCs w:val="22"/>
        </w:rPr>
        <w:t xml:space="preserve"> </w:t>
      </w:r>
    </w:p>
    <w:p w14:paraId="0FE833AE" w14:textId="4ACB6168"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w:t>
      </w:r>
      <w:r w:rsidR="00EB6111">
        <w:rPr>
          <w:sz w:val="22"/>
          <w:szCs w:val="22"/>
        </w:rPr>
        <w:t>adresovanou na kontaktní osobu P</w:t>
      </w:r>
      <w:r w:rsidR="00AE5F60" w:rsidRPr="004F0C7D">
        <w:rPr>
          <w:sz w:val="22"/>
          <w:szCs w:val="22"/>
        </w:rPr>
        <w:t>rodávajícího</w:t>
      </w:r>
      <w:r w:rsidR="00EB6111">
        <w:rPr>
          <w:sz w:val="22"/>
          <w:szCs w:val="22"/>
        </w:rPr>
        <w:t xml:space="preserve"> nebo do datové schránky P</w:t>
      </w:r>
      <w:r w:rsidR="002F6273">
        <w:rPr>
          <w:sz w:val="22"/>
          <w:szCs w:val="22"/>
        </w:rPr>
        <w:t>rodávajícího</w:t>
      </w:r>
      <w:r w:rsidR="00164876" w:rsidRPr="004F0C7D">
        <w:rPr>
          <w:sz w:val="22"/>
          <w:szCs w:val="22"/>
        </w:rPr>
        <w:t>.</w:t>
      </w:r>
      <w:r w:rsidR="00A519EE" w:rsidRPr="004F0C7D">
        <w:rPr>
          <w:sz w:val="22"/>
          <w:szCs w:val="22"/>
        </w:rPr>
        <w:t xml:space="preserve"> </w:t>
      </w:r>
    </w:p>
    <w:p w14:paraId="5A135853" w14:textId="5D489320"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00EB6111">
        <w:rPr>
          <w:sz w:val="22"/>
          <w:szCs w:val="22"/>
        </w:rPr>
        <w:t>P</w:t>
      </w:r>
      <w:r w:rsidRPr="00456BF7">
        <w:rPr>
          <w:sz w:val="22"/>
          <w:szCs w:val="22"/>
        </w:rPr>
        <w:t>rodávajícího</w:t>
      </w:r>
      <w:r>
        <w:rPr>
          <w:sz w:val="22"/>
          <w:szCs w:val="22"/>
        </w:rPr>
        <w:t xml:space="preserve"> k uplatnění reklamace</w:t>
      </w:r>
      <w:r w:rsidRPr="00456BF7">
        <w:rPr>
          <w:sz w:val="22"/>
          <w:szCs w:val="22"/>
        </w:rPr>
        <w:t xml:space="preserve">: </w:t>
      </w:r>
      <w:r w:rsidR="00EB6111" w:rsidRPr="00FF1539">
        <w:rPr>
          <w:rFonts w:ascii="Garamond" w:hAnsi="Garamond"/>
          <w:sz w:val="22"/>
          <w:szCs w:val="22"/>
          <w:highlight w:val="cyan"/>
        </w:rPr>
        <w:t>[DOPLNÍ ÚČASTNÍK]</w:t>
      </w:r>
      <w:r w:rsidR="00EB6111">
        <w:rPr>
          <w:rFonts w:ascii="Garamond" w:hAnsi="Garamond"/>
          <w:sz w:val="22"/>
          <w:szCs w:val="22"/>
        </w:rPr>
        <w:t>.</w:t>
      </w:r>
    </w:p>
    <w:p w14:paraId="3330583F" w14:textId="044A696D" w:rsidR="00C701F7" w:rsidRPr="00C701F7" w:rsidRDefault="008B0E82" w:rsidP="00C33B33">
      <w:pPr>
        <w:pStyle w:val="rove2"/>
        <w:widowControl w:val="0"/>
        <w:numPr>
          <w:ilvl w:val="0"/>
          <w:numId w:val="0"/>
        </w:numPr>
        <w:ind w:left="567"/>
        <w:rPr>
          <w:color w:val="00B0F0"/>
          <w:sz w:val="22"/>
          <w:szCs w:val="22"/>
        </w:rPr>
      </w:pPr>
      <w:r>
        <w:rPr>
          <w:sz w:val="22"/>
          <w:szCs w:val="22"/>
        </w:rPr>
        <w:t>Za K</w:t>
      </w:r>
      <w:r w:rsidR="00C701F7">
        <w:rPr>
          <w:sz w:val="22"/>
          <w:szCs w:val="22"/>
        </w:rPr>
        <w:t>upujícího je ve věcech záručních vad oprávněna jednat kontaktní osoba ve věcech technických, uvedená v článku 1. této smlouvy.</w:t>
      </w:r>
    </w:p>
    <w:p w14:paraId="60B63889" w14:textId="5D92F68F"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 xml:space="preserve">Záruční </w:t>
      </w:r>
      <w:r w:rsidR="008B0E82">
        <w:rPr>
          <w:sz w:val="22"/>
          <w:szCs w:val="22"/>
        </w:rPr>
        <w:t>opravu má právo provádět pouze P</w:t>
      </w:r>
      <w:r w:rsidRPr="0033786B">
        <w:rPr>
          <w:sz w:val="22"/>
          <w:szCs w:val="22"/>
        </w:rPr>
        <w:t>rodávající a jeho autorizovaná servisní střediska</w:t>
      </w:r>
      <w:r w:rsidR="00603B19">
        <w:rPr>
          <w:sz w:val="22"/>
          <w:szCs w:val="22"/>
        </w:rPr>
        <w:t xml:space="preserve">. </w:t>
      </w:r>
      <w:r w:rsidR="00603B19" w:rsidRPr="004C64EA">
        <w:rPr>
          <w:sz w:val="22"/>
          <w:szCs w:val="22"/>
        </w:rPr>
        <w:t>V případě oprávněného nároku</w:t>
      </w:r>
      <w:r w:rsidR="008B0E82">
        <w:rPr>
          <w:sz w:val="22"/>
          <w:szCs w:val="22"/>
        </w:rPr>
        <w:t xml:space="preserve"> na reklamaci P</w:t>
      </w:r>
      <w:r w:rsidR="00603B19" w:rsidRPr="004C64EA">
        <w:rPr>
          <w:sz w:val="22"/>
          <w:szCs w:val="22"/>
        </w:rPr>
        <w:t xml:space="preserve">rodávající nese veškeré náklady spojené s uplatněním záruční opravy, vč. </w:t>
      </w:r>
      <w:r w:rsidR="00F43406">
        <w:rPr>
          <w:sz w:val="22"/>
          <w:szCs w:val="22"/>
        </w:rPr>
        <w:t>dopravy do servisního střediska</w:t>
      </w:r>
      <w:r w:rsidR="00603B19" w:rsidRPr="004C64EA">
        <w:rPr>
          <w:sz w:val="22"/>
          <w:szCs w:val="22"/>
        </w:rPr>
        <w:t xml:space="preserve">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B1340B0"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00A520A2">
        <w:rPr>
          <w:sz w:val="22"/>
          <w:szCs w:val="22"/>
        </w:rPr>
        <w:t xml:space="preserve"> vozidla se P</w:t>
      </w:r>
      <w:r w:rsidRPr="00AD6E11">
        <w:rPr>
          <w:sz w:val="22"/>
          <w:szCs w:val="22"/>
        </w:rPr>
        <w:t>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5A4FA6CD" w:rsidR="00177C07" w:rsidRDefault="00177C07" w:rsidP="00BF1B6B">
      <w:pPr>
        <w:pStyle w:val="rove2"/>
        <w:tabs>
          <w:tab w:val="clear" w:pos="574"/>
        </w:tabs>
        <w:ind w:left="567" w:hanging="567"/>
        <w:rPr>
          <w:sz w:val="22"/>
          <w:szCs w:val="22"/>
        </w:rPr>
      </w:pPr>
      <w:r w:rsidRPr="00574D13">
        <w:rPr>
          <w:sz w:val="22"/>
          <w:szCs w:val="22"/>
        </w:rPr>
        <w:t>Obecně platí, že jakékoliv nároky plynoucí z některé z p</w:t>
      </w:r>
      <w:r w:rsidR="00557FC0">
        <w:rPr>
          <w:sz w:val="22"/>
          <w:szCs w:val="22"/>
        </w:rPr>
        <w:t>oskytnutých garancí, uplatněné K</w:t>
      </w:r>
      <w:r w:rsidRPr="00574D13">
        <w:rPr>
          <w:sz w:val="22"/>
          <w:szCs w:val="22"/>
        </w:rPr>
        <w:t xml:space="preserve">upujícím </w:t>
      </w:r>
      <w:r w:rsidR="00557FC0">
        <w:rPr>
          <w:sz w:val="22"/>
          <w:szCs w:val="22"/>
        </w:rPr>
        <w:t>vůči P</w:t>
      </w:r>
      <w:r w:rsidRPr="00EC7F93">
        <w:rPr>
          <w:sz w:val="22"/>
          <w:szCs w:val="22"/>
        </w:rPr>
        <w:t>rodávajícímu, považují obě stran</w:t>
      </w:r>
      <w:r w:rsidR="00557FC0">
        <w:rPr>
          <w:sz w:val="22"/>
          <w:szCs w:val="22"/>
        </w:rPr>
        <w:t>y za oprávněné a platné, pokud P</w:t>
      </w:r>
      <w:r w:rsidRPr="00EC7F93">
        <w:rPr>
          <w:sz w:val="22"/>
          <w:szCs w:val="22"/>
        </w:rPr>
        <w:t>rodávající neprokáže jejich neoprávněnost. K</w:t>
      </w:r>
      <w:r w:rsidR="00557FC0">
        <w:rPr>
          <w:sz w:val="22"/>
          <w:szCs w:val="22"/>
        </w:rPr>
        <w:t>upující se zavazuje poskytovat P</w:t>
      </w:r>
      <w:r w:rsidRPr="00EC7F93">
        <w:rPr>
          <w:sz w:val="22"/>
          <w:szCs w:val="22"/>
        </w:rPr>
        <w:t>rodávajícímu potřebnou součinnost při získávání podkladů pro posouzen</w:t>
      </w:r>
      <w:r w:rsidR="00557FC0">
        <w:rPr>
          <w:sz w:val="22"/>
          <w:szCs w:val="22"/>
        </w:rPr>
        <w:t>í nároků uplatněných K</w:t>
      </w:r>
      <w:r w:rsidRPr="00EC7F93">
        <w:rPr>
          <w:sz w:val="22"/>
          <w:szCs w:val="22"/>
        </w:rPr>
        <w:t>upujícím.</w:t>
      </w:r>
    </w:p>
    <w:p w14:paraId="4E272F1F" w14:textId="57166BB0" w:rsidR="009A6AB0" w:rsidRPr="006B4A0A" w:rsidRDefault="002D28B6" w:rsidP="006B4A0A">
      <w:pPr>
        <w:pStyle w:val="rove2"/>
        <w:tabs>
          <w:tab w:val="num" w:pos="-278"/>
        </w:tabs>
        <w:ind w:left="567" w:hanging="567"/>
        <w:rPr>
          <w:sz w:val="22"/>
          <w:szCs w:val="22"/>
        </w:rPr>
      </w:pPr>
      <w:r>
        <w:rPr>
          <w:sz w:val="22"/>
          <w:szCs w:val="22"/>
        </w:rPr>
        <w:t xml:space="preserve">Podkladem pro kontrolu ročních nákladů na pravidelnou </w:t>
      </w:r>
      <w:r w:rsidR="00557FC0">
        <w:rPr>
          <w:sz w:val="22"/>
          <w:szCs w:val="22"/>
        </w:rPr>
        <w:t>údržbu budou statistické údaje K</w:t>
      </w:r>
      <w:r>
        <w:rPr>
          <w:sz w:val="22"/>
          <w:szCs w:val="22"/>
        </w:rPr>
        <w:t>upujícího, nebude-li dohodnuto jinak.</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F766D28" w:rsidR="00177C07" w:rsidRPr="00B963F3" w:rsidRDefault="003D0143" w:rsidP="00B0157F">
      <w:pPr>
        <w:pStyle w:val="rove2"/>
        <w:tabs>
          <w:tab w:val="clear" w:pos="574"/>
          <w:tab w:val="num" w:pos="567"/>
        </w:tabs>
        <w:ind w:left="567" w:hanging="567"/>
        <w:rPr>
          <w:sz w:val="22"/>
          <w:szCs w:val="22"/>
        </w:rPr>
      </w:pPr>
      <w:r>
        <w:rPr>
          <w:sz w:val="22"/>
          <w:szCs w:val="22"/>
        </w:rPr>
        <w:t>Prodávající má právo po K</w:t>
      </w:r>
      <w:r w:rsidR="00425171" w:rsidRPr="00425171">
        <w:rPr>
          <w:sz w:val="22"/>
          <w:szCs w:val="22"/>
        </w:rPr>
        <w:t xml:space="preserve">upujícím, který je v prodlení s úhradou faktury požadovat uhrazení úroku z prodlení celkem ve výši 0,05 % z dlužné částky za každý den prodlení. </w:t>
      </w:r>
    </w:p>
    <w:p w14:paraId="48397316" w14:textId="3FBE310C" w:rsidR="00253298" w:rsidRPr="00C61A3C" w:rsidRDefault="00425171" w:rsidP="00C61A3C">
      <w:pPr>
        <w:pStyle w:val="rove2"/>
        <w:ind w:left="567" w:hanging="567"/>
        <w:rPr>
          <w:sz w:val="22"/>
          <w:szCs w:val="22"/>
        </w:rPr>
      </w:pPr>
      <w:r w:rsidRPr="00425171">
        <w:rPr>
          <w:sz w:val="22"/>
          <w:szCs w:val="22"/>
        </w:rPr>
        <w:t>Kupující je oprávněn u</w:t>
      </w:r>
      <w:r w:rsidR="00AA0D34">
        <w:rPr>
          <w:sz w:val="22"/>
          <w:szCs w:val="22"/>
        </w:rPr>
        <w:t xml:space="preserve">platnit smluvní pokutu ve výši </w:t>
      </w:r>
      <w:r w:rsidR="004B3D17" w:rsidRPr="00425171">
        <w:rPr>
          <w:sz w:val="22"/>
          <w:szCs w:val="22"/>
        </w:rPr>
        <w:t>0,0</w:t>
      </w:r>
      <w:r w:rsidR="004B3D17">
        <w:rPr>
          <w:sz w:val="22"/>
          <w:szCs w:val="22"/>
        </w:rPr>
        <w:t>3</w:t>
      </w:r>
      <w:r w:rsidR="004B3D17" w:rsidRPr="00425171">
        <w:rPr>
          <w:sz w:val="22"/>
          <w:szCs w:val="22"/>
        </w:rPr>
        <w:t>%</w:t>
      </w:r>
      <w:r w:rsidR="004B3D17">
        <w:rPr>
          <w:sz w:val="22"/>
          <w:szCs w:val="22"/>
        </w:rPr>
        <w:t xml:space="preserve"> </w:t>
      </w:r>
      <w:r w:rsidR="004B3D17" w:rsidRPr="00425171">
        <w:rPr>
          <w:sz w:val="22"/>
          <w:szCs w:val="22"/>
        </w:rPr>
        <w:t>z</w:t>
      </w:r>
      <w:r w:rsidR="004B3D17">
        <w:rPr>
          <w:sz w:val="22"/>
          <w:szCs w:val="22"/>
        </w:rPr>
        <w:t> kupní ceny</w:t>
      </w:r>
      <w:r w:rsidR="004B3D17" w:rsidRPr="00425171">
        <w:rPr>
          <w:sz w:val="22"/>
          <w:szCs w:val="22"/>
        </w:rPr>
        <w:t xml:space="preserve"> </w:t>
      </w:r>
      <w:r w:rsidR="004B3D17">
        <w:rPr>
          <w:sz w:val="22"/>
          <w:szCs w:val="22"/>
        </w:rPr>
        <w:t xml:space="preserve">předmětu smlouvy </w:t>
      </w:r>
      <w:r w:rsidRPr="00425171">
        <w:rPr>
          <w:sz w:val="22"/>
          <w:szCs w:val="22"/>
        </w:rPr>
        <w:t>za každý započatý den</w:t>
      </w:r>
      <w:r w:rsidR="003D0143">
        <w:rPr>
          <w:sz w:val="22"/>
          <w:szCs w:val="22"/>
        </w:rPr>
        <w:t xml:space="preserve"> prodlení P</w:t>
      </w:r>
      <w:r w:rsidRPr="00425171">
        <w:rPr>
          <w:sz w:val="22"/>
          <w:szCs w:val="22"/>
        </w:rPr>
        <w:t xml:space="preserve">rodávajícího s dodáním předmětu smlouvy ve smluveném termínu. </w:t>
      </w:r>
    </w:p>
    <w:p w14:paraId="40260916" w14:textId="62A125E5" w:rsidR="00C855C1" w:rsidRPr="00241F68" w:rsidRDefault="00425171" w:rsidP="00241F68">
      <w:pPr>
        <w:pStyle w:val="rove2"/>
        <w:ind w:left="567" w:hanging="567"/>
        <w:rPr>
          <w:sz w:val="22"/>
          <w:szCs w:val="22"/>
        </w:rPr>
      </w:pPr>
      <w:r w:rsidRPr="00425171">
        <w:rPr>
          <w:sz w:val="22"/>
          <w:szCs w:val="22"/>
        </w:rPr>
        <w:t xml:space="preserve">Kupující je oprávněn uplatnit smluvní pokutu ve výši 500,- Kč </w:t>
      </w:r>
      <w:r w:rsidR="003D0143">
        <w:rPr>
          <w:sz w:val="22"/>
          <w:szCs w:val="22"/>
        </w:rPr>
        <w:t>za každý započatý den prodlení Pr</w:t>
      </w:r>
      <w:r w:rsidRPr="00425171">
        <w:rPr>
          <w:sz w:val="22"/>
          <w:szCs w:val="22"/>
        </w:rPr>
        <w:t xml:space="preserve">odávajícího nad stanovenou dobu odstranění </w:t>
      </w:r>
      <w:r w:rsidR="00A00976">
        <w:rPr>
          <w:sz w:val="22"/>
          <w:szCs w:val="22"/>
        </w:rPr>
        <w:t>vady dle čl. 8.</w:t>
      </w:r>
      <w:r w:rsidR="00FA1664">
        <w:rPr>
          <w:sz w:val="22"/>
          <w:szCs w:val="22"/>
        </w:rPr>
        <w:t xml:space="preserve"> </w:t>
      </w:r>
      <w:r w:rsidR="00A00976">
        <w:rPr>
          <w:sz w:val="22"/>
          <w:szCs w:val="22"/>
        </w:rPr>
        <w:t>6. této smlouvy</w:t>
      </w:r>
      <w:r w:rsidRPr="00425171">
        <w:rPr>
          <w:sz w:val="22"/>
          <w:szCs w:val="22"/>
        </w:rPr>
        <w:t>. Při poskytnutí náhradního</w:t>
      </w:r>
      <w:r w:rsidR="00FC0537">
        <w:rPr>
          <w:sz w:val="22"/>
          <w:szCs w:val="22"/>
        </w:rPr>
        <w:t xml:space="preserve"> </w:t>
      </w:r>
      <w:r w:rsidR="00485F4B">
        <w:rPr>
          <w:sz w:val="22"/>
          <w:szCs w:val="22"/>
        </w:rPr>
        <w:t>vozidla</w:t>
      </w:r>
      <w:r w:rsidRPr="00425171">
        <w:rPr>
          <w:sz w:val="22"/>
          <w:szCs w:val="22"/>
        </w:rPr>
        <w:t xml:space="preserve"> se smluvní pokuta nebude uplatňovat. Náklady spojené s převozem náhradního</w:t>
      </w:r>
      <w:r w:rsidR="00485F4B">
        <w:rPr>
          <w:sz w:val="22"/>
          <w:szCs w:val="22"/>
        </w:rPr>
        <w:t xml:space="preserve"> vozidla</w:t>
      </w:r>
      <w:r w:rsidR="003D0143">
        <w:rPr>
          <w:sz w:val="22"/>
          <w:szCs w:val="22"/>
        </w:rPr>
        <w:t xml:space="preserve"> hradí P</w:t>
      </w:r>
      <w:r w:rsidRPr="00425171">
        <w:rPr>
          <w:sz w:val="22"/>
          <w:szCs w:val="22"/>
        </w:rPr>
        <w:t>rodávající.</w:t>
      </w:r>
    </w:p>
    <w:p w14:paraId="0E3776AC" w14:textId="1604A910" w:rsidR="004D793E" w:rsidRDefault="00C855C1" w:rsidP="0064458D">
      <w:pPr>
        <w:pStyle w:val="rove2"/>
        <w:tabs>
          <w:tab w:val="num" w:pos="-278"/>
        </w:tabs>
        <w:ind w:left="567" w:hanging="567"/>
        <w:rPr>
          <w:sz w:val="22"/>
          <w:szCs w:val="22"/>
        </w:rPr>
      </w:pPr>
      <w:r>
        <w:rPr>
          <w:sz w:val="22"/>
          <w:szCs w:val="22"/>
        </w:rPr>
        <w:lastRenderedPageBreak/>
        <w:t>Za každý případ nedodržení ročních nákladů na pravidelno</w:t>
      </w:r>
      <w:r w:rsidR="00AA0D34">
        <w:rPr>
          <w:sz w:val="22"/>
          <w:szCs w:val="22"/>
        </w:rPr>
        <w:t>u údržbu uvedenou v </w:t>
      </w:r>
      <w:r w:rsidR="00697BDE">
        <w:rPr>
          <w:sz w:val="22"/>
          <w:szCs w:val="22"/>
        </w:rPr>
        <w:t>P</w:t>
      </w:r>
      <w:r w:rsidR="00AA0D34">
        <w:rPr>
          <w:sz w:val="22"/>
          <w:szCs w:val="22"/>
        </w:rPr>
        <w:t>říloze č. 3</w:t>
      </w:r>
      <w:r w:rsidR="000840E2">
        <w:rPr>
          <w:sz w:val="22"/>
          <w:szCs w:val="22"/>
        </w:rPr>
        <w:t xml:space="preserve"> této smlouvy</w:t>
      </w:r>
      <w:r w:rsidR="003D0143">
        <w:rPr>
          <w:sz w:val="22"/>
          <w:szCs w:val="22"/>
        </w:rPr>
        <w:t xml:space="preserve"> je Kupující oprávněn účtovat P</w:t>
      </w:r>
      <w:r>
        <w:rPr>
          <w:sz w:val="22"/>
          <w:szCs w:val="22"/>
        </w:rPr>
        <w:t>rodávajícímu smluvní pokutu, která odpovídá rozdílu cen mezi deklarovanými náklady na pravidelnou údržbu a skutečností.</w:t>
      </w:r>
    </w:p>
    <w:p w14:paraId="00D06A9F" w14:textId="63310BB1"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w:t>
      </w:r>
      <w:r w:rsidR="003D0143">
        <w:rPr>
          <w:sz w:val="22"/>
          <w:szCs w:val="22"/>
        </w:rPr>
        <w:t>rodávajícím není dotčeno právo K</w:t>
      </w:r>
      <w:r w:rsidRPr="00425171">
        <w:rPr>
          <w:sz w:val="22"/>
          <w:szCs w:val="22"/>
        </w:rPr>
        <w:t>upujícího na náhradu prokazatelně vzniklé škody.</w:t>
      </w:r>
    </w:p>
    <w:p w14:paraId="6B9A7BC3" w14:textId="3A349FE1" w:rsidR="003F2A12" w:rsidRDefault="003F2A12" w:rsidP="0064458D">
      <w:pPr>
        <w:pStyle w:val="rove2"/>
        <w:tabs>
          <w:tab w:val="clear" w:pos="574"/>
          <w:tab w:val="num" w:pos="567"/>
        </w:tabs>
        <w:ind w:left="567" w:hanging="567"/>
        <w:rPr>
          <w:sz w:val="22"/>
          <w:szCs w:val="22"/>
        </w:rPr>
      </w:pPr>
      <w:r w:rsidRPr="003F2A12">
        <w:rPr>
          <w:sz w:val="22"/>
          <w:szCs w:val="22"/>
        </w:rPr>
        <w:t>Nárok na zaplacení jakékoliv smluvní pokuty dle této smlouvy nevznikne tehdy, jestliže k porušení povinnosti povinné smluvní strany došlo v důsledku případu vyšší moci.</w:t>
      </w:r>
    </w:p>
    <w:p w14:paraId="0FE63DE1" w14:textId="2C59572C" w:rsidR="003F2A12" w:rsidRDefault="003F2A12" w:rsidP="0064458D">
      <w:pPr>
        <w:pStyle w:val="rove2"/>
        <w:tabs>
          <w:tab w:val="clear" w:pos="574"/>
          <w:tab w:val="num" w:pos="567"/>
        </w:tabs>
        <w:ind w:left="567" w:hanging="567"/>
        <w:rPr>
          <w:sz w:val="22"/>
          <w:szCs w:val="22"/>
        </w:rPr>
      </w:pPr>
      <w:r>
        <w:rPr>
          <w:sz w:val="22"/>
          <w:szCs w:val="22"/>
        </w:rPr>
        <w:t>Prodávající</w:t>
      </w:r>
      <w:r w:rsidRPr="003F2A12">
        <w:rPr>
          <w:sz w:val="22"/>
          <w:szCs w:val="22"/>
        </w:rPr>
        <w:t xml:space="preserve"> bere na vědomí, že pokud </w:t>
      </w:r>
      <w:r>
        <w:rPr>
          <w:sz w:val="22"/>
          <w:szCs w:val="22"/>
        </w:rPr>
        <w:t>kupujícímu</w:t>
      </w:r>
      <w:r w:rsidRPr="003F2A12">
        <w:rPr>
          <w:sz w:val="22"/>
          <w:szCs w:val="22"/>
        </w:rPr>
        <w:t xml:space="preserve"> vznikne právo účtovat smluvní pokutu dle této smlouvy, je </w:t>
      </w:r>
      <w:r>
        <w:rPr>
          <w:sz w:val="22"/>
          <w:szCs w:val="22"/>
        </w:rPr>
        <w:t>kupující</w:t>
      </w:r>
      <w:r w:rsidRPr="003F2A12">
        <w:rPr>
          <w:sz w:val="22"/>
          <w:szCs w:val="22"/>
        </w:rPr>
        <w:t xml:space="preserve"> oprávněn tak vždy učinit, nicméně není to jeho povinností. </w:t>
      </w:r>
      <w:r>
        <w:rPr>
          <w:sz w:val="22"/>
          <w:szCs w:val="22"/>
        </w:rPr>
        <w:t>Kupující</w:t>
      </w:r>
      <w:r w:rsidRPr="003F2A12">
        <w:rPr>
          <w:sz w:val="22"/>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sz w:val="22"/>
          <w:szCs w:val="22"/>
        </w:rPr>
        <w:t>prodávajícího</w:t>
      </w:r>
      <w:r w:rsidRPr="003F2A12">
        <w:rPr>
          <w:sz w:val="22"/>
          <w:szCs w:val="22"/>
        </w:rPr>
        <w:t xml:space="preserve"> či míru škody vzniklé v majetkové sféře </w:t>
      </w:r>
      <w:r>
        <w:rPr>
          <w:sz w:val="22"/>
          <w:szCs w:val="22"/>
        </w:rPr>
        <w:t>kupujícího</w:t>
      </w:r>
      <w:r w:rsidRPr="003F2A12">
        <w:rPr>
          <w:sz w:val="22"/>
          <w:szCs w:val="22"/>
        </w:rPr>
        <w:t xml:space="preserve">, to vše s přihlédnutím k racionálnímu a spravedlivému uspořádání vzájemných vztahů (pozn.: pokud se však </w:t>
      </w:r>
      <w:r>
        <w:rPr>
          <w:sz w:val="22"/>
          <w:szCs w:val="22"/>
        </w:rPr>
        <w:t>kupující</w:t>
      </w:r>
      <w:r w:rsidRPr="003F2A12">
        <w:rPr>
          <w:sz w:val="22"/>
          <w:szCs w:val="22"/>
        </w:rPr>
        <w:t xml:space="preserve"> rozhodne nárok na smluvní pokutu uplatnit, není </w:t>
      </w:r>
      <w:r>
        <w:rPr>
          <w:sz w:val="22"/>
          <w:szCs w:val="22"/>
        </w:rPr>
        <w:t>prodávající</w:t>
      </w:r>
      <w:r w:rsidRPr="003F2A12">
        <w:rPr>
          <w:sz w:val="22"/>
          <w:szCs w:val="22"/>
        </w:rPr>
        <w:t xml:space="preserve"> oprávněn s ohledem na výše uvedené aspekty namítat, že smluvní pokuta neměla být </w:t>
      </w:r>
      <w:r>
        <w:rPr>
          <w:sz w:val="22"/>
          <w:szCs w:val="22"/>
        </w:rPr>
        <w:t>kupujícím</w:t>
      </w:r>
      <w:r w:rsidRPr="003F2A12">
        <w:rPr>
          <w:sz w:val="22"/>
          <w:szCs w:val="22"/>
        </w:rPr>
        <w:t xml:space="preserve"> uplatňována).</w:t>
      </w:r>
    </w:p>
    <w:p w14:paraId="4C64C814" w14:textId="4EBF21C9" w:rsidR="009A3230" w:rsidRPr="00B5236C" w:rsidRDefault="009A3230" w:rsidP="00B5236C">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8576F5D" w:rsidR="009A3230" w:rsidRDefault="009A3230" w:rsidP="009A3230">
      <w:pPr>
        <w:pStyle w:val="rove2"/>
        <w:tabs>
          <w:tab w:val="clear" w:pos="574"/>
          <w:tab w:val="num" w:pos="-278"/>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sidR="00C96E5A">
        <w:rPr>
          <w:sz w:val="22"/>
          <w:szCs w:val="22"/>
        </w:rPr>
        <w:t>K</w:t>
      </w:r>
      <w:r>
        <w:rPr>
          <w:sz w:val="22"/>
          <w:szCs w:val="22"/>
        </w:rPr>
        <w:t>upující</w:t>
      </w:r>
      <w:r w:rsidRPr="00714035">
        <w:rPr>
          <w:sz w:val="22"/>
          <w:szCs w:val="22"/>
        </w:rPr>
        <w:t xml:space="preserve">. O nabytí účinnosti smlouvy se </w:t>
      </w:r>
      <w:r w:rsidR="00C96E5A">
        <w:rPr>
          <w:sz w:val="22"/>
          <w:szCs w:val="22"/>
        </w:rPr>
        <w:t>K</w:t>
      </w:r>
      <w:r>
        <w:rPr>
          <w:sz w:val="22"/>
          <w:szCs w:val="22"/>
        </w:rPr>
        <w:t>upující</w:t>
      </w:r>
      <w:r w:rsidRPr="00714035">
        <w:rPr>
          <w:sz w:val="22"/>
          <w:szCs w:val="22"/>
        </w:rPr>
        <w:t xml:space="preserve"> zavazuje informovat </w:t>
      </w:r>
      <w:r w:rsidR="00C96E5A">
        <w:rPr>
          <w:sz w:val="22"/>
          <w:szCs w:val="22"/>
        </w:rPr>
        <w:t>P</w:t>
      </w:r>
      <w:r>
        <w:rPr>
          <w:sz w:val="22"/>
          <w:szCs w:val="22"/>
        </w:rPr>
        <w:t>rodávajícího</w:t>
      </w:r>
      <w:r w:rsidRPr="00714035">
        <w:rPr>
          <w:sz w:val="22"/>
          <w:szCs w:val="22"/>
        </w:rPr>
        <w:t xml:space="preserve"> bez zbytečného odkladu</w:t>
      </w:r>
      <w:r>
        <w:rPr>
          <w:sz w:val="22"/>
          <w:szCs w:val="22"/>
        </w:rPr>
        <w:t>, a to na e-mailovou adresu</w:t>
      </w:r>
      <w:r w:rsidR="00D61EF2">
        <w:rPr>
          <w:rFonts w:ascii="Garamond" w:hAnsi="Garamond"/>
          <w:sz w:val="22"/>
          <w:szCs w:val="22"/>
        </w:rPr>
        <w:t xml:space="preserve"> </w:t>
      </w:r>
      <w:r w:rsidR="00C96E5A" w:rsidRPr="00FF1539">
        <w:rPr>
          <w:rFonts w:ascii="Garamond" w:hAnsi="Garamond"/>
          <w:sz w:val="22"/>
          <w:szCs w:val="22"/>
          <w:highlight w:val="cyan"/>
        </w:rPr>
        <w:t>[DOPLNÍ ÚČASTNÍK]</w:t>
      </w:r>
      <w:r w:rsidR="00C96E5A">
        <w:rPr>
          <w:rFonts w:ascii="Garamond" w:hAnsi="Garamond"/>
          <w:sz w:val="22"/>
          <w:szCs w:val="22"/>
        </w:rPr>
        <w:t>.</w:t>
      </w:r>
      <w:r w:rsidR="003F2A12">
        <w:rPr>
          <w:rFonts w:ascii="Garamond" w:hAnsi="Garamond"/>
          <w:sz w:val="22"/>
          <w:szCs w:val="22"/>
        </w:rPr>
        <w:t xml:space="preserve"> </w:t>
      </w:r>
    </w:p>
    <w:p w14:paraId="4CECDC10" w14:textId="2D581B6C"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w:t>
      </w:r>
    </w:p>
    <w:p w14:paraId="35C32D60" w14:textId="2820CBDD" w:rsidR="001C3163" w:rsidRPr="00F62CFA" w:rsidRDefault="001C3163" w:rsidP="001C3163">
      <w:pPr>
        <w:pStyle w:val="Zkladntextodsazen2"/>
        <w:widowControl w:val="0"/>
        <w:numPr>
          <w:ilvl w:val="1"/>
          <w:numId w:val="8"/>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odpovědná za újmu plynoucí z jejího porušení</w:t>
      </w:r>
      <w:r w:rsidR="003F2A12" w:rsidRPr="003F2A12">
        <w:rPr>
          <w:rFonts w:eastAsia="Calibri"/>
          <w:sz w:val="22"/>
          <w:szCs w:val="22"/>
        </w:rPr>
        <w:t>, avšak překážka v podobě vyšší moci lhůtu k plnění nestaví a nebrání tak možnosti odstoupení od smlouvy v případě prodlení s plněním či z jiných důvodů stanovených touto smlouvou či zákonem</w:t>
      </w:r>
      <w:r w:rsidRPr="00F62CFA">
        <w:rPr>
          <w:rFonts w:eastAsia="Calibri"/>
          <w:sz w:val="22"/>
          <w:szCs w:val="22"/>
        </w:rPr>
        <w:t>. Pro vyloučení pochybností se předchozí věta uplatní pouze ve vztahu k povinnosti, jejíž splnění je přímo nebo bezprostředně vyloučeno vyšší mocí.</w:t>
      </w:r>
    </w:p>
    <w:p w14:paraId="1BB0945E" w14:textId="6B451A63" w:rsidR="001C3163" w:rsidRPr="00F62CFA" w:rsidRDefault="001C3163" w:rsidP="001C3163">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w:t>
      </w:r>
      <w:r w:rsidR="002A0B98">
        <w:rPr>
          <w:rFonts w:eastAsia="Calibri"/>
          <w:sz w:val="22"/>
          <w:szCs w:val="22"/>
        </w:rPr>
        <w:t>naložení náležité péče, nemohl P</w:t>
      </w:r>
      <w:r w:rsidRPr="00F62CFA">
        <w:rPr>
          <w:rFonts w:eastAsia="Calibri"/>
          <w:sz w:val="22"/>
          <w:szCs w:val="22"/>
        </w:rPr>
        <w:t>rodávající před</w:t>
      </w:r>
      <w:r w:rsidR="002A0B98">
        <w:rPr>
          <w:rFonts w:eastAsia="Calibri"/>
          <w:sz w:val="22"/>
          <w:szCs w:val="22"/>
        </w:rPr>
        <w:t xml:space="preserve"> podáním nabídky (nabídka byla P</w:t>
      </w:r>
      <w:r w:rsidRPr="00F62CFA">
        <w:rPr>
          <w:rFonts w:eastAsia="Calibri"/>
          <w:sz w:val="22"/>
          <w:szCs w:val="22"/>
        </w:rPr>
        <w:t>rodávajícím podána d</w:t>
      </w:r>
      <w:r w:rsidR="00A14808">
        <w:rPr>
          <w:rFonts w:eastAsia="Calibri"/>
          <w:sz w:val="22"/>
          <w:szCs w:val="22"/>
        </w:rPr>
        <w:t xml:space="preserve">ne …) </w:t>
      </w:r>
      <w:r w:rsidR="00A14808" w:rsidRPr="00C25DCE">
        <w:rPr>
          <w:rFonts w:ascii="Garamond" w:hAnsi="Garamond"/>
          <w:sz w:val="22"/>
          <w:szCs w:val="22"/>
          <w:highlight w:val="red"/>
        </w:rPr>
        <w:t>[DOPLNÍ KUPUJÍCÍ před podpisem smlouvy]</w:t>
      </w:r>
      <w:r w:rsidR="002A0B98">
        <w:rPr>
          <w:rFonts w:eastAsia="Calibri"/>
          <w:sz w:val="22"/>
          <w:szCs w:val="22"/>
        </w:rPr>
        <w:t xml:space="preserve"> a K</w:t>
      </w:r>
      <w:r w:rsidRPr="00F62CFA">
        <w:rPr>
          <w:rFonts w:eastAsia="Calibri"/>
          <w:sz w:val="22"/>
          <w:szCs w:val="22"/>
        </w:rPr>
        <w:t>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29B23AEC" w:rsidR="001C3163" w:rsidRPr="00F62CFA" w:rsidRDefault="003F2A12" w:rsidP="001C3163">
      <w:pPr>
        <w:pStyle w:val="Odstavecseseznamem"/>
        <w:numPr>
          <w:ilvl w:val="0"/>
          <w:numId w:val="9"/>
        </w:numPr>
        <w:ind w:left="1134" w:hanging="425"/>
        <w:contextualSpacing w:val="0"/>
        <w:jc w:val="both"/>
        <w:rPr>
          <w:rFonts w:eastAsia="Calibri"/>
          <w:sz w:val="22"/>
          <w:szCs w:val="22"/>
        </w:rPr>
      </w:pPr>
      <w:r w:rsidRPr="003F2A12">
        <w:rPr>
          <w:rFonts w:eastAsia="Calibri"/>
          <w:bCs/>
          <w:sz w:val="22"/>
          <w:szCs w:val="22"/>
        </w:rPr>
        <w:t xml:space="preserve">nové právní předpisy, správní akty či jiné závazné zásahy orgánů veřejné moci České republiky či jiných států, související zejména s epidemií </w:t>
      </w:r>
      <w:proofErr w:type="spellStart"/>
      <w:r w:rsidRPr="003F2A12">
        <w:rPr>
          <w:rFonts w:eastAsia="Calibri"/>
          <w:bCs/>
          <w:sz w:val="22"/>
          <w:szCs w:val="22"/>
        </w:rPr>
        <w:t>koronaviru</w:t>
      </w:r>
      <w:proofErr w:type="spellEnd"/>
      <w:r w:rsidRPr="003F2A12">
        <w:rPr>
          <w:rFonts w:eastAsia="Calibri"/>
          <w:bCs/>
          <w:sz w:val="22"/>
          <w:szCs w:val="22"/>
        </w:rPr>
        <w:t xml:space="preserve"> SARS CoV2, způsobující nemoc COVID 19, které mají za následek </w:t>
      </w:r>
      <w:r w:rsidR="00601FE0">
        <w:rPr>
          <w:rFonts w:eastAsia="Calibri"/>
          <w:bCs/>
          <w:sz w:val="22"/>
          <w:szCs w:val="22"/>
        </w:rPr>
        <w:t>povinnost přerušení realizace plnění</w:t>
      </w:r>
      <w:r w:rsidRPr="003F2A12">
        <w:rPr>
          <w:rFonts w:eastAsia="Calibri"/>
          <w:bCs/>
          <w:sz w:val="22"/>
          <w:szCs w:val="22"/>
        </w:rPr>
        <w:t>.</w:t>
      </w:r>
    </w:p>
    <w:p w14:paraId="0ACC059D" w14:textId="77777777" w:rsidR="001C3163" w:rsidRPr="00F62CFA" w:rsidRDefault="001C3163" w:rsidP="001C3163">
      <w:pPr>
        <w:ind w:left="567" w:hanging="567"/>
        <w:jc w:val="both"/>
        <w:rPr>
          <w:rFonts w:eastAsia="Calibri"/>
          <w:sz w:val="22"/>
          <w:szCs w:val="22"/>
        </w:rPr>
      </w:pPr>
    </w:p>
    <w:p w14:paraId="569709D6" w14:textId="712FC157" w:rsidR="00177C07" w:rsidRPr="00B5236C" w:rsidRDefault="001C3163" w:rsidP="006B4A0A">
      <w:pPr>
        <w:pStyle w:val="Zkladntextodsazen2"/>
        <w:widowControl w:val="0"/>
        <w:numPr>
          <w:ilvl w:val="1"/>
          <w:numId w:val="8"/>
        </w:numPr>
        <w:tabs>
          <w:tab w:val="clear" w:pos="360"/>
          <w:tab w:val="num" w:pos="709"/>
        </w:tabs>
        <w:spacing w:after="120" w:line="240" w:lineRule="atLeast"/>
        <w:ind w:left="720" w:hanging="709"/>
        <w:rPr>
          <w:sz w:val="22"/>
          <w:szCs w:val="22"/>
        </w:rPr>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019284E" w14:textId="5BCE6B9A" w:rsidR="00B5236C" w:rsidRDefault="00B5236C" w:rsidP="00B5236C">
      <w:pPr>
        <w:pStyle w:val="Zkladntextodsazen2"/>
        <w:widowControl w:val="0"/>
        <w:spacing w:after="120" w:line="240" w:lineRule="atLeast"/>
        <w:ind w:left="720"/>
        <w:rPr>
          <w:rFonts w:eastAsia="Calibri"/>
          <w:sz w:val="22"/>
          <w:szCs w:val="22"/>
        </w:rPr>
      </w:pPr>
    </w:p>
    <w:p w14:paraId="1902C7FE" w14:textId="6685C2BE" w:rsidR="00B5236C" w:rsidRDefault="00B5236C" w:rsidP="00B5236C">
      <w:pPr>
        <w:pStyle w:val="Zkladntextodsazen2"/>
        <w:widowControl w:val="0"/>
        <w:spacing w:after="120" w:line="240" w:lineRule="atLeast"/>
        <w:ind w:left="720"/>
        <w:rPr>
          <w:rFonts w:eastAsia="Calibri"/>
          <w:sz w:val="22"/>
          <w:szCs w:val="22"/>
        </w:rPr>
      </w:pPr>
    </w:p>
    <w:p w14:paraId="348CEA16" w14:textId="77777777" w:rsidR="00B5236C" w:rsidRPr="00D061B7" w:rsidRDefault="00B5236C" w:rsidP="00B5236C">
      <w:pPr>
        <w:pStyle w:val="Zkladntextodsazen2"/>
        <w:widowControl w:val="0"/>
        <w:spacing w:after="120" w:line="240" w:lineRule="atLeast"/>
        <w:ind w:left="720"/>
        <w:rPr>
          <w:sz w:val="22"/>
          <w:szCs w:val="22"/>
        </w:rPr>
      </w:pPr>
    </w:p>
    <w:p w14:paraId="13ADE2CA" w14:textId="26BCA28A" w:rsidR="00A36251" w:rsidRDefault="0057655B" w:rsidP="00D061B7">
      <w:pPr>
        <w:pStyle w:val="rove1"/>
        <w:widowControl w:val="0"/>
        <w:tabs>
          <w:tab w:val="clear" w:pos="360"/>
          <w:tab w:val="num" w:pos="3763"/>
        </w:tabs>
        <w:spacing w:before="0" w:after="120"/>
        <w:ind w:left="709" w:hanging="709"/>
        <w:jc w:val="center"/>
        <w:rPr>
          <w:sz w:val="22"/>
          <w:szCs w:val="22"/>
        </w:rPr>
      </w:pPr>
      <w:r w:rsidRPr="00D061B7">
        <w:rPr>
          <w:sz w:val="22"/>
          <w:szCs w:val="22"/>
        </w:rPr>
        <w:lastRenderedPageBreak/>
        <w:t>Vyhrazená změna závazku</w:t>
      </w:r>
    </w:p>
    <w:p w14:paraId="01267EFD" w14:textId="77777777" w:rsidR="00F73BDA" w:rsidRPr="00142A06" w:rsidRDefault="00F73BDA" w:rsidP="00F73BDA">
      <w:pPr>
        <w:pStyle w:val="rove2"/>
        <w:tabs>
          <w:tab w:val="clear" w:pos="574"/>
          <w:tab w:val="num" w:pos="709"/>
        </w:tabs>
        <w:ind w:left="709" w:hanging="709"/>
        <w:rPr>
          <w:sz w:val="22"/>
          <w:szCs w:val="22"/>
        </w:rPr>
      </w:pPr>
      <w:r>
        <w:rPr>
          <w:rFonts w:eastAsia="Times New Roman"/>
          <w:sz w:val="22"/>
          <w:szCs w:val="22"/>
        </w:rPr>
        <w:t xml:space="preserve">Kupující </w:t>
      </w:r>
      <w:r w:rsidRPr="00230B95">
        <w:rPr>
          <w:rFonts w:eastAsia="Times New Roman"/>
          <w:sz w:val="22"/>
          <w:szCs w:val="22"/>
        </w:rPr>
        <w:t>si dále vyhrazuje prodloužení realizace plnění veřejné zakázky</w:t>
      </w:r>
      <w:r>
        <w:rPr>
          <w:rFonts w:eastAsia="Times New Roman"/>
          <w:sz w:val="22"/>
          <w:szCs w:val="22"/>
        </w:rPr>
        <w:t xml:space="preserve"> </w:t>
      </w:r>
      <w:r w:rsidRPr="00230B95">
        <w:rPr>
          <w:rFonts w:eastAsia="Times New Roman"/>
          <w:sz w:val="22"/>
          <w:szCs w:val="22"/>
        </w:rPr>
        <w:t xml:space="preserve">v případě, že </w:t>
      </w:r>
      <w:r>
        <w:rPr>
          <w:rFonts w:eastAsia="Times New Roman"/>
          <w:sz w:val="22"/>
          <w:szCs w:val="22"/>
        </w:rPr>
        <w:t xml:space="preserve">Prodávající </w:t>
      </w:r>
      <w:r w:rsidRPr="00230B95">
        <w:rPr>
          <w:rFonts w:eastAsia="Times New Roman"/>
          <w:sz w:val="22"/>
          <w:szCs w:val="22"/>
        </w:rPr>
        <w:t xml:space="preserve">doloží výpadek materiálu nebo výrobků nebo komponent, u kterých je nedostatek na trhu a nemožnost nahrazení dodavatele tohoto materiálu/výrobku/komponent jiným dodavatelem, a to průzkumem trhu. </w:t>
      </w:r>
      <w:r>
        <w:rPr>
          <w:rFonts w:eastAsia="Times New Roman"/>
          <w:sz w:val="22"/>
          <w:szCs w:val="22"/>
        </w:rPr>
        <w:t xml:space="preserve">Prodávající </w:t>
      </w:r>
      <w:r w:rsidRPr="00230B95">
        <w:rPr>
          <w:rFonts w:eastAsia="Times New Roman"/>
          <w:sz w:val="22"/>
          <w:szCs w:val="22"/>
        </w:rPr>
        <w:t xml:space="preserve">doloží alespoň 2 dokumenty, z nichž musí být patrné: kdo byl </w:t>
      </w:r>
      <w:r>
        <w:rPr>
          <w:rFonts w:eastAsia="Times New Roman"/>
          <w:sz w:val="22"/>
          <w:szCs w:val="22"/>
        </w:rPr>
        <w:t>Prodávajícím</w:t>
      </w:r>
      <w:r w:rsidRPr="00230B95">
        <w:rPr>
          <w:rFonts w:eastAsia="Times New Roman"/>
          <w:sz w:val="22"/>
          <w:szCs w:val="22"/>
        </w:rPr>
        <w:t xml:space="preserve"> osloven, kontakt na tuto osobu, datum doručení informace, že daný materiál/výrobek/komponent není na trhu dostupný. </w:t>
      </w:r>
      <w:r>
        <w:rPr>
          <w:rFonts w:eastAsia="Times New Roman"/>
          <w:sz w:val="22"/>
          <w:szCs w:val="22"/>
        </w:rPr>
        <w:t xml:space="preserve">Prodávající </w:t>
      </w:r>
      <w:r w:rsidRPr="00230B95">
        <w:rPr>
          <w:rFonts w:eastAsia="Times New Roman"/>
          <w:sz w:val="22"/>
          <w:szCs w:val="22"/>
        </w:rPr>
        <w:t xml:space="preserve">je povinen výše popsaným způsobem trvání výpadku prokazovat minimálně jednou za 15 kalendářních dnů až do opětovného naskladnění materiálu/výrobku/komponent. Termín realizace plnění může být v tomto případě prodloužen maximálně o dobu, po kterou nebylo možné pokračovat v realizaci plnění pro výpadek materiálu/výrobku/komponent. O prodloužení termínu bude sepsán dodatek, ve kterém bude situace řádně odůvodněna. </w:t>
      </w:r>
      <w:r>
        <w:rPr>
          <w:rFonts w:eastAsia="Times New Roman"/>
          <w:sz w:val="22"/>
          <w:szCs w:val="22"/>
        </w:rPr>
        <w:t xml:space="preserve">Kupující není povinen vyhovět, pokud Prodávající </w:t>
      </w:r>
      <w:r w:rsidRPr="00230B95">
        <w:rPr>
          <w:rFonts w:eastAsia="Times New Roman"/>
          <w:sz w:val="22"/>
          <w:szCs w:val="22"/>
        </w:rPr>
        <w:t xml:space="preserve">předloží neúplné, neprůkazné nebo nepravdivé informace či doklady či pokud </w:t>
      </w:r>
      <w:r>
        <w:rPr>
          <w:rFonts w:eastAsia="Times New Roman"/>
          <w:sz w:val="22"/>
          <w:szCs w:val="22"/>
        </w:rPr>
        <w:t xml:space="preserve">Kupující </w:t>
      </w:r>
      <w:r w:rsidRPr="00230B95">
        <w:rPr>
          <w:rFonts w:eastAsia="Times New Roman"/>
          <w:sz w:val="22"/>
          <w:szCs w:val="22"/>
        </w:rPr>
        <w:t xml:space="preserve">shledá jiné důvody. Musí se jednat o objektivní skutečnost, kterou </w:t>
      </w:r>
      <w:r>
        <w:rPr>
          <w:rFonts w:eastAsia="Times New Roman"/>
          <w:sz w:val="22"/>
          <w:szCs w:val="22"/>
        </w:rPr>
        <w:t xml:space="preserve">Prodávající </w:t>
      </w:r>
      <w:r w:rsidRPr="00230B95">
        <w:rPr>
          <w:rFonts w:eastAsia="Times New Roman"/>
          <w:sz w:val="22"/>
          <w:szCs w:val="22"/>
        </w:rPr>
        <w:t>jednoznačně a průkazně doloží v souladu s</w:t>
      </w:r>
      <w:r>
        <w:rPr>
          <w:rFonts w:eastAsia="Times New Roman"/>
          <w:sz w:val="22"/>
          <w:szCs w:val="22"/>
        </w:rPr>
        <w:t> </w:t>
      </w:r>
      <w:r w:rsidRPr="00230B95">
        <w:rPr>
          <w:rFonts w:eastAsia="Times New Roman"/>
          <w:sz w:val="22"/>
          <w:szCs w:val="22"/>
        </w:rPr>
        <w:t>tímto</w:t>
      </w:r>
      <w:r>
        <w:rPr>
          <w:rFonts w:eastAsia="Times New Roman"/>
          <w:sz w:val="22"/>
          <w:szCs w:val="22"/>
        </w:rPr>
        <w:t xml:space="preserve"> ustanovením. Kupující</w:t>
      </w:r>
      <w:r w:rsidRPr="00230B95">
        <w:rPr>
          <w:rFonts w:eastAsia="Times New Roman"/>
          <w:sz w:val="22"/>
          <w:szCs w:val="22"/>
        </w:rPr>
        <w:t xml:space="preserve"> nemusí žádat o objasnění a doplnění informací a dokladů, nejsou-li průkazné, pak nebude příslušná výhrada uplatněna.</w:t>
      </w:r>
    </w:p>
    <w:p w14:paraId="3CE25BE5" w14:textId="77777777" w:rsidR="00F73BDA" w:rsidRPr="0069484F" w:rsidRDefault="00F73BDA" w:rsidP="00F73BDA">
      <w:pPr>
        <w:pStyle w:val="rove2"/>
        <w:tabs>
          <w:tab w:val="clear" w:pos="574"/>
          <w:tab w:val="num" w:pos="851"/>
        </w:tabs>
        <w:ind w:left="709" w:hanging="709"/>
        <w:rPr>
          <w:sz w:val="22"/>
          <w:szCs w:val="22"/>
        </w:rPr>
      </w:pPr>
      <w:r w:rsidRPr="0069484F">
        <w:rPr>
          <w:sz w:val="22"/>
          <w:szCs w:val="22"/>
        </w:rPr>
        <w:t>Kupující si vyhrazuje možnost záměny stěžejních (bránícím uvedení do provozu/užívání)</w:t>
      </w:r>
      <w:r>
        <w:rPr>
          <w:sz w:val="22"/>
          <w:szCs w:val="22"/>
        </w:rPr>
        <w:t xml:space="preserve"> materiálů, výrobků</w:t>
      </w:r>
      <w:r w:rsidRPr="0069484F">
        <w:rPr>
          <w:sz w:val="22"/>
          <w:szCs w:val="22"/>
        </w:rPr>
        <w:t xml:space="preserve"> nebo komponent, u kterých bude/je nebezpečí zvýšení cen nebo jejich nedostatek na trhu. Prodávající je oprávněn Kupujícímu navrhnout alternativní řešení – záměnu stěžejních (bránícím uvedení do provozu/užívání) materiálů, výrobků, komponent, u kterých bude/je nebezpečí zvýšení cen nebo jejich nedostatek na trhu v případě, že Prodávající doloží výpadek materiálů/výrobků/komponent a nemožnost nahrazení dodavatele jiným dodavatelem, nebo v případě, že cena materiálu/výrobku/komponenty vzroste oproti původní ceně o více než 50 %. Prodávající postupem pro prodloužení realizace plnění uvedeným v předchozím bodě dle odst. 12. </w:t>
      </w:r>
      <w:r>
        <w:rPr>
          <w:sz w:val="22"/>
          <w:szCs w:val="22"/>
        </w:rPr>
        <w:t>1</w:t>
      </w:r>
      <w:r w:rsidRPr="0069484F">
        <w:rPr>
          <w:sz w:val="22"/>
          <w:szCs w:val="22"/>
        </w:rPr>
        <w:t>. této smlouvy navrhne alternativní řešení, které bude provedeno za stejnou nebo nižší cenu při garanci dodržení požadovaných vlastností každého vozidla. Změna podléhá písemnému schválení Kupujícího. Kupující není povinen této změně vyhovět.</w:t>
      </w:r>
    </w:p>
    <w:p w14:paraId="23EE8523" w14:textId="77777777" w:rsidR="0068594F" w:rsidRPr="00D061B7" w:rsidRDefault="0068594F" w:rsidP="00D061B7">
      <w:pPr>
        <w:pStyle w:val="rove2"/>
        <w:numPr>
          <w:ilvl w:val="0"/>
          <w:numId w:val="0"/>
        </w:numPr>
        <w:ind w:left="574"/>
        <w:rPr>
          <w:sz w:val="22"/>
          <w:szCs w:val="22"/>
        </w:rPr>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5601015F"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00670583">
        <w:rPr>
          <w:sz w:val="22"/>
          <w:szCs w:val="22"/>
        </w:rPr>
        <w:t xml:space="preserve">a </w:t>
      </w:r>
      <w:r w:rsidRPr="00574D13">
        <w:rPr>
          <w:sz w:val="22"/>
          <w:szCs w:val="22"/>
        </w:rPr>
        <w:t>podepsaných oběma stranami.</w:t>
      </w:r>
    </w:p>
    <w:p w14:paraId="34059EE2" w14:textId="3073C1FF"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Pr>
          <w:sz w:val="22"/>
          <w:szCs w:val="22"/>
        </w:rPr>
        <w:t>6</w:t>
      </w:r>
      <w:r w:rsidR="00B37703">
        <w:rPr>
          <w:sz w:val="22"/>
          <w:szCs w:val="22"/>
        </w:rPr>
        <w:t xml:space="preserve"> s</w:t>
      </w:r>
      <w:r w:rsidRPr="002E0267">
        <w:rPr>
          <w:sz w:val="22"/>
          <w:szCs w:val="22"/>
        </w:rPr>
        <w:t xml:space="preserve">mlouvy. Porušení kteréhokoliv pravidla sociální odpovědnosti, nebude-li bezodkladně napraveno v souladu s Přílohou č. </w:t>
      </w:r>
      <w:r>
        <w:rPr>
          <w:sz w:val="22"/>
          <w:szCs w:val="22"/>
        </w:rPr>
        <w:t>6</w:t>
      </w:r>
      <w:r w:rsidR="00B37703">
        <w:rPr>
          <w:sz w:val="22"/>
          <w:szCs w:val="22"/>
        </w:rPr>
        <w:t xml:space="preserve"> s</w:t>
      </w:r>
      <w:r w:rsidRPr="002E0267">
        <w:rPr>
          <w:sz w:val="22"/>
          <w:szCs w:val="22"/>
        </w:rPr>
        <w:t>mlouvy, se považ</w:t>
      </w:r>
      <w:r w:rsidR="00B37703">
        <w:rPr>
          <w:sz w:val="22"/>
          <w:szCs w:val="22"/>
        </w:rPr>
        <w:t>uje za podstatné porušení této s</w:t>
      </w:r>
      <w:r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2C864BB5"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648EB875"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405F79">
        <w:rPr>
          <w:sz w:val="22"/>
          <w:szCs w:val="22"/>
        </w:rPr>
        <w:t>P</w:t>
      </w:r>
      <w:r>
        <w:rPr>
          <w:sz w:val="22"/>
          <w:szCs w:val="22"/>
        </w:rPr>
        <w:t>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w:t>
      </w:r>
      <w:r w:rsidRPr="003C1839">
        <w:rPr>
          <w:sz w:val="22"/>
          <w:szCs w:val="22"/>
        </w:rPr>
        <w:lastRenderedPageBreak/>
        <w:t xml:space="preserve">bere na vědomí, že některé údaje a pasáže této smlouvy mohou být obchodním tajemstvím </w:t>
      </w:r>
      <w:r w:rsidR="00405F79">
        <w:rPr>
          <w:sz w:val="22"/>
          <w:szCs w:val="22"/>
        </w:rPr>
        <w:t>P</w:t>
      </w:r>
      <w:r>
        <w:rPr>
          <w:sz w:val="22"/>
          <w:szCs w:val="22"/>
        </w:rPr>
        <w:t>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sidR="00405F79">
        <w:rPr>
          <w:sz w:val="22"/>
          <w:szCs w:val="22"/>
        </w:rPr>
        <w:t>P</w:t>
      </w:r>
      <w:r>
        <w:rPr>
          <w:sz w:val="22"/>
          <w:szCs w:val="22"/>
        </w:rPr>
        <w:t>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Pr>
          <w:sz w:val="22"/>
          <w:szCs w:val="22"/>
        </w:rPr>
        <w:t>4</w:t>
      </w:r>
      <w:r w:rsidRPr="003C1839">
        <w:rPr>
          <w:sz w:val="22"/>
          <w:szCs w:val="22"/>
        </w:rPr>
        <w:t xml:space="preserve"> smlouvy. Ostatní ustanovení smlouvy nepodléhají ze strany </w:t>
      </w:r>
      <w:r w:rsidR="00405F79">
        <w:rPr>
          <w:sz w:val="22"/>
          <w:szCs w:val="22"/>
        </w:rPr>
        <w:t>P</w:t>
      </w:r>
      <w:r>
        <w:rPr>
          <w:sz w:val="22"/>
          <w:szCs w:val="22"/>
        </w:rPr>
        <w:t>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F6E6B1C" w14:textId="77777777" w:rsidR="008844C1" w:rsidRDefault="008844C1" w:rsidP="008844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A100323" w14:textId="77777777" w:rsidR="008844C1" w:rsidRDefault="008844C1" w:rsidP="008844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33553A1F" w14:textId="77777777" w:rsidR="008844C1" w:rsidRDefault="008844C1" w:rsidP="008844C1">
      <w:pPr>
        <w:pStyle w:val="rove2"/>
        <w:widowControl w:val="0"/>
        <w:numPr>
          <w:ilvl w:val="0"/>
          <w:numId w:val="0"/>
        </w:numPr>
        <w:tabs>
          <w:tab w:val="left" w:pos="1134"/>
        </w:tabs>
        <w:spacing w:after="0"/>
        <w:ind w:left="574" w:hanging="432"/>
        <w:rPr>
          <w:sz w:val="22"/>
          <w:szCs w:val="22"/>
        </w:rPr>
      </w:pPr>
    </w:p>
    <w:p w14:paraId="67A37A05" w14:textId="77777777" w:rsidR="008844C1" w:rsidRDefault="008844C1" w:rsidP="008844C1">
      <w:pPr>
        <w:pStyle w:val="rove2"/>
        <w:widowControl w:val="0"/>
        <w:numPr>
          <w:ilvl w:val="1"/>
          <w:numId w:val="3"/>
        </w:numPr>
        <w:tabs>
          <w:tab w:val="clear" w:pos="432"/>
          <w:tab w:val="num" w:pos="993"/>
        </w:tabs>
        <w:ind w:left="993" w:hanging="284"/>
        <w:rPr>
          <w:sz w:val="22"/>
          <w:szCs w:val="22"/>
        </w:rPr>
      </w:pPr>
      <w:r>
        <w:rPr>
          <w:sz w:val="22"/>
          <w:szCs w:val="22"/>
        </w:rPr>
        <w:t>v případě jejího vlastnoručního podepsání ve dvou výtiscích s platností originálu, z nichž kupující a prodávající obdrží jeden výtisk,</w:t>
      </w:r>
    </w:p>
    <w:p w14:paraId="78D2D0FF" w14:textId="477F735E" w:rsidR="008844C1" w:rsidRPr="008844C1" w:rsidRDefault="008844C1" w:rsidP="008844C1">
      <w:pPr>
        <w:pStyle w:val="rove2"/>
        <w:widowControl w:val="0"/>
        <w:numPr>
          <w:ilvl w:val="1"/>
          <w:numId w:val="3"/>
        </w:numPr>
        <w:tabs>
          <w:tab w:val="clear" w:pos="432"/>
          <w:tab w:val="num" w:pos="284"/>
          <w:tab w:val="num" w:pos="993"/>
        </w:tabs>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7B0E94">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1DE971F8" w14:textId="77777777" w:rsidR="00F42526" w:rsidRPr="00540076" w:rsidRDefault="00F42526" w:rsidP="00F42526">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1FC5F450" w14:textId="6BE8266A" w:rsidR="00AA0D34" w:rsidRPr="00540076" w:rsidRDefault="00AA0D34" w:rsidP="00F42526">
      <w:pPr>
        <w:pStyle w:val="rove2"/>
        <w:numPr>
          <w:ilvl w:val="0"/>
          <w:numId w:val="0"/>
        </w:numPr>
        <w:spacing w:after="0"/>
        <w:ind w:left="709" w:hanging="709"/>
        <w:rPr>
          <w:sz w:val="22"/>
          <w:szCs w:val="22"/>
        </w:rPr>
      </w:pPr>
      <w:r w:rsidRPr="00540076">
        <w:rPr>
          <w:sz w:val="22"/>
          <w:szCs w:val="22"/>
        </w:rPr>
        <w:t>Příloha č. 2 – Příprava a zapojení RDS</w:t>
      </w:r>
      <w:r w:rsidR="00931678">
        <w:rPr>
          <w:sz w:val="22"/>
          <w:szCs w:val="22"/>
        </w:rPr>
        <w:t>T</w:t>
      </w:r>
      <w:r w:rsidRPr="00540076">
        <w:rPr>
          <w:sz w:val="22"/>
          <w:szCs w:val="22"/>
        </w:rPr>
        <w:t xml:space="preserve"> + GPS</w:t>
      </w:r>
      <w:r w:rsidR="00B06049">
        <w:rPr>
          <w:sz w:val="22"/>
          <w:szCs w:val="22"/>
        </w:rPr>
        <w:t>,</w:t>
      </w:r>
    </w:p>
    <w:p w14:paraId="083A63E7" w14:textId="77777777" w:rsidR="00F42526" w:rsidRPr="00540076" w:rsidRDefault="00F42526" w:rsidP="00AA0D34">
      <w:pPr>
        <w:pStyle w:val="rove2"/>
        <w:numPr>
          <w:ilvl w:val="0"/>
          <w:numId w:val="0"/>
        </w:numPr>
        <w:spacing w:after="0"/>
        <w:ind w:left="709" w:hanging="709"/>
        <w:rPr>
          <w:sz w:val="22"/>
          <w:szCs w:val="22"/>
        </w:rPr>
      </w:pPr>
      <w:r w:rsidRPr="00540076">
        <w:rPr>
          <w:sz w:val="22"/>
          <w:szCs w:val="22"/>
        </w:rPr>
        <w:t xml:space="preserve">Příloha č. </w:t>
      </w:r>
      <w:r w:rsidR="00AA0D34" w:rsidRPr="00540076">
        <w:rPr>
          <w:sz w:val="22"/>
          <w:szCs w:val="22"/>
        </w:rPr>
        <w:t>3</w:t>
      </w:r>
      <w:r w:rsidRPr="00540076">
        <w:rPr>
          <w:sz w:val="22"/>
          <w:szCs w:val="22"/>
        </w:rPr>
        <w:t xml:space="preserve"> – Náklady na předepsanou údržbu</w:t>
      </w:r>
      <w:r w:rsidR="00AD6C1C" w:rsidRPr="00540076">
        <w:rPr>
          <w:sz w:val="22"/>
          <w:szCs w:val="22"/>
        </w:rPr>
        <w:t>,</w:t>
      </w:r>
    </w:p>
    <w:p w14:paraId="4317494B" w14:textId="77777777" w:rsidR="003C1839" w:rsidRPr="00540076" w:rsidRDefault="003C1839" w:rsidP="00F42526">
      <w:pPr>
        <w:pStyle w:val="rove2"/>
        <w:numPr>
          <w:ilvl w:val="0"/>
          <w:numId w:val="0"/>
        </w:numPr>
        <w:spacing w:after="0"/>
        <w:ind w:left="709" w:hanging="709"/>
        <w:rPr>
          <w:sz w:val="22"/>
          <w:szCs w:val="22"/>
        </w:rPr>
      </w:pPr>
      <w:r w:rsidRPr="00540076">
        <w:rPr>
          <w:sz w:val="22"/>
          <w:szCs w:val="22"/>
        </w:rPr>
        <w:t>Příloha č. 4 – Vymezení obchodního tajemství prodávajícího</w:t>
      </w:r>
      <w:r w:rsidR="00AA0D34" w:rsidRPr="00540076">
        <w:rPr>
          <w:sz w:val="22"/>
          <w:szCs w:val="22"/>
        </w:rPr>
        <w:t>,</w:t>
      </w:r>
    </w:p>
    <w:p w14:paraId="6F639ACF" w14:textId="14A34BCC" w:rsidR="00AA0D34" w:rsidRDefault="00AA0D34" w:rsidP="00AA0D34">
      <w:pPr>
        <w:pStyle w:val="rove2"/>
        <w:numPr>
          <w:ilvl w:val="0"/>
          <w:numId w:val="0"/>
        </w:numPr>
        <w:spacing w:after="0"/>
        <w:ind w:left="709" w:hanging="709"/>
        <w:rPr>
          <w:sz w:val="22"/>
          <w:szCs w:val="22"/>
        </w:rPr>
      </w:pPr>
      <w:r w:rsidRPr="00540076">
        <w:rPr>
          <w:sz w:val="22"/>
          <w:szCs w:val="22"/>
        </w:rPr>
        <w:t>Příloha č. 5 – Základní požadavky k zajištění BOZP</w:t>
      </w:r>
      <w:r w:rsidR="006B4A0A">
        <w:rPr>
          <w:sz w:val="22"/>
          <w:szCs w:val="22"/>
        </w:rPr>
        <w:t>,</w:t>
      </w:r>
    </w:p>
    <w:p w14:paraId="5B36EBDC" w14:textId="313B05A4" w:rsidR="00113DD9" w:rsidRDefault="006B4A0A" w:rsidP="0096183B">
      <w:pPr>
        <w:pStyle w:val="rove2"/>
        <w:numPr>
          <w:ilvl w:val="0"/>
          <w:numId w:val="0"/>
        </w:numPr>
        <w:spacing w:after="0"/>
        <w:ind w:left="709" w:hanging="709"/>
        <w:rPr>
          <w:sz w:val="22"/>
          <w:szCs w:val="22"/>
        </w:rPr>
      </w:pPr>
      <w:r w:rsidRPr="002E0267">
        <w:rPr>
          <w:sz w:val="22"/>
          <w:szCs w:val="22"/>
        </w:rPr>
        <w:t>Příloha č. 6 - Pravidla sociální odpovědnost</w:t>
      </w:r>
      <w:r>
        <w:rPr>
          <w:sz w:val="22"/>
          <w:szCs w:val="22"/>
        </w:rPr>
        <w:t>i.</w:t>
      </w:r>
    </w:p>
    <w:p w14:paraId="40543E0B" w14:textId="77777777" w:rsidR="008844C1" w:rsidRDefault="008844C1" w:rsidP="0096183B">
      <w:pPr>
        <w:pStyle w:val="rove2"/>
        <w:numPr>
          <w:ilvl w:val="0"/>
          <w:numId w:val="0"/>
        </w:numPr>
        <w:spacing w:after="0"/>
        <w:ind w:left="709" w:hanging="709"/>
        <w:rPr>
          <w:sz w:val="22"/>
          <w:szCs w:val="22"/>
        </w:rPr>
      </w:pPr>
    </w:p>
    <w:p w14:paraId="4B240474" w14:textId="77777777" w:rsidR="004E20B6" w:rsidRDefault="004E20B6" w:rsidP="006B4A0A">
      <w:pPr>
        <w:pStyle w:val="rove2"/>
        <w:numPr>
          <w:ilvl w:val="0"/>
          <w:numId w:val="0"/>
        </w:numPr>
        <w:spacing w:after="0"/>
        <w:rPr>
          <w:sz w:val="22"/>
          <w:szCs w:val="22"/>
        </w:rPr>
      </w:pPr>
    </w:p>
    <w:p w14:paraId="3FCBB347" w14:textId="5E59DBE6"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8844C1">
        <w:rPr>
          <w:sz w:val="22"/>
          <w:szCs w:val="22"/>
        </w:rPr>
        <w:t xml:space="preserve">          </w:t>
      </w:r>
      <w:r w:rsidR="00C554D3">
        <w:rPr>
          <w:sz w:val="22"/>
          <w:szCs w:val="22"/>
        </w:rPr>
        <w:t xml:space="preserve"> </w:t>
      </w:r>
      <w:r w:rsidRPr="00574D13">
        <w:rPr>
          <w:sz w:val="22"/>
          <w:szCs w:val="22"/>
        </w:rPr>
        <w:t>V</w:t>
      </w:r>
      <w:r w:rsidR="009D6565" w:rsidRPr="00FF1539">
        <w:rPr>
          <w:rFonts w:ascii="Garamond" w:hAnsi="Garamond"/>
          <w:sz w:val="22"/>
          <w:szCs w:val="22"/>
          <w:highlight w:val="cyan"/>
        </w:rPr>
        <w:t>[DOPLNÍ ÚČASTNÍK]</w:t>
      </w:r>
      <w:r w:rsidRPr="00574D13">
        <w:rPr>
          <w:sz w:val="22"/>
          <w:szCs w:val="22"/>
        </w:rPr>
        <w:t>dne:</w:t>
      </w:r>
      <w:r w:rsidR="009D6565" w:rsidRPr="009D6565">
        <w:rPr>
          <w:rFonts w:ascii="Garamond" w:hAnsi="Garamond"/>
          <w:sz w:val="22"/>
          <w:szCs w:val="22"/>
          <w:highlight w:val="cyan"/>
        </w:rPr>
        <w:t xml:space="preserve"> </w:t>
      </w:r>
      <w:r w:rsidR="009D6565" w:rsidRPr="00FF1539">
        <w:rPr>
          <w:rFonts w:ascii="Garamond" w:hAnsi="Garamond"/>
          <w:sz w:val="22"/>
          <w:szCs w:val="22"/>
          <w:highlight w:val="cyan"/>
        </w:rPr>
        <w:t>[DOPLNÍ ÚČASTNÍK]</w:t>
      </w:r>
    </w:p>
    <w:p w14:paraId="750D3B22" w14:textId="4AA51B76" w:rsidR="00177C07" w:rsidRDefault="00177C07"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B286770" w:rsidR="00E05BB7" w:rsidRPr="00E05BB7" w:rsidRDefault="00C554D3" w:rsidP="00E05BB7">
      <w:pPr>
        <w:pStyle w:val="rove2"/>
        <w:numPr>
          <w:ilvl w:val="0"/>
          <w:numId w:val="0"/>
        </w:numPr>
        <w:spacing w:after="0"/>
      </w:pPr>
      <w:r>
        <w:rPr>
          <w:sz w:val="22"/>
          <w:szCs w:val="22"/>
        </w:rPr>
        <w:t xml:space="preserve">  ředitel úseku</w:t>
      </w:r>
      <w:r w:rsidR="00DE0457">
        <w:rPr>
          <w:sz w:val="22"/>
          <w:szCs w:val="22"/>
        </w:rPr>
        <w:t xml:space="preserve"> rozvoj a údržba majetku</w:t>
      </w:r>
      <w:r>
        <w:rPr>
          <w:sz w:val="22"/>
          <w:szCs w:val="22"/>
        </w:rPr>
        <w:tab/>
      </w:r>
      <w:r w:rsidR="00DE0457">
        <w:rPr>
          <w:sz w:val="22"/>
          <w:szCs w:val="22"/>
        </w:rPr>
        <w:tab/>
      </w:r>
      <w:r w:rsidR="00DE0457">
        <w:rPr>
          <w:sz w:val="22"/>
          <w:szCs w:val="22"/>
        </w:rPr>
        <w:tab/>
      </w:r>
      <w:r w:rsidR="00DE0457">
        <w:rPr>
          <w:sz w:val="22"/>
          <w:szCs w:val="22"/>
        </w:rPr>
        <w:tab/>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20CB4453" w:rsidR="00E05BB7" w:rsidRDefault="00E05BB7" w:rsidP="00E05BB7">
      <w:pPr>
        <w:pStyle w:val="Textkomente"/>
        <w:ind w:left="4260" w:firstLine="696"/>
        <w:rPr>
          <w:i/>
          <w:color w:val="00B0F0"/>
        </w:rPr>
      </w:pPr>
      <w:r>
        <w:rPr>
          <w:i/>
          <w:color w:val="00B0F0"/>
          <w:sz w:val="22"/>
        </w:rPr>
        <w:t xml:space="preserve"> </w:t>
      </w:r>
      <w:r w:rsidR="0005186B">
        <w:rPr>
          <w:i/>
          <w:color w:val="00B0F0"/>
          <w:sz w:val="22"/>
        </w:rPr>
        <w:tab/>
      </w:r>
      <w:r>
        <w:rPr>
          <w:i/>
          <w:color w:val="00B0F0"/>
          <w:sz w:val="22"/>
        </w:rPr>
        <w:t xml:space="preserve"> </w:t>
      </w:r>
      <w:r w:rsidR="0005186B" w:rsidRPr="00FF1539">
        <w:rPr>
          <w:rFonts w:ascii="Garamond" w:hAnsi="Garamond"/>
          <w:sz w:val="22"/>
          <w:szCs w:val="22"/>
          <w:highlight w:val="cyan"/>
        </w:rPr>
        <w:t>[DOPLNÍ ÚČASTNÍK]</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9EA6" w14:textId="77777777" w:rsidR="00373100" w:rsidRDefault="00373100" w:rsidP="005B5391">
      <w:r>
        <w:separator/>
      </w:r>
    </w:p>
  </w:endnote>
  <w:endnote w:type="continuationSeparator" w:id="0">
    <w:p w14:paraId="5874350A" w14:textId="77777777" w:rsidR="00373100" w:rsidRDefault="00373100" w:rsidP="005B5391">
      <w:r>
        <w:continuationSeparator/>
      </w:r>
    </w:p>
  </w:endnote>
  <w:endnote w:type="continuationNotice" w:id="1">
    <w:p w14:paraId="5D945BC2" w14:textId="77777777" w:rsidR="00922C21" w:rsidRDefault="0092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5B49FF96" w:rsidR="00373100" w:rsidRDefault="00373100" w:rsidP="000F08CC">
    <w:pPr>
      <w:pStyle w:val="Zpat"/>
      <w:ind w:right="360"/>
      <w:jc w:val="center"/>
    </w:pPr>
    <w:r>
      <w:t xml:space="preserve">Strana </w:t>
    </w:r>
    <w:r>
      <w:fldChar w:fldCharType="begin"/>
    </w:r>
    <w:r>
      <w:instrText xml:space="preserve"> PAGE </w:instrText>
    </w:r>
    <w:r>
      <w:fldChar w:fldCharType="separate"/>
    </w:r>
    <w:r w:rsidR="00DC226B">
      <w:rPr>
        <w:noProof/>
      </w:rPr>
      <w:t>8</w:t>
    </w:r>
    <w:r>
      <w:rPr>
        <w:noProof/>
      </w:rPr>
      <w:fldChar w:fldCharType="end"/>
    </w:r>
    <w:r>
      <w:t xml:space="preserve"> (celkem </w:t>
    </w:r>
    <w:r w:rsidR="00DC226B">
      <w:fldChar w:fldCharType="begin"/>
    </w:r>
    <w:r w:rsidR="00DC226B">
      <w:instrText xml:space="preserve"> NUMPAGES </w:instrText>
    </w:r>
    <w:r w:rsidR="00DC226B">
      <w:fldChar w:fldCharType="separate"/>
    </w:r>
    <w:r w:rsidR="00DC226B">
      <w:rPr>
        <w:noProof/>
      </w:rPr>
      <w:t>8</w:t>
    </w:r>
    <w:r w:rsidR="00DC226B">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9672614" w:rsidR="00373100" w:rsidRPr="00801FDA" w:rsidRDefault="00373100"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DC226B">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DC226B">
      <w:rPr>
        <w:noProof/>
      </w:rPr>
      <w:t>8</w:t>
    </w:r>
    <w:r w:rsidRPr="00801FDA">
      <w:fldChar w:fldCharType="end"/>
    </w:r>
    <w:r>
      <w:t>)</w:t>
    </w:r>
  </w:p>
  <w:p w14:paraId="0AAB4913" w14:textId="77777777" w:rsidR="00373100" w:rsidRPr="00801FDA" w:rsidRDefault="003731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EEBF" w14:textId="77777777" w:rsidR="00373100" w:rsidRDefault="00373100" w:rsidP="005B5391">
      <w:r>
        <w:separator/>
      </w:r>
    </w:p>
  </w:footnote>
  <w:footnote w:type="continuationSeparator" w:id="0">
    <w:p w14:paraId="6AE778DC" w14:textId="77777777" w:rsidR="00373100" w:rsidRDefault="00373100" w:rsidP="005B5391">
      <w:r>
        <w:continuationSeparator/>
      </w:r>
    </w:p>
  </w:footnote>
  <w:footnote w:type="continuationNotice" w:id="1">
    <w:p w14:paraId="07452E2A" w14:textId="77777777" w:rsidR="00922C21" w:rsidRDefault="00922C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373100" w:rsidRDefault="00373100"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FA1"/>
    <w:multiLevelType w:val="hybridMultilevel"/>
    <w:tmpl w:val="059EE04A"/>
    <w:lvl w:ilvl="0" w:tplc="AA6ED634">
      <w:start w:val="1"/>
      <w:numFmt w:val="lowerRoman"/>
      <w:lvlText w:val="(%1)"/>
      <w:lvlJc w:val="left"/>
      <w:pPr>
        <w:ind w:left="1294" w:hanging="72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91B7BB9"/>
    <w:multiLevelType w:val="multilevel"/>
    <w:tmpl w:val="97CAA112"/>
    <w:lvl w:ilvl="0">
      <w:start w:val="1"/>
      <w:numFmt w:val="decimal"/>
      <w:pStyle w:val="rove1"/>
      <w:lvlText w:val="%1."/>
      <w:lvlJc w:val="left"/>
      <w:pPr>
        <w:tabs>
          <w:tab w:val="num" w:pos="360"/>
        </w:tabs>
        <w:ind w:left="360" w:hanging="360"/>
      </w:pPr>
      <w:rPr>
        <w:rFonts w:cs="Times New Roman"/>
        <w:sz w:val="22"/>
        <w:szCs w:val="22"/>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84BBE"/>
    <w:multiLevelType w:val="hybridMultilevel"/>
    <w:tmpl w:val="23E09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6"/>
  </w:num>
  <w:num w:numId="2">
    <w:abstractNumId w:val="2"/>
  </w:num>
  <w:num w:numId="3">
    <w:abstractNumId w:val="5"/>
  </w:num>
  <w:num w:numId="4">
    <w:abstractNumId w:val="9"/>
  </w:num>
  <w:num w:numId="5">
    <w:abstractNumId w:val="4"/>
  </w:num>
  <w:num w:numId="6">
    <w:abstractNumId w:val="2"/>
  </w:num>
  <w:num w:numId="7">
    <w:abstractNumId w:val="1"/>
  </w:num>
  <w:num w:numId="8">
    <w:abstractNumId w:val="3"/>
  </w:num>
  <w:num w:numId="9">
    <w:abstractNumId w:val="8"/>
  </w:num>
  <w:num w:numId="10">
    <w:abstractNumId w:val="2"/>
  </w:num>
  <w:num w:numId="11">
    <w:abstractNumId w:val="2"/>
  </w:num>
  <w:num w:numId="12">
    <w:abstractNumId w:val="2"/>
  </w:num>
  <w:num w:numId="13">
    <w:abstractNumId w:val="0"/>
  </w:num>
  <w:num w:numId="14">
    <w:abstractNumId w:val="2"/>
  </w:num>
  <w:num w:numId="15">
    <w:abstractNumId w:val="2"/>
  </w:num>
  <w:num w:numId="16">
    <w:abstractNumId w:val="2"/>
  </w:num>
  <w:num w:numId="17">
    <w:abstractNumId w:val="2"/>
  </w:num>
  <w:num w:numId="18">
    <w:abstractNumId w:val="7"/>
  </w:num>
  <w:num w:numId="19">
    <w:abstractNumId w:val="2"/>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37E3F"/>
    <w:rsid w:val="00040778"/>
    <w:rsid w:val="000420E6"/>
    <w:rsid w:val="00042873"/>
    <w:rsid w:val="0004524A"/>
    <w:rsid w:val="00051292"/>
    <w:rsid w:val="0005186B"/>
    <w:rsid w:val="00051E6F"/>
    <w:rsid w:val="000523CA"/>
    <w:rsid w:val="00052CDE"/>
    <w:rsid w:val="000540F6"/>
    <w:rsid w:val="00056980"/>
    <w:rsid w:val="00062A61"/>
    <w:rsid w:val="00062D30"/>
    <w:rsid w:val="00062D6D"/>
    <w:rsid w:val="00070070"/>
    <w:rsid w:val="00071615"/>
    <w:rsid w:val="00072C70"/>
    <w:rsid w:val="00073480"/>
    <w:rsid w:val="00073941"/>
    <w:rsid w:val="00073CA8"/>
    <w:rsid w:val="00076481"/>
    <w:rsid w:val="00076D3D"/>
    <w:rsid w:val="000770F6"/>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818"/>
    <w:rsid w:val="000D6E2B"/>
    <w:rsid w:val="000E0A3C"/>
    <w:rsid w:val="000E728B"/>
    <w:rsid w:val="000F08CC"/>
    <w:rsid w:val="000F1DEF"/>
    <w:rsid w:val="001001E7"/>
    <w:rsid w:val="00101E7B"/>
    <w:rsid w:val="0010316F"/>
    <w:rsid w:val="001040D4"/>
    <w:rsid w:val="001063CB"/>
    <w:rsid w:val="001106AB"/>
    <w:rsid w:val="001132DA"/>
    <w:rsid w:val="00113DD9"/>
    <w:rsid w:val="001145D4"/>
    <w:rsid w:val="0011494B"/>
    <w:rsid w:val="001157E4"/>
    <w:rsid w:val="00116048"/>
    <w:rsid w:val="00122B1A"/>
    <w:rsid w:val="00124227"/>
    <w:rsid w:val="0012614A"/>
    <w:rsid w:val="00127B3A"/>
    <w:rsid w:val="0013367A"/>
    <w:rsid w:val="00133724"/>
    <w:rsid w:val="00142362"/>
    <w:rsid w:val="00142A06"/>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0F66"/>
    <w:rsid w:val="001823E6"/>
    <w:rsid w:val="00184D74"/>
    <w:rsid w:val="0018544F"/>
    <w:rsid w:val="001875D3"/>
    <w:rsid w:val="00193195"/>
    <w:rsid w:val="00193B19"/>
    <w:rsid w:val="001945FC"/>
    <w:rsid w:val="001A4959"/>
    <w:rsid w:val="001A6035"/>
    <w:rsid w:val="001A7043"/>
    <w:rsid w:val="001B0BCB"/>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CBE"/>
    <w:rsid w:val="001D2D2F"/>
    <w:rsid w:val="001D5A24"/>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19C7"/>
    <w:rsid w:val="002334B5"/>
    <w:rsid w:val="00237DEC"/>
    <w:rsid w:val="00241F68"/>
    <w:rsid w:val="00242840"/>
    <w:rsid w:val="00243CF2"/>
    <w:rsid w:val="0024429C"/>
    <w:rsid w:val="002443BB"/>
    <w:rsid w:val="002468D9"/>
    <w:rsid w:val="00253298"/>
    <w:rsid w:val="002553C3"/>
    <w:rsid w:val="00255A76"/>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0B98"/>
    <w:rsid w:val="002A155E"/>
    <w:rsid w:val="002A17CC"/>
    <w:rsid w:val="002A1977"/>
    <w:rsid w:val="002A1DCD"/>
    <w:rsid w:val="002A1F92"/>
    <w:rsid w:val="002A2D41"/>
    <w:rsid w:val="002A5670"/>
    <w:rsid w:val="002A5776"/>
    <w:rsid w:val="002A6B34"/>
    <w:rsid w:val="002A7A7D"/>
    <w:rsid w:val="002B0744"/>
    <w:rsid w:val="002B2102"/>
    <w:rsid w:val="002B23C8"/>
    <w:rsid w:val="002B3EC0"/>
    <w:rsid w:val="002B5384"/>
    <w:rsid w:val="002B542C"/>
    <w:rsid w:val="002C0F8B"/>
    <w:rsid w:val="002C1EB4"/>
    <w:rsid w:val="002C34AD"/>
    <w:rsid w:val="002C4422"/>
    <w:rsid w:val="002C6875"/>
    <w:rsid w:val="002D28B6"/>
    <w:rsid w:val="002D4BB1"/>
    <w:rsid w:val="002E00BE"/>
    <w:rsid w:val="002E14AF"/>
    <w:rsid w:val="002E187C"/>
    <w:rsid w:val="002E2F5C"/>
    <w:rsid w:val="002E58D0"/>
    <w:rsid w:val="002E7B6A"/>
    <w:rsid w:val="002F1E21"/>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73100"/>
    <w:rsid w:val="003862C5"/>
    <w:rsid w:val="003918AB"/>
    <w:rsid w:val="00394754"/>
    <w:rsid w:val="003A05C8"/>
    <w:rsid w:val="003A1E0D"/>
    <w:rsid w:val="003A4D55"/>
    <w:rsid w:val="003A4E25"/>
    <w:rsid w:val="003A689F"/>
    <w:rsid w:val="003A6C58"/>
    <w:rsid w:val="003B047C"/>
    <w:rsid w:val="003B1AB9"/>
    <w:rsid w:val="003B2859"/>
    <w:rsid w:val="003B4CE5"/>
    <w:rsid w:val="003B6162"/>
    <w:rsid w:val="003B777D"/>
    <w:rsid w:val="003C1839"/>
    <w:rsid w:val="003C2A97"/>
    <w:rsid w:val="003D0143"/>
    <w:rsid w:val="003D016B"/>
    <w:rsid w:val="003D2683"/>
    <w:rsid w:val="003D66C0"/>
    <w:rsid w:val="003D7A90"/>
    <w:rsid w:val="003E2E9C"/>
    <w:rsid w:val="003E3275"/>
    <w:rsid w:val="003E412C"/>
    <w:rsid w:val="003E4D09"/>
    <w:rsid w:val="003F06B8"/>
    <w:rsid w:val="003F0B68"/>
    <w:rsid w:val="003F0CFF"/>
    <w:rsid w:val="003F2A12"/>
    <w:rsid w:val="003F4E5A"/>
    <w:rsid w:val="003F7FC9"/>
    <w:rsid w:val="00401424"/>
    <w:rsid w:val="00401F99"/>
    <w:rsid w:val="0040256A"/>
    <w:rsid w:val="00403471"/>
    <w:rsid w:val="00404481"/>
    <w:rsid w:val="00404504"/>
    <w:rsid w:val="00405F79"/>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441BA"/>
    <w:rsid w:val="0045482A"/>
    <w:rsid w:val="004619F7"/>
    <w:rsid w:val="00461A42"/>
    <w:rsid w:val="00463ABF"/>
    <w:rsid w:val="00465D26"/>
    <w:rsid w:val="00467521"/>
    <w:rsid w:val="00471E3F"/>
    <w:rsid w:val="00476B10"/>
    <w:rsid w:val="0048041F"/>
    <w:rsid w:val="0048235B"/>
    <w:rsid w:val="00484A42"/>
    <w:rsid w:val="00485F4B"/>
    <w:rsid w:val="00493085"/>
    <w:rsid w:val="00493744"/>
    <w:rsid w:val="00494D92"/>
    <w:rsid w:val="00495236"/>
    <w:rsid w:val="004A393D"/>
    <w:rsid w:val="004A3B49"/>
    <w:rsid w:val="004A3BC6"/>
    <w:rsid w:val="004A5CE4"/>
    <w:rsid w:val="004B0C65"/>
    <w:rsid w:val="004B3C45"/>
    <w:rsid w:val="004B3D17"/>
    <w:rsid w:val="004B680C"/>
    <w:rsid w:val="004B6AF4"/>
    <w:rsid w:val="004B6EF5"/>
    <w:rsid w:val="004B6F55"/>
    <w:rsid w:val="004B7AF8"/>
    <w:rsid w:val="004C0949"/>
    <w:rsid w:val="004C3B06"/>
    <w:rsid w:val="004C569A"/>
    <w:rsid w:val="004C57A1"/>
    <w:rsid w:val="004C6002"/>
    <w:rsid w:val="004C64EA"/>
    <w:rsid w:val="004C7316"/>
    <w:rsid w:val="004D615A"/>
    <w:rsid w:val="004D793E"/>
    <w:rsid w:val="004E20B6"/>
    <w:rsid w:val="004E4573"/>
    <w:rsid w:val="004E68C1"/>
    <w:rsid w:val="004F0C7D"/>
    <w:rsid w:val="004F3791"/>
    <w:rsid w:val="004F43A9"/>
    <w:rsid w:val="004F4A6D"/>
    <w:rsid w:val="004F5298"/>
    <w:rsid w:val="00502354"/>
    <w:rsid w:val="005028E0"/>
    <w:rsid w:val="005127FD"/>
    <w:rsid w:val="005135E5"/>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AC9"/>
    <w:rsid w:val="00555F4F"/>
    <w:rsid w:val="00557FC0"/>
    <w:rsid w:val="00560B5E"/>
    <w:rsid w:val="005621D7"/>
    <w:rsid w:val="005709F8"/>
    <w:rsid w:val="00571FD7"/>
    <w:rsid w:val="00574A66"/>
    <w:rsid w:val="00576477"/>
    <w:rsid w:val="0057655B"/>
    <w:rsid w:val="005766AB"/>
    <w:rsid w:val="00576C58"/>
    <w:rsid w:val="00576DA3"/>
    <w:rsid w:val="00577EEB"/>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E4737"/>
    <w:rsid w:val="005F266A"/>
    <w:rsid w:val="005F7D06"/>
    <w:rsid w:val="0060144D"/>
    <w:rsid w:val="00601FE0"/>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0FE2"/>
    <w:rsid w:val="006519DF"/>
    <w:rsid w:val="006536CA"/>
    <w:rsid w:val="006540E8"/>
    <w:rsid w:val="00657791"/>
    <w:rsid w:val="00657B10"/>
    <w:rsid w:val="00657B13"/>
    <w:rsid w:val="0066140D"/>
    <w:rsid w:val="006626BC"/>
    <w:rsid w:val="006637C3"/>
    <w:rsid w:val="00664059"/>
    <w:rsid w:val="00664C9B"/>
    <w:rsid w:val="00665E30"/>
    <w:rsid w:val="00666558"/>
    <w:rsid w:val="00666FD5"/>
    <w:rsid w:val="00670583"/>
    <w:rsid w:val="00671482"/>
    <w:rsid w:val="006715AF"/>
    <w:rsid w:val="006724EC"/>
    <w:rsid w:val="00672F07"/>
    <w:rsid w:val="00673112"/>
    <w:rsid w:val="00680FD0"/>
    <w:rsid w:val="00682E61"/>
    <w:rsid w:val="0068594F"/>
    <w:rsid w:val="00685C0C"/>
    <w:rsid w:val="00686801"/>
    <w:rsid w:val="00686B49"/>
    <w:rsid w:val="0068724C"/>
    <w:rsid w:val="00691F74"/>
    <w:rsid w:val="00693AE8"/>
    <w:rsid w:val="00695E5F"/>
    <w:rsid w:val="00697BDE"/>
    <w:rsid w:val="006A1B8C"/>
    <w:rsid w:val="006A2F61"/>
    <w:rsid w:val="006A4988"/>
    <w:rsid w:val="006A67C6"/>
    <w:rsid w:val="006A73DC"/>
    <w:rsid w:val="006B4A0A"/>
    <w:rsid w:val="006B7F1C"/>
    <w:rsid w:val="006C1561"/>
    <w:rsid w:val="006C6445"/>
    <w:rsid w:val="006D18F1"/>
    <w:rsid w:val="006E121D"/>
    <w:rsid w:val="006E1F99"/>
    <w:rsid w:val="006E27D5"/>
    <w:rsid w:val="006E404E"/>
    <w:rsid w:val="006E6775"/>
    <w:rsid w:val="006F246A"/>
    <w:rsid w:val="006F607F"/>
    <w:rsid w:val="00701E0C"/>
    <w:rsid w:val="00703E37"/>
    <w:rsid w:val="00704C8F"/>
    <w:rsid w:val="00712A5C"/>
    <w:rsid w:val="007137F0"/>
    <w:rsid w:val="007152B2"/>
    <w:rsid w:val="0071565B"/>
    <w:rsid w:val="00715BE5"/>
    <w:rsid w:val="007167CB"/>
    <w:rsid w:val="007168AE"/>
    <w:rsid w:val="00717B8F"/>
    <w:rsid w:val="0073466A"/>
    <w:rsid w:val="00735382"/>
    <w:rsid w:val="00741ABA"/>
    <w:rsid w:val="007433E7"/>
    <w:rsid w:val="00743F56"/>
    <w:rsid w:val="00745C2B"/>
    <w:rsid w:val="00746B53"/>
    <w:rsid w:val="007472FF"/>
    <w:rsid w:val="00750E97"/>
    <w:rsid w:val="00752559"/>
    <w:rsid w:val="00752C14"/>
    <w:rsid w:val="00753947"/>
    <w:rsid w:val="00765581"/>
    <w:rsid w:val="00767B88"/>
    <w:rsid w:val="0078444B"/>
    <w:rsid w:val="007852C8"/>
    <w:rsid w:val="007903FE"/>
    <w:rsid w:val="00790F36"/>
    <w:rsid w:val="00792339"/>
    <w:rsid w:val="007957DD"/>
    <w:rsid w:val="00797676"/>
    <w:rsid w:val="007A2568"/>
    <w:rsid w:val="007B0E94"/>
    <w:rsid w:val="007B1A9B"/>
    <w:rsid w:val="007B1DBA"/>
    <w:rsid w:val="007B252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3F4D"/>
    <w:rsid w:val="00824F9B"/>
    <w:rsid w:val="00825B1F"/>
    <w:rsid w:val="0082730E"/>
    <w:rsid w:val="00831784"/>
    <w:rsid w:val="00832332"/>
    <w:rsid w:val="008429A7"/>
    <w:rsid w:val="008451EF"/>
    <w:rsid w:val="008463F3"/>
    <w:rsid w:val="00850FB1"/>
    <w:rsid w:val="00852AAA"/>
    <w:rsid w:val="008553A1"/>
    <w:rsid w:val="008610C4"/>
    <w:rsid w:val="00861A1E"/>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3684"/>
    <w:rsid w:val="008844C1"/>
    <w:rsid w:val="00892FEC"/>
    <w:rsid w:val="00893619"/>
    <w:rsid w:val="008A1BCA"/>
    <w:rsid w:val="008A6A28"/>
    <w:rsid w:val="008B0E82"/>
    <w:rsid w:val="008B2A0C"/>
    <w:rsid w:val="008B3243"/>
    <w:rsid w:val="008B3846"/>
    <w:rsid w:val="008C38EA"/>
    <w:rsid w:val="008C435D"/>
    <w:rsid w:val="008C716C"/>
    <w:rsid w:val="008D0534"/>
    <w:rsid w:val="008D1A2B"/>
    <w:rsid w:val="008D1D31"/>
    <w:rsid w:val="008D279A"/>
    <w:rsid w:val="008D2823"/>
    <w:rsid w:val="008D2A20"/>
    <w:rsid w:val="008D6F8E"/>
    <w:rsid w:val="008E0BCE"/>
    <w:rsid w:val="008E5DB9"/>
    <w:rsid w:val="008E7DC3"/>
    <w:rsid w:val="008F206A"/>
    <w:rsid w:val="008F37D6"/>
    <w:rsid w:val="008F4A13"/>
    <w:rsid w:val="008F4BD9"/>
    <w:rsid w:val="008F4C99"/>
    <w:rsid w:val="008F5B69"/>
    <w:rsid w:val="008F5C2F"/>
    <w:rsid w:val="008F60AD"/>
    <w:rsid w:val="008F662F"/>
    <w:rsid w:val="008F7896"/>
    <w:rsid w:val="009004B3"/>
    <w:rsid w:val="00912E66"/>
    <w:rsid w:val="009149FD"/>
    <w:rsid w:val="00914BFB"/>
    <w:rsid w:val="009162AE"/>
    <w:rsid w:val="009175B8"/>
    <w:rsid w:val="0092185A"/>
    <w:rsid w:val="00922C21"/>
    <w:rsid w:val="00931678"/>
    <w:rsid w:val="00932854"/>
    <w:rsid w:val="0093317A"/>
    <w:rsid w:val="00946116"/>
    <w:rsid w:val="00952721"/>
    <w:rsid w:val="00960ED3"/>
    <w:rsid w:val="0096183B"/>
    <w:rsid w:val="0096236A"/>
    <w:rsid w:val="009631E0"/>
    <w:rsid w:val="0096757D"/>
    <w:rsid w:val="00967668"/>
    <w:rsid w:val="0097549F"/>
    <w:rsid w:val="00975B0E"/>
    <w:rsid w:val="00980E3B"/>
    <w:rsid w:val="009810DC"/>
    <w:rsid w:val="009A180B"/>
    <w:rsid w:val="009A3230"/>
    <w:rsid w:val="009A6AB0"/>
    <w:rsid w:val="009B39EE"/>
    <w:rsid w:val="009B3BAB"/>
    <w:rsid w:val="009B4762"/>
    <w:rsid w:val="009B7E03"/>
    <w:rsid w:val="009C0BB3"/>
    <w:rsid w:val="009C3FB7"/>
    <w:rsid w:val="009C46E5"/>
    <w:rsid w:val="009C565A"/>
    <w:rsid w:val="009C6A5B"/>
    <w:rsid w:val="009C789E"/>
    <w:rsid w:val="009D3C06"/>
    <w:rsid w:val="009D3E5A"/>
    <w:rsid w:val="009D482B"/>
    <w:rsid w:val="009D5D21"/>
    <w:rsid w:val="009D6565"/>
    <w:rsid w:val="009D6DEF"/>
    <w:rsid w:val="009E0E5B"/>
    <w:rsid w:val="009E432B"/>
    <w:rsid w:val="009E74ED"/>
    <w:rsid w:val="009E77BB"/>
    <w:rsid w:val="009F20D6"/>
    <w:rsid w:val="009F2942"/>
    <w:rsid w:val="009F3CE7"/>
    <w:rsid w:val="009F47B9"/>
    <w:rsid w:val="00A000D1"/>
    <w:rsid w:val="00A00976"/>
    <w:rsid w:val="00A10695"/>
    <w:rsid w:val="00A14808"/>
    <w:rsid w:val="00A14F6D"/>
    <w:rsid w:val="00A158D2"/>
    <w:rsid w:val="00A16140"/>
    <w:rsid w:val="00A227E3"/>
    <w:rsid w:val="00A244C9"/>
    <w:rsid w:val="00A250A8"/>
    <w:rsid w:val="00A2668A"/>
    <w:rsid w:val="00A303D5"/>
    <w:rsid w:val="00A36251"/>
    <w:rsid w:val="00A372B2"/>
    <w:rsid w:val="00A400C1"/>
    <w:rsid w:val="00A41EA3"/>
    <w:rsid w:val="00A44D67"/>
    <w:rsid w:val="00A46E65"/>
    <w:rsid w:val="00A519EE"/>
    <w:rsid w:val="00A520A2"/>
    <w:rsid w:val="00A55FBA"/>
    <w:rsid w:val="00A62033"/>
    <w:rsid w:val="00A62B83"/>
    <w:rsid w:val="00A63F10"/>
    <w:rsid w:val="00A651E9"/>
    <w:rsid w:val="00A703AC"/>
    <w:rsid w:val="00A736FC"/>
    <w:rsid w:val="00A7675E"/>
    <w:rsid w:val="00A77D24"/>
    <w:rsid w:val="00A81D0E"/>
    <w:rsid w:val="00A82B05"/>
    <w:rsid w:val="00A83023"/>
    <w:rsid w:val="00A855FB"/>
    <w:rsid w:val="00A85F14"/>
    <w:rsid w:val="00A87D35"/>
    <w:rsid w:val="00A926D0"/>
    <w:rsid w:val="00A9274C"/>
    <w:rsid w:val="00A932F4"/>
    <w:rsid w:val="00A94791"/>
    <w:rsid w:val="00A947C3"/>
    <w:rsid w:val="00A94DB8"/>
    <w:rsid w:val="00A96BE3"/>
    <w:rsid w:val="00AA0B6B"/>
    <w:rsid w:val="00AA0D34"/>
    <w:rsid w:val="00AA1094"/>
    <w:rsid w:val="00AA2E6D"/>
    <w:rsid w:val="00AA3D32"/>
    <w:rsid w:val="00AA4846"/>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1E32"/>
    <w:rsid w:val="00AF2D33"/>
    <w:rsid w:val="00B0157F"/>
    <w:rsid w:val="00B06049"/>
    <w:rsid w:val="00B0718E"/>
    <w:rsid w:val="00B071DD"/>
    <w:rsid w:val="00B12A5E"/>
    <w:rsid w:val="00B136C8"/>
    <w:rsid w:val="00B13762"/>
    <w:rsid w:val="00B1391B"/>
    <w:rsid w:val="00B154A1"/>
    <w:rsid w:val="00B15BC6"/>
    <w:rsid w:val="00B17D0C"/>
    <w:rsid w:val="00B207F0"/>
    <w:rsid w:val="00B210A6"/>
    <w:rsid w:val="00B21585"/>
    <w:rsid w:val="00B22403"/>
    <w:rsid w:val="00B23A07"/>
    <w:rsid w:val="00B272AD"/>
    <w:rsid w:val="00B30A1E"/>
    <w:rsid w:val="00B30B28"/>
    <w:rsid w:val="00B31415"/>
    <w:rsid w:val="00B31603"/>
    <w:rsid w:val="00B318DB"/>
    <w:rsid w:val="00B364C5"/>
    <w:rsid w:val="00B36D8E"/>
    <w:rsid w:val="00B37703"/>
    <w:rsid w:val="00B411A8"/>
    <w:rsid w:val="00B423A6"/>
    <w:rsid w:val="00B43626"/>
    <w:rsid w:val="00B45A10"/>
    <w:rsid w:val="00B478F5"/>
    <w:rsid w:val="00B503E8"/>
    <w:rsid w:val="00B5236C"/>
    <w:rsid w:val="00B530C3"/>
    <w:rsid w:val="00B55495"/>
    <w:rsid w:val="00B60F57"/>
    <w:rsid w:val="00B66E22"/>
    <w:rsid w:val="00B67551"/>
    <w:rsid w:val="00B7061F"/>
    <w:rsid w:val="00B706EE"/>
    <w:rsid w:val="00B76ACC"/>
    <w:rsid w:val="00B813C7"/>
    <w:rsid w:val="00B819F0"/>
    <w:rsid w:val="00B8336D"/>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7552"/>
    <w:rsid w:val="00BE79C2"/>
    <w:rsid w:val="00BF1B6B"/>
    <w:rsid w:val="00BF2390"/>
    <w:rsid w:val="00BF2A23"/>
    <w:rsid w:val="00BF3067"/>
    <w:rsid w:val="00BF4FDF"/>
    <w:rsid w:val="00BF6DB0"/>
    <w:rsid w:val="00C02B74"/>
    <w:rsid w:val="00C030B2"/>
    <w:rsid w:val="00C030ED"/>
    <w:rsid w:val="00C035F4"/>
    <w:rsid w:val="00C04675"/>
    <w:rsid w:val="00C067EE"/>
    <w:rsid w:val="00C079BD"/>
    <w:rsid w:val="00C14638"/>
    <w:rsid w:val="00C17169"/>
    <w:rsid w:val="00C20C37"/>
    <w:rsid w:val="00C2771B"/>
    <w:rsid w:val="00C3273B"/>
    <w:rsid w:val="00C32D94"/>
    <w:rsid w:val="00C33259"/>
    <w:rsid w:val="00C33314"/>
    <w:rsid w:val="00C33B33"/>
    <w:rsid w:val="00C37188"/>
    <w:rsid w:val="00C371D0"/>
    <w:rsid w:val="00C373EC"/>
    <w:rsid w:val="00C3765A"/>
    <w:rsid w:val="00C37DD6"/>
    <w:rsid w:val="00C4345B"/>
    <w:rsid w:val="00C44911"/>
    <w:rsid w:val="00C51930"/>
    <w:rsid w:val="00C5335D"/>
    <w:rsid w:val="00C554D3"/>
    <w:rsid w:val="00C57853"/>
    <w:rsid w:val="00C61A3C"/>
    <w:rsid w:val="00C63CAA"/>
    <w:rsid w:val="00C670C3"/>
    <w:rsid w:val="00C701DB"/>
    <w:rsid w:val="00C701F7"/>
    <w:rsid w:val="00C706D3"/>
    <w:rsid w:val="00C71D9D"/>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6E5A"/>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061B7"/>
    <w:rsid w:val="00D119D7"/>
    <w:rsid w:val="00D143F1"/>
    <w:rsid w:val="00D162BF"/>
    <w:rsid w:val="00D16B53"/>
    <w:rsid w:val="00D16DF7"/>
    <w:rsid w:val="00D21330"/>
    <w:rsid w:val="00D31979"/>
    <w:rsid w:val="00D32256"/>
    <w:rsid w:val="00D34FEF"/>
    <w:rsid w:val="00D44F5A"/>
    <w:rsid w:val="00D46685"/>
    <w:rsid w:val="00D51274"/>
    <w:rsid w:val="00D536BF"/>
    <w:rsid w:val="00D578A6"/>
    <w:rsid w:val="00D61E4E"/>
    <w:rsid w:val="00D61EF2"/>
    <w:rsid w:val="00D63935"/>
    <w:rsid w:val="00D66322"/>
    <w:rsid w:val="00D66B79"/>
    <w:rsid w:val="00D70362"/>
    <w:rsid w:val="00D70BB6"/>
    <w:rsid w:val="00D713A8"/>
    <w:rsid w:val="00D714BE"/>
    <w:rsid w:val="00D73F85"/>
    <w:rsid w:val="00D824FD"/>
    <w:rsid w:val="00D83941"/>
    <w:rsid w:val="00D83A06"/>
    <w:rsid w:val="00D8420A"/>
    <w:rsid w:val="00D84D12"/>
    <w:rsid w:val="00D85441"/>
    <w:rsid w:val="00D875B6"/>
    <w:rsid w:val="00D919E5"/>
    <w:rsid w:val="00D92F1B"/>
    <w:rsid w:val="00D942E2"/>
    <w:rsid w:val="00D9477A"/>
    <w:rsid w:val="00D94988"/>
    <w:rsid w:val="00D95047"/>
    <w:rsid w:val="00D959C7"/>
    <w:rsid w:val="00D96961"/>
    <w:rsid w:val="00DA012D"/>
    <w:rsid w:val="00DA1FA5"/>
    <w:rsid w:val="00DA2B07"/>
    <w:rsid w:val="00DB00C0"/>
    <w:rsid w:val="00DB1E60"/>
    <w:rsid w:val="00DB2818"/>
    <w:rsid w:val="00DB3FB5"/>
    <w:rsid w:val="00DB456B"/>
    <w:rsid w:val="00DB5675"/>
    <w:rsid w:val="00DC226B"/>
    <w:rsid w:val="00DC24D0"/>
    <w:rsid w:val="00DC4C22"/>
    <w:rsid w:val="00DC72A4"/>
    <w:rsid w:val="00DD53A6"/>
    <w:rsid w:val="00DD6601"/>
    <w:rsid w:val="00DD6680"/>
    <w:rsid w:val="00DD6CA9"/>
    <w:rsid w:val="00DD75DA"/>
    <w:rsid w:val="00DD7D3C"/>
    <w:rsid w:val="00DE01F4"/>
    <w:rsid w:val="00DE0457"/>
    <w:rsid w:val="00DE0C81"/>
    <w:rsid w:val="00DE17A3"/>
    <w:rsid w:val="00DE18B6"/>
    <w:rsid w:val="00DE3EBB"/>
    <w:rsid w:val="00DE71AC"/>
    <w:rsid w:val="00DE7DAD"/>
    <w:rsid w:val="00DF2C50"/>
    <w:rsid w:val="00DF7A77"/>
    <w:rsid w:val="00E006A3"/>
    <w:rsid w:val="00E01B6B"/>
    <w:rsid w:val="00E0215C"/>
    <w:rsid w:val="00E034B1"/>
    <w:rsid w:val="00E03ACF"/>
    <w:rsid w:val="00E0450E"/>
    <w:rsid w:val="00E05BB7"/>
    <w:rsid w:val="00E075A9"/>
    <w:rsid w:val="00E07C7C"/>
    <w:rsid w:val="00E10847"/>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0355"/>
    <w:rsid w:val="00E3147F"/>
    <w:rsid w:val="00E31A40"/>
    <w:rsid w:val="00E35BE4"/>
    <w:rsid w:val="00E3679E"/>
    <w:rsid w:val="00E36A2D"/>
    <w:rsid w:val="00E36B86"/>
    <w:rsid w:val="00E41479"/>
    <w:rsid w:val="00E434F0"/>
    <w:rsid w:val="00E50B82"/>
    <w:rsid w:val="00E53426"/>
    <w:rsid w:val="00E635F3"/>
    <w:rsid w:val="00E64ED2"/>
    <w:rsid w:val="00E71002"/>
    <w:rsid w:val="00E727EF"/>
    <w:rsid w:val="00E72E1A"/>
    <w:rsid w:val="00E72EC7"/>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6111"/>
    <w:rsid w:val="00EB7249"/>
    <w:rsid w:val="00EB74CD"/>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3406"/>
    <w:rsid w:val="00F47B2C"/>
    <w:rsid w:val="00F51198"/>
    <w:rsid w:val="00F53278"/>
    <w:rsid w:val="00F54800"/>
    <w:rsid w:val="00F55A08"/>
    <w:rsid w:val="00F55AAB"/>
    <w:rsid w:val="00F57980"/>
    <w:rsid w:val="00F70422"/>
    <w:rsid w:val="00F70A1F"/>
    <w:rsid w:val="00F73BDA"/>
    <w:rsid w:val="00F7577D"/>
    <w:rsid w:val="00F77920"/>
    <w:rsid w:val="00F77CA8"/>
    <w:rsid w:val="00F8187A"/>
    <w:rsid w:val="00F838D0"/>
    <w:rsid w:val="00F8546C"/>
    <w:rsid w:val="00F868EB"/>
    <w:rsid w:val="00F86D5E"/>
    <w:rsid w:val="00F86D9C"/>
    <w:rsid w:val="00F875D4"/>
    <w:rsid w:val="00F87C5B"/>
    <w:rsid w:val="00F91702"/>
    <w:rsid w:val="00F91BD9"/>
    <w:rsid w:val="00F92116"/>
    <w:rsid w:val="00F9333E"/>
    <w:rsid w:val="00F973CE"/>
    <w:rsid w:val="00FA049F"/>
    <w:rsid w:val="00FA1664"/>
    <w:rsid w:val="00FA1E90"/>
    <w:rsid w:val="00FA65BA"/>
    <w:rsid w:val="00FA7069"/>
    <w:rsid w:val="00FA7DBA"/>
    <w:rsid w:val="00FB1696"/>
    <w:rsid w:val="00FB3AB6"/>
    <w:rsid w:val="00FB616B"/>
    <w:rsid w:val="00FB72B5"/>
    <w:rsid w:val="00FC0537"/>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77A"/>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40345414">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662238">
      <w:bodyDiv w:val="1"/>
      <w:marLeft w:val="0"/>
      <w:marRight w:val="0"/>
      <w:marTop w:val="0"/>
      <w:marBottom w:val="0"/>
      <w:divBdr>
        <w:top w:val="none" w:sz="0" w:space="0" w:color="auto"/>
        <w:left w:val="none" w:sz="0" w:space="0" w:color="auto"/>
        <w:bottom w:val="none" w:sz="0" w:space="0" w:color="auto"/>
        <w:right w:val="none" w:sz="0" w:space="0" w:color="auto"/>
      </w:divBdr>
    </w:div>
    <w:div w:id="1381905403">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64422">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8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C704-3540-4E59-876B-3F1D5751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3417</Words>
  <Characters>20165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66</cp:revision>
  <cp:lastPrinted>2017-12-14T09:27:00Z</cp:lastPrinted>
  <dcterms:created xsi:type="dcterms:W3CDTF">2023-05-18T12:47:00Z</dcterms:created>
  <dcterms:modified xsi:type="dcterms:W3CDTF">2024-03-11T07:53:00Z</dcterms:modified>
</cp:coreProperties>
</file>