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ABF4F" w14:textId="77777777" w:rsidR="003E4387" w:rsidRDefault="003E4387" w:rsidP="003E4387">
      <w:pPr>
        <w:widowControl w:val="0"/>
        <w:spacing w:line="360" w:lineRule="auto"/>
        <w:jc w:val="center"/>
        <w:rPr>
          <w:b/>
        </w:rPr>
      </w:pPr>
    </w:p>
    <w:p w14:paraId="4BCA1DA7" w14:textId="77777777" w:rsidR="003E4387" w:rsidRPr="00683821" w:rsidRDefault="003E4387" w:rsidP="003E4387">
      <w:pPr>
        <w:jc w:val="center"/>
        <w:outlineLvl w:val="0"/>
        <w:rPr>
          <w:b/>
          <w:sz w:val="28"/>
          <w:szCs w:val="28"/>
        </w:rPr>
      </w:pPr>
      <w:r>
        <w:rPr>
          <w:b/>
          <w:sz w:val="40"/>
          <w:szCs w:val="28"/>
        </w:rPr>
        <w:t xml:space="preserve">KUPNÍ </w:t>
      </w:r>
      <w:r w:rsidRPr="004454AA">
        <w:rPr>
          <w:b/>
          <w:sz w:val="40"/>
          <w:szCs w:val="28"/>
        </w:rPr>
        <w:t>SMLOUVA</w:t>
      </w:r>
    </w:p>
    <w:p w14:paraId="23E07559" w14:textId="77777777" w:rsidR="003E4387" w:rsidRPr="00683821" w:rsidRDefault="003E4387" w:rsidP="003E4387">
      <w:pPr>
        <w:jc w:val="center"/>
        <w:outlineLvl w:val="0"/>
        <w:rPr>
          <w:i/>
        </w:rPr>
      </w:pPr>
      <w:r w:rsidRPr="00822DF6">
        <w:rPr>
          <w:i/>
        </w:rPr>
        <w:t xml:space="preserve">uzavřená podle </w:t>
      </w:r>
      <w:proofErr w:type="spellStart"/>
      <w:r w:rsidRPr="00822DF6">
        <w:rPr>
          <w:i/>
        </w:rPr>
        <w:t>ust</w:t>
      </w:r>
      <w:proofErr w:type="spellEnd"/>
      <w:r w:rsidRPr="00822DF6">
        <w:rPr>
          <w:i/>
        </w:rPr>
        <w:t>. § 2</w:t>
      </w:r>
      <w:r w:rsidRPr="00822DF6">
        <w:rPr>
          <w:i/>
          <w:sz w:val="22"/>
          <w:szCs w:val="22"/>
        </w:rPr>
        <w:t>079</w:t>
      </w:r>
      <w:r w:rsidRPr="00822DF6">
        <w:rPr>
          <w:i/>
        </w:rPr>
        <w:t xml:space="preserve"> a násl. z. </w:t>
      </w:r>
      <w:proofErr w:type="gramStart"/>
      <w:r w:rsidRPr="00822DF6">
        <w:rPr>
          <w:i/>
        </w:rPr>
        <w:t>č.</w:t>
      </w:r>
      <w:proofErr w:type="gramEnd"/>
      <w:r w:rsidRPr="00822DF6">
        <w:rPr>
          <w:i/>
        </w:rPr>
        <w:t xml:space="preserve"> 89/2012 Sb.,</w:t>
      </w:r>
      <w:r w:rsidRPr="00683821">
        <w:rPr>
          <w:i/>
        </w:rPr>
        <w:t xml:space="preserve"> občanský zákoník </w:t>
      </w:r>
    </w:p>
    <w:p w14:paraId="75029D76" w14:textId="77777777" w:rsidR="003E4387" w:rsidRPr="00683821" w:rsidRDefault="003E4387" w:rsidP="003E4387">
      <w:pPr>
        <w:jc w:val="center"/>
        <w:outlineLvl w:val="0"/>
      </w:pPr>
    </w:p>
    <w:p w14:paraId="005FB8AC" w14:textId="77777777" w:rsidR="003E4387" w:rsidRDefault="003E4387" w:rsidP="003E4387">
      <w:pPr>
        <w:spacing w:line="276" w:lineRule="auto"/>
        <w:jc w:val="center"/>
        <w:outlineLvl w:val="0"/>
        <w:rPr>
          <w:sz w:val="22"/>
          <w:szCs w:val="22"/>
        </w:rPr>
      </w:pPr>
      <w:r w:rsidRPr="00683821">
        <w:rPr>
          <w:sz w:val="22"/>
          <w:szCs w:val="22"/>
        </w:rPr>
        <w:t>na akci:</w:t>
      </w:r>
    </w:p>
    <w:p w14:paraId="733C5B40" w14:textId="77777777" w:rsidR="003E4387" w:rsidRDefault="003E4387" w:rsidP="003E4387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14:paraId="6D858C00" w14:textId="5F1F214C" w:rsidR="003E4387" w:rsidRPr="00895203" w:rsidRDefault="00D734C1" w:rsidP="003E4387">
      <w:pPr>
        <w:spacing w:line="276" w:lineRule="auto"/>
        <w:jc w:val="center"/>
        <w:outlineLvl w:val="0"/>
        <w:rPr>
          <w:b/>
        </w:rPr>
      </w:pPr>
      <w:bookmarkStart w:id="0" w:name="_Hlk159249525"/>
      <w:r w:rsidRPr="007A0A2F">
        <w:rPr>
          <w:b/>
        </w:rPr>
        <w:t>„</w:t>
      </w:r>
      <w:r w:rsidR="00303AD0">
        <w:rPr>
          <w:b/>
        </w:rPr>
        <w:t>Mobiliář</w:t>
      </w:r>
      <w:r w:rsidRPr="007A0A2F">
        <w:rPr>
          <w:b/>
        </w:rPr>
        <w:t xml:space="preserve"> </w:t>
      </w:r>
      <w:r w:rsidR="00A4252D">
        <w:rPr>
          <w:b/>
        </w:rPr>
        <w:t xml:space="preserve">před Kulturní </w:t>
      </w:r>
      <w:r w:rsidR="00FE3358">
        <w:rPr>
          <w:b/>
        </w:rPr>
        <w:t>dům Hodonín</w:t>
      </w:r>
      <w:r w:rsidRPr="007A0A2F">
        <w:rPr>
          <w:b/>
        </w:rPr>
        <w:t>“</w:t>
      </w:r>
    </w:p>
    <w:bookmarkEnd w:id="0"/>
    <w:p w14:paraId="3758DDDA" w14:textId="77777777" w:rsidR="00895203" w:rsidRPr="00683821" w:rsidRDefault="00895203" w:rsidP="003E4387">
      <w:pPr>
        <w:spacing w:line="276" w:lineRule="auto"/>
        <w:jc w:val="center"/>
        <w:outlineLvl w:val="0"/>
        <w:rPr>
          <w:sz w:val="22"/>
          <w:szCs w:val="22"/>
        </w:rPr>
      </w:pPr>
    </w:p>
    <w:p w14:paraId="6743C5CA" w14:textId="77777777" w:rsidR="003E4387" w:rsidRPr="00683821" w:rsidRDefault="003E4387" w:rsidP="003E4387">
      <w:pPr>
        <w:jc w:val="center"/>
        <w:outlineLvl w:val="0"/>
        <w:rPr>
          <w:b/>
          <w:sz w:val="20"/>
        </w:rPr>
      </w:pPr>
    </w:p>
    <w:p w14:paraId="2E07CF2B" w14:textId="77777777" w:rsidR="003E4387" w:rsidRPr="00683821" w:rsidRDefault="003E4387" w:rsidP="003E4387">
      <w:pPr>
        <w:spacing w:after="120"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Kupující</w:t>
      </w:r>
      <w:r w:rsidRPr="00683821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83821">
        <w:rPr>
          <w:b/>
          <w:sz w:val="22"/>
          <w:szCs w:val="22"/>
        </w:rPr>
        <w:t>Město HODONÍN</w:t>
      </w:r>
    </w:p>
    <w:p w14:paraId="7CA376F7" w14:textId="1DF286AE" w:rsidR="003E4387" w:rsidRPr="00683821" w:rsidRDefault="005B5B90" w:rsidP="003E4387">
      <w:pPr>
        <w:spacing w:line="276" w:lineRule="auto"/>
        <w:jc w:val="both"/>
        <w:rPr>
          <w:sz w:val="22"/>
          <w:szCs w:val="22"/>
        </w:rPr>
      </w:pPr>
      <w:r w:rsidRPr="00160394">
        <w:rPr>
          <w:sz w:val="22"/>
          <w:szCs w:val="22"/>
        </w:rPr>
        <w:t>Sídlo</w:t>
      </w:r>
      <w:r w:rsidR="003E4387" w:rsidRPr="00160394">
        <w:rPr>
          <w:sz w:val="22"/>
          <w:szCs w:val="22"/>
        </w:rPr>
        <w:t>:</w:t>
      </w:r>
      <w:r w:rsidR="003E4387" w:rsidRPr="00683821">
        <w:rPr>
          <w:sz w:val="22"/>
          <w:szCs w:val="22"/>
        </w:rPr>
        <w:t xml:space="preserve"> </w:t>
      </w:r>
      <w:r w:rsidR="003E4387" w:rsidRPr="00683821">
        <w:rPr>
          <w:sz w:val="22"/>
          <w:szCs w:val="22"/>
        </w:rPr>
        <w:tab/>
      </w:r>
      <w:r w:rsidR="003E4387" w:rsidRPr="00683821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="003E4387" w:rsidRPr="00683821">
        <w:rPr>
          <w:sz w:val="22"/>
          <w:szCs w:val="22"/>
        </w:rPr>
        <w:t>Masarykovo náměstí 53/1,695 35 Hodonín</w:t>
      </w:r>
    </w:p>
    <w:p w14:paraId="2617D379" w14:textId="77777777" w:rsidR="003E4387" w:rsidRPr="00683821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IČO:</w:t>
      </w:r>
      <w:r w:rsidRPr="00683821">
        <w:rPr>
          <w:sz w:val="22"/>
          <w:szCs w:val="22"/>
        </w:rPr>
        <w:tab/>
        <w:t>002 84 891</w:t>
      </w:r>
    </w:p>
    <w:p w14:paraId="7B18989A" w14:textId="77777777" w:rsidR="003E4387" w:rsidRPr="00683821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DIČ:</w:t>
      </w:r>
      <w:r w:rsidRPr="00683821">
        <w:rPr>
          <w:sz w:val="22"/>
          <w:szCs w:val="22"/>
        </w:rPr>
        <w:tab/>
        <w:t>CZ 699001303</w:t>
      </w:r>
    </w:p>
    <w:p w14:paraId="79A34F5E" w14:textId="77777777"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Bankovní spojení: </w:t>
      </w:r>
      <w:r w:rsidRPr="00683821">
        <w:rPr>
          <w:sz w:val="22"/>
          <w:szCs w:val="22"/>
        </w:rPr>
        <w:tab/>
        <w:t xml:space="preserve">Komerční banka, a.s., pobočka Hodonín, </w:t>
      </w:r>
      <w:r w:rsidR="00982281" w:rsidRPr="00683821">
        <w:rPr>
          <w:sz w:val="22"/>
          <w:szCs w:val="22"/>
        </w:rPr>
        <w:t xml:space="preserve">č. </w:t>
      </w:r>
      <w:proofErr w:type="spellStart"/>
      <w:r w:rsidR="00982281" w:rsidRPr="00683821">
        <w:rPr>
          <w:sz w:val="22"/>
          <w:szCs w:val="22"/>
        </w:rPr>
        <w:t>ú.</w:t>
      </w:r>
      <w:proofErr w:type="spellEnd"/>
      <w:r w:rsidR="00982281" w:rsidRPr="00683821">
        <w:rPr>
          <w:sz w:val="22"/>
          <w:szCs w:val="22"/>
        </w:rPr>
        <w:t xml:space="preserve"> 424671/0100</w:t>
      </w:r>
    </w:p>
    <w:p w14:paraId="0928BA12" w14:textId="77777777"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</w:p>
    <w:p w14:paraId="7A76EDD2" w14:textId="77777777" w:rsidR="003E4387" w:rsidRPr="004320D3" w:rsidRDefault="00662C70" w:rsidP="00662C70">
      <w:pPr>
        <w:spacing w:line="276" w:lineRule="auto"/>
        <w:ind w:left="2124" w:hanging="2124"/>
        <w:rPr>
          <w:sz w:val="22"/>
          <w:szCs w:val="22"/>
        </w:rPr>
      </w:pPr>
      <w:r>
        <w:rPr>
          <w:sz w:val="22"/>
          <w:szCs w:val="22"/>
        </w:rPr>
        <w:t>Zastoupené:</w:t>
      </w:r>
      <w:r>
        <w:rPr>
          <w:sz w:val="22"/>
          <w:szCs w:val="22"/>
        </w:rPr>
        <w:tab/>
      </w:r>
      <w:r w:rsidR="00750A30" w:rsidRPr="004320D3">
        <w:rPr>
          <w:sz w:val="22"/>
          <w:szCs w:val="22"/>
        </w:rPr>
        <w:t xml:space="preserve">ve smluvních záležitostech - </w:t>
      </w:r>
      <w:r w:rsidR="00105AFB" w:rsidRPr="004320D3">
        <w:rPr>
          <w:sz w:val="22"/>
          <w:szCs w:val="22"/>
        </w:rPr>
        <w:t>Mgr. Petr Spazier, vedoucí odb</w:t>
      </w:r>
      <w:r w:rsidR="00F836EE" w:rsidRPr="004320D3">
        <w:rPr>
          <w:sz w:val="22"/>
          <w:szCs w:val="22"/>
        </w:rPr>
        <w:t xml:space="preserve">oru </w:t>
      </w:r>
      <w:r w:rsidR="00982281" w:rsidRPr="004320D3">
        <w:rPr>
          <w:sz w:val="22"/>
          <w:szCs w:val="22"/>
        </w:rPr>
        <w:t>právního a majetku</w:t>
      </w:r>
    </w:p>
    <w:p w14:paraId="3F8E94B7" w14:textId="7D6B3D76" w:rsidR="00105AFB" w:rsidRPr="00105AFB" w:rsidRDefault="003E4387" w:rsidP="00662C70">
      <w:pPr>
        <w:spacing w:line="276" w:lineRule="auto"/>
        <w:ind w:left="2124"/>
        <w:rPr>
          <w:i/>
          <w:sz w:val="22"/>
          <w:szCs w:val="22"/>
        </w:rPr>
      </w:pPr>
      <w:r w:rsidRPr="004320D3">
        <w:rPr>
          <w:sz w:val="22"/>
          <w:szCs w:val="22"/>
        </w:rPr>
        <w:t xml:space="preserve">v technických záležitostech </w:t>
      </w:r>
      <w:r w:rsidR="000605F0">
        <w:rPr>
          <w:sz w:val="22"/>
          <w:szCs w:val="22"/>
        </w:rPr>
        <w:t>-</w:t>
      </w:r>
      <w:r w:rsidR="00105AFB" w:rsidRPr="004320D3">
        <w:rPr>
          <w:rFonts w:ascii="Arial Narrow" w:hAnsi="Arial Narrow"/>
          <w:sz w:val="20"/>
          <w:szCs w:val="22"/>
          <w:lang w:eastAsia="cs-CZ"/>
        </w:rPr>
        <w:t xml:space="preserve"> </w:t>
      </w:r>
      <w:r w:rsidR="00105AFB" w:rsidRPr="004320D3">
        <w:rPr>
          <w:sz w:val="22"/>
          <w:szCs w:val="22"/>
        </w:rPr>
        <w:t>Ing</w:t>
      </w:r>
      <w:r w:rsidR="00A4252D">
        <w:rPr>
          <w:sz w:val="22"/>
          <w:szCs w:val="22"/>
        </w:rPr>
        <w:t xml:space="preserve"> Lenka Hanáková, odbor právní a majetku</w:t>
      </w:r>
      <w:r w:rsidR="00982281" w:rsidRPr="004320D3">
        <w:rPr>
          <w:sz w:val="22"/>
          <w:szCs w:val="22"/>
        </w:rPr>
        <w:t xml:space="preserve"> </w:t>
      </w:r>
    </w:p>
    <w:p w14:paraId="5BEBFB08" w14:textId="77777777" w:rsidR="00C41E28" w:rsidRDefault="00C41E28" w:rsidP="00895203">
      <w:pPr>
        <w:spacing w:line="276" w:lineRule="auto"/>
        <w:ind w:left="1416" w:firstLine="708"/>
        <w:jc w:val="both"/>
        <w:rPr>
          <w:sz w:val="22"/>
          <w:szCs w:val="22"/>
        </w:rPr>
      </w:pPr>
    </w:p>
    <w:p w14:paraId="070A57D9" w14:textId="77777777" w:rsidR="003E4387" w:rsidRDefault="003E4387" w:rsidP="003E4387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/dále jen „kupující“</w:t>
      </w:r>
      <w:r w:rsidRPr="00683821">
        <w:rPr>
          <w:sz w:val="22"/>
          <w:szCs w:val="22"/>
        </w:rPr>
        <w:t>/</w:t>
      </w:r>
    </w:p>
    <w:p w14:paraId="32D8CF90" w14:textId="77777777" w:rsidR="003E4387" w:rsidRDefault="003E4387" w:rsidP="003E4387">
      <w:pPr>
        <w:spacing w:after="120" w:line="276" w:lineRule="auto"/>
        <w:jc w:val="both"/>
        <w:rPr>
          <w:b/>
          <w:sz w:val="22"/>
          <w:szCs w:val="22"/>
        </w:rPr>
      </w:pPr>
    </w:p>
    <w:p w14:paraId="429F95D6" w14:textId="77777777" w:rsidR="006020A6" w:rsidRPr="006020A6" w:rsidRDefault="003E4387" w:rsidP="006020A6">
      <w:pPr>
        <w:keepNext/>
        <w:rPr>
          <w:lang w:eastAsia="cs-CZ"/>
        </w:rPr>
      </w:pPr>
      <w:r w:rsidRPr="00435F19">
        <w:rPr>
          <w:sz w:val="22"/>
          <w:szCs w:val="22"/>
        </w:rPr>
        <w:t>Prodávající</w:t>
      </w:r>
      <w:r w:rsidRPr="00683821">
        <w:rPr>
          <w:sz w:val="22"/>
          <w:szCs w:val="22"/>
        </w:rPr>
        <w:t>:</w:t>
      </w:r>
      <w:r w:rsidRPr="00683821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F441A5D" w14:textId="53751AD6" w:rsidR="003E4387" w:rsidRPr="00683821" w:rsidRDefault="005B5B90" w:rsidP="006020A6">
      <w:pPr>
        <w:spacing w:after="120" w:line="276" w:lineRule="auto"/>
        <w:jc w:val="both"/>
        <w:rPr>
          <w:sz w:val="22"/>
          <w:szCs w:val="22"/>
        </w:rPr>
      </w:pPr>
      <w:r w:rsidRPr="00160394">
        <w:rPr>
          <w:sz w:val="22"/>
          <w:szCs w:val="22"/>
        </w:rPr>
        <w:t>Sídlo</w:t>
      </w:r>
      <w:r w:rsidR="003E4387" w:rsidRPr="00160394">
        <w:rPr>
          <w:sz w:val="22"/>
          <w:szCs w:val="22"/>
        </w:rPr>
        <w:t>:</w:t>
      </w:r>
      <w:r w:rsidR="003E4387" w:rsidRPr="00683821">
        <w:rPr>
          <w:sz w:val="22"/>
          <w:szCs w:val="22"/>
        </w:rPr>
        <w:t xml:space="preserve"> </w:t>
      </w:r>
      <w:r w:rsidR="003E4387" w:rsidRPr="00683821">
        <w:rPr>
          <w:sz w:val="22"/>
          <w:szCs w:val="22"/>
        </w:rPr>
        <w:tab/>
      </w:r>
      <w:r w:rsidR="003E4387" w:rsidRPr="00683821">
        <w:rPr>
          <w:sz w:val="22"/>
          <w:szCs w:val="22"/>
        </w:rPr>
        <w:tab/>
      </w:r>
    </w:p>
    <w:p w14:paraId="72B46A01" w14:textId="77777777" w:rsidR="003E4387" w:rsidRPr="00683821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IČO:</w:t>
      </w:r>
      <w:r w:rsidRPr="00683821">
        <w:rPr>
          <w:sz w:val="22"/>
          <w:szCs w:val="22"/>
        </w:rPr>
        <w:tab/>
      </w:r>
    </w:p>
    <w:p w14:paraId="0E538AE6" w14:textId="77777777" w:rsidR="003E4387" w:rsidRPr="00683821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proofErr w:type="gramStart"/>
      <w:r w:rsidRPr="00683821">
        <w:rPr>
          <w:sz w:val="22"/>
          <w:szCs w:val="22"/>
        </w:rPr>
        <w:t>DIČ :</w:t>
      </w:r>
      <w:proofErr w:type="gramEnd"/>
      <w:r w:rsidRPr="00683821">
        <w:rPr>
          <w:sz w:val="22"/>
          <w:szCs w:val="22"/>
        </w:rPr>
        <w:tab/>
      </w:r>
    </w:p>
    <w:p w14:paraId="360447A3" w14:textId="77777777" w:rsidR="0005665E" w:rsidRDefault="003E4387" w:rsidP="003E4387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Bankovní spojení: </w:t>
      </w:r>
      <w:r w:rsidRPr="00683821">
        <w:rPr>
          <w:sz w:val="22"/>
          <w:szCs w:val="22"/>
        </w:rPr>
        <w:tab/>
      </w:r>
    </w:p>
    <w:p w14:paraId="5D3D06E3" w14:textId="77777777"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Zastoupen:</w:t>
      </w:r>
      <w:r w:rsidRPr="00683821">
        <w:rPr>
          <w:sz w:val="22"/>
          <w:szCs w:val="22"/>
        </w:rPr>
        <w:tab/>
      </w:r>
    </w:p>
    <w:p w14:paraId="093E2808" w14:textId="77777777" w:rsidR="003E4387" w:rsidRPr="00683821" w:rsidRDefault="003E4387" w:rsidP="003E4387">
      <w:pPr>
        <w:spacing w:line="276" w:lineRule="auto"/>
        <w:jc w:val="both"/>
        <w:rPr>
          <w:smallCaps/>
          <w:sz w:val="22"/>
          <w:szCs w:val="22"/>
        </w:rPr>
      </w:pPr>
      <w:r w:rsidRPr="00683821">
        <w:rPr>
          <w:sz w:val="22"/>
          <w:szCs w:val="22"/>
        </w:rPr>
        <w:t xml:space="preserve">Společnost je zapsána v obchodním rejstříku vedeném u </w:t>
      </w:r>
      <w:r w:rsidR="0005665E">
        <w:rPr>
          <w:sz w:val="22"/>
          <w:szCs w:val="22"/>
        </w:rPr>
        <w:t xml:space="preserve">    </w:t>
      </w:r>
      <w:r w:rsidR="00F00DE9">
        <w:rPr>
          <w:sz w:val="22"/>
          <w:szCs w:val="22"/>
        </w:rPr>
        <w:t xml:space="preserve"> </w:t>
      </w:r>
      <w:r w:rsidR="0005665E">
        <w:rPr>
          <w:sz w:val="22"/>
          <w:szCs w:val="22"/>
        </w:rPr>
        <w:t xml:space="preserve"> </w:t>
      </w:r>
      <w:r w:rsidR="00F00DE9">
        <w:rPr>
          <w:sz w:val="22"/>
          <w:szCs w:val="22"/>
        </w:rPr>
        <w:t xml:space="preserve">     </w:t>
      </w:r>
      <w:r w:rsidR="0072045E" w:rsidRPr="00683821">
        <w:rPr>
          <w:sz w:val="22"/>
          <w:szCs w:val="22"/>
        </w:rPr>
        <w:t>oddíl</w:t>
      </w:r>
      <w:r w:rsidRPr="00683821">
        <w:rPr>
          <w:sz w:val="22"/>
          <w:szCs w:val="22"/>
        </w:rPr>
        <w:t xml:space="preserve"> </w:t>
      </w:r>
      <w:r w:rsidR="0005665E">
        <w:rPr>
          <w:sz w:val="22"/>
          <w:szCs w:val="22"/>
        </w:rPr>
        <w:t xml:space="preserve">  </w:t>
      </w:r>
      <w:r w:rsidR="00F00DE9">
        <w:rPr>
          <w:sz w:val="22"/>
          <w:szCs w:val="22"/>
        </w:rPr>
        <w:t xml:space="preserve"> </w:t>
      </w:r>
      <w:r w:rsidR="0005665E">
        <w:rPr>
          <w:sz w:val="22"/>
          <w:szCs w:val="22"/>
        </w:rPr>
        <w:t xml:space="preserve">     </w:t>
      </w:r>
      <w:r w:rsidRPr="00683821">
        <w:rPr>
          <w:sz w:val="22"/>
          <w:szCs w:val="22"/>
        </w:rPr>
        <w:t xml:space="preserve">vložka </w:t>
      </w:r>
    </w:p>
    <w:p w14:paraId="30926E29" w14:textId="77777777" w:rsidR="00C41E28" w:rsidRDefault="00C41E28" w:rsidP="003E4387">
      <w:pPr>
        <w:spacing w:after="120" w:line="276" w:lineRule="auto"/>
        <w:jc w:val="both"/>
        <w:rPr>
          <w:sz w:val="22"/>
          <w:szCs w:val="22"/>
        </w:rPr>
      </w:pPr>
    </w:p>
    <w:p w14:paraId="7C98D7A8" w14:textId="77777777" w:rsidR="003E4387" w:rsidRPr="00683821" w:rsidRDefault="003E4387" w:rsidP="003E4387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/dále jen „prodávající“</w:t>
      </w:r>
      <w:r w:rsidRPr="00683821">
        <w:rPr>
          <w:sz w:val="22"/>
          <w:szCs w:val="22"/>
        </w:rPr>
        <w:t>/</w:t>
      </w:r>
    </w:p>
    <w:p w14:paraId="0E965427" w14:textId="77777777" w:rsidR="003E4387" w:rsidRDefault="003E4387" w:rsidP="003E4387">
      <w:pPr>
        <w:widowControl w:val="0"/>
        <w:spacing w:line="360" w:lineRule="auto"/>
        <w:jc w:val="center"/>
        <w:rPr>
          <w:b/>
        </w:rPr>
      </w:pPr>
    </w:p>
    <w:p w14:paraId="3827030E" w14:textId="77777777" w:rsidR="003E4387" w:rsidRPr="003E4387" w:rsidRDefault="003E4387" w:rsidP="003E4387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Předmět smlouvy a rozsah plnění</w:t>
      </w:r>
    </w:p>
    <w:p w14:paraId="4BAD1457" w14:textId="2171EAB3" w:rsidR="00874789" w:rsidRPr="003F4E22" w:rsidRDefault="003E4387" w:rsidP="00E214EA">
      <w:pPr>
        <w:widowControl w:val="0"/>
        <w:numPr>
          <w:ilvl w:val="1"/>
          <w:numId w:val="2"/>
        </w:numPr>
        <w:tabs>
          <w:tab w:val="left" w:pos="360"/>
          <w:tab w:val="left" w:pos="567"/>
        </w:tabs>
        <w:spacing w:line="360" w:lineRule="auto"/>
        <w:jc w:val="both"/>
        <w:rPr>
          <w:sz w:val="22"/>
          <w:szCs w:val="22"/>
        </w:rPr>
      </w:pPr>
      <w:r w:rsidRPr="003F4E22">
        <w:rPr>
          <w:sz w:val="22"/>
          <w:szCs w:val="22"/>
        </w:rPr>
        <w:t xml:space="preserve">Prodávající se zavazuje na základě této </w:t>
      </w:r>
      <w:r w:rsidR="005B5B90">
        <w:rPr>
          <w:sz w:val="22"/>
          <w:szCs w:val="22"/>
        </w:rPr>
        <w:t>k</w:t>
      </w:r>
      <w:r w:rsidRPr="003F4E22">
        <w:rPr>
          <w:sz w:val="22"/>
          <w:szCs w:val="22"/>
        </w:rPr>
        <w:t>upní smlouvy</w:t>
      </w:r>
      <w:r w:rsidR="005B5B90">
        <w:rPr>
          <w:sz w:val="22"/>
          <w:szCs w:val="22"/>
        </w:rPr>
        <w:t xml:space="preserve"> </w:t>
      </w:r>
      <w:r w:rsidR="005B5B90" w:rsidRPr="00160394">
        <w:rPr>
          <w:sz w:val="22"/>
          <w:szCs w:val="22"/>
        </w:rPr>
        <w:t xml:space="preserve">(dále </w:t>
      </w:r>
      <w:proofErr w:type="gramStart"/>
      <w:r w:rsidR="00160394" w:rsidRPr="00160394">
        <w:rPr>
          <w:sz w:val="22"/>
          <w:szCs w:val="22"/>
        </w:rPr>
        <w:t>jen,, smlouva</w:t>
      </w:r>
      <w:proofErr w:type="gramEnd"/>
      <w:r w:rsidR="005B5B90" w:rsidRPr="00160394">
        <w:rPr>
          <w:sz w:val="22"/>
          <w:szCs w:val="22"/>
        </w:rPr>
        <w:t>“)</w:t>
      </w:r>
      <w:r w:rsidR="00874789" w:rsidRPr="003F4E22">
        <w:rPr>
          <w:sz w:val="22"/>
          <w:szCs w:val="22"/>
        </w:rPr>
        <w:t xml:space="preserve"> </w:t>
      </w:r>
      <w:r w:rsidR="00977D38" w:rsidRPr="003F4E22">
        <w:rPr>
          <w:b/>
          <w:sz w:val="22"/>
          <w:szCs w:val="22"/>
        </w:rPr>
        <w:t>dod</w:t>
      </w:r>
      <w:r w:rsidR="00C73CB1" w:rsidRPr="003F4E22">
        <w:rPr>
          <w:b/>
          <w:sz w:val="22"/>
          <w:szCs w:val="22"/>
        </w:rPr>
        <w:t>a</w:t>
      </w:r>
      <w:r w:rsidR="00036F4F">
        <w:rPr>
          <w:b/>
          <w:sz w:val="22"/>
          <w:szCs w:val="22"/>
        </w:rPr>
        <w:t>ní</w:t>
      </w:r>
      <w:r w:rsidR="00977D38" w:rsidRPr="003F4E22">
        <w:rPr>
          <w:b/>
          <w:sz w:val="22"/>
          <w:szCs w:val="22"/>
        </w:rPr>
        <w:t xml:space="preserve"> </w:t>
      </w:r>
      <w:r w:rsidR="00557298" w:rsidRPr="003F4E22">
        <w:rPr>
          <w:b/>
          <w:sz w:val="22"/>
          <w:szCs w:val="22"/>
        </w:rPr>
        <w:t>mobiliář</w:t>
      </w:r>
      <w:r w:rsidR="00036F4F">
        <w:rPr>
          <w:b/>
          <w:sz w:val="22"/>
          <w:szCs w:val="22"/>
        </w:rPr>
        <w:t>e</w:t>
      </w:r>
      <w:r w:rsidR="00750A30" w:rsidRPr="003F4E22">
        <w:rPr>
          <w:b/>
          <w:sz w:val="22"/>
          <w:szCs w:val="22"/>
        </w:rPr>
        <w:t>,</w:t>
      </w:r>
      <w:r w:rsidR="00CC475E" w:rsidRPr="003F4E22">
        <w:rPr>
          <w:sz w:val="22"/>
          <w:szCs w:val="22"/>
        </w:rPr>
        <w:t xml:space="preserve"> </w:t>
      </w:r>
      <w:r w:rsidR="00D82873" w:rsidRPr="003F4E22">
        <w:rPr>
          <w:sz w:val="22"/>
          <w:szCs w:val="22"/>
        </w:rPr>
        <w:t>specifikovan</w:t>
      </w:r>
      <w:r w:rsidR="00036F4F">
        <w:rPr>
          <w:sz w:val="22"/>
          <w:szCs w:val="22"/>
        </w:rPr>
        <w:t>ého</w:t>
      </w:r>
      <w:r w:rsidR="00D82873" w:rsidRPr="003F4E22">
        <w:rPr>
          <w:sz w:val="22"/>
          <w:szCs w:val="22"/>
        </w:rPr>
        <w:t xml:space="preserve"> v příloze č.</w:t>
      </w:r>
      <w:r w:rsidR="00734226" w:rsidRPr="003F4E22">
        <w:rPr>
          <w:sz w:val="22"/>
          <w:szCs w:val="22"/>
        </w:rPr>
        <w:t xml:space="preserve"> </w:t>
      </w:r>
      <w:r w:rsidR="00D82873" w:rsidRPr="003F4E22">
        <w:rPr>
          <w:sz w:val="22"/>
          <w:szCs w:val="22"/>
        </w:rPr>
        <w:t>1 -</w:t>
      </w:r>
      <w:r w:rsidR="00E214EA" w:rsidRPr="003F4E22">
        <w:rPr>
          <w:sz w:val="22"/>
          <w:szCs w:val="22"/>
        </w:rPr>
        <w:t xml:space="preserve"> </w:t>
      </w:r>
      <w:r w:rsidR="00D82873" w:rsidRPr="003F4E22">
        <w:rPr>
          <w:sz w:val="22"/>
          <w:szCs w:val="22"/>
        </w:rPr>
        <w:t>Specifikace předmětu</w:t>
      </w:r>
      <w:r w:rsidR="00874789" w:rsidRPr="003F4E22">
        <w:rPr>
          <w:sz w:val="22"/>
          <w:szCs w:val="22"/>
        </w:rPr>
        <w:t xml:space="preserve"> </w:t>
      </w:r>
      <w:r w:rsidR="00851941" w:rsidRPr="003F4E22">
        <w:rPr>
          <w:sz w:val="22"/>
          <w:szCs w:val="22"/>
        </w:rPr>
        <w:t>(dále také „předmět plnění“)</w:t>
      </w:r>
    </w:p>
    <w:p w14:paraId="1516216B" w14:textId="77777777" w:rsidR="003E4387" w:rsidRDefault="003E4387" w:rsidP="00737967">
      <w:pPr>
        <w:tabs>
          <w:tab w:val="left" w:pos="567"/>
        </w:tabs>
        <w:spacing w:line="360" w:lineRule="auto"/>
        <w:rPr>
          <w:b/>
          <w:sz w:val="22"/>
          <w:szCs w:val="22"/>
        </w:rPr>
      </w:pPr>
    </w:p>
    <w:p w14:paraId="0D0CB47B" w14:textId="77777777" w:rsidR="00E214EA" w:rsidRPr="003E4387" w:rsidRDefault="00E214EA" w:rsidP="003E4387">
      <w:pPr>
        <w:tabs>
          <w:tab w:val="left" w:pos="567"/>
        </w:tabs>
        <w:spacing w:line="360" w:lineRule="auto"/>
        <w:jc w:val="center"/>
        <w:rPr>
          <w:b/>
          <w:sz w:val="22"/>
          <w:szCs w:val="22"/>
        </w:rPr>
      </w:pPr>
    </w:p>
    <w:p w14:paraId="3B748569" w14:textId="77777777" w:rsidR="003E4387" w:rsidRPr="003E4387" w:rsidRDefault="00E214EA" w:rsidP="003E4387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Doba plnění </w:t>
      </w:r>
      <w:r w:rsidR="003E4387" w:rsidRPr="003E4387">
        <w:rPr>
          <w:b/>
          <w:sz w:val="22"/>
          <w:szCs w:val="22"/>
        </w:rPr>
        <w:t xml:space="preserve"> </w:t>
      </w:r>
      <w:r w:rsidR="00D82873">
        <w:rPr>
          <w:b/>
          <w:sz w:val="22"/>
          <w:szCs w:val="22"/>
        </w:rPr>
        <w:t xml:space="preserve">    </w:t>
      </w:r>
    </w:p>
    <w:p w14:paraId="002EE5DD" w14:textId="14F02B41" w:rsidR="00EA56C5" w:rsidRPr="00EA56C5" w:rsidRDefault="005735F2" w:rsidP="00EA56C5">
      <w:pPr>
        <w:widowControl w:val="0"/>
        <w:numPr>
          <w:ilvl w:val="1"/>
          <w:numId w:val="3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EA56C5" w:rsidRPr="00EA56C5">
        <w:rPr>
          <w:sz w:val="22"/>
          <w:szCs w:val="22"/>
        </w:rPr>
        <w:t xml:space="preserve">Termín dodání kompletního předmětu plnění vč. dopravy, </w:t>
      </w:r>
      <w:r w:rsidR="00A4252D">
        <w:rPr>
          <w:sz w:val="22"/>
          <w:szCs w:val="22"/>
        </w:rPr>
        <w:t>bez montáže</w:t>
      </w:r>
      <w:r w:rsidR="00EA56C5" w:rsidRPr="00EA56C5">
        <w:rPr>
          <w:sz w:val="22"/>
          <w:szCs w:val="22"/>
        </w:rPr>
        <w:t xml:space="preserve">: </w:t>
      </w:r>
    </w:p>
    <w:p w14:paraId="22350529" w14:textId="200F0820" w:rsidR="003E4387" w:rsidRPr="00EA56C5" w:rsidRDefault="00EA56C5" w:rsidP="00EA56C5">
      <w:pPr>
        <w:widowControl w:val="0"/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EA56C5">
        <w:rPr>
          <w:sz w:val="22"/>
          <w:szCs w:val="22"/>
        </w:rPr>
        <w:t xml:space="preserve">       </w:t>
      </w:r>
      <w:r w:rsidR="00ED52C2">
        <w:rPr>
          <w:sz w:val="22"/>
          <w:szCs w:val="22"/>
        </w:rPr>
        <w:t xml:space="preserve">  </w:t>
      </w:r>
      <w:r w:rsidRPr="003F4E22">
        <w:rPr>
          <w:sz w:val="22"/>
          <w:szCs w:val="22"/>
        </w:rPr>
        <w:t xml:space="preserve">nejpozději </w:t>
      </w:r>
      <w:r w:rsidR="000605F0">
        <w:rPr>
          <w:sz w:val="22"/>
          <w:szCs w:val="22"/>
        </w:rPr>
        <w:t>10 týdnů od</w:t>
      </w:r>
      <w:r w:rsidR="000605F0" w:rsidRPr="005B5B90">
        <w:rPr>
          <w:sz w:val="22"/>
          <w:szCs w:val="22"/>
        </w:rPr>
        <w:t xml:space="preserve"> </w:t>
      </w:r>
      <w:r w:rsidR="005B5B90" w:rsidRPr="00160394">
        <w:rPr>
          <w:sz w:val="22"/>
          <w:szCs w:val="22"/>
        </w:rPr>
        <w:t>účinnosti</w:t>
      </w:r>
      <w:r w:rsidR="005B5B90">
        <w:rPr>
          <w:sz w:val="22"/>
          <w:szCs w:val="22"/>
        </w:rPr>
        <w:t xml:space="preserve"> smlouvy.</w:t>
      </w:r>
    </w:p>
    <w:p w14:paraId="6713C05F" w14:textId="77777777" w:rsidR="00D82873" w:rsidRDefault="00D82873" w:rsidP="005735F2">
      <w:pPr>
        <w:widowControl w:val="0"/>
        <w:spacing w:line="360" w:lineRule="auto"/>
        <w:ind w:left="1004"/>
        <w:jc w:val="both"/>
        <w:rPr>
          <w:b/>
          <w:sz w:val="22"/>
          <w:szCs w:val="22"/>
        </w:rPr>
      </w:pPr>
    </w:p>
    <w:p w14:paraId="4C24A569" w14:textId="77777777" w:rsidR="00160394" w:rsidRDefault="00160394" w:rsidP="005735F2">
      <w:pPr>
        <w:widowControl w:val="0"/>
        <w:spacing w:line="360" w:lineRule="auto"/>
        <w:ind w:left="1004"/>
        <w:jc w:val="both"/>
        <w:rPr>
          <w:b/>
          <w:sz w:val="22"/>
          <w:szCs w:val="22"/>
        </w:rPr>
      </w:pPr>
    </w:p>
    <w:p w14:paraId="7BC7F9DD" w14:textId="77777777" w:rsidR="005735F2" w:rsidRPr="005735F2" w:rsidRDefault="009C73B6" w:rsidP="009C73B6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Místo plnění </w:t>
      </w:r>
    </w:p>
    <w:p w14:paraId="41C98F11" w14:textId="77777777" w:rsidR="00595686" w:rsidRPr="009C73B6" w:rsidRDefault="00EA56C5" w:rsidP="00EA56C5">
      <w:pPr>
        <w:pStyle w:val="Odstavecseseznamem"/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D215D1">
        <w:rPr>
          <w:sz w:val="22"/>
          <w:szCs w:val="22"/>
        </w:rPr>
        <w:t xml:space="preserve"> </w:t>
      </w:r>
      <w:r w:rsidR="005735F2" w:rsidRPr="00D215D1">
        <w:rPr>
          <w:sz w:val="22"/>
          <w:szCs w:val="22"/>
        </w:rPr>
        <w:t>(</w:t>
      </w:r>
      <w:r w:rsidR="005735F2" w:rsidRPr="009C73B6">
        <w:rPr>
          <w:sz w:val="22"/>
          <w:szCs w:val="22"/>
        </w:rPr>
        <w:t>Protokolární předání a převzetí plnění se uskuteční na tomto místě):</w:t>
      </w:r>
    </w:p>
    <w:p w14:paraId="6C825BB6" w14:textId="7A739233" w:rsidR="00595686" w:rsidRDefault="00C843E9" w:rsidP="008D77B6">
      <w:pPr>
        <w:ind w:left="81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Sklad na ulici Legionářů čp. 40</w:t>
      </w:r>
      <w:r w:rsidR="00595686">
        <w:rPr>
          <w:b/>
          <w:sz w:val="22"/>
          <w:szCs w:val="22"/>
        </w:rPr>
        <w:t>, 695 01 Hodonín</w:t>
      </w:r>
      <w:r w:rsidR="008D77B6">
        <w:rPr>
          <w:b/>
          <w:sz w:val="22"/>
          <w:szCs w:val="22"/>
        </w:rPr>
        <w:t xml:space="preserve">. Minimálně 3 pracovní dny před předáním je nutné telefonicky </w:t>
      </w:r>
      <w:r w:rsidR="0075368F">
        <w:rPr>
          <w:b/>
          <w:sz w:val="22"/>
          <w:szCs w:val="22"/>
        </w:rPr>
        <w:t>kontaktovat</w:t>
      </w:r>
      <w:bookmarkStart w:id="1" w:name="_GoBack"/>
      <w:bookmarkEnd w:id="1"/>
      <w:r w:rsidR="0075368F">
        <w:rPr>
          <w:b/>
          <w:sz w:val="22"/>
          <w:szCs w:val="22"/>
        </w:rPr>
        <w:t xml:space="preserve"> zástupce kupujícího </w:t>
      </w:r>
      <w:r w:rsidR="008D77B6">
        <w:rPr>
          <w:b/>
          <w:sz w:val="22"/>
          <w:szCs w:val="22"/>
        </w:rPr>
        <w:t>Ing. Lenku Hanákovou na</w:t>
      </w:r>
      <w:r w:rsidR="00656C06">
        <w:rPr>
          <w:b/>
          <w:sz w:val="22"/>
          <w:szCs w:val="22"/>
        </w:rPr>
        <w:t xml:space="preserve"> tel.</w:t>
      </w:r>
      <w:r w:rsidR="008D77B6">
        <w:rPr>
          <w:b/>
          <w:sz w:val="22"/>
          <w:szCs w:val="22"/>
        </w:rPr>
        <w:t xml:space="preserve"> čísle 607 005</w:t>
      </w:r>
      <w:r w:rsidR="00656C06">
        <w:rPr>
          <w:b/>
          <w:sz w:val="22"/>
          <w:szCs w:val="22"/>
        </w:rPr>
        <w:t xml:space="preserve"> 536 a sdělit jí termín </w:t>
      </w:r>
      <w:r w:rsidR="0075368F">
        <w:rPr>
          <w:b/>
          <w:sz w:val="22"/>
          <w:szCs w:val="22"/>
        </w:rPr>
        <w:t xml:space="preserve">dodání </w:t>
      </w:r>
      <w:r w:rsidR="00656C06">
        <w:rPr>
          <w:b/>
          <w:sz w:val="22"/>
          <w:szCs w:val="22"/>
        </w:rPr>
        <w:t>plnění.</w:t>
      </w:r>
    </w:p>
    <w:p w14:paraId="60053B78" w14:textId="77777777" w:rsidR="005735F2" w:rsidRDefault="005735F2" w:rsidP="00595686">
      <w:pPr>
        <w:ind w:firstLine="709"/>
        <w:rPr>
          <w:b/>
          <w:sz w:val="22"/>
          <w:szCs w:val="22"/>
        </w:rPr>
      </w:pPr>
    </w:p>
    <w:p w14:paraId="43C7493A" w14:textId="77777777" w:rsidR="000614D4" w:rsidRDefault="000614D4" w:rsidP="00595686">
      <w:pPr>
        <w:ind w:firstLine="709"/>
        <w:rPr>
          <w:b/>
          <w:sz w:val="22"/>
          <w:szCs w:val="22"/>
        </w:rPr>
      </w:pPr>
    </w:p>
    <w:p w14:paraId="7821ADEE" w14:textId="77777777" w:rsidR="00C50D43" w:rsidRPr="005735F2" w:rsidRDefault="00C50D43" w:rsidP="00C50D43">
      <w:pPr>
        <w:widowControl w:val="0"/>
        <w:spacing w:line="360" w:lineRule="auto"/>
        <w:ind w:left="1004"/>
        <w:jc w:val="both"/>
        <w:rPr>
          <w:sz w:val="22"/>
          <w:szCs w:val="22"/>
        </w:rPr>
      </w:pPr>
    </w:p>
    <w:p w14:paraId="3F1A8DC7" w14:textId="77777777" w:rsidR="003E4387" w:rsidRPr="003E4387" w:rsidRDefault="003E4387" w:rsidP="007056E7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Ostatní podmínky:</w:t>
      </w:r>
    </w:p>
    <w:p w14:paraId="78BDF11E" w14:textId="4AE697E5" w:rsidR="003E4387" w:rsidRPr="000605F0" w:rsidRDefault="003E4387" w:rsidP="00BD4A9E">
      <w:pPr>
        <w:widowControl w:val="0"/>
        <w:numPr>
          <w:ilvl w:val="2"/>
          <w:numId w:val="11"/>
        </w:numPr>
        <w:tabs>
          <w:tab w:val="left" w:pos="360"/>
        </w:tabs>
        <w:spacing w:line="360" w:lineRule="auto"/>
        <w:jc w:val="both"/>
        <w:rPr>
          <w:color w:val="1F497D"/>
          <w:sz w:val="22"/>
          <w:szCs w:val="22"/>
        </w:rPr>
      </w:pPr>
      <w:r w:rsidRPr="000605F0">
        <w:rPr>
          <w:sz w:val="22"/>
          <w:szCs w:val="22"/>
        </w:rPr>
        <w:t xml:space="preserve">Termínem dodání se rozumí řádně provedené plnění a jeho úspěšné protokolární předání a převzetí bez vad a nedodělků. </w:t>
      </w:r>
      <w:r w:rsidR="00ED3715" w:rsidRPr="000605F0">
        <w:rPr>
          <w:sz w:val="22"/>
          <w:szCs w:val="22"/>
        </w:rPr>
        <w:t xml:space="preserve"> </w:t>
      </w:r>
      <w:r w:rsidRPr="000605F0">
        <w:rPr>
          <w:sz w:val="22"/>
          <w:szCs w:val="22"/>
        </w:rPr>
        <w:t xml:space="preserve">Prodávající se zavazuje dodržet </w:t>
      </w:r>
      <w:r w:rsidRPr="00C843E9">
        <w:rPr>
          <w:sz w:val="22"/>
          <w:szCs w:val="22"/>
        </w:rPr>
        <w:t xml:space="preserve">cenové </w:t>
      </w:r>
      <w:r w:rsidR="006143EE" w:rsidRPr="00C843E9">
        <w:rPr>
          <w:sz w:val="22"/>
          <w:szCs w:val="22"/>
        </w:rPr>
        <w:t>podmínky, které</w:t>
      </w:r>
      <w:r w:rsidRPr="00C843E9">
        <w:rPr>
          <w:sz w:val="22"/>
          <w:szCs w:val="22"/>
        </w:rPr>
        <w:t xml:space="preserve"> deklaruje v </w:t>
      </w:r>
      <w:r w:rsidR="00ED3715" w:rsidRPr="00C843E9">
        <w:rPr>
          <w:sz w:val="22"/>
          <w:szCs w:val="22"/>
        </w:rPr>
        <w:t xml:space="preserve">příloze </w:t>
      </w:r>
      <w:r w:rsidR="00390932" w:rsidRPr="00C843E9">
        <w:rPr>
          <w:sz w:val="22"/>
          <w:szCs w:val="22"/>
        </w:rPr>
        <w:t xml:space="preserve">č.  </w:t>
      </w:r>
      <w:r w:rsidR="000605F0" w:rsidRPr="00C843E9">
        <w:rPr>
          <w:sz w:val="22"/>
          <w:szCs w:val="22"/>
        </w:rPr>
        <w:t>2 této</w:t>
      </w:r>
      <w:r w:rsidR="00390932" w:rsidRPr="00C843E9">
        <w:rPr>
          <w:sz w:val="22"/>
          <w:szCs w:val="22"/>
        </w:rPr>
        <w:t xml:space="preserve"> smlouvy</w:t>
      </w:r>
      <w:r w:rsidR="006143EE" w:rsidRPr="00C843E9">
        <w:rPr>
          <w:sz w:val="22"/>
          <w:szCs w:val="22"/>
        </w:rPr>
        <w:t xml:space="preserve"> a technické parametry, k</w:t>
      </w:r>
      <w:r w:rsidR="006143EE" w:rsidRPr="000605F0">
        <w:rPr>
          <w:sz w:val="22"/>
          <w:szCs w:val="22"/>
        </w:rPr>
        <w:t>teré jsou specifikovány</w:t>
      </w:r>
      <w:r w:rsidR="00390932" w:rsidRPr="000605F0">
        <w:t xml:space="preserve"> </w:t>
      </w:r>
      <w:r w:rsidR="00390932" w:rsidRPr="00CA6AD3">
        <w:rPr>
          <w:sz w:val="22"/>
          <w:szCs w:val="22"/>
        </w:rPr>
        <w:t>v příloze č. 1</w:t>
      </w:r>
      <w:r w:rsidR="00390932" w:rsidRPr="000605F0">
        <w:rPr>
          <w:sz w:val="22"/>
          <w:szCs w:val="22"/>
        </w:rPr>
        <w:t xml:space="preserve">. této smlouvy. </w:t>
      </w:r>
      <w:r w:rsidRPr="000605F0">
        <w:rPr>
          <w:sz w:val="22"/>
          <w:szCs w:val="22"/>
        </w:rPr>
        <w:t xml:space="preserve">Pokud by tento závazek prodávající nesplnil, vzniká kupujícímu nárok vůči prodávajícímu na vrácení </w:t>
      </w:r>
      <w:r w:rsidR="00ED3715" w:rsidRPr="000605F0">
        <w:rPr>
          <w:sz w:val="22"/>
          <w:szCs w:val="22"/>
        </w:rPr>
        <w:t>předmětu plnění</w:t>
      </w:r>
      <w:r w:rsidRPr="000605F0">
        <w:rPr>
          <w:sz w:val="22"/>
          <w:szCs w:val="22"/>
        </w:rPr>
        <w:t>. Právo na náhradu škody není tímto ustanovením dotčeno.</w:t>
      </w:r>
      <w:r w:rsidRPr="000605F0">
        <w:rPr>
          <w:color w:val="1F497D"/>
          <w:sz w:val="22"/>
          <w:szCs w:val="22"/>
        </w:rPr>
        <w:t xml:space="preserve"> </w:t>
      </w:r>
    </w:p>
    <w:p w14:paraId="29D80655" w14:textId="77777777" w:rsidR="003E4387" w:rsidRPr="00F421F5" w:rsidRDefault="003E4387" w:rsidP="003E4387">
      <w:pPr>
        <w:widowControl w:val="0"/>
        <w:tabs>
          <w:tab w:val="left" w:pos="360"/>
        </w:tabs>
        <w:spacing w:line="360" w:lineRule="auto"/>
        <w:ind w:left="862"/>
        <w:jc w:val="both"/>
        <w:rPr>
          <w:color w:val="1F497D"/>
          <w:sz w:val="22"/>
          <w:szCs w:val="22"/>
        </w:rPr>
      </w:pPr>
    </w:p>
    <w:p w14:paraId="5F77BD39" w14:textId="77777777" w:rsidR="003E4387" w:rsidRPr="00F421F5" w:rsidRDefault="003E4387" w:rsidP="003E4387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F421F5">
        <w:rPr>
          <w:b/>
          <w:sz w:val="22"/>
          <w:szCs w:val="22"/>
        </w:rPr>
        <w:t>Cena a platební podmínky</w:t>
      </w:r>
    </w:p>
    <w:p w14:paraId="0FA32574" w14:textId="77777777" w:rsidR="003E4387" w:rsidRPr="000E6393" w:rsidRDefault="003E4387" w:rsidP="007A0A2F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7A0A2F">
        <w:rPr>
          <w:sz w:val="22"/>
          <w:szCs w:val="22"/>
        </w:rPr>
        <w:t>Celková cena</w:t>
      </w:r>
      <w:r w:rsidRPr="00713492">
        <w:rPr>
          <w:sz w:val="22"/>
          <w:szCs w:val="22"/>
        </w:rPr>
        <w:t xml:space="preserve"> za předmět smlouvy je stanovena dohodou smluvních stran a činí </w:t>
      </w:r>
      <w:r w:rsidRPr="000E6393">
        <w:rPr>
          <w:sz w:val="22"/>
          <w:szCs w:val="22"/>
        </w:rPr>
        <w:t>celkem:</w:t>
      </w:r>
    </w:p>
    <w:p w14:paraId="00E07C48" w14:textId="77777777" w:rsidR="003E4387" w:rsidRPr="000C1B26" w:rsidRDefault="003E4387" w:rsidP="003E4387">
      <w:pPr>
        <w:spacing w:line="360" w:lineRule="auto"/>
        <w:ind w:firstLine="709"/>
        <w:rPr>
          <w:sz w:val="22"/>
          <w:szCs w:val="22"/>
        </w:rPr>
      </w:pPr>
      <w:r w:rsidRPr="000C1B26">
        <w:rPr>
          <w:sz w:val="22"/>
          <w:szCs w:val="22"/>
        </w:rPr>
        <w:t>- cena bez DPH</w:t>
      </w:r>
      <w:r w:rsidRPr="0072045E">
        <w:rPr>
          <w:sz w:val="22"/>
          <w:szCs w:val="22"/>
        </w:rPr>
        <w:t xml:space="preserve">:         </w:t>
      </w:r>
      <w:r w:rsidR="0072045E" w:rsidRPr="0020598E">
        <w:rPr>
          <w:sz w:val="22"/>
          <w:szCs w:val="22"/>
        </w:rPr>
        <w:t xml:space="preserve">, </w:t>
      </w:r>
      <w:r w:rsidRPr="0020598E">
        <w:rPr>
          <w:sz w:val="22"/>
          <w:szCs w:val="22"/>
        </w:rPr>
        <w:t>- Kč</w:t>
      </w:r>
    </w:p>
    <w:p w14:paraId="3F0C7EEB" w14:textId="77777777" w:rsidR="003E4387" w:rsidRPr="000C1B26" w:rsidRDefault="0072045E" w:rsidP="003E4387">
      <w:pPr>
        <w:spacing w:line="36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- DPH 21%:</w:t>
      </w:r>
      <w:r>
        <w:rPr>
          <w:sz w:val="22"/>
          <w:szCs w:val="22"/>
        </w:rPr>
        <w:tab/>
        <w:t xml:space="preserve">          </w:t>
      </w:r>
      <w:r w:rsidRPr="0020598E">
        <w:rPr>
          <w:sz w:val="22"/>
          <w:szCs w:val="22"/>
        </w:rPr>
        <w:t xml:space="preserve">,  </w:t>
      </w:r>
      <w:r w:rsidR="003E4387" w:rsidRPr="0020598E">
        <w:rPr>
          <w:sz w:val="22"/>
          <w:szCs w:val="22"/>
        </w:rPr>
        <w:t>- Kč</w:t>
      </w:r>
    </w:p>
    <w:p w14:paraId="5D6DD004" w14:textId="77777777" w:rsidR="003E4387" w:rsidRPr="000C1B26" w:rsidRDefault="003E4387" w:rsidP="003E4387">
      <w:pPr>
        <w:spacing w:line="360" w:lineRule="auto"/>
        <w:ind w:firstLine="709"/>
        <w:rPr>
          <w:sz w:val="22"/>
          <w:szCs w:val="22"/>
        </w:rPr>
      </w:pPr>
      <w:r w:rsidRPr="000C1B26">
        <w:rPr>
          <w:sz w:val="22"/>
          <w:szCs w:val="22"/>
        </w:rPr>
        <w:t>- cena vč. DPH:</w:t>
      </w:r>
      <w:r w:rsidRPr="000C1B26">
        <w:rPr>
          <w:sz w:val="22"/>
          <w:szCs w:val="22"/>
        </w:rPr>
        <w:tab/>
      </w:r>
      <w:r w:rsidR="0020598E">
        <w:t xml:space="preserve">         </w:t>
      </w:r>
      <w:r w:rsidRPr="0020598E">
        <w:rPr>
          <w:sz w:val="22"/>
          <w:szCs w:val="22"/>
        </w:rPr>
        <w:t>,</w:t>
      </w:r>
      <w:r w:rsidR="0072045E" w:rsidRPr="0020598E">
        <w:rPr>
          <w:sz w:val="22"/>
          <w:szCs w:val="22"/>
        </w:rPr>
        <w:t xml:space="preserve"> </w:t>
      </w:r>
      <w:r w:rsidRPr="0020598E">
        <w:rPr>
          <w:sz w:val="22"/>
          <w:szCs w:val="22"/>
        </w:rPr>
        <w:t>- Kč</w:t>
      </w:r>
    </w:p>
    <w:p w14:paraId="58D21C2B" w14:textId="77777777" w:rsidR="003E4387" w:rsidRDefault="003E4387" w:rsidP="003E4387">
      <w:pPr>
        <w:spacing w:line="360" w:lineRule="auto"/>
        <w:ind w:firstLine="709"/>
        <w:rPr>
          <w:sz w:val="22"/>
          <w:szCs w:val="22"/>
        </w:rPr>
      </w:pPr>
    </w:p>
    <w:p w14:paraId="0F8F7AFC" w14:textId="77777777" w:rsidR="003E4387" w:rsidRPr="00F421F5" w:rsidRDefault="003E4387" w:rsidP="003E4387">
      <w:pPr>
        <w:spacing w:line="360" w:lineRule="auto"/>
        <w:rPr>
          <w:sz w:val="22"/>
          <w:szCs w:val="22"/>
        </w:rPr>
      </w:pPr>
    </w:p>
    <w:p w14:paraId="0E6DD577" w14:textId="7612702E" w:rsidR="003E4387" w:rsidRDefault="003E4387" w:rsidP="003E4387">
      <w:pPr>
        <w:spacing w:line="360" w:lineRule="auto"/>
        <w:ind w:left="709"/>
        <w:jc w:val="both"/>
        <w:rPr>
          <w:sz w:val="22"/>
          <w:szCs w:val="22"/>
        </w:rPr>
      </w:pPr>
      <w:r w:rsidRPr="000C1B26">
        <w:rPr>
          <w:sz w:val="22"/>
          <w:szCs w:val="22"/>
        </w:rPr>
        <w:t>Smluvní cena je závazná a zahrnuje veškeré náklady prodávajícího pro řádnou realizaci sjednaného předmětu této smlouvy (dopr</w:t>
      </w:r>
      <w:r w:rsidR="008D77B6">
        <w:rPr>
          <w:sz w:val="22"/>
          <w:szCs w:val="22"/>
        </w:rPr>
        <w:t xml:space="preserve">ava do sjednaného místa plnění </w:t>
      </w:r>
      <w:r w:rsidRPr="000C1B26">
        <w:rPr>
          <w:sz w:val="22"/>
          <w:szCs w:val="22"/>
        </w:rPr>
        <w:t xml:space="preserve">apod.). Smluvní cena je cenou nejvýše přípustnou a její překročení je možné pouze v souvislosti se změnou daňových předpisů. </w:t>
      </w:r>
    </w:p>
    <w:p w14:paraId="26A2E763" w14:textId="77777777" w:rsidR="0092034C" w:rsidRPr="000C1B26" w:rsidRDefault="0092034C" w:rsidP="003E4387">
      <w:pPr>
        <w:spacing w:line="360" w:lineRule="auto"/>
        <w:ind w:left="709"/>
        <w:jc w:val="both"/>
        <w:rPr>
          <w:sz w:val="22"/>
          <w:szCs w:val="22"/>
        </w:rPr>
      </w:pPr>
    </w:p>
    <w:p w14:paraId="52937A6F" w14:textId="0B5E1877" w:rsidR="003E4387" w:rsidRPr="000605F0" w:rsidRDefault="003E4387" w:rsidP="007A0A2F">
      <w:pPr>
        <w:widowControl w:val="0"/>
        <w:numPr>
          <w:ilvl w:val="2"/>
          <w:numId w:val="1"/>
        </w:numPr>
        <w:spacing w:line="360" w:lineRule="auto"/>
        <w:jc w:val="both"/>
        <w:rPr>
          <w:sz w:val="22"/>
          <w:szCs w:val="22"/>
        </w:rPr>
      </w:pPr>
      <w:r w:rsidRPr="000605F0">
        <w:rPr>
          <w:sz w:val="22"/>
          <w:szCs w:val="22"/>
        </w:rPr>
        <w:t>Položkový rozpo</w:t>
      </w:r>
      <w:r w:rsidR="00792139" w:rsidRPr="000605F0">
        <w:rPr>
          <w:sz w:val="22"/>
          <w:szCs w:val="22"/>
        </w:rPr>
        <w:t>čet je uveden v Příloze č. 2</w:t>
      </w:r>
      <w:r w:rsidR="000605F0">
        <w:rPr>
          <w:sz w:val="22"/>
          <w:szCs w:val="22"/>
        </w:rPr>
        <w:t>.</w:t>
      </w:r>
      <w:r w:rsidRPr="000605F0">
        <w:rPr>
          <w:sz w:val="22"/>
          <w:szCs w:val="22"/>
        </w:rPr>
        <w:t xml:space="preserve"> </w:t>
      </w:r>
      <w:r w:rsidR="006143EE" w:rsidRPr="000605F0">
        <w:rPr>
          <w:sz w:val="22"/>
          <w:szCs w:val="22"/>
        </w:rPr>
        <w:t xml:space="preserve">této </w:t>
      </w:r>
      <w:r w:rsidR="00B020A8" w:rsidRPr="000605F0">
        <w:rPr>
          <w:sz w:val="22"/>
          <w:szCs w:val="22"/>
        </w:rPr>
        <w:t xml:space="preserve">smlouvy, příloha tvoří nedílnou součást smlouvy. </w:t>
      </w:r>
      <w:r w:rsidR="00BD4A9E" w:rsidRPr="000605F0">
        <w:rPr>
          <w:sz w:val="22"/>
          <w:szCs w:val="22"/>
        </w:rPr>
        <w:t>S</w:t>
      </w:r>
      <w:r w:rsidR="006143EE" w:rsidRPr="000605F0">
        <w:rPr>
          <w:sz w:val="22"/>
          <w:szCs w:val="22"/>
        </w:rPr>
        <w:t>pecifikace</w:t>
      </w:r>
      <w:r w:rsidRPr="000605F0">
        <w:rPr>
          <w:sz w:val="22"/>
          <w:szCs w:val="22"/>
        </w:rPr>
        <w:t xml:space="preserve"> předmětu plnění je</w:t>
      </w:r>
      <w:r w:rsidR="001F19CB" w:rsidRPr="000605F0">
        <w:rPr>
          <w:sz w:val="22"/>
          <w:szCs w:val="22"/>
        </w:rPr>
        <w:t> </w:t>
      </w:r>
      <w:r w:rsidRPr="000605F0">
        <w:rPr>
          <w:sz w:val="22"/>
          <w:szCs w:val="22"/>
        </w:rPr>
        <w:t>uvedena</w:t>
      </w:r>
      <w:r w:rsidR="00792139" w:rsidRPr="000605F0">
        <w:t xml:space="preserve"> </w:t>
      </w:r>
      <w:r w:rsidR="00792139" w:rsidRPr="00CA6AD3">
        <w:rPr>
          <w:sz w:val="22"/>
          <w:szCs w:val="22"/>
        </w:rPr>
        <w:t xml:space="preserve">v příloze č. 1. </w:t>
      </w:r>
      <w:r w:rsidR="00792139" w:rsidRPr="000605F0">
        <w:rPr>
          <w:sz w:val="22"/>
          <w:szCs w:val="22"/>
        </w:rPr>
        <w:t>této smlouvy, příloha tvoří nedílnou součást smlouvy</w:t>
      </w:r>
    </w:p>
    <w:p w14:paraId="7ECCDA5F" w14:textId="77777777" w:rsidR="0092034C" w:rsidRPr="00792139" w:rsidRDefault="0092034C" w:rsidP="0092034C">
      <w:pPr>
        <w:widowControl w:val="0"/>
        <w:spacing w:line="360" w:lineRule="auto"/>
        <w:ind w:left="720"/>
        <w:jc w:val="both"/>
        <w:rPr>
          <w:sz w:val="22"/>
          <w:szCs w:val="22"/>
        </w:rPr>
      </w:pPr>
    </w:p>
    <w:p w14:paraId="13E27DDA" w14:textId="77777777" w:rsidR="003E4387" w:rsidRPr="003E4387" w:rsidRDefault="003E4387" w:rsidP="003E4387">
      <w:pPr>
        <w:widowControl w:val="0"/>
        <w:numPr>
          <w:ilvl w:val="1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Platební podmínky:</w:t>
      </w:r>
    </w:p>
    <w:p w14:paraId="7302DA1A" w14:textId="1FCED092" w:rsidR="003E4387" w:rsidRPr="008D616F" w:rsidRDefault="003E4387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8D616F">
        <w:rPr>
          <w:sz w:val="22"/>
          <w:szCs w:val="22"/>
        </w:rPr>
        <w:t xml:space="preserve">Cena dle této smlouvy </w:t>
      </w:r>
      <w:r w:rsidR="00C843E9" w:rsidRPr="008D616F">
        <w:rPr>
          <w:sz w:val="22"/>
          <w:szCs w:val="22"/>
        </w:rPr>
        <w:t>bude hrazena na základě daňového</w:t>
      </w:r>
      <w:r w:rsidRPr="008D616F">
        <w:rPr>
          <w:sz w:val="22"/>
          <w:szCs w:val="22"/>
        </w:rPr>
        <w:t xml:space="preserve"> </w:t>
      </w:r>
      <w:r w:rsidR="00C843E9" w:rsidRPr="008D616F">
        <w:rPr>
          <w:sz w:val="22"/>
          <w:szCs w:val="22"/>
        </w:rPr>
        <w:t>dokladu</w:t>
      </w:r>
      <w:r w:rsidR="00036F4F" w:rsidRPr="008D616F">
        <w:rPr>
          <w:sz w:val="22"/>
          <w:szCs w:val="22"/>
        </w:rPr>
        <w:t xml:space="preserve"> – faktur</w:t>
      </w:r>
      <w:r w:rsidR="00C843E9" w:rsidRPr="008D616F">
        <w:rPr>
          <w:sz w:val="22"/>
          <w:szCs w:val="22"/>
        </w:rPr>
        <w:t>y</w:t>
      </w:r>
      <w:r w:rsidRPr="008D616F">
        <w:rPr>
          <w:sz w:val="22"/>
          <w:szCs w:val="22"/>
        </w:rPr>
        <w:t>, a to dle skutečně proveden</w:t>
      </w:r>
      <w:r w:rsidR="00C843E9" w:rsidRPr="008D616F">
        <w:rPr>
          <w:sz w:val="22"/>
          <w:szCs w:val="22"/>
        </w:rPr>
        <w:t>é dodáv</w:t>
      </w:r>
      <w:r w:rsidRPr="008D616F">
        <w:rPr>
          <w:sz w:val="22"/>
          <w:szCs w:val="22"/>
        </w:rPr>
        <w:t>k</w:t>
      </w:r>
      <w:r w:rsidR="00C843E9" w:rsidRPr="008D616F">
        <w:rPr>
          <w:sz w:val="22"/>
          <w:szCs w:val="22"/>
        </w:rPr>
        <w:t>y, která bude odsouhlasena</w:t>
      </w:r>
      <w:r w:rsidRPr="008D616F">
        <w:rPr>
          <w:sz w:val="22"/>
          <w:szCs w:val="22"/>
        </w:rPr>
        <w:t xml:space="preserve"> osobou oprávněnou jednat za</w:t>
      </w:r>
      <w:r w:rsidR="001F19CB" w:rsidRPr="008D616F">
        <w:rPr>
          <w:sz w:val="22"/>
          <w:szCs w:val="22"/>
        </w:rPr>
        <w:t> </w:t>
      </w:r>
      <w:r w:rsidRPr="008D616F">
        <w:rPr>
          <w:sz w:val="22"/>
          <w:szCs w:val="22"/>
        </w:rPr>
        <w:t>kupujícího v te</w:t>
      </w:r>
      <w:r w:rsidR="00C843E9" w:rsidRPr="008D616F">
        <w:rPr>
          <w:sz w:val="22"/>
          <w:szCs w:val="22"/>
        </w:rPr>
        <w:t>chnických záležitostech. Faktura musí být doložena</w:t>
      </w:r>
      <w:r w:rsidRPr="008D616F">
        <w:rPr>
          <w:sz w:val="22"/>
          <w:szCs w:val="22"/>
        </w:rPr>
        <w:t xml:space="preserve"> podepsaným předávacím protokolem.</w:t>
      </w:r>
    </w:p>
    <w:p w14:paraId="4F760357" w14:textId="75EA472C" w:rsidR="00BC08BA" w:rsidRPr="006904CE" w:rsidRDefault="006904CE" w:rsidP="00BC08BA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bCs/>
          <w:sz w:val="22"/>
          <w:szCs w:val="22"/>
        </w:rPr>
      </w:pPr>
      <w:r w:rsidRPr="006904CE">
        <w:rPr>
          <w:bCs/>
          <w:sz w:val="22"/>
          <w:szCs w:val="22"/>
        </w:rPr>
        <w:t>Fakturace proběhne jednorázově, a to za kompletně provedené dílo.</w:t>
      </w:r>
    </w:p>
    <w:p w14:paraId="7D6B1005" w14:textId="37B9558D" w:rsidR="003E4387" w:rsidRPr="003E4387" w:rsidRDefault="003E4387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Splatnost faktur</w:t>
      </w:r>
      <w:r w:rsidR="006904CE">
        <w:rPr>
          <w:sz w:val="22"/>
          <w:szCs w:val="22"/>
        </w:rPr>
        <w:t>y</w:t>
      </w:r>
      <w:r w:rsidRPr="003E4387">
        <w:rPr>
          <w:sz w:val="22"/>
          <w:szCs w:val="22"/>
        </w:rPr>
        <w:t xml:space="preserve"> je </w:t>
      </w:r>
      <w:r w:rsidR="004D60F9">
        <w:rPr>
          <w:sz w:val="22"/>
          <w:szCs w:val="22"/>
        </w:rPr>
        <w:t>30</w:t>
      </w:r>
      <w:r w:rsidRPr="003E4387">
        <w:rPr>
          <w:sz w:val="22"/>
          <w:szCs w:val="22"/>
        </w:rPr>
        <w:t xml:space="preserve"> dnů ode dne následujícího po doručení faktury kupujícímu. Kupující </w:t>
      </w:r>
      <w:r w:rsidRPr="003E4387">
        <w:rPr>
          <w:sz w:val="22"/>
          <w:szCs w:val="22"/>
        </w:rPr>
        <w:lastRenderedPageBreak/>
        <w:t>uhradí fakturovanou částku na číslo účtu prodávajícího uvedené v záhlaví této smlouvy. Dnem úhrady se rozumí den odepsání fakturované částky z účtu kupujícího.</w:t>
      </w:r>
    </w:p>
    <w:p w14:paraId="0F5293D8" w14:textId="5C13D1B8" w:rsidR="003E4387" w:rsidRDefault="003E4387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Faktura musí obsahovat veškeré náležitosti daňového dokladu podle zákona č. 235/2004 Sb., o</w:t>
      </w:r>
      <w:r w:rsidR="001F19CB">
        <w:rPr>
          <w:sz w:val="22"/>
          <w:szCs w:val="22"/>
        </w:rPr>
        <w:t> </w:t>
      </w:r>
      <w:r w:rsidRPr="003E4387">
        <w:rPr>
          <w:sz w:val="22"/>
          <w:szCs w:val="22"/>
        </w:rPr>
        <w:t>dani z přidané hodnoty, ve znění pozdějších předpisů, včetně označení předmětu plnění. Nebude-li faktura splňovat veškeré náležitosti daňového dokladu, nebo bude mít jiné závady v obsahu, je kupující oprávněn ji ve lhůtě splatnosti prodávajícímu vrátit a prodávající je povinen bezodkladně vystavit kupujícímu fakturu opravenou či doplněnou. Lhůta splatnosti počíná běžet znovu od obdržení náležitě doplněné nebo opravené faktury.</w:t>
      </w:r>
    </w:p>
    <w:p w14:paraId="7F617554" w14:textId="07D7FF14" w:rsidR="006904CE" w:rsidRDefault="006904CE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Faktura bude zaslána na e-mail: </w:t>
      </w:r>
      <w:r w:rsidRPr="006904CE">
        <w:rPr>
          <w:sz w:val="22"/>
          <w:szCs w:val="22"/>
        </w:rPr>
        <w:t>faktury@muhodonin.cz</w:t>
      </w:r>
      <w:r>
        <w:rPr>
          <w:sz w:val="22"/>
          <w:szCs w:val="22"/>
        </w:rPr>
        <w:t xml:space="preserve">, v kopii na e-mail: </w:t>
      </w:r>
      <w:r w:rsidR="00A4252D">
        <w:rPr>
          <w:sz w:val="22"/>
          <w:szCs w:val="22"/>
        </w:rPr>
        <w:t>hanakova.lenka</w:t>
      </w:r>
      <w:r w:rsidRPr="006904CE">
        <w:rPr>
          <w:sz w:val="22"/>
          <w:szCs w:val="22"/>
        </w:rPr>
        <w:t>@muhodonin.cz</w:t>
      </w:r>
      <w:r>
        <w:rPr>
          <w:sz w:val="22"/>
          <w:szCs w:val="22"/>
        </w:rPr>
        <w:t>.</w:t>
      </w:r>
    </w:p>
    <w:p w14:paraId="5D987B8A" w14:textId="77777777" w:rsidR="006904CE" w:rsidRPr="003E4387" w:rsidRDefault="006904CE" w:rsidP="006904CE">
      <w:pPr>
        <w:widowControl w:val="0"/>
        <w:tabs>
          <w:tab w:val="left" w:pos="360"/>
        </w:tabs>
        <w:spacing w:line="360" w:lineRule="auto"/>
        <w:ind w:left="720"/>
        <w:jc w:val="both"/>
        <w:rPr>
          <w:sz w:val="22"/>
          <w:szCs w:val="22"/>
        </w:rPr>
      </w:pPr>
    </w:p>
    <w:p w14:paraId="6DFE7B0A" w14:textId="77777777" w:rsidR="003E4387" w:rsidRPr="003E4387" w:rsidRDefault="003E4387" w:rsidP="003E4387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Záruka za jakost, servis</w:t>
      </w:r>
    </w:p>
    <w:p w14:paraId="56C329F7" w14:textId="77777777" w:rsidR="003E4387" w:rsidRPr="003E4387" w:rsidRDefault="003E4387" w:rsidP="0092034C">
      <w:pPr>
        <w:widowControl w:val="0"/>
        <w:spacing w:line="360" w:lineRule="auto"/>
        <w:ind w:left="360"/>
        <w:jc w:val="both"/>
        <w:rPr>
          <w:b/>
          <w:sz w:val="22"/>
          <w:szCs w:val="22"/>
        </w:rPr>
      </w:pPr>
    </w:p>
    <w:p w14:paraId="182DC1F9" w14:textId="77777777" w:rsidR="00C50D43" w:rsidRPr="0092034C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b/>
          <w:sz w:val="22"/>
          <w:szCs w:val="22"/>
        </w:rPr>
      </w:pPr>
      <w:r w:rsidRPr="0092034C">
        <w:rPr>
          <w:sz w:val="22"/>
          <w:szCs w:val="22"/>
        </w:rPr>
        <w:t>Prodávající poskytuje záruku za jakost na předmět plnění v</w:t>
      </w:r>
      <w:r w:rsidR="00ED3715" w:rsidRPr="0092034C">
        <w:rPr>
          <w:sz w:val="22"/>
          <w:szCs w:val="22"/>
        </w:rPr>
        <w:t> </w:t>
      </w:r>
      <w:r w:rsidRPr="0092034C">
        <w:rPr>
          <w:sz w:val="22"/>
          <w:szCs w:val="22"/>
        </w:rPr>
        <w:t>délce</w:t>
      </w:r>
      <w:r w:rsidR="00ED3715" w:rsidRPr="0092034C">
        <w:rPr>
          <w:sz w:val="22"/>
          <w:szCs w:val="22"/>
        </w:rPr>
        <w:t xml:space="preserve"> min.</w:t>
      </w:r>
      <w:r w:rsidRPr="0092034C">
        <w:rPr>
          <w:sz w:val="22"/>
          <w:szCs w:val="22"/>
        </w:rPr>
        <w:t xml:space="preserve"> </w:t>
      </w:r>
      <w:r w:rsidR="00ED3715" w:rsidRPr="003F4E22">
        <w:rPr>
          <w:b/>
          <w:sz w:val="22"/>
          <w:szCs w:val="22"/>
        </w:rPr>
        <w:t>24</w:t>
      </w:r>
      <w:r w:rsidRPr="003F4E22">
        <w:rPr>
          <w:b/>
          <w:sz w:val="22"/>
          <w:szCs w:val="22"/>
        </w:rPr>
        <w:t xml:space="preserve"> měsíců</w:t>
      </w:r>
      <w:r w:rsidRPr="0092034C">
        <w:rPr>
          <w:b/>
          <w:sz w:val="22"/>
          <w:szCs w:val="22"/>
        </w:rPr>
        <w:t xml:space="preserve"> </w:t>
      </w:r>
      <w:r w:rsidR="00ED3715" w:rsidRPr="0092034C">
        <w:rPr>
          <w:sz w:val="22"/>
          <w:szCs w:val="22"/>
        </w:rPr>
        <w:t>ode dne předání a převzetí, pokud záruční list nestanoví záruční dobu delší</w:t>
      </w:r>
      <w:r w:rsidR="00ED3715">
        <w:t xml:space="preserve">. </w:t>
      </w:r>
      <w:r w:rsidRPr="0092034C">
        <w:rPr>
          <w:sz w:val="22"/>
          <w:szCs w:val="22"/>
        </w:rPr>
        <w:t>Záruční doba začíná běžet dnem převzetí předmětu plnění dle ustanovení čl. V</w:t>
      </w:r>
      <w:r w:rsidR="0076565F">
        <w:rPr>
          <w:sz w:val="22"/>
          <w:szCs w:val="22"/>
        </w:rPr>
        <w:t>II. odst. 7</w:t>
      </w:r>
      <w:r w:rsidRPr="0092034C">
        <w:rPr>
          <w:sz w:val="22"/>
          <w:szCs w:val="22"/>
        </w:rPr>
        <w:t>.1 této smlouvy. Záruční doba se prodlužuje o dobu vyřizování reklamace.</w:t>
      </w:r>
      <w:r w:rsidRPr="0092034C">
        <w:rPr>
          <w:b/>
          <w:sz w:val="22"/>
          <w:szCs w:val="22"/>
        </w:rPr>
        <w:t xml:space="preserve">  </w:t>
      </w:r>
    </w:p>
    <w:p w14:paraId="2E772DBF" w14:textId="77777777" w:rsidR="001843F9" w:rsidRPr="0092034C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b/>
          <w:sz w:val="22"/>
          <w:szCs w:val="22"/>
        </w:rPr>
      </w:pPr>
      <w:r w:rsidRPr="0092034C">
        <w:rPr>
          <w:sz w:val="22"/>
          <w:szCs w:val="22"/>
        </w:rPr>
        <w:t>V případě vzniku závady kupující o tomto uvědomí prodávajícího písemnou formou. V</w:t>
      </w:r>
      <w:r w:rsidR="001F19CB" w:rsidRPr="0092034C">
        <w:rPr>
          <w:sz w:val="22"/>
          <w:szCs w:val="22"/>
        </w:rPr>
        <w:t> </w:t>
      </w:r>
      <w:r w:rsidRPr="0092034C">
        <w:rPr>
          <w:sz w:val="22"/>
          <w:szCs w:val="22"/>
        </w:rPr>
        <w:t>oznámení popíše kupující vzniklou závadu. Oznámení je možné zaslat na e-mail prodávajícího, ve výjimečných případech i telefonicky. Nesplnění povinnosti kupujícího reklamovat vady ve lhůtě bez zbytečného odkladu, nemá vliv na práva kupujícího z</w:t>
      </w:r>
      <w:r w:rsidR="001F19CB" w:rsidRPr="0092034C">
        <w:rPr>
          <w:sz w:val="22"/>
          <w:szCs w:val="22"/>
        </w:rPr>
        <w:t> </w:t>
      </w:r>
      <w:r w:rsidRPr="0092034C">
        <w:rPr>
          <w:sz w:val="22"/>
          <w:szCs w:val="22"/>
        </w:rPr>
        <w:t>odpovědnosti za vady. Uplatní-li kupující právo z vadného plnění, potvrdí mu prodávající v písemné formě, kdy kupující právo uplatnil, jakož i datum provedení opravy. Prodávající je povinen vady bezplatně odstranit v dohodnuté lhůtě, a pokud taková lhůta není dohodnuta, nejpozději do 15 pracovních dnů ode dne, kdy kupující právo z vadného plnění uplatnil.</w:t>
      </w:r>
    </w:p>
    <w:p w14:paraId="2D22CC62" w14:textId="77777777" w:rsidR="003E4387" w:rsidRPr="0092034C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Prodávající má povinnost uhradit kupujícímu veškeré náklady, které mu vzniknou v</w:t>
      </w:r>
      <w:r w:rsidR="001F19CB">
        <w:rPr>
          <w:sz w:val="22"/>
          <w:szCs w:val="22"/>
        </w:rPr>
        <w:t> </w:t>
      </w:r>
      <w:r w:rsidRPr="003E4387">
        <w:rPr>
          <w:sz w:val="22"/>
          <w:szCs w:val="22"/>
        </w:rPr>
        <w:t>souvislosti s uplatněním záručních vad předmětu koupě nebo v důsledku nemožnosti využívat předmět plnění v průběhu odstraňování záručních vad.</w:t>
      </w:r>
    </w:p>
    <w:p w14:paraId="2B0796D5" w14:textId="77777777" w:rsidR="000F612B" w:rsidRPr="0092034C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Záruční lhůta touto smlouvou sjednaná začne plynout ode dne úspěšného protokolárního předání a převzetí pře</w:t>
      </w:r>
      <w:r w:rsidR="0092034C">
        <w:rPr>
          <w:sz w:val="22"/>
          <w:szCs w:val="22"/>
        </w:rPr>
        <w:t>dmětu koupě bez vad a nedodělků.</w:t>
      </w:r>
    </w:p>
    <w:p w14:paraId="5D322AF1" w14:textId="77777777" w:rsidR="003E4387" w:rsidRPr="003E4387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Kupující je povinen předat reklamaci zjištěných závad, které jsou předmětem záruky bez zbytečného odkladu po jejich zjištění.</w:t>
      </w:r>
    </w:p>
    <w:p w14:paraId="68A636EA" w14:textId="77777777" w:rsidR="003E4387" w:rsidRPr="00F421F5" w:rsidRDefault="003E4387" w:rsidP="003E4387">
      <w:pPr>
        <w:pStyle w:val="Zkladntext"/>
        <w:spacing w:line="240" w:lineRule="auto"/>
        <w:jc w:val="both"/>
        <w:rPr>
          <w:sz w:val="22"/>
          <w:szCs w:val="22"/>
        </w:rPr>
      </w:pPr>
    </w:p>
    <w:p w14:paraId="4B95A744" w14:textId="77777777" w:rsidR="003E4387" w:rsidRPr="00F421F5" w:rsidRDefault="002C4231" w:rsidP="006E0C6E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Přechod vlastnického práva</w:t>
      </w:r>
    </w:p>
    <w:p w14:paraId="473EC9FF" w14:textId="77777777" w:rsidR="003E4387" w:rsidRDefault="003E4387" w:rsidP="0092034C">
      <w:pPr>
        <w:widowControl w:val="0"/>
        <w:numPr>
          <w:ilvl w:val="1"/>
          <w:numId w:val="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F421F5">
        <w:rPr>
          <w:sz w:val="22"/>
          <w:szCs w:val="22"/>
        </w:rPr>
        <w:t xml:space="preserve">Vlastnické právo k předmětu koupě přechází na kupujícího okamžikem jeho převzetí. Převzetí předmětu koupě potvrdí kupující a prodávající podpisem předávacího protokolu. </w:t>
      </w:r>
      <w:r w:rsidRPr="00856C30">
        <w:rPr>
          <w:sz w:val="22"/>
          <w:szCs w:val="22"/>
        </w:rPr>
        <w:t>Tímto okamžikem přechází na kupujícího rovněž nebezpečí škody na předmětu koupě.</w:t>
      </w:r>
    </w:p>
    <w:p w14:paraId="4ED823DD" w14:textId="77777777" w:rsidR="002C4231" w:rsidRDefault="002C4231" w:rsidP="002C4231">
      <w:pPr>
        <w:widowControl w:val="0"/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</w:p>
    <w:p w14:paraId="60CBAC0D" w14:textId="77777777" w:rsidR="00737967" w:rsidRDefault="00737967" w:rsidP="002C4231">
      <w:pPr>
        <w:widowControl w:val="0"/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</w:p>
    <w:p w14:paraId="54E4A229" w14:textId="788ACC41" w:rsidR="002C4231" w:rsidRPr="006E0C6E" w:rsidRDefault="002C4231" w:rsidP="007056E7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2C4231">
        <w:rPr>
          <w:b/>
          <w:sz w:val="22"/>
          <w:szCs w:val="22"/>
        </w:rPr>
        <w:t xml:space="preserve"> </w:t>
      </w:r>
      <w:r w:rsidRPr="006E0C6E">
        <w:rPr>
          <w:b/>
          <w:sz w:val="22"/>
          <w:szCs w:val="22"/>
        </w:rPr>
        <w:t xml:space="preserve">Smluvní </w:t>
      </w:r>
      <w:r w:rsidR="00C843E9">
        <w:rPr>
          <w:b/>
          <w:sz w:val="22"/>
          <w:szCs w:val="22"/>
        </w:rPr>
        <w:t>sankce</w:t>
      </w:r>
    </w:p>
    <w:p w14:paraId="622DE6AB" w14:textId="77777777" w:rsidR="003E4387" w:rsidRPr="006E0C6E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E0C6E">
        <w:rPr>
          <w:sz w:val="22"/>
          <w:szCs w:val="22"/>
        </w:rPr>
        <w:t xml:space="preserve">Pro případ nedodržení sjednané doby plnění ze strany prodávajícího se prodávající zavazuje zaplatit kupujícímu smluvní pokutu ve výši </w:t>
      </w:r>
      <w:r w:rsidR="00BF67F1">
        <w:rPr>
          <w:sz w:val="22"/>
          <w:szCs w:val="22"/>
        </w:rPr>
        <w:t>1500,- Kč</w:t>
      </w:r>
      <w:r w:rsidRPr="006E0C6E">
        <w:rPr>
          <w:sz w:val="22"/>
          <w:szCs w:val="22"/>
        </w:rPr>
        <w:t xml:space="preserve"> a to za každý i započatý den prodlení. Smluvní pokuta ve stejné výši se sjednává i pro případ, že prodávající neodstraní vadu (vady) ve lhůtě </w:t>
      </w:r>
      <w:r w:rsidR="006E0C6E" w:rsidRPr="006E0C6E">
        <w:rPr>
          <w:sz w:val="22"/>
          <w:szCs w:val="22"/>
        </w:rPr>
        <w:t>dle čl. </w:t>
      </w:r>
      <w:r w:rsidRPr="006E0C6E">
        <w:rPr>
          <w:sz w:val="22"/>
          <w:szCs w:val="22"/>
        </w:rPr>
        <w:t>V</w:t>
      </w:r>
      <w:r w:rsidR="006E0C6E" w:rsidRPr="006E0C6E">
        <w:rPr>
          <w:sz w:val="22"/>
          <w:szCs w:val="22"/>
        </w:rPr>
        <w:t>I. odst. 6.2</w:t>
      </w:r>
      <w:r w:rsidRPr="006E0C6E">
        <w:rPr>
          <w:sz w:val="22"/>
          <w:szCs w:val="22"/>
        </w:rPr>
        <w:t xml:space="preserve"> této smlouvy.</w:t>
      </w:r>
    </w:p>
    <w:p w14:paraId="15F71DEB" w14:textId="77777777" w:rsidR="003E4387" w:rsidRDefault="003E4387" w:rsidP="0092034C">
      <w:pPr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V případě prodlení kupujícího s úhradou kupní ceny je prodávající oprávněn požadovat zaplacení zákonného úroku z prodlení z částky kupní ceny, s níž je kupující v prodlení, a to za každý den prodlení.</w:t>
      </w:r>
    </w:p>
    <w:p w14:paraId="44437426" w14:textId="77777777" w:rsidR="002C4231" w:rsidRDefault="002C4231" w:rsidP="0092034C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92034C">
        <w:rPr>
          <w:b/>
          <w:sz w:val="22"/>
          <w:szCs w:val="22"/>
        </w:rPr>
        <w:t xml:space="preserve"> Závěrečná ustanovení</w:t>
      </w:r>
    </w:p>
    <w:p w14:paraId="6ACB9CFC" w14:textId="77777777" w:rsidR="0092034C" w:rsidRPr="0092034C" w:rsidRDefault="0092034C" w:rsidP="0092034C">
      <w:pPr>
        <w:widowControl w:val="0"/>
        <w:spacing w:line="360" w:lineRule="auto"/>
        <w:ind w:left="1288"/>
        <w:rPr>
          <w:b/>
          <w:sz w:val="22"/>
          <w:szCs w:val="22"/>
        </w:rPr>
      </w:pPr>
    </w:p>
    <w:p w14:paraId="20525ED1" w14:textId="77777777" w:rsidR="003E4387" w:rsidRPr="0092034C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2034C">
        <w:rPr>
          <w:sz w:val="22"/>
          <w:szCs w:val="22"/>
        </w:rPr>
        <w:t>Smluvní strany jsou povinny se vzájemně a bezodkladně informovat o změně údajů týkajících se jejich identifikace, jakož i o změně ostatních údajů rozhodných pro řádné plnění této smlouvy.</w:t>
      </w:r>
    </w:p>
    <w:p w14:paraId="130C47BA" w14:textId="77777777" w:rsidR="003E4387" w:rsidRPr="003E4387" w:rsidRDefault="003E4387" w:rsidP="0092034C">
      <w:pPr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Práva a povinnosti touto smlouvou neupravené se řídí ustanoveními zákona č. 89/2012 Sb., občanský zákoník, ve znění pozdějších předpisů.</w:t>
      </w:r>
    </w:p>
    <w:p w14:paraId="59286F34" w14:textId="77777777" w:rsidR="003E4387" w:rsidRPr="003E4387" w:rsidRDefault="003E4387" w:rsidP="0092034C">
      <w:pPr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Jakékoliv změny a doplňky této smlouvy je možné provádět dle dohody smluvních stran pouze písemně formou dodatků, pořadově očíslovaných a potvrzených oprávněnými zástupci obou smluvních stran.</w:t>
      </w:r>
    </w:p>
    <w:p w14:paraId="7F3F0669" w14:textId="34EA8064" w:rsidR="003E4387" w:rsidRPr="006B38DE" w:rsidRDefault="003E4387" w:rsidP="0092034C">
      <w:pPr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B38DE">
        <w:rPr>
          <w:sz w:val="22"/>
          <w:szCs w:val="22"/>
        </w:rPr>
        <w:t>Tato smlouva nabývá platnosti dnem podpisu oprávněných zástupců obou smluvních stran a</w:t>
      </w:r>
      <w:r w:rsidR="000D5C32" w:rsidRPr="006B38DE">
        <w:rPr>
          <w:sz w:val="22"/>
          <w:szCs w:val="22"/>
        </w:rPr>
        <w:t> </w:t>
      </w:r>
      <w:r w:rsidRPr="006B38DE">
        <w:rPr>
          <w:sz w:val="22"/>
          <w:szCs w:val="22"/>
        </w:rPr>
        <w:t xml:space="preserve">účinnosti dnem zveřejnění v registru smluv </w:t>
      </w:r>
      <w:r w:rsidR="00737967" w:rsidRPr="006B38DE">
        <w:rPr>
          <w:sz w:val="22"/>
          <w:szCs w:val="22"/>
        </w:rPr>
        <w:t>dle zákona č. 340/2015 Sb., o zvláštních podmínkách účinnosti některých smluv, uveřejňování těchto smluv a o registru smluv (zákon o registru smluv).</w:t>
      </w:r>
    </w:p>
    <w:p w14:paraId="2FE5F942" w14:textId="77777777" w:rsidR="003E4387" w:rsidRPr="003E4387" w:rsidRDefault="003E4387" w:rsidP="0092034C">
      <w:pPr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Smlouva je vyhotovena ve 4 stejnopisech, z nichž tři obdrží kupující a jeden prodávající.</w:t>
      </w:r>
    </w:p>
    <w:p w14:paraId="2498306B" w14:textId="77777777" w:rsidR="003E4387" w:rsidRDefault="003E4387" w:rsidP="003E4387">
      <w:pPr>
        <w:spacing w:line="360" w:lineRule="auto"/>
      </w:pPr>
    </w:p>
    <w:p w14:paraId="7D8651BC" w14:textId="77777777" w:rsidR="00ED3715" w:rsidRPr="003E4387" w:rsidRDefault="00ED3715" w:rsidP="003E4387">
      <w:pPr>
        <w:spacing w:line="360" w:lineRule="auto"/>
      </w:pPr>
    </w:p>
    <w:p w14:paraId="24FA8379" w14:textId="77777777" w:rsidR="003E4387" w:rsidRPr="003E4387" w:rsidRDefault="003E4387" w:rsidP="003E4387">
      <w:pPr>
        <w:spacing w:line="276" w:lineRule="auto"/>
        <w:jc w:val="both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PŘÍLOHY A NEDÍLNÉ SOUČÁSTI SMLOUVY:</w:t>
      </w:r>
    </w:p>
    <w:p w14:paraId="39927B45" w14:textId="6D2D2837" w:rsidR="003E4387" w:rsidRPr="003F4E22" w:rsidRDefault="003E4387" w:rsidP="003E4387">
      <w:pPr>
        <w:spacing w:line="276" w:lineRule="auto"/>
        <w:jc w:val="both"/>
        <w:rPr>
          <w:sz w:val="22"/>
          <w:szCs w:val="22"/>
        </w:rPr>
      </w:pPr>
      <w:r w:rsidRPr="003F4E22">
        <w:rPr>
          <w:sz w:val="22"/>
          <w:szCs w:val="22"/>
        </w:rPr>
        <w:t xml:space="preserve">Příloha </w:t>
      </w:r>
      <w:r w:rsidR="005329D4" w:rsidRPr="003F4E22">
        <w:rPr>
          <w:sz w:val="22"/>
          <w:szCs w:val="22"/>
        </w:rPr>
        <w:t>č. 1</w:t>
      </w:r>
      <w:r w:rsidR="00734226" w:rsidRPr="003F4E22">
        <w:rPr>
          <w:sz w:val="22"/>
          <w:szCs w:val="22"/>
        </w:rPr>
        <w:t xml:space="preserve"> </w:t>
      </w:r>
      <w:r w:rsidR="003F4E22" w:rsidRPr="003F4E22">
        <w:rPr>
          <w:sz w:val="22"/>
          <w:szCs w:val="22"/>
        </w:rPr>
        <w:t>- Specifikace</w:t>
      </w:r>
      <w:r w:rsidR="00427304" w:rsidRPr="003F4E22">
        <w:rPr>
          <w:sz w:val="22"/>
          <w:szCs w:val="22"/>
        </w:rPr>
        <w:t xml:space="preserve"> předmětu</w:t>
      </w:r>
    </w:p>
    <w:p w14:paraId="00208962" w14:textId="23CA7ADF" w:rsidR="003E4387" w:rsidRDefault="000605F0" w:rsidP="003E4387">
      <w:pPr>
        <w:tabs>
          <w:tab w:val="left" w:pos="265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</w:t>
      </w:r>
      <w:proofErr w:type="gramStart"/>
      <w:r>
        <w:rPr>
          <w:sz w:val="22"/>
          <w:szCs w:val="22"/>
        </w:rPr>
        <w:t>č.2 - Položkový</w:t>
      </w:r>
      <w:proofErr w:type="gramEnd"/>
      <w:r>
        <w:rPr>
          <w:sz w:val="22"/>
          <w:szCs w:val="22"/>
        </w:rPr>
        <w:t xml:space="preserve"> rozpočet</w:t>
      </w:r>
      <w:r w:rsidR="003E4387">
        <w:rPr>
          <w:sz w:val="22"/>
          <w:szCs w:val="22"/>
        </w:rPr>
        <w:tab/>
      </w:r>
    </w:p>
    <w:p w14:paraId="7B4319EA" w14:textId="77777777" w:rsidR="003E4387" w:rsidRDefault="003E4387" w:rsidP="003E4387">
      <w:pPr>
        <w:jc w:val="both"/>
        <w:rPr>
          <w:sz w:val="22"/>
          <w:szCs w:val="22"/>
        </w:rPr>
      </w:pPr>
    </w:p>
    <w:p w14:paraId="58461161" w14:textId="77777777" w:rsidR="00087EB3" w:rsidRDefault="00087EB3" w:rsidP="003E4387">
      <w:pPr>
        <w:jc w:val="both"/>
        <w:rPr>
          <w:sz w:val="22"/>
          <w:szCs w:val="22"/>
        </w:rPr>
      </w:pPr>
    </w:p>
    <w:p w14:paraId="1315A9B5" w14:textId="77777777" w:rsidR="00087EB3" w:rsidRDefault="00087EB3" w:rsidP="003E4387">
      <w:pPr>
        <w:jc w:val="both"/>
        <w:rPr>
          <w:sz w:val="22"/>
          <w:szCs w:val="22"/>
        </w:rPr>
      </w:pPr>
    </w:p>
    <w:p w14:paraId="411C34B5" w14:textId="77777777" w:rsidR="003E4387" w:rsidRPr="00303CA1" w:rsidRDefault="003E4387" w:rsidP="003E4387">
      <w:pPr>
        <w:jc w:val="both"/>
        <w:rPr>
          <w:sz w:val="22"/>
          <w:szCs w:val="22"/>
        </w:rPr>
      </w:pPr>
      <w:r w:rsidRPr="00E51F25">
        <w:rPr>
          <w:sz w:val="22"/>
          <w:szCs w:val="22"/>
        </w:rPr>
        <w:t>V Hodoníně dne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03CA1">
        <w:rPr>
          <w:sz w:val="22"/>
          <w:szCs w:val="22"/>
        </w:rPr>
        <w:t xml:space="preserve">V ……………. </w:t>
      </w:r>
      <w:proofErr w:type="gramStart"/>
      <w:r w:rsidRPr="00303CA1">
        <w:rPr>
          <w:sz w:val="22"/>
          <w:szCs w:val="22"/>
        </w:rPr>
        <w:t>dne</w:t>
      </w:r>
      <w:proofErr w:type="gramEnd"/>
      <w:r w:rsidRPr="00303CA1">
        <w:rPr>
          <w:sz w:val="22"/>
          <w:szCs w:val="22"/>
        </w:rPr>
        <w:t xml:space="preserve"> ……………….</w:t>
      </w:r>
    </w:p>
    <w:p w14:paraId="721EE72E" w14:textId="77777777" w:rsidR="003E4387" w:rsidRPr="00303CA1" w:rsidRDefault="003E4387" w:rsidP="003E4387">
      <w:pPr>
        <w:jc w:val="both"/>
        <w:rPr>
          <w:b/>
          <w:sz w:val="22"/>
          <w:szCs w:val="22"/>
        </w:rPr>
      </w:pPr>
    </w:p>
    <w:p w14:paraId="2697D157" w14:textId="77777777" w:rsidR="003E4387" w:rsidRPr="00E51F25" w:rsidRDefault="003E4387" w:rsidP="003E438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303CA1">
        <w:rPr>
          <w:b/>
          <w:sz w:val="22"/>
          <w:szCs w:val="22"/>
        </w:rPr>
        <w:t xml:space="preserve">: </w:t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>
        <w:rPr>
          <w:b/>
          <w:sz w:val="22"/>
          <w:szCs w:val="22"/>
        </w:rPr>
        <w:t>Prodávající</w:t>
      </w:r>
      <w:r w:rsidRPr="00303CA1">
        <w:rPr>
          <w:b/>
          <w:sz w:val="22"/>
          <w:szCs w:val="22"/>
        </w:rPr>
        <w:t>:</w:t>
      </w:r>
    </w:p>
    <w:p w14:paraId="2946B360" w14:textId="77777777" w:rsidR="003E4387" w:rsidRDefault="003E4387" w:rsidP="003E4387">
      <w:pPr>
        <w:jc w:val="both"/>
        <w:rPr>
          <w:sz w:val="22"/>
          <w:szCs w:val="22"/>
        </w:rPr>
      </w:pPr>
    </w:p>
    <w:p w14:paraId="185C2944" w14:textId="77777777" w:rsidR="003E4387" w:rsidRDefault="003E4387" w:rsidP="003E4387">
      <w:pPr>
        <w:jc w:val="both"/>
        <w:rPr>
          <w:sz w:val="22"/>
          <w:szCs w:val="22"/>
        </w:rPr>
      </w:pPr>
    </w:p>
    <w:p w14:paraId="22A7E2CE" w14:textId="77777777" w:rsidR="003E4387" w:rsidRDefault="003E4387" w:rsidP="003E4387">
      <w:pPr>
        <w:jc w:val="both"/>
        <w:rPr>
          <w:sz w:val="22"/>
          <w:szCs w:val="22"/>
        </w:rPr>
      </w:pPr>
    </w:p>
    <w:p w14:paraId="1DB4CF28" w14:textId="77777777" w:rsidR="003E4387" w:rsidRPr="00E51F25" w:rsidRDefault="003E4387" w:rsidP="003E4387">
      <w:pPr>
        <w:jc w:val="both"/>
        <w:rPr>
          <w:sz w:val="22"/>
          <w:szCs w:val="22"/>
        </w:rPr>
      </w:pPr>
      <w:r w:rsidRPr="00E51F25">
        <w:rPr>
          <w:sz w:val="22"/>
          <w:szCs w:val="22"/>
        </w:rPr>
        <w:t>………………………………………</w:t>
      </w:r>
      <w:r w:rsidRPr="00E51F25">
        <w:rPr>
          <w:sz w:val="22"/>
          <w:szCs w:val="22"/>
        </w:rPr>
        <w:tab/>
      </w:r>
      <w:r w:rsidRPr="00E51F2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51F25">
        <w:rPr>
          <w:sz w:val="22"/>
          <w:szCs w:val="22"/>
        </w:rPr>
        <w:t>…………………………………………</w:t>
      </w:r>
    </w:p>
    <w:p w14:paraId="3C7BEE99" w14:textId="77777777" w:rsidR="00CE3BC5" w:rsidRDefault="00CE3BC5">
      <w:pPr>
        <w:rPr>
          <w:sz w:val="22"/>
          <w:szCs w:val="22"/>
        </w:rPr>
      </w:pPr>
      <w:r>
        <w:rPr>
          <w:sz w:val="22"/>
          <w:szCs w:val="22"/>
        </w:rPr>
        <w:t>Mgr. Petr Spazier</w:t>
      </w:r>
    </w:p>
    <w:p w14:paraId="797D3ED7" w14:textId="77777777" w:rsidR="000371F0" w:rsidRPr="00CE3BC5" w:rsidRDefault="00CE3BC5">
      <w:pPr>
        <w:rPr>
          <w:sz w:val="22"/>
          <w:szCs w:val="22"/>
        </w:rPr>
      </w:pPr>
      <w:r w:rsidRPr="00CE3BC5">
        <w:rPr>
          <w:sz w:val="22"/>
          <w:szCs w:val="22"/>
        </w:rPr>
        <w:t>vedoucí odboru právního a majetku</w:t>
      </w:r>
    </w:p>
    <w:sectPr w:rsidR="000371F0" w:rsidRPr="00CE3B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CDFD8" w14:textId="77777777" w:rsidR="00C72260" w:rsidRDefault="00C72260">
      <w:r>
        <w:separator/>
      </w:r>
    </w:p>
  </w:endnote>
  <w:endnote w:type="continuationSeparator" w:id="0">
    <w:p w14:paraId="64951A88" w14:textId="77777777" w:rsidR="00C72260" w:rsidRDefault="00C7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430D8" w14:textId="77777777" w:rsidR="00C72260" w:rsidRDefault="00C72260">
      <w:r>
        <w:separator/>
      </w:r>
    </w:p>
  </w:footnote>
  <w:footnote w:type="continuationSeparator" w:id="0">
    <w:p w14:paraId="66CAB7CD" w14:textId="77777777" w:rsidR="00C72260" w:rsidRDefault="00C72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82DD8" w14:textId="77777777" w:rsidR="000371F0" w:rsidRPr="00B23DBD" w:rsidRDefault="003E4387" w:rsidP="000371F0">
    <w:pPr>
      <w:pStyle w:val="Zhlav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D86EFF1" wp14:editId="0CAF97F7">
          <wp:simplePos x="0" y="0"/>
          <wp:positionH relativeFrom="column">
            <wp:posOffset>-30480</wp:posOffset>
          </wp:positionH>
          <wp:positionV relativeFrom="paragraph">
            <wp:posOffset>-34290</wp:posOffset>
          </wp:positionV>
          <wp:extent cx="1124585" cy="4845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23DBD">
      <w:rPr>
        <w:sz w:val="20"/>
      </w:rPr>
      <w:t xml:space="preserve">Číslo smlouvy objednatele: </w:t>
    </w:r>
  </w:p>
  <w:p w14:paraId="4A139DD2" w14:textId="77777777" w:rsidR="000371F0" w:rsidRDefault="000371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701"/>
    <w:multiLevelType w:val="multilevel"/>
    <w:tmpl w:val="EF58A1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6"/>
      <w:numFmt w:val="decimal"/>
      <w:lvlText w:val="6.%2.4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" w15:restartNumberingAfterBreak="0">
    <w:nsid w:val="0DB34663"/>
    <w:multiLevelType w:val="multilevel"/>
    <w:tmpl w:val="EBD6177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6"/>
      <w:numFmt w:val="decimal"/>
      <w:lvlText w:val="6.%2.5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2" w15:restartNumberingAfterBreak="0">
    <w:nsid w:val="13A720DF"/>
    <w:multiLevelType w:val="multilevel"/>
    <w:tmpl w:val="EA72B6F2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3" w15:restartNumberingAfterBreak="0">
    <w:nsid w:val="16AA30AB"/>
    <w:multiLevelType w:val="multilevel"/>
    <w:tmpl w:val="7F7AE2FC"/>
    <w:lvl w:ilvl="0">
      <w:start w:val="1"/>
      <w:numFmt w:val="none"/>
      <w:lvlText w:val="4.2.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210173"/>
    <w:multiLevelType w:val="multilevel"/>
    <w:tmpl w:val="A2EEF9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B54A3E"/>
    <w:multiLevelType w:val="multilevel"/>
    <w:tmpl w:val="CC2410C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343101E7"/>
    <w:multiLevelType w:val="multilevel"/>
    <w:tmpl w:val="E49E0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3.%2.%3"/>
      <w:lvlJc w:val="left"/>
      <w:pPr>
        <w:ind w:left="1004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6187627"/>
    <w:multiLevelType w:val="multilevel"/>
    <w:tmpl w:val="EA72B6F2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8" w15:restartNumberingAfterBreak="0">
    <w:nsid w:val="3AFF060A"/>
    <w:multiLevelType w:val="multilevel"/>
    <w:tmpl w:val="5AD4EF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4"/>
      <w:numFmt w:val="none"/>
      <w:lvlText w:val="4.1"/>
      <w:lvlJc w:val="left"/>
      <w:pPr>
        <w:ind w:left="1004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4121409D"/>
    <w:multiLevelType w:val="multilevel"/>
    <w:tmpl w:val="F23EF7E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3"/>
      <w:numFmt w:val="decimal"/>
      <w:lvlText w:val="6.%2.2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0" w15:restartNumberingAfterBreak="0">
    <w:nsid w:val="4FBE5F37"/>
    <w:multiLevelType w:val="multilevel"/>
    <w:tmpl w:val="E9F4C4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3484535"/>
    <w:multiLevelType w:val="multilevel"/>
    <w:tmpl w:val="EA72B6F2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2" w15:restartNumberingAfterBreak="0">
    <w:nsid w:val="5AE54227"/>
    <w:multiLevelType w:val="multilevel"/>
    <w:tmpl w:val="8F288F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8F6B68"/>
    <w:multiLevelType w:val="hybridMultilevel"/>
    <w:tmpl w:val="6BC4A23A"/>
    <w:lvl w:ilvl="0" w:tplc="129424FE">
      <w:start w:val="6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19A2CEB"/>
    <w:multiLevelType w:val="multilevel"/>
    <w:tmpl w:val="F044F69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6"/>
      <w:numFmt w:val="decimal"/>
      <w:lvlText w:val="6.%2.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5" w15:restartNumberingAfterBreak="0">
    <w:nsid w:val="715F2AF7"/>
    <w:multiLevelType w:val="multilevel"/>
    <w:tmpl w:val="1A8234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72600D85"/>
    <w:multiLevelType w:val="multilevel"/>
    <w:tmpl w:val="C1489430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1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11"/>
  </w:num>
  <w:num w:numId="9">
    <w:abstractNumId w:val="2"/>
  </w:num>
  <w:num w:numId="10">
    <w:abstractNumId w:val="13"/>
  </w:num>
  <w:num w:numId="11">
    <w:abstractNumId w:val="8"/>
  </w:num>
  <w:num w:numId="12">
    <w:abstractNumId w:val="6"/>
  </w:num>
  <w:num w:numId="13">
    <w:abstractNumId w:val="14"/>
  </w:num>
  <w:num w:numId="14">
    <w:abstractNumId w:val="1"/>
  </w:num>
  <w:num w:numId="15">
    <w:abstractNumId w:val="0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87"/>
    <w:rsid w:val="00036F4F"/>
    <w:rsid w:val="000371F0"/>
    <w:rsid w:val="00037A0E"/>
    <w:rsid w:val="0005665E"/>
    <w:rsid w:val="000605F0"/>
    <w:rsid w:val="000614D4"/>
    <w:rsid w:val="00087DF3"/>
    <w:rsid w:val="00087EB3"/>
    <w:rsid w:val="00094CA1"/>
    <w:rsid w:val="000C1B26"/>
    <w:rsid w:val="000D5C32"/>
    <w:rsid w:val="000E6393"/>
    <w:rsid w:val="000F612B"/>
    <w:rsid w:val="00105AFB"/>
    <w:rsid w:val="00120EFB"/>
    <w:rsid w:val="00126405"/>
    <w:rsid w:val="00160394"/>
    <w:rsid w:val="001741CF"/>
    <w:rsid w:val="001843F9"/>
    <w:rsid w:val="001B31E3"/>
    <w:rsid w:val="001D6108"/>
    <w:rsid w:val="001E137E"/>
    <w:rsid w:val="001F19CB"/>
    <w:rsid w:val="001F384F"/>
    <w:rsid w:val="0020598E"/>
    <w:rsid w:val="00224741"/>
    <w:rsid w:val="002B2F8E"/>
    <w:rsid w:val="002B5483"/>
    <w:rsid w:val="002C4231"/>
    <w:rsid w:val="002E78DE"/>
    <w:rsid w:val="002F06CF"/>
    <w:rsid w:val="00303AD0"/>
    <w:rsid w:val="00305E46"/>
    <w:rsid w:val="00306580"/>
    <w:rsid w:val="00344BB4"/>
    <w:rsid w:val="00356D50"/>
    <w:rsid w:val="003661A2"/>
    <w:rsid w:val="00390932"/>
    <w:rsid w:val="003A2BF1"/>
    <w:rsid w:val="003B4B41"/>
    <w:rsid w:val="003C4C8C"/>
    <w:rsid w:val="003D0349"/>
    <w:rsid w:val="003D617F"/>
    <w:rsid w:val="003E4387"/>
    <w:rsid w:val="003F4E22"/>
    <w:rsid w:val="00424305"/>
    <w:rsid w:val="00427304"/>
    <w:rsid w:val="004320D3"/>
    <w:rsid w:val="004453C9"/>
    <w:rsid w:val="00461BC2"/>
    <w:rsid w:val="00490F46"/>
    <w:rsid w:val="004B52E3"/>
    <w:rsid w:val="004C3E1A"/>
    <w:rsid w:val="004D60F9"/>
    <w:rsid w:val="004F2630"/>
    <w:rsid w:val="005329D4"/>
    <w:rsid w:val="00557298"/>
    <w:rsid w:val="005735F2"/>
    <w:rsid w:val="00585D87"/>
    <w:rsid w:val="00590287"/>
    <w:rsid w:val="00595686"/>
    <w:rsid w:val="005A4BE9"/>
    <w:rsid w:val="005B5B90"/>
    <w:rsid w:val="006020A6"/>
    <w:rsid w:val="006143EE"/>
    <w:rsid w:val="00616F95"/>
    <w:rsid w:val="00656C06"/>
    <w:rsid w:val="00661200"/>
    <w:rsid w:val="00662C70"/>
    <w:rsid w:val="006904CE"/>
    <w:rsid w:val="006A35AD"/>
    <w:rsid w:val="006A7291"/>
    <w:rsid w:val="006B38DE"/>
    <w:rsid w:val="006D0616"/>
    <w:rsid w:val="006E0C6E"/>
    <w:rsid w:val="006E6A16"/>
    <w:rsid w:val="007056E7"/>
    <w:rsid w:val="00713492"/>
    <w:rsid w:val="0071731B"/>
    <w:rsid w:val="0072045E"/>
    <w:rsid w:val="00734226"/>
    <w:rsid w:val="00737967"/>
    <w:rsid w:val="00750A30"/>
    <w:rsid w:val="00752044"/>
    <w:rsid w:val="0075368F"/>
    <w:rsid w:val="00760BDE"/>
    <w:rsid w:val="0076565F"/>
    <w:rsid w:val="00792139"/>
    <w:rsid w:val="007A0A2F"/>
    <w:rsid w:val="008437B1"/>
    <w:rsid w:val="00851941"/>
    <w:rsid w:val="00856C30"/>
    <w:rsid w:val="00872DCA"/>
    <w:rsid w:val="008740E7"/>
    <w:rsid w:val="00874789"/>
    <w:rsid w:val="008850FF"/>
    <w:rsid w:val="00895203"/>
    <w:rsid w:val="008C438A"/>
    <w:rsid w:val="008C5C37"/>
    <w:rsid w:val="008D0B7A"/>
    <w:rsid w:val="008D246A"/>
    <w:rsid w:val="008D616F"/>
    <w:rsid w:val="008D77B6"/>
    <w:rsid w:val="008F085C"/>
    <w:rsid w:val="00905854"/>
    <w:rsid w:val="0092034C"/>
    <w:rsid w:val="00935F05"/>
    <w:rsid w:val="00937DA8"/>
    <w:rsid w:val="00942B8F"/>
    <w:rsid w:val="00961C2B"/>
    <w:rsid w:val="00977D38"/>
    <w:rsid w:val="00982281"/>
    <w:rsid w:val="0098268B"/>
    <w:rsid w:val="009B20C1"/>
    <w:rsid w:val="009C6182"/>
    <w:rsid w:val="009C73B6"/>
    <w:rsid w:val="009E032E"/>
    <w:rsid w:val="009F397F"/>
    <w:rsid w:val="00A0008E"/>
    <w:rsid w:val="00A36D03"/>
    <w:rsid w:val="00A4252D"/>
    <w:rsid w:val="00AA39AA"/>
    <w:rsid w:val="00B020A8"/>
    <w:rsid w:val="00B11404"/>
    <w:rsid w:val="00B35330"/>
    <w:rsid w:val="00B44004"/>
    <w:rsid w:val="00B76012"/>
    <w:rsid w:val="00B90BA5"/>
    <w:rsid w:val="00BB4A73"/>
    <w:rsid w:val="00BC08BA"/>
    <w:rsid w:val="00BD4A9E"/>
    <w:rsid w:val="00BF2879"/>
    <w:rsid w:val="00BF67F1"/>
    <w:rsid w:val="00C2174C"/>
    <w:rsid w:val="00C22B05"/>
    <w:rsid w:val="00C35B4B"/>
    <w:rsid w:val="00C41E28"/>
    <w:rsid w:val="00C4789E"/>
    <w:rsid w:val="00C50D43"/>
    <w:rsid w:val="00C652D9"/>
    <w:rsid w:val="00C72260"/>
    <w:rsid w:val="00C73CB1"/>
    <w:rsid w:val="00C843E9"/>
    <w:rsid w:val="00C85074"/>
    <w:rsid w:val="00C86682"/>
    <w:rsid w:val="00CA6AD3"/>
    <w:rsid w:val="00CB1F7E"/>
    <w:rsid w:val="00CB2DE6"/>
    <w:rsid w:val="00CC475E"/>
    <w:rsid w:val="00CE3BC5"/>
    <w:rsid w:val="00CF6483"/>
    <w:rsid w:val="00D04B1F"/>
    <w:rsid w:val="00D215D1"/>
    <w:rsid w:val="00D42A90"/>
    <w:rsid w:val="00D44F05"/>
    <w:rsid w:val="00D62097"/>
    <w:rsid w:val="00D734C1"/>
    <w:rsid w:val="00D75D26"/>
    <w:rsid w:val="00D82873"/>
    <w:rsid w:val="00DA45E0"/>
    <w:rsid w:val="00DA51E4"/>
    <w:rsid w:val="00DB27BE"/>
    <w:rsid w:val="00DE1EBA"/>
    <w:rsid w:val="00DF0DAF"/>
    <w:rsid w:val="00E13D80"/>
    <w:rsid w:val="00E214EA"/>
    <w:rsid w:val="00E34BFF"/>
    <w:rsid w:val="00E66231"/>
    <w:rsid w:val="00EA56C5"/>
    <w:rsid w:val="00EC11B4"/>
    <w:rsid w:val="00ED303F"/>
    <w:rsid w:val="00ED3715"/>
    <w:rsid w:val="00ED52C2"/>
    <w:rsid w:val="00ED594D"/>
    <w:rsid w:val="00ED68B3"/>
    <w:rsid w:val="00EE3621"/>
    <w:rsid w:val="00EE3BAE"/>
    <w:rsid w:val="00F00DE9"/>
    <w:rsid w:val="00F836EE"/>
    <w:rsid w:val="00F83872"/>
    <w:rsid w:val="00FB3A5C"/>
    <w:rsid w:val="00F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E8FA"/>
  <w15:docId w15:val="{AE7DE2B1-61E7-43B3-B398-56103A25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387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"/>
    <w:basedOn w:val="Normln"/>
    <w:rsid w:val="003E4387"/>
    <w:pPr>
      <w:widowControl w:val="0"/>
      <w:suppressAutoHyphens w:val="0"/>
      <w:spacing w:line="288" w:lineRule="auto"/>
    </w:pPr>
    <w:rPr>
      <w:szCs w:val="20"/>
      <w:lang w:eastAsia="cs-CZ"/>
    </w:rPr>
  </w:style>
  <w:style w:type="paragraph" w:styleId="Zhlav">
    <w:name w:val="header"/>
    <w:basedOn w:val="Normln"/>
    <w:link w:val="ZhlavChar"/>
    <w:unhideWhenUsed/>
    <w:rsid w:val="003E43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E4387"/>
    <w:rPr>
      <w:rFonts w:eastAsia="Times New Roman" w:cs="Times New Roman"/>
      <w:szCs w:val="24"/>
      <w:lang w:eastAsia="ar-SA"/>
    </w:rPr>
  </w:style>
  <w:style w:type="paragraph" w:styleId="Textvbloku">
    <w:name w:val="Block Text"/>
    <w:basedOn w:val="Normln"/>
    <w:rsid w:val="003E4387"/>
    <w:pPr>
      <w:widowControl w:val="0"/>
      <w:suppressAutoHyphens w:val="0"/>
      <w:ind w:right="-92"/>
      <w:jc w:val="both"/>
    </w:pPr>
    <w:rPr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836EE"/>
    <w:pPr>
      <w:ind w:left="720"/>
      <w:contextualSpacing/>
    </w:pPr>
  </w:style>
  <w:style w:type="paragraph" w:customStyle="1" w:styleId="Default">
    <w:name w:val="Default"/>
    <w:rsid w:val="004243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90B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B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BA5"/>
    <w:rPr>
      <w:rFonts w:eastAsia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B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BA5"/>
    <w:rPr>
      <w:rFonts w:eastAsia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0B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BA5"/>
    <w:rPr>
      <w:rFonts w:ascii="Tahoma" w:eastAsia="Times New Roman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5A4BE9"/>
    <w:pPr>
      <w:spacing w:after="0" w:line="240" w:lineRule="auto"/>
    </w:pPr>
    <w:rPr>
      <w:rFonts w:eastAsia="Times New Roman" w:cs="Times New Roman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6904CE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90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8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8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32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5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8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81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29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574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8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66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5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5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4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1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06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46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75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846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81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830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165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0CCB9-9BDF-4240-A4A3-BEE600F7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Spazier Petr</dc:creator>
  <cp:lastModifiedBy>Vytrhlíková Jitka Mgr.</cp:lastModifiedBy>
  <cp:revision>2</cp:revision>
  <dcterms:created xsi:type="dcterms:W3CDTF">2024-03-11T10:21:00Z</dcterms:created>
  <dcterms:modified xsi:type="dcterms:W3CDTF">2024-03-11T10:21:00Z</dcterms:modified>
</cp:coreProperties>
</file>