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 xml:space="preserve">Uzavřená dle </w:t>
      </w:r>
      <w:proofErr w:type="spellStart"/>
      <w:r w:rsidRPr="00DB17EA">
        <w:rPr>
          <w:rFonts w:asciiTheme="minorHAnsi" w:hAnsiTheme="minorHAnsi" w:cstheme="minorHAnsi"/>
          <w:bCs/>
          <w:sz w:val="22"/>
          <w:szCs w:val="22"/>
        </w:rPr>
        <w:t>ust</w:t>
      </w:r>
      <w:proofErr w:type="spellEnd"/>
      <w:r w:rsidRPr="00DB17EA">
        <w:rPr>
          <w:rFonts w:asciiTheme="minorHAnsi" w:hAnsiTheme="minorHAnsi" w:cstheme="minorHAnsi"/>
          <w:bCs/>
          <w:sz w:val="22"/>
          <w:szCs w:val="22"/>
        </w:rPr>
        <w: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w:t>
      </w:r>
      <w:proofErr w:type="spellStart"/>
      <w:r w:rsidRPr="00DB17EA">
        <w:rPr>
          <w:rFonts w:asciiTheme="minorHAnsi" w:hAnsiTheme="minorHAnsi" w:cstheme="minorHAnsi"/>
          <w:sz w:val="22"/>
          <w:szCs w:val="22"/>
        </w:rPr>
        <w:t>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zn</w:t>
      </w:r>
      <w:proofErr w:type="spellEnd"/>
      <w:r w:rsidRPr="00DB17EA">
        <w:rPr>
          <w:rFonts w:asciiTheme="minorHAnsi" w:hAnsiTheme="minorHAnsi" w:cstheme="minorHAnsi"/>
          <w:sz w:val="22"/>
          <w:szCs w:val="22"/>
        </w:rPr>
        <w:t xml:space="preserve">.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proofErr w:type="spellStart"/>
      <w:r w:rsidRPr="00DB17EA">
        <w:rPr>
          <w:rFonts w:asciiTheme="minorHAnsi" w:hAnsiTheme="minorHAnsi" w:cstheme="minorHAnsi"/>
          <w:b/>
          <w:bCs/>
          <w:sz w:val="22"/>
          <w:szCs w:val="22"/>
        </w:rPr>
        <w:t>NemLog</w:t>
      </w:r>
      <w:proofErr w:type="spellEnd"/>
      <w:r w:rsidRPr="00DB17EA">
        <w:rPr>
          <w:rFonts w:asciiTheme="minorHAnsi" w:hAnsiTheme="minorHAnsi" w:cstheme="minorHAnsi"/>
          <w:b/>
          <w:bCs/>
          <w:sz w:val="22"/>
          <w:szCs w:val="22"/>
        </w:rPr>
        <w:t xml:space="preserve">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Městským soudem v Praze pod </w:t>
      </w:r>
      <w:proofErr w:type="spellStart"/>
      <w:r w:rsidRPr="00DB17EA">
        <w:rPr>
          <w:rFonts w:asciiTheme="minorHAnsi" w:hAnsiTheme="minorHAnsi" w:cstheme="minorHAnsi"/>
          <w:sz w:val="22"/>
          <w:szCs w:val="22"/>
        </w:rPr>
        <w:t>sp.zn</w:t>
      </w:r>
      <w:proofErr w:type="spellEnd"/>
      <w:r w:rsidRPr="00DB17EA">
        <w:rPr>
          <w:rFonts w:asciiTheme="minorHAnsi" w:hAnsiTheme="minorHAnsi" w:cstheme="minorHAnsi"/>
          <w:sz w:val="22"/>
          <w:szCs w:val="22"/>
        </w:rPr>
        <w:t>.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Poskytovatel je provozovatelem konsignačního skladu umístěného na adrese K </w:t>
      </w:r>
      <w:proofErr w:type="spellStart"/>
      <w:r w:rsidRPr="00DB17EA">
        <w:rPr>
          <w:rFonts w:asciiTheme="minorHAnsi" w:hAnsiTheme="minorHAnsi" w:cstheme="minorHAnsi"/>
          <w:bCs/>
          <w:sz w:val="22"/>
          <w:szCs w:val="22"/>
        </w:rPr>
        <w:t>Arconu</w:t>
      </w:r>
      <w:proofErr w:type="spellEnd"/>
      <w:r w:rsidRPr="00DB17EA">
        <w:rPr>
          <w:rFonts w:asciiTheme="minorHAnsi" w:hAnsiTheme="minorHAnsi" w:cstheme="minorHAnsi"/>
          <w:bCs/>
          <w:sz w:val="22"/>
          <w:szCs w:val="22"/>
        </w:rPr>
        <w:t xml:space="preserve"> 77, </w:t>
      </w:r>
      <w:proofErr w:type="spellStart"/>
      <w:r w:rsidRPr="00DB17EA">
        <w:rPr>
          <w:rFonts w:asciiTheme="minorHAnsi" w:hAnsiTheme="minorHAnsi" w:cstheme="minorHAnsi"/>
          <w:bCs/>
          <w:sz w:val="22"/>
          <w:szCs w:val="22"/>
        </w:rPr>
        <w:t>Jažlovice</w:t>
      </w:r>
      <w:proofErr w:type="spellEnd"/>
      <w:r w:rsidRPr="00DB17EA">
        <w:rPr>
          <w:rFonts w:asciiTheme="minorHAnsi" w:hAnsiTheme="minorHAnsi" w:cstheme="minorHAnsi"/>
          <w:bCs/>
          <w:sz w:val="22"/>
          <w:szCs w:val="22"/>
        </w:rPr>
        <w:t>,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w:t>
            </w:r>
            <w:proofErr w:type="spellStart"/>
            <w:r w:rsidR="00463B44" w:rsidRPr="00DB17EA">
              <w:rPr>
                <w:rFonts w:asciiTheme="minorHAnsi" w:hAnsiTheme="minorHAnsi" w:cstheme="minorHAnsi"/>
                <w:sz w:val="22"/>
                <w:szCs w:val="22"/>
              </w:rPr>
              <w:t>Arconu</w:t>
            </w:r>
            <w:proofErr w:type="spellEnd"/>
            <w:r w:rsidR="00463B44" w:rsidRPr="00DB17EA">
              <w:rPr>
                <w:rFonts w:asciiTheme="minorHAnsi" w:hAnsiTheme="minorHAnsi" w:cstheme="minorHAnsi"/>
                <w:sz w:val="22"/>
                <w:szCs w:val="22"/>
              </w:rPr>
              <w:t xml:space="preserve"> 77</w:t>
            </w:r>
            <w:r w:rsidRPr="00DB17EA">
              <w:rPr>
                <w:rFonts w:asciiTheme="minorHAnsi" w:hAnsiTheme="minorHAnsi" w:cstheme="minorHAnsi"/>
                <w:sz w:val="22"/>
                <w:szCs w:val="22"/>
              </w:rPr>
              <w:t xml:space="preserve">, </w:t>
            </w:r>
            <w:proofErr w:type="spellStart"/>
            <w:r w:rsidR="006F325F" w:rsidRPr="00DB17EA">
              <w:rPr>
                <w:rFonts w:asciiTheme="minorHAnsi" w:hAnsiTheme="minorHAnsi" w:cstheme="minorHAnsi"/>
                <w:sz w:val="22"/>
                <w:szCs w:val="22"/>
              </w:rPr>
              <w:t>Jažlovice</w:t>
            </w:r>
            <w:proofErr w:type="spellEnd"/>
            <w:r w:rsidR="006F325F" w:rsidRPr="00DB17EA">
              <w:rPr>
                <w:rFonts w:asciiTheme="minorHAnsi" w:hAnsiTheme="minorHAnsi" w:cstheme="minorHAnsi"/>
                <w:sz w:val="22"/>
                <w:szCs w:val="22"/>
              </w:rPr>
              <w:t xml:space="preserv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dokument ve formátu .</w:t>
            </w:r>
            <w:proofErr w:type="spellStart"/>
            <w:r w:rsidRPr="0031660A">
              <w:rPr>
                <w:rFonts w:asciiTheme="minorHAnsi" w:hAnsiTheme="minorHAnsi" w:cstheme="minorHAnsi"/>
                <w:sz w:val="22"/>
                <w:szCs w:val="22"/>
              </w:rPr>
              <w:t>xls</w:t>
            </w:r>
            <w:proofErr w:type="spellEnd"/>
            <w:r w:rsidRPr="0031660A">
              <w:rPr>
                <w:rFonts w:asciiTheme="minorHAnsi" w:hAnsiTheme="minorHAnsi" w:cstheme="minorHAnsi"/>
                <w:sz w:val="22"/>
                <w:szCs w:val="22"/>
              </w:rPr>
              <w:t xml:space="preserve"> či .</w:t>
            </w:r>
            <w:proofErr w:type="spellStart"/>
            <w:r w:rsidRPr="0031660A">
              <w:rPr>
                <w:rFonts w:asciiTheme="minorHAnsi" w:hAnsiTheme="minorHAnsi" w:cstheme="minorHAnsi"/>
                <w:sz w:val="22"/>
                <w:szCs w:val="22"/>
              </w:rPr>
              <w:t>xlsx</w:t>
            </w:r>
            <w:proofErr w:type="spellEnd"/>
            <w:r w:rsidRPr="0031660A">
              <w:rPr>
                <w:rFonts w:asciiTheme="minorHAnsi" w:hAnsiTheme="minorHAnsi" w:cstheme="minorHAnsi"/>
                <w:sz w:val="22"/>
                <w:szCs w:val="22"/>
              </w:rPr>
              <w:t xml:space="preserve">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eníky prostřednictvím elektronické pošty v elektronické podobě ve formátu .</w:t>
      </w:r>
      <w:proofErr w:type="spellStart"/>
      <w:r w:rsidR="00993E21" w:rsidRPr="00FD1D17">
        <w:rPr>
          <w:rFonts w:asciiTheme="minorHAnsi" w:hAnsiTheme="minorHAnsi" w:cstheme="minorHAnsi"/>
          <w:sz w:val="22"/>
          <w:szCs w:val="22"/>
        </w:rPr>
        <w:t>xls</w:t>
      </w:r>
      <w:proofErr w:type="spellEnd"/>
      <w:r w:rsidR="00993E21"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či .</w:t>
      </w:r>
      <w:proofErr w:type="spellStart"/>
      <w:r w:rsidR="00390871" w:rsidRPr="00FD1D17">
        <w:rPr>
          <w:rFonts w:asciiTheme="minorHAnsi" w:hAnsiTheme="minorHAnsi" w:cstheme="minorHAnsi"/>
          <w:sz w:val="22"/>
          <w:szCs w:val="22"/>
        </w:rPr>
        <w:t>xlsx</w:t>
      </w:r>
      <w:proofErr w:type="spellEnd"/>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Koncových odběratelů uvedených v příloze č.2</w:t>
      </w:r>
      <w:r w:rsidR="00D27F4B" w:rsidRPr="009C2C9C">
        <w:rPr>
          <w:rFonts w:asciiTheme="minorHAnsi" w:hAnsiTheme="minorHAnsi" w:cstheme="minorHAnsi"/>
          <w:sz w:val="22"/>
          <w:szCs w:val="22"/>
        </w:rPr>
        <w:t xml:space="preserve"> zajistit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této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64EACB32"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6C257F">
        <w:rPr>
          <w:rFonts w:asciiTheme="minorHAnsi" w:hAnsiTheme="minorHAnsi" w:cstheme="minorHAnsi"/>
          <w:b/>
          <w:bCs/>
          <w:sz w:val="22"/>
          <w:szCs w:val="22"/>
        </w:rPr>
        <w:t>9,5</w:t>
      </w:r>
      <w:r w:rsidR="007E7A42" w:rsidRPr="00DC6A0F">
        <w:rPr>
          <w:rFonts w:asciiTheme="minorHAnsi" w:hAnsiTheme="minorHAnsi" w:cstheme="minorHAnsi"/>
          <w:b/>
          <w:bCs/>
          <w:sz w:val="22"/>
          <w:szCs w:val="22"/>
        </w:rPr>
        <w:t xml:space="preserve">% </w:t>
      </w:r>
      <w:r w:rsidR="00097671" w:rsidRPr="00DC6A0F">
        <w:rPr>
          <w:rFonts w:asciiTheme="minorHAnsi" w:hAnsiTheme="minorHAnsi" w:cstheme="minorHAnsi"/>
          <w:b/>
          <w:bCs/>
          <w:sz w:val="22"/>
          <w:szCs w:val="22"/>
        </w:rPr>
        <w:t xml:space="preserve">(slovy: </w:t>
      </w:r>
      <w:r w:rsidR="006C257F">
        <w:rPr>
          <w:rFonts w:asciiTheme="minorHAnsi" w:hAnsiTheme="minorHAnsi" w:cstheme="minorHAnsi"/>
          <w:b/>
          <w:bCs/>
          <w:sz w:val="22"/>
          <w:szCs w:val="22"/>
        </w:rPr>
        <w:t>devět a půl</w:t>
      </w:r>
      <w:r w:rsidR="00097671"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Adresa: </w:t>
      </w:r>
      <w:proofErr w:type="spellStart"/>
      <w:r w:rsidRPr="0031074C">
        <w:rPr>
          <w:rFonts w:asciiTheme="minorHAnsi" w:hAnsiTheme="minorHAnsi" w:cstheme="minorHAnsi"/>
          <w:sz w:val="22"/>
          <w:szCs w:val="22"/>
        </w:rPr>
        <w:t>NemLog</w:t>
      </w:r>
      <w:proofErr w:type="spellEnd"/>
      <w:r w:rsidRPr="0031074C">
        <w:rPr>
          <w:rFonts w:asciiTheme="minorHAnsi" w:hAnsiTheme="minorHAnsi" w:cstheme="minorHAnsi"/>
          <w:sz w:val="22"/>
          <w:szCs w:val="22"/>
        </w:rPr>
        <w:t xml:space="preserve">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5954400">
    <w:abstractNumId w:val="2"/>
  </w:num>
  <w:num w:numId="2" w16cid:durableId="510879310">
    <w:abstractNumId w:val="8"/>
  </w:num>
  <w:num w:numId="3" w16cid:durableId="1244338101">
    <w:abstractNumId w:val="7"/>
  </w:num>
  <w:num w:numId="4" w16cid:durableId="990015789">
    <w:abstractNumId w:val="13"/>
  </w:num>
  <w:num w:numId="5" w16cid:durableId="794249881">
    <w:abstractNumId w:val="10"/>
  </w:num>
  <w:num w:numId="6" w16cid:durableId="1203707076">
    <w:abstractNumId w:val="5"/>
  </w:num>
  <w:num w:numId="7" w16cid:durableId="2135710452">
    <w:abstractNumId w:val="6"/>
  </w:num>
  <w:num w:numId="8" w16cid:durableId="2023624781">
    <w:abstractNumId w:val="12"/>
  </w:num>
  <w:num w:numId="9" w16cid:durableId="1227498790">
    <w:abstractNumId w:val="14"/>
  </w:num>
  <w:num w:numId="10" w16cid:durableId="742214944">
    <w:abstractNumId w:val="9"/>
  </w:num>
  <w:num w:numId="11" w16cid:durableId="638145857">
    <w:abstractNumId w:val="0"/>
  </w:num>
  <w:num w:numId="12" w16cid:durableId="1641953955">
    <w:abstractNumId w:val="4"/>
  </w:num>
  <w:num w:numId="13" w16cid:durableId="1698701289">
    <w:abstractNumId w:val="1"/>
  </w:num>
  <w:num w:numId="14" w16cid:durableId="1916931987">
    <w:abstractNumId w:val="3"/>
  </w:num>
  <w:num w:numId="15" w16cid:durableId="479929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7F"/>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3928</Words>
  <Characters>24194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Petra KREISINGEROVÁ</cp:lastModifiedBy>
  <cp:revision>4</cp:revision>
  <cp:lastPrinted>2009-10-21T13:04:00Z</cp:lastPrinted>
  <dcterms:created xsi:type="dcterms:W3CDTF">2021-07-01T12:35:00Z</dcterms:created>
  <dcterms:modified xsi:type="dcterms:W3CDTF">2024-03-26T08:32:00Z</dcterms:modified>
</cp:coreProperties>
</file>