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E47AC" w14:textId="77777777" w:rsidR="0058391B" w:rsidRDefault="0058391B">
      <w:pPr>
        <w:pStyle w:val="Zkladntext"/>
        <w:spacing w:before="3"/>
        <w:rPr>
          <w:rFonts w:ascii="Times New Roman"/>
          <w:sz w:val="12"/>
        </w:rPr>
      </w:pPr>
    </w:p>
    <w:p w14:paraId="1A8071EB" w14:textId="77777777" w:rsidR="0058391B" w:rsidRDefault="0058391B">
      <w:pPr>
        <w:rPr>
          <w:rFonts w:ascii="Times New Roman"/>
          <w:sz w:val="12"/>
        </w:rPr>
        <w:sectPr w:rsidR="0058391B" w:rsidSect="00DE1C1D">
          <w:headerReference w:type="default" r:id="rId10"/>
          <w:footerReference w:type="default" r:id="rId11"/>
          <w:type w:val="continuous"/>
          <w:pgSz w:w="11900" w:h="16840"/>
          <w:pgMar w:top="2040" w:right="1000" w:bottom="1120" w:left="1020" w:header="549" w:footer="936" w:gutter="0"/>
          <w:pgNumType w:start="1"/>
          <w:cols w:space="708"/>
        </w:sectPr>
      </w:pPr>
    </w:p>
    <w:p w14:paraId="4C9F1571" w14:textId="77777777" w:rsidR="0058391B" w:rsidRPr="00EC52BB" w:rsidRDefault="006A7FA1">
      <w:pPr>
        <w:spacing w:before="100" w:line="368" w:lineRule="exact"/>
        <w:ind w:left="2721"/>
        <w:rPr>
          <w:b/>
          <w:sz w:val="28"/>
        </w:rPr>
      </w:pPr>
      <w:r w:rsidRPr="00EC52BB">
        <w:rPr>
          <w:b/>
          <w:sz w:val="28"/>
        </w:rPr>
        <w:t>Veřejná zakázka na stavební práce</w:t>
      </w:r>
    </w:p>
    <w:p w14:paraId="0E067E6C" w14:textId="77777777" w:rsidR="00006195" w:rsidRPr="00EC52BB" w:rsidRDefault="006A7FA1" w:rsidP="00006195">
      <w:pPr>
        <w:spacing w:before="131"/>
        <w:ind w:left="315"/>
        <w:rPr>
          <w:rFonts w:ascii="Calibri" w:hAnsi="Calibri"/>
          <w:w w:val="110"/>
          <w:sz w:val="12"/>
        </w:rPr>
      </w:pPr>
      <w:r w:rsidRPr="00EC52BB">
        <w:br w:type="column"/>
      </w:r>
    </w:p>
    <w:p w14:paraId="2A2CBE11" w14:textId="77777777" w:rsidR="0058391B" w:rsidRPr="00EC52BB" w:rsidRDefault="006A7FA1">
      <w:pPr>
        <w:spacing w:line="256" w:lineRule="auto"/>
        <w:ind w:left="71" w:right="32"/>
        <w:rPr>
          <w:rFonts w:ascii="Calibri" w:hAnsi="Calibri"/>
          <w:sz w:val="12"/>
        </w:rPr>
      </w:pPr>
      <w:r w:rsidRPr="00EC52BB">
        <w:rPr>
          <w:rFonts w:ascii="Calibri" w:hAnsi="Calibri"/>
          <w:w w:val="110"/>
          <w:sz w:val="12"/>
        </w:rPr>
        <w:t xml:space="preserve"> </w:t>
      </w:r>
    </w:p>
    <w:p w14:paraId="11845AEF" w14:textId="77777777" w:rsidR="0058391B" w:rsidRPr="00EC52BB" w:rsidRDefault="0058391B">
      <w:pPr>
        <w:spacing w:line="256" w:lineRule="auto"/>
        <w:rPr>
          <w:rFonts w:ascii="Calibri" w:hAnsi="Calibri"/>
          <w:sz w:val="12"/>
        </w:rPr>
        <w:sectPr w:rsidR="0058391B" w:rsidRPr="00EC52BB" w:rsidSect="00DE1C1D">
          <w:type w:val="continuous"/>
          <w:pgSz w:w="11900" w:h="16840"/>
          <w:pgMar w:top="2040" w:right="1000" w:bottom="1120" w:left="1020" w:header="708" w:footer="708" w:gutter="0"/>
          <w:cols w:num="3" w:space="708" w:equalWidth="0">
            <w:col w:w="7139" w:space="40"/>
            <w:col w:w="1385" w:space="39"/>
            <w:col w:w="1277"/>
          </w:cols>
        </w:sectPr>
      </w:pPr>
    </w:p>
    <w:p w14:paraId="1DA1449D" w14:textId="77777777" w:rsidR="0058391B" w:rsidRPr="00EC52BB" w:rsidRDefault="006A7FA1">
      <w:pPr>
        <w:pStyle w:val="Nadpis11"/>
        <w:spacing w:before="220" w:line="295" w:lineRule="exact"/>
        <w:ind w:left="3927"/>
      </w:pPr>
      <w:r w:rsidRPr="00EC52BB">
        <w:t>zadávaná podle § 58</w:t>
      </w:r>
    </w:p>
    <w:p w14:paraId="4ED200F1" w14:textId="77777777" w:rsidR="0058391B" w:rsidRPr="00EC52BB" w:rsidRDefault="006A7FA1" w:rsidP="00006195">
      <w:pPr>
        <w:spacing w:before="2"/>
        <w:ind w:right="213"/>
        <w:jc w:val="right"/>
        <w:rPr>
          <w:rFonts w:ascii="Calibri"/>
          <w:sz w:val="12"/>
        </w:rPr>
      </w:pPr>
      <w:r w:rsidRPr="00EC52BB">
        <w:br w:type="column"/>
      </w:r>
    </w:p>
    <w:p w14:paraId="697B0972" w14:textId="77777777" w:rsidR="0058391B" w:rsidRPr="00EC52BB" w:rsidRDefault="0058391B">
      <w:pPr>
        <w:jc w:val="right"/>
        <w:rPr>
          <w:rFonts w:ascii="Calibri"/>
          <w:sz w:val="12"/>
        </w:rPr>
        <w:sectPr w:rsidR="0058391B" w:rsidRPr="00EC52BB" w:rsidSect="00DE1C1D">
          <w:type w:val="continuous"/>
          <w:pgSz w:w="11900" w:h="16840"/>
          <w:pgMar w:top="2040" w:right="1000" w:bottom="1120" w:left="1020" w:header="708" w:footer="708" w:gutter="0"/>
          <w:cols w:num="2" w:space="708" w:equalWidth="0">
            <w:col w:w="5939" w:space="40"/>
            <w:col w:w="3901"/>
          </w:cols>
        </w:sectPr>
      </w:pPr>
    </w:p>
    <w:p w14:paraId="302649D5" w14:textId="77777777" w:rsidR="0058391B" w:rsidRPr="00EC52BB" w:rsidRDefault="006A7FA1">
      <w:pPr>
        <w:pStyle w:val="Nadpis11"/>
        <w:ind w:left="715"/>
      </w:pPr>
      <w:r w:rsidRPr="00EC52BB">
        <w:t>zákona č. 134/2016 Sb., o zadávání veřejných zakázek, ve znění pozdějších předpisů,</w:t>
      </w:r>
    </w:p>
    <w:p w14:paraId="47EB4E0A" w14:textId="77777777" w:rsidR="0058391B" w:rsidRPr="00EC52BB" w:rsidRDefault="006A7FA1">
      <w:pPr>
        <w:spacing w:before="3"/>
        <w:ind w:left="224" w:right="238"/>
        <w:jc w:val="center"/>
        <w:rPr>
          <w:b/>
        </w:rPr>
      </w:pPr>
      <w:r w:rsidRPr="00EC52BB">
        <w:rPr>
          <w:b/>
        </w:rPr>
        <w:t>(dále jen zákon) pod názvem:</w:t>
      </w:r>
    </w:p>
    <w:p w14:paraId="291DB16C" w14:textId="20754B93" w:rsidR="0058391B" w:rsidRPr="00EC52BB" w:rsidRDefault="006A7FA1" w:rsidP="004846D1">
      <w:pPr>
        <w:spacing w:before="218"/>
        <w:jc w:val="center"/>
        <w:rPr>
          <w:b/>
          <w:sz w:val="34"/>
        </w:rPr>
      </w:pPr>
      <w:r w:rsidRPr="00BC650A">
        <w:rPr>
          <w:b/>
          <w:sz w:val="34"/>
        </w:rPr>
        <w:t>„</w:t>
      </w:r>
      <w:r w:rsidR="00FF19E3" w:rsidRPr="00BC650A">
        <w:rPr>
          <w:b/>
          <w:sz w:val="34"/>
        </w:rPr>
        <w:t xml:space="preserve">Sběrný dvůr </w:t>
      </w:r>
      <w:proofErr w:type="gramStart"/>
      <w:r w:rsidR="00FF19E3" w:rsidRPr="00BC650A">
        <w:rPr>
          <w:b/>
          <w:sz w:val="34"/>
        </w:rPr>
        <w:t>odpadů - Kyjov</w:t>
      </w:r>
      <w:proofErr w:type="gramEnd"/>
      <w:r w:rsidRPr="00BC650A">
        <w:rPr>
          <w:b/>
          <w:sz w:val="34"/>
        </w:rPr>
        <w:t>“</w:t>
      </w:r>
    </w:p>
    <w:p w14:paraId="732C4343" w14:textId="77777777" w:rsidR="0058391B" w:rsidRPr="00EC52BB" w:rsidRDefault="006A7FA1">
      <w:pPr>
        <w:pStyle w:val="Nadpis11"/>
        <w:spacing w:before="128"/>
        <w:ind w:left="3166"/>
      </w:pPr>
      <w:r w:rsidRPr="00EC52BB">
        <w:t>podlimitní režim – užší řízení (UŘ)</w:t>
      </w:r>
    </w:p>
    <w:p w14:paraId="041D690A" w14:textId="77777777" w:rsidR="0058391B" w:rsidRPr="00EC52BB" w:rsidRDefault="0058391B">
      <w:pPr>
        <w:pStyle w:val="Zkladntext"/>
        <w:spacing w:before="12"/>
        <w:rPr>
          <w:b/>
          <w:sz w:val="21"/>
        </w:rPr>
      </w:pPr>
    </w:p>
    <w:p w14:paraId="7753564F" w14:textId="77777777" w:rsidR="0058391B" w:rsidRPr="00EC52BB" w:rsidRDefault="006A7FA1">
      <w:pPr>
        <w:ind w:left="1806"/>
        <w:rPr>
          <w:b/>
          <w:sz w:val="38"/>
        </w:rPr>
      </w:pPr>
      <w:r w:rsidRPr="00EC52BB">
        <w:rPr>
          <w:b/>
          <w:sz w:val="38"/>
        </w:rPr>
        <w:t>KVALIFIKAČNÍ DOKUMENTACE</w:t>
      </w:r>
    </w:p>
    <w:p w14:paraId="5322FEF2" w14:textId="77777777" w:rsidR="0058391B" w:rsidRPr="00EC52BB" w:rsidRDefault="006A7FA1">
      <w:pPr>
        <w:pStyle w:val="Nadpis11"/>
        <w:ind w:left="2316"/>
      </w:pPr>
      <w:r w:rsidRPr="00EC52BB">
        <w:t>(POŽADAVKY ZADAVATELE NA KVALIFIKACI)</w:t>
      </w:r>
    </w:p>
    <w:p w14:paraId="009B79A3" w14:textId="77777777" w:rsidR="0058391B" w:rsidRPr="00EC52BB" w:rsidRDefault="006A7FA1">
      <w:pPr>
        <w:spacing w:before="222"/>
        <w:ind w:left="115" w:right="133"/>
        <w:jc w:val="both"/>
        <w:rPr>
          <w:b/>
          <w:sz w:val="16"/>
        </w:rPr>
      </w:pPr>
      <w:r w:rsidRPr="00EC52BB">
        <w:rPr>
          <w:b/>
          <w:sz w:val="16"/>
        </w:rPr>
        <w:t>V užším řízení oznamuje zadavatel neomezenému počtu dodavatelů svůj úmysl zadat veřejnou zakázku, oznámení užšího řízení je výzvou k podání žádosti o účast v užším řízení a k prokázání splnění kvalifikace.  Užší řízení je dvoukolové zadávací řízení.  V 1. kole dodavatelé podávají písemnou žádost o účast, v níž prokazují splnění kvalifikace. Ve 2. kole pak vyzvaní účastníci zadávacího řízení podávají nabídku. Zadavatel nesmí s účastníky zadávacího řízení o podaných nabídkách</w:t>
      </w:r>
      <w:r w:rsidRPr="00EC52BB">
        <w:rPr>
          <w:b/>
          <w:spacing w:val="-21"/>
          <w:sz w:val="16"/>
        </w:rPr>
        <w:t xml:space="preserve"> </w:t>
      </w:r>
      <w:r w:rsidRPr="00EC52BB">
        <w:rPr>
          <w:b/>
          <w:sz w:val="16"/>
        </w:rPr>
        <w:t>jednat.</w:t>
      </w:r>
    </w:p>
    <w:p w14:paraId="67960F05" w14:textId="77777777" w:rsidR="0058391B" w:rsidRPr="00EC52BB" w:rsidRDefault="0058391B">
      <w:pPr>
        <w:pStyle w:val="Zkladntext"/>
        <w:spacing w:before="1"/>
        <w:rPr>
          <w:b/>
          <w:sz w:val="16"/>
        </w:rPr>
      </w:pPr>
    </w:p>
    <w:p w14:paraId="02CB247D" w14:textId="77777777" w:rsidR="0058391B" w:rsidRPr="00EC52BB" w:rsidRDefault="006A7FA1">
      <w:pPr>
        <w:ind w:left="115" w:right="131"/>
        <w:jc w:val="both"/>
        <w:rPr>
          <w:b/>
          <w:sz w:val="16"/>
        </w:rPr>
      </w:pPr>
      <w:r w:rsidRPr="00EC52BB">
        <w:rPr>
          <w:b/>
          <w:sz w:val="16"/>
        </w:rPr>
        <w:t>Dokument „Kvalifikační dokumentace (Požadavky zadavatele na kvalifikaci)“ je součástí zadávací dokumentace a zahrnuje podle ustanovení § 28 odst. 1 písm. a) zákona veškeré zákonem a zadavatelem stanovené podmínky pro prokázání splnění kvalifikace dodavatelů v zadávacím řízení.</w:t>
      </w:r>
    </w:p>
    <w:p w14:paraId="46437D0B" w14:textId="77777777" w:rsidR="0058391B" w:rsidRPr="00EC52BB" w:rsidRDefault="0058391B">
      <w:pPr>
        <w:pStyle w:val="Zkladntext"/>
        <w:spacing w:before="2"/>
        <w:rPr>
          <w:b/>
          <w:sz w:val="16"/>
        </w:rPr>
      </w:pPr>
    </w:p>
    <w:p w14:paraId="2620DA3A" w14:textId="77777777" w:rsidR="0058391B" w:rsidRPr="00EC52BB" w:rsidRDefault="006A7FA1">
      <w:pPr>
        <w:ind w:left="115" w:right="131"/>
        <w:jc w:val="both"/>
        <w:rPr>
          <w:b/>
          <w:sz w:val="16"/>
        </w:rPr>
      </w:pPr>
      <w:r w:rsidRPr="00EC52BB">
        <w:rPr>
          <w:b/>
          <w:sz w:val="16"/>
        </w:rPr>
        <w:t>Kvalifikační dokumentace obsahuje zadávací podmínky vztahující se ke kvalifikaci dodavatelů, které jsou sdělované nebo zpřístupňované účastníkům zadávacího řízení při zahájení zadávacího řízení. Kvalifikační dokumentace obsahuje upřesňující informace k údajům, které byly obsaženy v oznámení o zahájení zadávacího řízení podle § 58 odst. 1 zákona, a je uveřejňována</w:t>
      </w:r>
      <w:r w:rsidR="0091638E" w:rsidRPr="00EC52BB">
        <w:rPr>
          <w:b/>
          <w:sz w:val="16"/>
        </w:rPr>
        <w:t xml:space="preserve"> </w:t>
      </w:r>
      <w:r w:rsidRPr="00EC52BB">
        <w:rPr>
          <w:b/>
          <w:sz w:val="16"/>
        </w:rPr>
        <w:t>v souladu s ustanovením § 96 zákona na profilu</w:t>
      </w:r>
      <w:r w:rsidRPr="00EC52BB">
        <w:rPr>
          <w:b/>
          <w:spacing w:val="-5"/>
          <w:sz w:val="16"/>
        </w:rPr>
        <w:t xml:space="preserve"> </w:t>
      </w:r>
      <w:r w:rsidRPr="00EC52BB">
        <w:rPr>
          <w:b/>
          <w:sz w:val="16"/>
        </w:rPr>
        <w:t>zadavatele.</w:t>
      </w:r>
    </w:p>
    <w:p w14:paraId="5560BBA2" w14:textId="77777777" w:rsidR="0058391B" w:rsidRPr="00EC52BB" w:rsidRDefault="0058391B">
      <w:pPr>
        <w:pStyle w:val="Zkladntext"/>
        <w:spacing w:before="9"/>
        <w:rPr>
          <w:b/>
          <w:sz w:val="15"/>
        </w:rPr>
      </w:pPr>
    </w:p>
    <w:p w14:paraId="7B0B2A83" w14:textId="77777777" w:rsidR="0058391B" w:rsidRPr="00EC52BB" w:rsidRDefault="006A7FA1">
      <w:pPr>
        <w:spacing w:line="242" w:lineRule="auto"/>
        <w:ind w:left="115" w:right="128"/>
        <w:jc w:val="both"/>
        <w:rPr>
          <w:b/>
          <w:sz w:val="16"/>
        </w:rPr>
      </w:pPr>
      <w:r w:rsidRPr="00EC52BB">
        <w:rPr>
          <w:b/>
          <w:sz w:val="16"/>
        </w:rPr>
        <w:t>Veškeré další údaje, které zadavatel poskytuje dodavatelům podle podmínek zadávacího řízení v průběhu zadávacího řízení, předává zadavatel dodavatelům písemně elektronicky způsobem stanoveným v § 211 zákona. Dodavatel je povinen se seznámit se zadávací dokumentací a před podáním nabídky si případné nejasnosti vyjasnit u zadavatele formou, kterou stanoví zákon v § 98.</w:t>
      </w:r>
    </w:p>
    <w:p w14:paraId="766ADCAC" w14:textId="77777777" w:rsidR="0058391B" w:rsidRPr="00EC52BB" w:rsidRDefault="0058391B">
      <w:pPr>
        <w:pStyle w:val="Zkladntext"/>
        <w:spacing w:before="8"/>
        <w:rPr>
          <w:b/>
          <w:sz w:val="19"/>
        </w:rPr>
      </w:pPr>
    </w:p>
    <w:p w14:paraId="7CA0A0B3" w14:textId="77777777" w:rsidR="0058391B" w:rsidRPr="00EC52BB" w:rsidRDefault="006A7FA1">
      <w:pPr>
        <w:pStyle w:val="Nadpis21"/>
        <w:spacing w:line="268" w:lineRule="exact"/>
        <w:ind w:left="115" w:firstLine="0"/>
        <w:jc w:val="both"/>
      </w:pPr>
      <w:r w:rsidRPr="00EC52BB">
        <w:t>OBSAH KVALIFIKAČNÍ DOKUMENTACE:</w:t>
      </w:r>
    </w:p>
    <w:p w14:paraId="3941FAB9" w14:textId="77777777" w:rsidR="0058391B" w:rsidRPr="00EC52BB" w:rsidRDefault="006A7FA1">
      <w:pPr>
        <w:pStyle w:val="Odstavecseseznamem"/>
        <w:numPr>
          <w:ilvl w:val="0"/>
          <w:numId w:val="2"/>
        </w:numPr>
        <w:tabs>
          <w:tab w:val="left" w:pos="1250"/>
          <w:tab w:val="left" w:pos="1251"/>
        </w:tabs>
        <w:spacing w:line="241" w:lineRule="exact"/>
        <w:rPr>
          <w:b/>
          <w:sz w:val="18"/>
        </w:rPr>
      </w:pPr>
      <w:r w:rsidRPr="00EC52BB">
        <w:rPr>
          <w:b/>
          <w:sz w:val="18"/>
        </w:rPr>
        <w:t>Rozsah</w:t>
      </w:r>
      <w:r w:rsidRPr="00EC52BB">
        <w:rPr>
          <w:b/>
          <w:spacing w:val="-2"/>
          <w:sz w:val="18"/>
        </w:rPr>
        <w:t xml:space="preserve"> </w:t>
      </w:r>
      <w:r w:rsidRPr="00EC52BB">
        <w:rPr>
          <w:b/>
          <w:sz w:val="18"/>
        </w:rPr>
        <w:t>kvalifikace</w:t>
      </w:r>
    </w:p>
    <w:p w14:paraId="333C6340" w14:textId="77777777" w:rsidR="0058391B" w:rsidRPr="00EC52BB" w:rsidRDefault="006A7FA1">
      <w:pPr>
        <w:pStyle w:val="Odstavecseseznamem"/>
        <w:numPr>
          <w:ilvl w:val="0"/>
          <w:numId w:val="2"/>
        </w:numPr>
        <w:tabs>
          <w:tab w:val="left" w:pos="1250"/>
          <w:tab w:val="left" w:pos="1251"/>
        </w:tabs>
        <w:spacing w:before="2"/>
        <w:rPr>
          <w:b/>
          <w:sz w:val="18"/>
        </w:rPr>
      </w:pPr>
      <w:r w:rsidRPr="00EC52BB">
        <w:rPr>
          <w:b/>
          <w:sz w:val="18"/>
        </w:rPr>
        <w:t>Způsoby prokazování splnění</w:t>
      </w:r>
      <w:r w:rsidRPr="00EC52BB">
        <w:rPr>
          <w:b/>
          <w:spacing w:val="-13"/>
          <w:sz w:val="18"/>
        </w:rPr>
        <w:t xml:space="preserve"> </w:t>
      </w:r>
      <w:r w:rsidRPr="00EC52BB">
        <w:rPr>
          <w:b/>
          <w:sz w:val="18"/>
        </w:rPr>
        <w:t>kvalifikace</w:t>
      </w:r>
    </w:p>
    <w:p w14:paraId="2EB85223" w14:textId="77777777" w:rsidR="0058391B" w:rsidRPr="00EC52BB" w:rsidRDefault="006A7FA1">
      <w:pPr>
        <w:pStyle w:val="Odstavecseseznamem"/>
        <w:numPr>
          <w:ilvl w:val="0"/>
          <w:numId w:val="2"/>
        </w:numPr>
        <w:tabs>
          <w:tab w:val="left" w:pos="1250"/>
          <w:tab w:val="left" w:pos="1251"/>
        </w:tabs>
        <w:spacing w:before="2" w:line="242" w:lineRule="exact"/>
        <w:rPr>
          <w:b/>
          <w:sz w:val="18"/>
        </w:rPr>
      </w:pPr>
      <w:r w:rsidRPr="00EC52BB">
        <w:rPr>
          <w:b/>
          <w:sz w:val="18"/>
        </w:rPr>
        <w:t>Základní způsobilost podle § 74 zákona a způsoby jejího</w:t>
      </w:r>
      <w:r w:rsidRPr="00EC52BB">
        <w:rPr>
          <w:b/>
          <w:spacing w:val="-2"/>
          <w:sz w:val="18"/>
        </w:rPr>
        <w:t xml:space="preserve"> </w:t>
      </w:r>
      <w:r w:rsidRPr="00EC52BB">
        <w:rPr>
          <w:b/>
          <w:sz w:val="18"/>
        </w:rPr>
        <w:t>prokázání</w:t>
      </w:r>
    </w:p>
    <w:p w14:paraId="7033D1EB" w14:textId="77777777" w:rsidR="0058391B" w:rsidRPr="00EC52BB" w:rsidRDefault="006A7FA1">
      <w:pPr>
        <w:pStyle w:val="Odstavecseseznamem"/>
        <w:numPr>
          <w:ilvl w:val="0"/>
          <w:numId w:val="2"/>
        </w:numPr>
        <w:tabs>
          <w:tab w:val="left" w:pos="1250"/>
          <w:tab w:val="left" w:pos="1251"/>
        </w:tabs>
        <w:spacing w:line="242" w:lineRule="exact"/>
        <w:rPr>
          <w:b/>
          <w:sz w:val="18"/>
        </w:rPr>
      </w:pPr>
      <w:r w:rsidRPr="00EC52BB">
        <w:rPr>
          <w:b/>
          <w:sz w:val="18"/>
        </w:rPr>
        <w:t>Profesní způsobilost podle § 77 zákona a způsoby jejího</w:t>
      </w:r>
      <w:r w:rsidRPr="00EC52BB">
        <w:rPr>
          <w:b/>
          <w:spacing w:val="-2"/>
          <w:sz w:val="18"/>
        </w:rPr>
        <w:t xml:space="preserve"> </w:t>
      </w:r>
      <w:r w:rsidRPr="00EC52BB">
        <w:rPr>
          <w:b/>
          <w:sz w:val="18"/>
        </w:rPr>
        <w:t>prokázání</w:t>
      </w:r>
    </w:p>
    <w:p w14:paraId="69B670A3" w14:textId="77777777" w:rsidR="0058391B" w:rsidRDefault="006A7FA1">
      <w:pPr>
        <w:pStyle w:val="Odstavecseseznamem"/>
        <w:numPr>
          <w:ilvl w:val="0"/>
          <w:numId w:val="2"/>
        </w:numPr>
        <w:tabs>
          <w:tab w:val="left" w:pos="1250"/>
          <w:tab w:val="left" w:pos="1251"/>
        </w:tabs>
        <w:spacing w:line="241" w:lineRule="exact"/>
        <w:rPr>
          <w:b/>
          <w:sz w:val="18"/>
        </w:rPr>
      </w:pPr>
      <w:r w:rsidRPr="00EC52BB">
        <w:rPr>
          <w:b/>
          <w:sz w:val="18"/>
        </w:rPr>
        <w:t>Kritéria technické kvalifikace podle § 79 zákona a způsoby jejich</w:t>
      </w:r>
      <w:r w:rsidRPr="00EC52BB">
        <w:rPr>
          <w:b/>
          <w:spacing w:val="3"/>
          <w:sz w:val="18"/>
        </w:rPr>
        <w:t xml:space="preserve"> </w:t>
      </w:r>
      <w:r w:rsidRPr="00EC52BB">
        <w:rPr>
          <w:b/>
          <w:sz w:val="18"/>
        </w:rPr>
        <w:t>prokázání</w:t>
      </w:r>
    </w:p>
    <w:p w14:paraId="3B91054F" w14:textId="3DA90838" w:rsidR="00293155" w:rsidRPr="00EC52BB" w:rsidRDefault="00293155">
      <w:pPr>
        <w:pStyle w:val="Odstavecseseznamem"/>
        <w:numPr>
          <w:ilvl w:val="0"/>
          <w:numId w:val="2"/>
        </w:numPr>
        <w:tabs>
          <w:tab w:val="left" w:pos="1250"/>
          <w:tab w:val="left" w:pos="1251"/>
        </w:tabs>
        <w:spacing w:line="241" w:lineRule="exact"/>
        <w:rPr>
          <w:b/>
          <w:sz w:val="18"/>
        </w:rPr>
      </w:pPr>
      <w:r>
        <w:rPr>
          <w:b/>
          <w:sz w:val="18"/>
        </w:rPr>
        <w:t>Kritérium ekonomické kvalifikace</w:t>
      </w:r>
      <w:r w:rsidR="004A7832">
        <w:rPr>
          <w:b/>
          <w:sz w:val="18"/>
        </w:rPr>
        <w:t xml:space="preserve"> podle § 78 zákona a jeho prokázání</w:t>
      </w:r>
    </w:p>
    <w:p w14:paraId="02226F25" w14:textId="77777777" w:rsidR="0058391B" w:rsidRDefault="0058391B">
      <w:pPr>
        <w:spacing w:line="241" w:lineRule="exact"/>
        <w:rPr>
          <w:sz w:val="18"/>
        </w:rPr>
      </w:pPr>
    </w:p>
    <w:p w14:paraId="199AF53D" w14:textId="11C3084F" w:rsidR="00293155" w:rsidRPr="00EC52BB" w:rsidRDefault="00293155">
      <w:pPr>
        <w:spacing w:line="241" w:lineRule="exact"/>
        <w:rPr>
          <w:sz w:val="18"/>
        </w:rPr>
        <w:sectPr w:rsidR="00293155" w:rsidRPr="00EC52BB" w:rsidSect="00DE1C1D">
          <w:type w:val="continuous"/>
          <w:pgSz w:w="11900" w:h="16840"/>
          <w:pgMar w:top="2040" w:right="1000" w:bottom="1276" w:left="1020" w:header="708" w:footer="708" w:gutter="0"/>
          <w:cols w:space="708"/>
        </w:sectPr>
      </w:pPr>
    </w:p>
    <w:p w14:paraId="68BEE5D2" w14:textId="77777777" w:rsidR="0058391B" w:rsidRPr="00EC52BB" w:rsidRDefault="0058391B">
      <w:pPr>
        <w:pStyle w:val="Zkladntext"/>
        <w:spacing w:before="9"/>
        <w:rPr>
          <w:b/>
          <w:sz w:val="39"/>
        </w:rPr>
      </w:pPr>
    </w:p>
    <w:p w14:paraId="7E83A01F" w14:textId="77777777" w:rsidR="0058391B" w:rsidRPr="00EC52BB" w:rsidRDefault="006A7FA1">
      <w:pPr>
        <w:pStyle w:val="Nadpis11"/>
        <w:numPr>
          <w:ilvl w:val="0"/>
          <w:numId w:val="28"/>
        </w:numPr>
        <w:tabs>
          <w:tab w:val="left" w:pos="476"/>
        </w:tabs>
      </w:pPr>
      <w:r w:rsidRPr="00EC52BB">
        <w:t>Rozsah</w:t>
      </w:r>
      <w:r w:rsidRPr="00EC52BB">
        <w:rPr>
          <w:spacing w:val="-2"/>
        </w:rPr>
        <w:t xml:space="preserve"> </w:t>
      </w:r>
      <w:r w:rsidRPr="00EC52BB">
        <w:t>kvalifikace</w:t>
      </w:r>
    </w:p>
    <w:p w14:paraId="1AA2C89D" w14:textId="77777777" w:rsidR="0058391B" w:rsidRPr="00EC52BB" w:rsidRDefault="006A7FA1">
      <w:pPr>
        <w:spacing w:before="100"/>
        <w:ind w:left="165"/>
        <w:rPr>
          <w:b/>
        </w:rPr>
      </w:pPr>
      <w:r w:rsidRPr="00EC52BB">
        <w:rPr>
          <w:b/>
        </w:rPr>
        <w:t>PODMÍNKY KVALIFIKACE</w:t>
      </w:r>
    </w:p>
    <w:p w14:paraId="71F6F28B" w14:textId="77777777" w:rsidR="0058391B" w:rsidRPr="00EC52BB" w:rsidRDefault="006A7FA1" w:rsidP="008F485D">
      <w:pPr>
        <w:pStyle w:val="Nadpis21"/>
        <w:spacing w:before="4"/>
        <w:ind w:left="115" w:firstLine="0"/>
        <w:rPr>
          <w:b w:val="0"/>
          <w:sz w:val="12"/>
        </w:rPr>
      </w:pPr>
      <w:r w:rsidRPr="00EC52BB">
        <w:t>podle § 37 odst. 1 písm. a) zákona</w:t>
      </w:r>
    </w:p>
    <w:p w14:paraId="29C3B196" w14:textId="77777777" w:rsidR="0058391B" w:rsidRPr="00EC52BB" w:rsidRDefault="006A7FA1">
      <w:pPr>
        <w:pStyle w:val="Zkladntext"/>
        <w:spacing w:before="101"/>
        <w:ind w:left="115"/>
      </w:pPr>
      <w:r w:rsidRPr="00EC52BB">
        <w:t>Podmínkou účasti v tomto zadávacím řízení je prokázání kvalifikace dodavatelem. Podmínky kvalifikace stanovené zadavatelem řádně splní dodavatel, který:</w:t>
      </w:r>
    </w:p>
    <w:p w14:paraId="5380A155" w14:textId="77777777" w:rsidR="0058391B" w:rsidRPr="00EC52BB" w:rsidRDefault="006A7FA1">
      <w:pPr>
        <w:pStyle w:val="Odstavecseseznamem"/>
        <w:numPr>
          <w:ilvl w:val="0"/>
          <w:numId w:val="27"/>
        </w:numPr>
        <w:tabs>
          <w:tab w:val="left" w:pos="1545"/>
          <w:tab w:val="left" w:pos="1546"/>
        </w:tabs>
        <w:spacing w:line="270" w:lineRule="exact"/>
        <w:rPr>
          <w:sz w:val="20"/>
        </w:rPr>
      </w:pPr>
      <w:bookmarkStart w:id="0" w:name="_prokáže_základní_způsobilost_podle_§_7"/>
      <w:bookmarkEnd w:id="0"/>
      <w:r w:rsidRPr="00EC52BB">
        <w:rPr>
          <w:sz w:val="20"/>
        </w:rPr>
        <w:t>prokáže základní způsobilost podle § 74</w:t>
      </w:r>
      <w:r w:rsidRPr="00EC52BB">
        <w:rPr>
          <w:spacing w:val="4"/>
          <w:sz w:val="20"/>
        </w:rPr>
        <w:t xml:space="preserve"> </w:t>
      </w:r>
      <w:r w:rsidRPr="00EC52BB">
        <w:rPr>
          <w:sz w:val="20"/>
        </w:rPr>
        <w:t>zákona;</w:t>
      </w:r>
    </w:p>
    <w:p w14:paraId="08BA0B8E" w14:textId="77777777" w:rsidR="0058391B" w:rsidRPr="00EC52BB" w:rsidRDefault="006A7FA1">
      <w:pPr>
        <w:pStyle w:val="Odstavecseseznamem"/>
        <w:numPr>
          <w:ilvl w:val="0"/>
          <w:numId w:val="27"/>
        </w:numPr>
        <w:tabs>
          <w:tab w:val="left" w:pos="1545"/>
          <w:tab w:val="left" w:pos="1546"/>
        </w:tabs>
        <w:spacing w:line="270" w:lineRule="exact"/>
        <w:rPr>
          <w:sz w:val="20"/>
        </w:rPr>
      </w:pPr>
      <w:r w:rsidRPr="00EC52BB">
        <w:rPr>
          <w:sz w:val="20"/>
        </w:rPr>
        <w:t>prokáže profesní způsobilost podle § 77 odst. 1</w:t>
      </w:r>
      <w:r w:rsidRPr="00EC52BB">
        <w:rPr>
          <w:spacing w:val="-24"/>
          <w:sz w:val="20"/>
        </w:rPr>
        <w:t xml:space="preserve"> </w:t>
      </w:r>
      <w:r w:rsidRPr="00EC52BB">
        <w:rPr>
          <w:sz w:val="20"/>
        </w:rPr>
        <w:t>zákona;</w:t>
      </w:r>
    </w:p>
    <w:p w14:paraId="6459F99C" w14:textId="77777777" w:rsidR="0058391B" w:rsidRPr="00997D74" w:rsidRDefault="006A7FA1">
      <w:pPr>
        <w:pStyle w:val="Odstavecseseznamem"/>
        <w:numPr>
          <w:ilvl w:val="0"/>
          <w:numId w:val="27"/>
        </w:numPr>
        <w:tabs>
          <w:tab w:val="left" w:pos="1545"/>
          <w:tab w:val="left" w:pos="1546"/>
        </w:tabs>
        <w:spacing w:line="270" w:lineRule="exact"/>
        <w:rPr>
          <w:sz w:val="20"/>
        </w:rPr>
      </w:pPr>
      <w:bookmarkStart w:id="1" w:name="_prokáže_profesní_způsobilost_podle_§_7"/>
      <w:bookmarkEnd w:id="1"/>
      <w:r w:rsidRPr="00997D74">
        <w:rPr>
          <w:sz w:val="20"/>
        </w:rPr>
        <w:t>prokáže profesní způsobilost podle § 77 odst. 2</w:t>
      </w:r>
      <w:r w:rsidRPr="00997D74">
        <w:rPr>
          <w:spacing w:val="-30"/>
          <w:sz w:val="20"/>
        </w:rPr>
        <w:t xml:space="preserve"> </w:t>
      </w:r>
      <w:r w:rsidRPr="00997D74">
        <w:rPr>
          <w:sz w:val="20"/>
        </w:rPr>
        <w:t>zákona;</w:t>
      </w:r>
    </w:p>
    <w:p w14:paraId="49DE7E5C" w14:textId="77777777" w:rsidR="005242E9" w:rsidRDefault="005242E9">
      <w:pPr>
        <w:pStyle w:val="Odstavecseseznamem"/>
        <w:numPr>
          <w:ilvl w:val="0"/>
          <w:numId w:val="27"/>
        </w:numPr>
        <w:tabs>
          <w:tab w:val="left" w:pos="1545"/>
          <w:tab w:val="left" w:pos="1546"/>
        </w:tabs>
        <w:spacing w:line="270" w:lineRule="exact"/>
        <w:rPr>
          <w:sz w:val="20"/>
        </w:rPr>
      </w:pPr>
      <w:bookmarkStart w:id="2" w:name="_prokáže_technickou_kvalifikaci_podle_§"/>
      <w:bookmarkEnd w:id="2"/>
      <w:r>
        <w:rPr>
          <w:sz w:val="20"/>
        </w:rPr>
        <w:t>prokáže ekonomickou kvalifikace podle § 78 odst. 5 zákona</w:t>
      </w:r>
      <w:r w:rsidRPr="00EC52BB">
        <w:rPr>
          <w:sz w:val="20"/>
        </w:rPr>
        <w:t xml:space="preserve"> </w:t>
      </w:r>
    </w:p>
    <w:p w14:paraId="031B36B8" w14:textId="456C0AFA" w:rsidR="005A17D5" w:rsidRPr="005242E9" w:rsidRDefault="006A7FA1" w:rsidP="005242E9">
      <w:pPr>
        <w:pStyle w:val="Odstavecseseznamem"/>
        <w:numPr>
          <w:ilvl w:val="0"/>
          <w:numId w:val="27"/>
        </w:numPr>
        <w:tabs>
          <w:tab w:val="left" w:pos="1545"/>
          <w:tab w:val="left" w:pos="1546"/>
        </w:tabs>
        <w:spacing w:line="270" w:lineRule="exact"/>
        <w:rPr>
          <w:sz w:val="20"/>
        </w:rPr>
      </w:pPr>
      <w:r w:rsidRPr="00EC52BB">
        <w:rPr>
          <w:sz w:val="20"/>
        </w:rPr>
        <w:t xml:space="preserve">prokáže technickou kvalifikaci </w:t>
      </w:r>
      <w:r w:rsidRPr="00EC52BB">
        <w:rPr>
          <w:spacing w:val="-3"/>
          <w:sz w:val="20"/>
        </w:rPr>
        <w:t xml:space="preserve">podle </w:t>
      </w:r>
      <w:r w:rsidRPr="00EC52BB">
        <w:rPr>
          <w:sz w:val="20"/>
        </w:rPr>
        <w:t>§ 79</w:t>
      </w:r>
      <w:r w:rsidRPr="00EC52BB">
        <w:rPr>
          <w:spacing w:val="1"/>
          <w:sz w:val="20"/>
        </w:rPr>
        <w:t xml:space="preserve"> </w:t>
      </w:r>
      <w:r w:rsidRPr="00EC52BB">
        <w:rPr>
          <w:sz w:val="20"/>
        </w:rPr>
        <w:t>zákona</w:t>
      </w:r>
      <w:r w:rsidR="005242E9">
        <w:rPr>
          <w:sz w:val="20"/>
        </w:rPr>
        <w:t>.</w:t>
      </w:r>
    </w:p>
    <w:p w14:paraId="5EB1BCC5" w14:textId="77777777" w:rsidR="0058391B" w:rsidRPr="00EC52BB" w:rsidRDefault="0058391B">
      <w:pPr>
        <w:pStyle w:val="Zkladntext"/>
        <w:spacing w:before="12"/>
        <w:rPr>
          <w:sz w:val="19"/>
        </w:rPr>
      </w:pPr>
    </w:p>
    <w:p w14:paraId="63A3B96A" w14:textId="77777777" w:rsidR="0058391B" w:rsidRPr="00EC52BB" w:rsidRDefault="006A7FA1">
      <w:pPr>
        <w:pStyle w:val="Nadpis11"/>
        <w:numPr>
          <w:ilvl w:val="0"/>
          <w:numId w:val="28"/>
        </w:numPr>
        <w:tabs>
          <w:tab w:val="left" w:pos="476"/>
        </w:tabs>
      </w:pPr>
      <w:r w:rsidRPr="00EC52BB">
        <w:t>Způsoby prokazování splnění kvalifikace</w:t>
      </w:r>
    </w:p>
    <w:p w14:paraId="1B0D0E46" w14:textId="77777777" w:rsidR="0058391B" w:rsidRPr="00EC52BB" w:rsidRDefault="0058391B">
      <w:pPr>
        <w:pStyle w:val="Zkladntext"/>
        <w:spacing w:before="12"/>
        <w:rPr>
          <w:b/>
          <w:sz w:val="21"/>
        </w:rPr>
      </w:pPr>
    </w:p>
    <w:p w14:paraId="5EE94315" w14:textId="77777777" w:rsidR="0058391B" w:rsidRPr="00EC52BB" w:rsidRDefault="006A7FA1">
      <w:pPr>
        <w:pStyle w:val="Odstavecseseznamem"/>
        <w:numPr>
          <w:ilvl w:val="1"/>
          <w:numId w:val="28"/>
        </w:numPr>
        <w:tabs>
          <w:tab w:val="left" w:pos="716"/>
        </w:tabs>
        <w:ind w:left="715" w:right="134" w:hanging="600"/>
        <w:jc w:val="both"/>
        <w:rPr>
          <w:sz w:val="20"/>
        </w:rPr>
      </w:pPr>
      <w:r w:rsidRPr="00EC52BB">
        <w:rPr>
          <w:sz w:val="20"/>
        </w:rPr>
        <w:t>Řádné splnění požadavků zákona a zadavatele na prokázání a splnění kvalifikace je podmínkou účasti v tomto zadávacím řízení a předpokladem pro účast a pro posouzení a hodnocení nabídky účastníka zadávacího řízení v 2. kole UŘ.</w:t>
      </w:r>
    </w:p>
    <w:p w14:paraId="35BF6A8D" w14:textId="77777777" w:rsidR="0058391B" w:rsidRPr="00EC52BB" w:rsidRDefault="0058391B">
      <w:pPr>
        <w:pStyle w:val="Zkladntext"/>
      </w:pPr>
    </w:p>
    <w:p w14:paraId="0B67689C" w14:textId="77777777" w:rsidR="0058391B" w:rsidRPr="00EC52BB" w:rsidRDefault="006A7FA1">
      <w:pPr>
        <w:pStyle w:val="Odstavecseseznamem"/>
        <w:numPr>
          <w:ilvl w:val="1"/>
          <w:numId w:val="28"/>
        </w:numPr>
        <w:tabs>
          <w:tab w:val="left" w:pos="716"/>
        </w:tabs>
        <w:ind w:left="715" w:right="130" w:hanging="600"/>
        <w:jc w:val="both"/>
        <w:rPr>
          <w:sz w:val="20"/>
        </w:rPr>
      </w:pPr>
      <w:r w:rsidRPr="00EC52BB">
        <w:rPr>
          <w:sz w:val="20"/>
        </w:rPr>
        <w:t>Všechny doklady požadované zadavatelem v této Kvalifikační dokumentaci předkládá dodavatel v souladu s ustanovením § 45 odst. 1 zákona v kopii prosté, nestanoví-li zákon jinak. Tím však není dotčeno právo zadavatele postupem uvedeným v § 46 odst. 1 zákona požadovat originály nebo úředně ověřené kopie</w:t>
      </w:r>
      <w:r w:rsidRPr="00EC52BB">
        <w:rPr>
          <w:spacing w:val="1"/>
          <w:sz w:val="20"/>
        </w:rPr>
        <w:t xml:space="preserve"> </w:t>
      </w:r>
      <w:r w:rsidRPr="00EC52BB">
        <w:rPr>
          <w:sz w:val="20"/>
        </w:rPr>
        <w:t>dokladů.</w:t>
      </w:r>
    </w:p>
    <w:p w14:paraId="38B5A58F" w14:textId="1AC93942" w:rsidR="0058391B" w:rsidRPr="00EC52BB" w:rsidRDefault="0058391B" w:rsidP="00D320FD">
      <w:pPr>
        <w:pStyle w:val="Odstavecseseznamem"/>
        <w:tabs>
          <w:tab w:val="left" w:pos="716"/>
        </w:tabs>
        <w:spacing w:before="1"/>
        <w:ind w:left="715" w:right="128" w:firstLine="0"/>
        <w:jc w:val="both"/>
      </w:pPr>
    </w:p>
    <w:p w14:paraId="2B9D2D07" w14:textId="77777777" w:rsidR="0058391B" w:rsidRPr="00EC52BB" w:rsidRDefault="006A7FA1">
      <w:pPr>
        <w:pStyle w:val="Odstavecseseznamem"/>
        <w:numPr>
          <w:ilvl w:val="1"/>
          <w:numId w:val="28"/>
        </w:numPr>
        <w:tabs>
          <w:tab w:val="left" w:pos="715"/>
          <w:tab w:val="left" w:pos="716"/>
        </w:tabs>
        <w:spacing w:before="1"/>
        <w:ind w:left="715" w:hanging="600"/>
        <w:rPr>
          <w:sz w:val="20"/>
        </w:rPr>
      </w:pPr>
      <w:r w:rsidRPr="00EC52BB">
        <w:rPr>
          <w:sz w:val="20"/>
        </w:rPr>
        <w:t>Pokud zadavatel nestanoví v zadávací dokumentaci jinak, může dodavatel v souladu</w:t>
      </w:r>
      <w:r w:rsidRPr="00EC52BB">
        <w:rPr>
          <w:spacing w:val="-21"/>
          <w:sz w:val="20"/>
        </w:rPr>
        <w:t xml:space="preserve"> </w:t>
      </w:r>
      <w:r w:rsidRPr="00EC52BB">
        <w:rPr>
          <w:sz w:val="20"/>
        </w:rPr>
        <w:t>s ustanovením</w:t>
      </w:r>
    </w:p>
    <w:p w14:paraId="47D5235C" w14:textId="77777777" w:rsidR="0058391B" w:rsidRPr="00EC52BB" w:rsidRDefault="006A7FA1">
      <w:pPr>
        <w:pStyle w:val="Zkladntext"/>
        <w:ind w:left="715" w:right="132"/>
        <w:jc w:val="both"/>
      </w:pPr>
      <w:r w:rsidRPr="00EC52BB">
        <w:t xml:space="preserve">§ 86 odst. 2 zákona v žádosti o účast nahradit předložení dokladů čestným prohlášením. Pro účely tohoto zadávacího řízení zadavatel výslovně uvádí, že dodavatel může nahradit doklady čestným prohlášením jen v těch případech, kdy je to výslovně uvedeno v této Kvalifikační dokumentaci u jednotlivých druhů způsobilosti, kterou </w:t>
      </w:r>
      <w:r w:rsidRPr="00EC52BB">
        <w:rPr>
          <w:spacing w:val="-4"/>
        </w:rPr>
        <w:t xml:space="preserve">má </w:t>
      </w:r>
      <w:r w:rsidRPr="00EC52BB">
        <w:t>dodavatel prokázat. V ostatních případech musí dodavatel předložit zadavateli doklad.</w:t>
      </w:r>
    </w:p>
    <w:p w14:paraId="310760B3" w14:textId="289788A7" w:rsidR="0058391B" w:rsidRPr="00EC52BB" w:rsidRDefault="0058391B">
      <w:pPr>
        <w:pStyle w:val="Zkladntext"/>
      </w:pPr>
    </w:p>
    <w:p w14:paraId="03158CB8" w14:textId="77777777" w:rsidR="0058391B" w:rsidRPr="00EC52BB" w:rsidRDefault="006A7FA1">
      <w:pPr>
        <w:pStyle w:val="Nadpis21"/>
        <w:numPr>
          <w:ilvl w:val="1"/>
          <w:numId w:val="28"/>
        </w:numPr>
        <w:tabs>
          <w:tab w:val="left" w:pos="716"/>
        </w:tabs>
        <w:spacing w:before="1"/>
        <w:ind w:left="715" w:hanging="600"/>
      </w:pPr>
      <w:r w:rsidRPr="00EC52BB">
        <w:t>Prokazování kvalifikace získané v</w:t>
      </w:r>
      <w:r w:rsidRPr="00EC52BB">
        <w:rPr>
          <w:spacing w:val="-3"/>
        </w:rPr>
        <w:t xml:space="preserve"> </w:t>
      </w:r>
      <w:r w:rsidRPr="00EC52BB">
        <w:t>zahraničí</w:t>
      </w:r>
    </w:p>
    <w:p w14:paraId="6CC43294" w14:textId="77777777" w:rsidR="0058391B" w:rsidRPr="00EC52BB" w:rsidRDefault="006A7FA1">
      <w:pPr>
        <w:pStyle w:val="Zkladntext"/>
        <w:ind w:left="715" w:right="133"/>
        <w:jc w:val="both"/>
      </w:pPr>
      <w:r w:rsidRPr="00EC52BB">
        <w:t>V případě, že byla kvalifikace získána v zahraničí, prokazuje se v souladu s ustanovením § 81 zákona doklady vydanými podle právního řádu země, ve které byla získána, a to v rozsahu požadovaném zadavatelem v této Kvalifikační dokumentaci.</w:t>
      </w:r>
    </w:p>
    <w:p w14:paraId="3DD53966" w14:textId="77777777" w:rsidR="0058391B" w:rsidRPr="00EC52BB" w:rsidRDefault="0058391B">
      <w:pPr>
        <w:pStyle w:val="Zkladntext"/>
        <w:spacing w:before="1"/>
      </w:pPr>
    </w:p>
    <w:p w14:paraId="3807E289" w14:textId="77777777" w:rsidR="0058391B" w:rsidRPr="00EC52BB" w:rsidRDefault="006A7FA1">
      <w:pPr>
        <w:pStyle w:val="Nadpis21"/>
        <w:numPr>
          <w:ilvl w:val="1"/>
          <w:numId w:val="28"/>
        </w:numPr>
        <w:tabs>
          <w:tab w:val="left" w:pos="716"/>
        </w:tabs>
        <w:ind w:left="715" w:hanging="600"/>
      </w:pPr>
      <w:r w:rsidRPr="00EC52BB">
        <w:t>Kvalifikace v případě společné účasti</w:t>
      </w:r>
      <w:r w:rsidRPr="00EC52BB">
        <w:rPr>
          <w:spacing w:val="3"/>
        </w:rPr>
        <w:t xml:space="preserve"> </w:t>
      </w:r>
      <w:r w:rsidRPr="00EC52BB">
        <w:t>dodavatelů</w:t>
      </w:r>
    </w:p>
    <w:p w14:paraId="218A6B80" w14:textId="77777777" w:rsidR="0058391B" w:rsidRPr="00EC52BB" w:rsidRDefault="006A7FA1">
      <w:pPr>
        <w:pStyle w:val="Zkladntext"/>
        <w:ind w:left="715"/>
        <w:jc w:val="both"/>
      </w:pPr>
      <w:r w:rsidRPr="00EC52BB">
        <w:t>V případě společné účasti dodavatelů prokazuje v souladu s ustanovením § 82 zákona základní</w:t>
      </w:r>
    </w:p>
    <w:p w14:paraId="564ADD26" w14:textId="77777777" w:rsidR="0058391B" w:rsidRPr="00EC52BB" w:rsidRDefault="006A7FA1">
      <w:pPr>
        <w:pStyle w:val="Zkladntext"/>
        <w:ind w:left="715"/>
        <w:jc w:val="both"/>
      </w:pPr>
      <w:r w:rsidRPr="00EC52BB">
        <w:t>způsobilost a profesní způsobilost podle § 77 odst. 1 zákona každý dodavatel samostatně.</w:t>
      </w:r>
    </w:p>
    <w:p w14:paraId="1112D7DE" w14:textId="77777777" w:rsidR="0058391B" w:rsidRPr="00EC52BB" w:rsidRDefault="0058391B">
      <w:pPr>
        <w:pStyle w:val="Zkladntext"/>
        <w:spacing w:before="1"/>
      </w:pPr>
    </w:p>
    <w:p w14:paraId="1AF02A0E" w14:textId="77777777" w:rsidR="0058391B" w:rsidRPr="00EC52BB" w:rsidRDefault="006A7FA1">
      <w:pPr>
        <w:pStyle w:val="Nadpis21"/>
        <w:numPr>
          <w:ilvl w:val="1"/>
          <w:numId w:val="28"/>
        </w:numPr>
        <w:tabs>
          <w:tab w:val="left" w:pos="716"/>
        </w:tabs>
        <w:ind w:left="715" w:hanging="600"/>
      </w:pPr>
      <w:r w:rsidRPr="00EC52BB">
        <w:t>Prokázání kvalifikace prostřednictvím jiných</w:t>
      </w:r>
      <w:r w:rsidRPr="00EC52BB">
        <w:rPr>
          <w:spacing w:val="4"/>
        </w:rPr>
        <w:t xml:space="preserve"> </w:t>
      </w:r>
      <w:r w:rsidRPr="00EC52BB">
        <w:t>osob</w:t>
      </w:r>
    </w:p>
    <w:p w14:paraId="0A8A1CBA" w14:textId="14C671B0" w:rsidR="0058391B" w:rsidRPr="00EC52BB" w:rsidRDefault="006A7FA1" w:rsidP="00BF4544">
      <w:pPr>
        <w:pStyle w:val="Odstavecseseznamem"/>
        <w:numPr>
          <w:ilvl w:val="2"/>
          <w:numId w:val="26"/>
        </w:numPr>
        <w:tabs>
          <w:tab w:val="left" w:pos="1436"/>
        </w:tabs>
        <w:ind w:right="129"/>
        <w:rPr>
          <w:sz w:val="20"/>
        </w:rPr>
      </w:pPr>
      <w:bookmarkStart w:id="3" w:name="2.13.1._Dodavatel_může_podle_§_83_zákona"/>
      <w:bookmarkEnd w:id="3"/>
      <w:r w:rsidRPr="00EC52BB">
        <w:rPr>
          <w:sz w:val="20"/>
        </w:rPr>
        <w:t>Dodavatel může podle § 83 zákona ekonomick</w:t>
      </w:r>
      <w:r w:rsidR="00861840">
        <w:rPr>
          <w:sz w:val="20"/>
        </w:rPr>
        <w:t>ou</w:t>
      </w:r>
      <w:r w:rsidRPr="00EC52BB">
        <w:rPr>
          <w:sz w:val="20"/>
        </w:rPr>
        <w:t xml:space="preserve"> kvalifikac</w:t>
      </w:r>
      <w:r w:rsidR="00861840">
        <w:rPr>
          <w:sz w:val="20"/>
        </w:rPr>
        <w:t>i</w:t>
      </w:r>
      <w:r w:rsidRPr="00EC52BB">
        <w:rPr>
          <w:sz w:val="20"/>
        </w:rPr>
        <w:t>, technick</w:t>
      </w:r>
      <w:r w:rsidR="00861840">
        <w:rPr>
          <w:sz w:val="20"/>
        </w:rPr>
        <w:t>ou</w:t>
      </w:r>
      <w:r w:rsidRPr="00EC52BB">
        <w:rPr>
          <w:sz w:val="20"/>
        </w:rPr>
        <w:t xml:space="preserve"> kvalifikac</w:t>
      </w:r>
      <w:r w:rsidR="00861840">
        <w:rPr>
          <w:sz w:val="20"/>
        </w:rPr>
        <w:t>i</w:t>
      </w:r>
      <w:r w:rsidRPr="00EC52BB">
        <w:rPr>
          <w:sz w:val="20"/>
        </w:rPr>
        <w:t xml:space="preserve"> nebo profesní způsobilosti, s výjimkou kritéria podle § 77 odst. 1</w:t>
      </w:r>
      <w:r w:rsidRPr="00EC52BB">
        <w:rPr>
          <w:spacing w:val="21"/>
          <w:sz w:val="20"/>
        </w:rPr>
        <w:t xml:space="preserve"> </w:t>
      </w:r>
      <w:r w:rsidRPr="00EC52BB">
        <w:rPr>
          <w:sz w:val="20"/>
        </w:rPr>
        <w:t>zákona,</w:t>
      </w:r>
    </w:p>
    <w:p w14:paraId="6F7CC38A" w14:textId="5D55F798" w:rsidR="0058391B" w:rsidRPr="00EC52BB" w:rsidRDefault="006A7FA1">
      <w:pPr>
        <w:pStyle w:val="Zkladntext"/>
        <w:ind w:left="1436"/>
      </w:pPr>
      <w:r w:rsidRPr="00EC52BB">
        <w:t xml:space="preserve">požadované zadavatelem v této Kvalifikační dokumentaci </w:t>
      </w:r>
      <w:r w:rsidR="00861840">
        <w:t xml:space="preserve">prokázat </w:t>
      </w:r>
      <w:r w:rsidRPr="00EC52BB">
        <w:t>prostřednictvím jiných osob.</w:t>
      </w:r>
    </w:p>
    <w:p w14:paraId="20667946" w14:textId="77777777" w:rsidR="0058391B" w:rsidRPr="00EC52BB" w:rsidRDefault="006A7FA1">
      <w:pPr>
        <w:pStyle w:val="Zkladntext"/>
        <w:ind w:left="1436"/>
      </w:pPr>
      <w:r w:rsidRPr="00EC52BB">
        <w:t>Dodavatel je v takovém případě povinen zadavateli předložit</w:t>
      </w:r>
    </w:p>
    <w:p w14:paraId="16473AE3" w14:textId="77777777" w:rsidR="0058391B" w:rsidRPr="00EC52BB" w:rsidRDefault="006A7FA1">
      <w:pPr>
        <w:pStyle w:val="Odstavecseseznamem"/>
        <w:numPr>
          <w:ilvl w:val="3"/>
          <w:numId w:val="26"/>
        </w:numPr>
        <w:tabs>
          <w:tab w:val="left" w:pos="1915"/>
          <w:tab w:val="left" w:pos="1916"/>
        </w:tabs>
        <w:spacing w:before="1"/>
        <w:ind w:right="133"/>
        <w:rPr>
          <w:sz w:val="20"/>
        </w:rPr>
      </w:pPr>
      <w:bookmarkStart w:id="4" w:name="a)_doklady_prokazující_splnění_profesní_"/>
      <w:bookmarkEnd w:id="4"/>
      <w:r w:rsidRPr="00EC52BB">
        <w:rPr>
          <w:sz w:val="20"/>
        </w:rPr>
        <w:t>doklady prokazující splnění profesní způsobilosti podle § 77 odst. 1 zákona jinou osobou,</w:t>
      </w:r>
    </w:p>
    <w:p w14:paraId="45AAE2BE" w14:textId="77777777" w:rsidR="0058391B" w:rsidRPr="00EC52BB" w:rsidRDefault="006A7FA1">
      <w:pPr>
        <w:pStyle w:val="Odstavecseseznamem"/>
        <w:numPr>
          <w:ilvl w:val="3"/>
          <w:numId w:val="26"/>
        </w:numPr>
        <w:tabs>
          <w:tab w:val="left" w:pos="1915"/>
          <w:tab w:val="left" w:pos="1916"/>
        </w:tabs>
        <w:rPr>
          <w:sz w:val="20"/>
        </w:rPr>
      </w:pPr>
      <w:bookmarkStart w:id="5" w:name="b)_doklady_prokazující_splnění_chybějící"/>
      <w:bookmarkEnd w:id="5"/>
      <w:r w:rsidRPr="00EC52BB">
        <w:rPr>
          <w:sz w:val="20"/>
        </w:rPr>
        <w:lastRenderedPageBreak/>
        <w:t>doklady prokazující splnění chybějící části kvalifikace prostřednictvím jiné</w:t>
      </w:r>
      <w:r w:rsidRPr="00EC52BB">
        <w:rPr>
          <w:spacing w:val="-15"/>
          <w:sz w:val="20"/>
        </w:rPr>
        <w:t xml:space="preserve"> </w:t>
      </w:r>
      <w:r w:rsidRPr="00EC52BB">
        <w:rPr>
          <w:sz w:val="20"/>
        </w:rPr>
        <w:t>osoby,</w:t>
      </w:r>
    </w:p>
    <w:p w14:paraId="47C9696A" w14:textId="77777777" w:rsidR="0058391B" w:rsidRPr="00EC52BB" w:rsidRDefault="006A7FA1">
      <w:pPr>
        <w:pStyle w:val="Odstavecseseznamem"/>
        <w:numPr>
          <w:ilvl w:val="3"/>
          <w:numId w:val="26"/>
        </w:numPr>
        <w:tabs>
          <w:tab w:val="left" w:pos="1915"/>
          <w:tab w:val="left" w:pos="1916"/>
        </w:tabs>
        <w:ind w:right="1589"/>
        <w:rPr>
          <w:sz w:val="20"/>
        </w:rPr>
      </w:pPr>
      <w:bookmarkStart w:id="6" w:name="c)_doklady_o_splnění_základní_způsobilos"/>
      <w:bookmarkEnd w:id="6"/>
      <w:r w:rsidRPr="00EC52BB">
        <w:rPr>
          <w:sz w:val="20"/>
        </w:rPr>
        <w:t>doklady o splnění základní způsobilosti podle § 74 zákona jinou</w:t>
      </w:r>
      <w:r w:rsidRPr="00EC52BB">
        <w:rPr>
          <w:spacing w:val="-29"/>
          <w:sz w:val="20"/>
        </w:rPr>
        <w:t xml:space="preserve"> </w:t>
      </w:r>
      <w:r w:rsidRPr="00EC52BB">
        <w:rPr>
          <w:sz w:val="20"/>
        </w:rPr>
        <w:t>osobou a</w:t>
      </w:r>
    </w:p>
    <w:p w14:paraId="14DDF1E9" w14:textId="1B478C1B" w:rsidR="0058391B" w:rsidRPr="00EC52BB" w:rsidRDefault="00861840">
      <w:pPr>
        <w:pStyle w:val="Odstavecseseznamem"/>
        <w:numPr>
          <w:ilvl w:val="3"/>
          <w:numId w:val="26"/>
        </w:numPr>
        <w:tabs>
          <w:tab w:val="left" w:pos="1916"/>
        </w:tabs>
        <w:spacing w:before="1"/>
        <w:ind w:right="130"/>
        <w:jc w:val="both"/>
        <w:rPr>
          <w:sz w:val="20"/>
        </w:rPr>
      </w:pPr>
      <w:bookmarkStart w:id="7" w:name="d)_písemný_závazek_jiné_osoby_k_poskytnu"/>
      <w:bookmarkEnd w:id="7"/>
      <w:r>
        <w:rPr>
          <w:sz w:val="20"/>
        </w:rPr>
        <w:t>s</w:t>
      </w:r>
      <w:r w:rsidRPr="00861840">
        <w:rPr>
          <w:sz w:val="20"/>
        </w:rPr>
        <w:t xml:space="preserve">mlouvu nebo jinou osobou podepsané potvrzení o její existenci, jejímž obsahem je </w:t>
      </w:r>
      <w:r w:rsidR="006A7FA1" w:rsidRPr="00EC52BB">
        <w:rPr>
          <w:sz w:val="20"/>
        </w:rPr>
        <w:t xml:space="preserve">závazek jiné osoby k poskytnutí plnění určeného k plnění veřejné zakázky nebo k poskytnutí věcí nebo práv, s nimiž bude dodavatel oprávněn disponovat </w:t>
      </w:r>
      <w:r>
        <w:rPr>
          <w:sz w:val="20"/>
        </w:rPr>
        <w:t>při</w:t>
      </w:r>
      <w:r w:rsidR="006A7FA1" w:rsidRPr="00EC52BB">
        <w:rPr>
          <w:sz w:val="20"/>
        </w:rPr>
        <w:t xml:space="preserve"> plnění veřejné zakázky, a to alespoň v rozsahu, v jakém jiná osoba prokázala kvalifikaci</w:t>
      </w:r>
      <w:bookmarkStart w:id="8" w:name="2.13.2._Má_se_za_to,_že_požadavek_podle_"/>
      <w:bookmarkEnd w:id="8"/>
      <w:r w:rsidR="006A7FA1" w:rsidRPr="00EC52BB">
        <w:rPr>
          <w:sz w:val="20"/>
        </w:rPr>
        <w:t xml:space="preserve"> za</w:t>
      </w:r>
      <w:r w:rsidR="006A7FA1" w:rsidRPr="00EC52BB">
        <w:rPr>
          <w:spacing w:val="-1"/>
          <w:sz w:val="20"/>
        </w:rPr>
        <w:t xml:space="preserve"> </w:t>
      </w:r>
      <w:r w:rsidR="006A7FA1" w:rsidRPr="00EC52BB">
        <w:rPr>
          <w:sz w:val="20"/>
        </w:rPr>
        <w:t>dodavatele.</w:t>
      </w:r>
    </w:p>
    <w:p w14:paraId="2196286D" w14:textId="14063450" w:rsidR="0058391B" w:rsidRPr="00EC52BB" w:rsidRDefault="006A7FA1">
      <w:pPr>
        <w:pStyle w:val="Odstavecseseznamem"/>
        <w:numPr>
          <w:ilvl w:val="2"/>
          <w:numId w:val="26"/>
        </w:numPr>
        <w:tabs>
          <w:tab w:val="left" w:pos="1436"/>
        </w:tabs>
        <w:spacing w:before="1"/>
        <w:ind w:right="128"/>
        <w:jc w:val="both"/>
        <w:rPr>
          <w:sz w:val="20"/>
        </w:rPr>
      </w:pPr>
      <w:r w:rsidRPr="00EC52BB">
        <w:rPr>
          <w:sz w:val="20"/>
        </w:rPr>
        <w:t xml:space="preserve">Má </w:t>
      </w:r>
      <w:r w:rsidRPr="00EC52BB">
        <w:rPr>
          <w:spacing w:val="-3"/>
          <w:sz w:val="20"/>
        </w:rPr>
        <w:t xml:space="preserve">se </w:t>
      </w:r>
      <w:r w:rsidRPr="00EC52BB">
        <w:rPr>
          <w:sz w:val="20"/>
        </w:rPr>
        <w:t>za to, že požadavek podle odstavce 2.</w:t>
      </w:r>
      <w:r w:rsidR="00861840">
        <w:rPr>
          <w:sz w:val="20"/>
        </w:rPr>
        <w:t>6</w:t>
      </w:r>
      <w:r w:rsidRPr="00EC52BB">
        <w:rPr>
          <w:sz w:val="20"/>
        </w:rPr>
        <w:t>.1. písmeno d) je splněn, pokud</w:t>
      </w:r>
      <w:r w:rsidR="00DC7097">
        <w:rPr>
          <w:sz w:val="20"/>
        </w:rPr>
        <w:t xml:space="preserve"> </w:t>
      </w:r>
      <w:r w:rsidRPr="00EC52BB">
        <w:rPr>
          <w:sz w:val="20"/>
        </w:rPr>
        <w:t xml:space="preserve">obsahem písemného závazku jiné osoby je společná a nerozdílná odpovědnost této osoby za plnění veřejné zakázky společně s dodavatelem. </w:t>
      </w:r>
      <w:bookmarkStart w:id="9" w:name="_Hlk158367860"/>
      <w:r w:rsidRPr="00EC52BB">
        <w:rPr>
          <w:sz w:val="20"/>
        </w:rPr>
        <w:t xml:space="preserve">Prokazuje-li však dodavatel prostřednictvím jiné osoby kvalifikaci a předkládá doklady podle § 79 odst. 2 písm. a), b) nebo d) zákona vztahující </w:t>
      </w:r>
      <w:r w:rsidRPr="00EC52BB">
        <w:rPr>
          <w:spacing w:val="-3"/>
          <w:sz w:val="20"/>
        </w:rPr>
        <w:t xml:space="preserve">se </w:t>
      </w:r>
      <w:r w:rsidRPr="00EC52BB">
        <w:rPr>
          <w:sz w:val="20"/>
        </w:rPr>
        <w:t>k takové osobě, musí dokument</w:t>
      </w:r>
      <w:bookmarkEnd w:id="9"/>
      <w:r w:rsidRPr="00EC52BB">
        <w:rPr>
          <w:sz w:val="20"/>
        </w:rPr>
        <w:t xml:space="preserve"> podle odstavce 2.</w:t>
      </w:r>
      <w:r w:rsidR="00BF4544">
        <w:rPr>
          <w:sz w:val="20"/>
        </w:rPr>
        <w:t>6</w:t>
      </w:r>
      <w:r w:rsidRPr="00EC52BB">
        <w:rPr>
          <w:sz w:val="20"/>
        </w:rPr>
        <w:t xml:space="preserve">.1. písmeno d) obsahovat závazek, že jiná osoba bude vykonávat stavební práce </w:t>
      </w:r>
      <w:r w:rsidRPr="00EC52BB">
        <w:rPr>
          <w:spacing w:val="3"/>
          <w:sz w:val="20"/>
        </w:rPr>
        <w:t xml:space="preserve">či </w:t>
      </w:r>
      <w:r w:rsidRPr="00EC52BB">
        <w:rPr>
          <w:sz w:val="20"/>
        </w:rPr>
        <w:t xml:space="preserve">služby, ke kterým </w:t>
      </w:r>
      <w:r w:rsidRPr="00EC52BB">
        <w:rPr>
          <w:spacing w:val="-3"/>
          <w:sz w:val="20"/>
        </w:rPr>
        <w:t xml:space="preserve">se </w:t>
      </w:r>
      <w:r w:rsidRPr="00EC52BB">
        <w:rPr>
          <w:sz w:val="20"/>
        </w:rPr>
        <w:t>prokazované kritérium kvalifikace</w:t>
      </w:r>
      <w:r w:rsidRPr="00EC52BB">
        <w:rPr>
          <w:spacing w:val="-10"/>
          <w:sz w:val="20"/>
        </w:rPr>
        <w:t xml:space="preserve"> </w:t>
      </w:r>
      <w:r w:rsidRPr="00EC52BB">
        <w:rPr>
          <w:sz w:val="20"/>
        </w:rPr>
        <w:t>vztahuje.</w:t>
      </w:r>
    </w:p>
    <w:p w14:paraId="18999A98" w14:textId="77777777" w:rsidR="00983A1D" w:rsidRPr="00EC52BB" w:rsidRDefault="00983A1D">
      <w:pPr>
        <w:pStyle w:val="Odstavecseseznamem"/>
        <w:numPr>
          <w:ilvl w:val="2"/>
          <w:numId w:val="26"/>
        </w:numPr>
        <w:tabs>
          <w:tab w:val="left" w:pos="1436"/>
        </w:tabs>
        <w:spacing w:before="1"/>
        <w:ind w:right="128"/>
        <w:jc w:val="both"/>
        <w:rPr>
          <w:sz w:val="20"/>
        </w:rPr>
      </w:pPr>
      <w:r w:rsidRPr="00EC52BB">
        <w:rPr>
          <w:sz w:val="20"/>
        </w:rPr>
        <w:t>Zadavatel stanovuje, které části kvalifikace nelze prokazovat prostřednictvím jiných osob:</w:t>
      </w:r>
    </w:p>
    <w:p w14:paraId="57CC6726" w14:textId="7CECE7C4" w:rsidR="00983A1D" w:rsidRPr="005B453F" w:rsidRDefault="00983A1D" w:rsidP="00983A1D">
      <w:pPr>
        <w:pStyle w:val="Odstavecseseznamem"/>
        <w:numPr>
          <w:ilvl w:val="3"/>
          <w:numId w:val="26"/>
        </w:numPr>
        <w:tabs>
          <w:tab w:val="left" w:pos="1436"/>
        </w:tabs>
        <w:spacing w:before="1"/>
        <w:ind w:right="128"/>
        <w:jc w:val="both"/>
        <w:rPr>
          <w:b/>
          <w:bCs/>
          <w:sz w:val="20"/>
        </w:rPr>
      </w:pPr>
      <w:r w:rsidRPr="005B453F">
        <w:rPr>
          <w:b/>
          <w:bCs/>
          <w:sz w:val="20"/>
        </w:rPr>
        <w:t xml:space="preserve">Výkon funkce </w:t>
      </w:r>
      <w:r w:rsidR="00BC77B6" w:rsidRPr="005B453F">
        <w:rPr>
          <w:b/>
          <w:bCs/>
          <w:sz w:val="20"/>
        </w:rPr>
        <w:t xml:space="preserve">hlavní </w:t>
      </w:r>
      <w:r w:rsidRPr="005B453F">
        <w:rPr>
          <w:b/>
          <w:bCs/>
          <w:sz w:val="20"/>
        </w:rPr>
        <w:t>stavbyvedoucí</w:t>
      </w:r>
      <w:r w:rsidR="00BC77B6" w:rsidRPr="005B453F">
        <w:rPr>
          <w:b/>
          <w:bCs/>
          <w:sz w:val="20"/>
        </w:rPr>
        <w:t>;</w:t>
      </w:r>
    </w:p>
    <w:p w14:paraId="579E03E8" w14:textId="69412A4D" w:rsidR="00983A1D" w:rsidRPr="005B453F" w:rsidRDefault="00983A1D" w:rsidP="00983A1D">
      <w:pPr>
        <w:pStyle w:val="Odstavecseseznamem"/>
        <w:numPr>
          <w:ilvl w:val="3"/>
          <w:numId w:val="26"/>
        </w:numPr>
        <w:tabs>
          <w:tab w:val="left" w:pos="1436"/>
        </w:tabs>
        <w:spacing w:before="1"/>
        <w:ind w:right="128"/>
        <w:jc w:val="both"/>
        <w:rPr>
          <w:b/>
          <w:bCs/>
          <w:sz w:val="20"/>
        </w:rPr>
      </w:pPr>
      <w:r w:rsidRPr="005B453F">
        <w:rPr>
          <w:b/>
          <w:bCs/>
          <w:sz w:val="20"/>
        </w:rPr>
        <w:t xml:space="preserve">Výkon </w:t>
      </w:r>
      <w:r w:rsidR="00BC77B6" w:rsidRPr="005B453F">
        <w:rPr>
          <w:b/>
          <w:bCs/>
          <w:sz w:val="20"/>
        </w:rPr>
        <w:t>funkce stavbyvedoucí</w:t>
      </w:r>
      <w:r w:rsidR="00C366F8" w:rsidRPr="005B453F">
        <w:rPr>
          <w:b/>
          <w:bCs/>
          <w:sz w:val="20"/>
        </w:rPr>
        <w:t>;</w:t>
      </w:r>
    </w:p>
    <w:p w14:paraId="70F40A85" w14:textId="686DA0B3" w:rsidR="005B570D" w:rsidRPr="005B453F" w:rsidRDefault="00C366F8" w:rsidP="00983A1D">
      <w:pPr>
        <w:pStyle w:val="Odstavecseseznamem"/>
        <w:numPr>
          <w:ilvl w:val="3"/>
          <w:numId w:val="26"/>
        </w:numPr>
        <w:tabs>
          <w:tab w:val="left" w:pos="1436"/>
        </w:tabs>
        <w:spacing w:before="1"/>
        <w:ind w:right="128"/>
        <w:jc w:val="both"/>
        <w:rPr>
          <w:b/>
          <w:bCs/>
          <w:sz w:val="20"/>
        </w:rPr>
      </w:pPr>
      <w:r w:rsidRPr="005B453F">
        <w:rPr>
          <w:b/>
          <w:bCs/>
          <w:sz w:val="20"/>
        </w:rPr>
        <w:t>Realizace asfaltových vrstev vozovky</w:t>
      </w:r>
      <w:r w:rsidR="001C7C83" w:rsidRPr="005B453F">
        <w:rPr>
          <w:b/>
          <w:bCs/>
          <w:sz w:val="20"/>
        </w:rPr>
        <w:t>;</w:t>
      </w:r>
    </w:p>
    <w:p w14:paraId="0E53DED1" w14:textId="41F1D2CC" w:rsidR="005B570D" w:rsidRPr="005B453F" w:rsidRDefault="005B570D" w:rsidP="005B570D">
      <w:pPr>
        <w:pStyle w:val="Odstavecseseznamem"/>
        <w:numPr>
          <w:ilvl w:val="3"/>
          <w:numId w:val="26"/>
        </w:numPr>
        <w:tabs>
          <w:tab w:val="left" w:pos="1436"/>
        </w:tabs>
        <w:spacing w:before="1"/>
        <w:ind w:right="128"/>
        <w:jc w:val="both"/>
        <w:rPr>
          <w:b/>
          <w:bCs/>
          <w:sz w:val="20"/>
        </w:rPr>
      </w:pPr>
      <w:r w:rsidRPr="005B453F">
        <w:rPr>
          <w:b/>
          <w:bCs/>
          <w:sz w:val="20"/>
        </w:rPr>
        <w:t>ČSN EN ISO 9001 certifikát systému řízení jakosti – pro obor provádění staveb</w:t>
      </w:r>
      <w:r w:rsidR="001C7C83" w:rsidRPr="005B453F">
        <w:rPr>
          <w:b/>
          <w:bCs/>
          <w:sz w:val="20"/>
        </w:rPr>
        <w:t>;</w:t>
      </w:r>
    </w:p>
    <w:p w14:paraId="2B6C85A1" w14:textId="143BA347" w:rsidR="00C366F8" w:rsidRPr="005B453F" w:rsidRDefault="005B570D" w:rsidP="005B570D">
      <w:pPr>
        <w:pStyle w:val="Odstavecseseznamem"/>
        <w:numPr>
          <w:ilvl w:val="3"/>
          <w:numId w:val="26"/>
        </w:numPr>
        <w:tabs>
          <w:tab w:val="left" w:pos="1436"/>
        </w:tabs>
        <w:spacing w:before="1"/>
        <w:ind w:right="128"/>
        <w:jc w:val="both"/>
        <w:rPr>
          <w:b/>
          <w:bCs/>
          <w:sz w:val="20"/>
        </w:rPr>
      </w:pPr>
      <w:r w:rsidRPr="005B453F">
        <w:rPr>
          <w:b/>
          <w:bCs/>
          <w:sz w:val="20"/>
        </w:rPr>
        <w:t>Doklad o registraci v systému řízení a auditu z hlediska ochrany životního prostředí</w:t>
      </w:r>
      <w:r w:rsidR="001C7C83" w:rsidRPr="005B453F">
        <w:rPr>
          <w:b/>
          <w:bCs/>
          <w:sz w:val="20"/>
        </w:rPr>
        <w:t xml:space="preserve">; </w:t>
      </w:r>
      <w:r w:rsidRPr="005B453F">
        <w:rPr>
          <w:b/>
          <w:bCs/>
          <w:sz w:val="20"/>
        </w:rPr>
        <w:t>(EMAS) nebo ČSN EN ISO 14001 – pro obor provádění staveb.</w:t>
      </w:r>
    </w:p>
    <w:p w14:paraId="3CBD3C13" w14:textId="77777777" w:rsidR="0058391B" w:rsidRPr="00EC52BB" w:rsidRDefault="0058391B">
      <w:pPr>
        <w:pStyle w:val="Zkladntext"/>
        <w:spacing w:before="1"/>
      </w:pPr>
    </w:p>
    <w:p w14:paraId="22C2D001" w14:textId="77777777" w:rsidR="0058391B" w:rsidRPr="00EC52BB" w:rsidRDefault="006A7FA1">
      <w:pPr>
        <w:pStyle w:val="Nadpis11"/>
        <w:numPr>
          <w:ilvl w:val="0"/>
          <w:numId w:val="28"/>
        </w:numPr>
        <w:tabs>
          <w:tab w:val="left" w:pos="670"/>
          <w:tab w:val="left" w:pos="671"/>
        </w:tabs>
        <w:spacing w:before="189"/>
        <w:ind w:left="670" w:hanging="555"/>
      </w:pPr>
      <w:bookmarkStart w:id="10" w:name="2.15.1._Dodavatel_může_podle_§_228_zákon"/>
      <w:bookmarkStart w:id="11" w:name="2.15.2._Dodavatel_může_prokázat_kvalifik"/>
      <w:bookmarkStart w:id="12" w:name="2.15.3._Předloží-li_dodavatel_výpis_ze_s"/>
      <w:bookmarkStart w:id="13" w:name="a)_profesní_způsobilost_podle_§_77_zákon"/>
      <w:bookmarkStart w:id="14" w:name="b)_základní_způsobilosti_podle_§_74_záko"/>
      <w:bookmarkStart w:id="15" w:name="2.16.1._Dodavatel_může_podle_§_234_zákon"/>
      <w:bookmarkStart w:id="16" w:name="2.16.2._Platnost_certifikátu_je_jeden_ro"/>
      <w:bookmarkStart w:id="17" w:name="2.16.3._Má_se_za_to,_že_dodavatel_je_kva"/>
      <w:bookmarkStart w:id="18" w:name="2.16.4._Dodavatel_může_prokázat_kvalifik"/>
      <w:bookmarkEnd w:id="10"/>
      <w:bookmarkEnd w:id="11"/>
      <w:bookmarkEnd w:id="12"/>
      <w:bookmarkEnd w:id="13"/>
      <w:bookmarkEnd w:id="14"/>
      <w:bookmarkEnd w:id="15"/>
      <w:bookmarkEnd w:id="16"/>
      <w:bookmarkEnd w:id="17"/>
      <w:bookmarkEnd w:id="18"/>
      <w:r w:rsidRPr="00EC52BB">
        <w:t>Základní způsobilost podle § 74 zákona a způsoby jejího</w:t>
      </w:r>
      <w:r w:rsidRPr="00EC52BB">
        <w:rPr>
          <w:spacing w:val="-2"/>
        </w:rPr>
        <w:t xml:space="preserve"> </w:t>
      </w:r>
      <w:r w:rsidRPr="00EC52BB">
        <w:t>prokázání</w:t>
      </w:r>
    </w:p>
    <w:p w14:paraId="26B271C9" w14:textId="77777777" w:rsidR="0058391B" w:rsidRPr="00EC52BB" w:rsidRDefault="0058391B">
      <w:pPr>
        <w:pStyle w:val="Zkladntext"/>
        <w:spacing w:before="2"/>
        <w:rPr>
          <w:b/>
          <w:sz w:val="22"/>
        </w:rPr>
      </w:pPr>
    </w:p>
    <w:p w14:paraId="26C3E112" w14:textId="77777777" w:rsidR="0058391B" w:rsidRPr="00EC52BB" w:rsidRDefault="006A7FA1">
      <w:pPr>
        <w:pStyle w:val="Zkladntext"/>
        <w:ind w:left="115"/>
      </w:pPr>
      <w:r w:rsidRPr="00EC52BB">
        <w:t>Způsobilým k účasti v tomto zadávacím řízení je dodavatel:</w:t>
      </w:r>
    </w:p>
    <w:p w14:paraId="439E3A18" w14:textId="77777777" w:rsidR="0058391B" w:rsidRPr="00EC52BB" w:rsidRDefault="0058391B">
      <w:pPr>
        <w:pStyle w:val="Zkladntext"/>
        <w:spacing w:before="1"/>
      </w:pPr>
    </w:p>
    <w:p w14:paraId="28277A4B" w14:textId="3BECD750" w:rsidR="0058391B" w:rsidRPr="00EC52BB" w:rsidRDefault="006A7FA1">
      <w:pPr>
        <w:pStyle w:val="Nadpis21"/>
        <w:numPr>
          <w:ilvl w:val="1"/>
          <w:numId w:val="28"/>
        </w:numPr>
        <w:tabs>
          <w:tab w:val="left" w:pos="716"/>
        </w:tabs>
        <w:ind w:left="715" w:right="128" w:hanging="600"/>
        <w:jc w:val="both"/>
        <w:rPr>
          <w:b w:val="0"/>
        </w:rPr>
      </w:pPr>
      <w:r w:rsidRPr="00EC52BB">
        <w:t>Který v souladu s ustanovením § 74 odst. 1 písm. a) zákona nebyl v zemi svého sídla v posledních 5 letech před zahájením zadávacího řízení pravomocně odsouzen pro trestný čin uvedený v příloze číslo 3 k</w:t>
      </w:r>
      <w:r w:rsidR="007E371A">
        <w:t> </w:t>
      </w:r>
      <w:r w:rsidRPr="00EC52BB">
        <w:t>zákonu</w:t>
      </w:r>
      <w:r w:rsidR="007E371A">
        <w:t xml:space="preserve"> nebo </w:t>
      </w:r>
      <w:r w:rsidR="007E371A" w:rsidRPr="007E371A">
        <w:t>obdobný trestný čin podle řádu země sídla dodavatele; k zahlazeným odsouzením se nepřihlíží</w:t>
      </w:r>
      <w:r w:rsidRPr="00EC52BB">
        <w:rPr>
          <w:b w:val="0"/>
        </w:rPr>
        <w:t xml:space="preserve">, </w:t>
      </w:r>
    </w:p>
    <w:p w14:paraId="0D8B6558" w14:textId="77777777" w:rsidR="0058391B" w:rsidRPr="00EC52BB" w:rsidRDefault="0058391B">
      <w:pPr>
        <w:pStyle w:val="Zkladntext"/>
        <w:spacing w:before="1"/>
      </w:pPr>
    </w:p>
    <w:p w14:paraId="6FBF5C70"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Požadavky zákona a zadavatele na tuto část základní způsobilosti:</w:t>
      </w:r>
    </w:p>
    <w:p w14:paraId="1B4A2F46" w14:textId="02F6A053" w:rsidR="0058391B" w:rsidRPr="00EC52BB" w:rsidRDefault="006A7FA1">
      <w:pPr>
        <w:pStyle w:val="Odstavecseseznamem"/>
        <w:numPr>
          <w:ilvl w:val="2"/>
          <w:numId w:val="23"/>
        </w:numPr>
        <w:tabs>
          <w:tab w:val="left" w:pos="1435"/>
          <w:tab w:val="left" w:pos="1436"/>
        </w:tabs>
        <w:ind w:right="133" w:hanging="711"/>
        <w:rPr>
          <w:sz w:val="20"/>
        </w:rPr>
      </w:pPr>
      <w:r w:rsidRPr="00EC52BB">
        <w:rPr>
          <w:sz w:val="20"/>
        </w:rPr>
        <w:t>Je-li dodavatelem právnická osoba, musí v souladu s ustanovením § 74 odst. 2 zákona podmínk</w:t>
      </w:r>
      <w:r w:rsidR="007E371A">
        <w:rPr>
          <w:sz w:val="20"/>
        </w:rPr>
        <w:t>u</w:t>
      </w:r>
      <w:r w:rsidRPr="00EC52BB">
        <w:rPr>
          <w:sz w:val="20"/>
        </w:rPr>
        <w:t xml:space="preserve"> podle odstavc</w:t>
      </w:r>
      <w:r w:rsidR="007E371A">
        <w:rPr>
          <w:sz w:val="20"/>
        </w:rPr>
        <w:t>e</w:t>
      </w:r>
      <w:r w:rsidRPr="00EC52BB">
        <w:rPr>
          <w:sz w:val="20"/>
        </w:rPr>
        <w:t xml:space="preserve"> 3.1</w:t>
      </w:r>
      <w:r w:rsidRPr="00EC52BB">
        <w:rPr>
          <w:spacing w:val="7"/>
          <w:sz w:val="20"/>
        </w:rPr>
        <w:t xml:space="preserve"> </w:t>
      </w:r>
      <w:r w:rsidRPr="00EC52BB">
        <w:rPr>
          <w:sz w:val="20"/>
        </w:rPr>
        <w:t>splňovat</w:t>
      </w:r>
    </w:p>
    <w:p w14:paraId="08044A34" w14:textId="77777777" w:rsidR="0058391B" w:rsidRPr="00EC52BB" w:rsidRDefault="006A7FA1">
      <w:pPr>
        <w:pStyle w:val="Odstavecseseznamem"/>
        <w:numPr>
          <w:ilvl w:val="3"/>
          <w:numId w:val="23"/>
        </w:numPr>
        <w:tabs>
          <w:tab w:val="left" w:pos="2156"/>
          <w:tab w:val="left" w:pos="2157"/>
        </w:tabs>
        <w:spacing w:before="1" w:line="268" w:lineRule="exact"/>
        <w:ind w:hanging="710"/>
        <w:rPr>
          <w:sz w:val="20"/>
        </w:rPr>
      </w:pPr>
      <w:r w:rsidRPr="00EC52BB">
        <w:rPr>
          <w:sz w:val="20"/>
        </w:rPr>
        <w:t>tato právnická</w:t>
      </w:r>
      <w:r w:rsidRPr="00EC52BB">
        <w:rPr>
          <w:spacing w:val="-1"/>
          <w:sz w:val="20"/>
        </w:rPr>
        <w:t xml:space="preserve"> </w:t>
      </w:r>
      <w:r w:rsidRPr="00EC52BB">
        <w:rPr>
          <w:sz w:val="20"/>
        </w:rPr>
        <w:t>osoba</w:t>
      </w:r>
    </w:p>
    <w:p w14:paraId="279F6217" w14:textId="77777777" w:rsidR="0058391B" w:rsidRPr="00EC52BB" w:rsidRDefault="006A7FA1">
      <w:pPr>
        <w:pStyle w:val="Zkladntext"/>
        <w:spacing w:line="268" w:lineRule="exact"/>
        <w:ind w:left="2156"/>
      </w:pPr>
      <w:r w:rsidRPr="00EC52BB">
        <w:t>a zároveň</w:t>
      </w:r>
    </w:p>
    <w:p w14:paraId="2882E4D9" w14:textId="77777777" w:rsidR="0058391B" w:rsidRPr="00EC52BB" w:rsidRDefault="006A7FA1">
      <w:pPr>
        <w:pStyle w:val="Odstavecseseznamem"/>
        <w:numPr>
          <w:ilvl w:val="3"/>
          <w:numId w:val="23"/>
        </w:numPr>
        <w:tabs>
          <w:tab w:val="left" w:pos="2156"/>
          <w:tab w:val="left" w:pos="2157"/>
        </w:tabs>
        <w:ind w:hanging="710"/>
        <w:rPr>
          <w:sz w:val="20"/>
        </w:rPr>
      </w:pPr>
      <w:r w:rsidRPr="00EC52BB">
        <w:rPr>
          <w:sz w:val="20"/>
        </w:rPr>
        <w:t>každý člen statutárního orgánu.</w:t>
      </w:r>
    </w:p>
    <w:p w14:paraId="4092202A" w14:textId="77777777" w:rsidR="0058391B" w:rsidRPr="00EC52BB" w:rsidRDefault="006A7FA1">
      <w:pPr>
        <w:pStyle w:val="Zkladntext"/>
        <w:ind w:left="1436"/>
      </w:pPr>
      <w:r w:rsidRPr="00EC52BB">
        <w:t>Je-li členem statutárního orgánu dodavatele právnická osoba, musí v souladu s ustanovením</w:t>
      </w:r>
    </w:p>
    <w:p w14:paraId="40E8C21A" w14:textId="588F4D32" w:rsidR="0058391B" w:rsidRPr="00EC52BB" w:rsidRDefault="006A7FA1">
      <w:pPr>
        <w:pStyle w:val="Zkladntext"/>
        <w:ind w:left="1436"/>
      </w:pPr>
      <w:r w:rsidRPr="00EC52BB">
        <w:t>§ 74 odst. 2 zákona podmínk</w:t>
      </w:r>
      <w:r w:rsidR="007E371A">
        <w:t>u</w:t>
      </w:r>
      <w:r w:rsidRPr="00EC52BB">
        <w:t xml:space="preserve"> podle odstavc</w:t>
      </w:r>
      <w:r w:rsidR="007E371A">
        <w:t>e</w:t>
      </w:r>
      <w:r w:rsidRPr="00EC52BB">
        <w:t xml:space="preserve"> 3.1. splňovat</w:t>
      </w:r>
    </w:p>
    <w:p w14:paraId="3C6B26ED" w14:textId="77777777" w:rsidR="0058391B" w:rsidRPr="00EC52BB" w:rsidRDefault="006A7FA1" w:rsidP="00983A1D">
      <w:pPr>
        <w:pStyle w:val="Odstavecseseznamem"/>
        <w:numPr>
          <w:ilvl w:val="3"/>
          <w:numId w:val="23"/>
        </w:numPr>
        <w:tabs>
          <w:tab w:val="left" w:pos="2156"/>
          <w:tab w:val="left" w:pos="2157"/>
        </w:tabs>
        <w:ind w:hanging="710"/>
        <w:rPr>
          <w:sz w:val="20"/>
        </w:rPr>
      </w:pPr>
      <w:r w:rsidRPr="00EC52BB">
        <w:rPr>
          <w:sz w:val="20"/>
        </w:rPr>
        <w:t>tato právnická</w:t>
      </w:r>
      <w:r w:rsidRPr="00EC52BB">
        <w:rPr>
          <w:spacing w:val="-1"/>
          <w:sz w:val="20"/>
        </w:rPr>
        <w:t xml:space="preserve"> </w:t>
      </w:r>
      <w:r w:rsidR="00983A1D" w:rsidRPr="00EC52BB">
        <w:rPr>
          <w:sz w:val="20"/>
        </w:rPr>
        <w:t>osoba</w:t>
      </w:r>
    </w:p>
    <w:p w14:paraId="75C136E0" w14:textId="77777777" w:rsidR="0058391B" w:rsidRPr="00EC52BB" w:rsidRDefault="006A7FA1">
      <w:pPr>
        <w:pStyle w:val="Odstavecseseznamem"/>
        <w:numPr>
          <w:ilvl w:val="3"/>
          <w:numId w:val="23"/>
        </w:numPr>
        <w:tabs>
          <w:tab w:val="left" w:pos="2156"/>
          <w:tab w:val="left" w:pos="2157"/>
        </w:tabs>
        <w:ind w:hanging="710"/>
        <w:rPr>
          <w:sz w:val="20"/>
        </w:rPr>
      </w:pPr>
      <w:r w:rsidRPr="00EC52BB">
        <w:rPr>
          <w:sz w:val="20"/>
        </w:rPr>
        <w:t>každý člen statutárního orgánu této právnické osoby</w:t>
      </w:r>
    </w:p>
    <w:p w14:paraId="106314FB" w14:textId="77777777" w:rsidR="0058391B" w:rsidRPr="00EC52BB" w:rsidRDefault="006A7FA1">
      <w:pPr>
        <w:pStyle w:val="Zkladntext"/>
        <w:ind w:left="2156"/>
      </w:pPr>
      <w:r w:rsidRPr="00EC52BB">
        <w:t>a</w:t>
      </w:r>
    </w:p>
    <w:p w14:paraId="4428A059" w14:textId="77777777" w:rsidR="0058391B" w:rsidRPr="00EC52BB" w:rsidRDefault="006A7FA1">
      <w:pPr>
        <w:pStyle w:val="Odstavecseseznamem"/>
        <w:numPr>
          <w:ilvl w:val="3"/>
          <w:numId w:val="23"/>
        </w:numPr>
        <w:tabs>
          <w:tab w:val="left" w:pos="2156"/>
          <w:tab w:val="left" w:pos="2157"/>
        </w:tabs>
        <w:spacing w:before="1"/>
        <w:ind w:hanging="710"/>
        <w:rPr>
          <w:sz w:val="20"/>
        </w:rPr>
      </w:pPr>
      <w:r w:rsidRPr="00EC52BB">
        <w:rPr>
          <w:sz w:val="20"/>
        </w:rPr>
        <w:t>osoba zastupující tuto právnickou osobu v statutárním orgánu</w:t>
      </w:r>
      <w:r w:rsidRPr="00EC52BB">
        <w:rPr>
          <w:spacing w:val="-15"/>
          <w:sz w:val="20"/>
        </w:rPr>
        <w:t xml:space="preserve"> </w:t>
      </w:r>
      <w:r w:rsidRPr="00EC52BB">
        <w:rPr>
          <w:sz w:val="20"/>
        </w:rPr>
        <w:t>dodavatele.</w:t>
      </w:r>
    </w:p>
    <w:p w14:paraId="659C54E4" w14:textId="651E3199" w:rsidR="0058391B" w:rsidRPr="00EC52BB" w:rsidRDefault="006A7FA1">
      <w:pPr>
        <w:pStyle w:val="Odstavecseseznamem"/>
        <w:numPr>
          <w:ilvl w:val="2"/>
          <w:numId w:val="23"/>
        </w:numPr>
        <w:tabs>
          <w:tab w:val="left" w:pos="1436"/>
        </w:tabs>
        <w:ind w:right="133" w:hanging="711"/>
        <w:rPr>
          <w:sz w:val="20"/>
        </w:rPr>
      </w:pPr>
      <w:r w:rsidRPr="00EC52BB">
        <w:rPr>
          <w:sz w:val="20"/>
        </w:rPr>
        <w:t xml:space="preserve">Účastní-li </w:t>
      </w:r>
      <w:r w:rsidRPr="00EC52BB">
        <w:rPr>
          <w:spacing w:val="-3"/>
          <w:sz w:val="20"/>
        </w:rPr>
        <w:t xml:space="preserve">se </w:t>
      </w:r>
      <w:r w:rsidRPr="00EC52BB">
        <w:rPr>
          <w:sz w:val="20"/>
        </w:rPr>
        <w:t>zadávacího řízení pobočka závodu zahraniční právnické osoby, musí v</w:t>
      </w:r>
      <w:r w:rsidR="00616BEC" w:rsidRPr="00EC52BB">
        <w:rPr>
          <w:sz w:val="20"/>
        </w:rPr>
        <w:t> </w:t>
      </w:r>
      <w:r w:rsidRPr="00EC52BB">
        <w:rPr>
          <w:sz w:val="20"/>
        </w:rPr>
        <w:t>souladu</w:t>
      </w:r>
      <w:r w:rsidR="00616BEC" w:rsidRPr="00EC52BB">
        <w:rPr>
          <w:sz w:val="20"/>
        </w:rPr>
        <w:t xml:space="preserve"> </w:t>
      </w:r>
      <w:r w:rsidRPr="00EC52BB">
        <w:rPr>
          <w:sz w:val="20"/>
        </w:rPr>
        <w:t>s ustanovením § 74 odst. 3 písm. a) zákona podmínk</w:t>
      </w:r>
      <w:r w:rsidR="007E371A">
        <w:rPr>
          <w:sz w:val="20"/>
        </w:rPr>
        <w:t>u</w:t>
      </w:r>
      <w:r w:rsidRPr="00EC52BB">
        <w:rPr>
          <w:sz w:val="20"/>
        </w:rPr>
        <w:t xml:space="preserve"> podle odstavc</w:t>
      </w:r>
      <w:r w:rsidR="007E371A">
        <w:rPr>
          <w:sz w:val="20"/>
        </w:rPr>
        <w:t>e</w:t>
      </w:r>
      <w:r w:rsidRPr="00EC52BB">
        <w:rPr>
          <w:sz w:val="20"/>
        </w:rPr>
        <w:t xml:space="preserve"> 3.1.</w:t>
      </w:r>
      <w:r w:rsidRPr="00EC52BB">
        <w:rPr>
          <w:spacing w:val="-30"/>
          <w:sz w:val="20"/>
        </w:rPr>
        <w:t xml:space="preserve"> </w:t>
      </w:r>
      <w:r w:rsidRPr="00EC52BB">
        <w:rPr>
          <w:sz w:val="20"/>
        </w:rPr>
        <w:t>splňovat</w:t>
      </w:r>
    </w:p>
    <w:p w14:paraId="39719182" w14:textId="77777777" w:rsidR="0058391B" w:rsidRPr="00EC52BB" w:rsidRDefault="006A7FA1">
      <w:pPr>
        <w:pStyle w:val="Odstavecseseznamem"/>
        <w:numPr>
          <w:ilvl w:val="3"/>
          <w:numId w:val="23"/>
        </w:numPr>
        <w:tabs>
          <w:tab w:val="left" w:pos="2156"/>
          <w:tab w:val="left" w:pos="2157"/>
        </w:tabs>
        <w:ind w:right="5887" w:hanging="710"/>
        <w:rPr>
          <w:sz w:val="20"/>
        </w:rPr>
      </w:pPr>
      <w:r w:rsidRPr="00EC52BB">
        <w:rPr>
          <w:sz w:val="20"/>
        </w:rPr>
        <w:t>tato právnická</w:t>
      </w:r>
      <w:r w:rsidRPr="00EC52BB">
        <w:rPr>
          <w:spacing w:val="-15"/>
          <w:sz w:val="20"/>
        </w:rPr>
        <w:t xml:space="preserve"> </w:t>
      </w:r>
      <w:r w:rsidRPr="00EC52BB">
        <w:rPr>
          <w:sz w:val="20"/>
        </w:rPr>
        <w:t>osoba a</w:t>
      </w:r>
    </w:p>
    <w:p w14:paraId="54E80A88" w14:textId="77777777" w:rsidR="0058391B" w:rsidRPr="00EC52BB" w:rsidRDefault="006A7FA1">
      <w:pPr>
        <w:pStyle w:val="Odstavecseseznamem"/>
        <w:numPr>
          <w:ilvl w:val="3"/>
          <w:numId w:val="23"/>
        </w:numPr>
        <w:tabs>
          <w:tab w:val="left" w:pos="2156"/>
          <w:tab w:val="left" w:pos="2157"/>
        </w:tabs>
        <w:spacing w:before="1"/>
        <w:ind w:hanging="710"/>
        <w:rPr>
          <w:sz w:val="20"/>
        </w:rPr>
      </w:pPr>
      <w:r w:rsidRPr="00EC52BB">
        <w:rPr>
          <w:sz w:val="20"/>
        </w:rPr>
        <w:lastRenderedPageBreak/>
        <w:t>vedoucí pobočky</w:t>
      </w:r>
      <w:r w:rsidRPr="00EC52BB">
        <w:rPr>
          <w:spacing w:val="3"/>
          <w:sz w:val="20"/>
        </w:rPr>
        <w:t xml:space="preserve"> </w:t>
      </w:r>
      <w:r w:rsidRPr="00EC52BB">
        <w:rPr>
          <w:sz w:val="20"/>
        </w:rPr>
        <w:t>závodu.</w:t>
      </w:r>
    </w:p>
    <w:p w14:paraId="64E8E93B" w14:textId="3A074F05" w:rsidR="0058391B" w:rsidRPr="00EC52BB" w:rsidRDefault="006A7FA1">
      <w:pPr>
        <w:pStyle w:val="Odstavecseseznamem"/>
        <w:numPr>
          <w:ilvl w:val="2"/>
          <w:numId w:val="23"/>
        </w:numPr>
        <w:tabs>
          <w:tab w:val="left" w:pos="1436"/>
        </w:tabs>
        <w:ind w:right="133" w:hanging="711"/>
        <w:rPr>
          <w:sz w:val="20"/>
        </w:rPr>
      </w:pPr>
      <w:r w:rsidRPr="00EC52BB">
        <w:rPr>
          <w:sz w:val="20"/>
        </w:rPr>
        <w:t xml:space="preserve">Účastní-li </w:t>
      </w:r>
      <w:r w:rsidRPr="00EC52BB">
        <w:rPr>
          <w:spacing w:val="-3"/>
          <w:sz w:val="20"/>
        </w:rPr>
        <w:t xml:space="preserve">se </w:t>
      </w:r>
      <w:r w:rsidRPr="00EC52BB">
        <w:rPr>
          <w:sz w:val="20"/>
        </w:rPr>
        <w:t>zadávacího řízení pobočka závodu české právnické osoby,</w:t>
      </w:r>
      <w:r w:rsidR="00923B69">
        <w:rPr>
          <w:sz w:val="20"/>
        </w:rPr>
        <w:t xml:space="preserve"> </w:t>
      </w:r>
      <w:r w:rsidRPr="00EC52BB">
        <w:rPr>
          <w:sz w:val="20"/>
        </w:rPr>
        <w:t>musí v souladu s ustanovením § 74 odst. 3 písm. b) zákona podmínk</w:t>
      </w:r>
      <w:r w:rsidR="007E371A">
        <w:rPr>
          <w:sz w:val="20"/>
        </w:rPr>
        <w:t>u</w:t>
      </w:r>
      <w:r w:rsidRPr="00EC52BB">
        <w:rPr>
          <w:sz w:val="20"/>
        </w:rPr>
        <w:t xml:space="preserve"> podle odstavc</w:t>
      </w:r>
      <w:r w:rsidR="007E371A">
        <w:rPr>
          <w:sz w:val="20"/>
        </w:rPr>
        <w:t>e</w:t>
      </w:r>
      <w:r w:rsidRPr="00EC52BB">
        <w:rPr>
          <w:sz w:val="20"/>
        </w:rPr>
        <w:t xml:space="preserve"> 3.1.</w:t>
      </w:r>
      <w:r w:rsidRPr="00EC52BB">
        <w:rPr>
          <w:spacing w:val="-30"/>
          <w:sz w:val="20"/>
        </w:rPr>
        <w:t xml:space="preserve"> </w:t>
      </w:r>
      <w:r w:rsidRPr="00EC52BB">
        <w:rPr>
          <w:sz w:val="20"/>
        </w:rPr>
        <w:t>splňovat</w:t>
      </w:r>
    </w:p>
    <w:p w14:paraId="564876DE" w14:textId="77777777" w:rsidR="0058391B" w:rsidRPr="00EC52BB" w:rsidRDefault="006A7FA1">
      <w:pPr>
        <w:pStyle w:val="Odstavecseseznamem"/>
        <w:numPr>
          <w:ilvl w:val="3"/>
          <w:numId w:val="23"/>
        </w:numPr>
        <w:tabs>
          <w:tab w:val="left" w:pos="2156"/>
          <w:tab w:val="left" w:pos="2157"/>
        </w:tabs>
        <w:spacing w:before="1"/>
        <w:ind w:hanging="710"/>
        <w:rPr>
          <w:sz w:val="20"/>
        </w:rPr>
      </w:pPr>
      <w:r w:rsidRPr="00EC52BB">
        <w:rPr>
          <w:sz w:val="20"/>
        </w:rPr>
        <w:t>tato právnická</w:t>
      </w:r>
      <w:r w:rsidRPr="00EC52BB">
        <w:rPr>
          <w:spacing w:val="-1"/>
          <w:sz w:val="20"/>
        </w:rPr>
        <w:t xml:space="preserve"> </w:t>
      </w:r>
      <w:r w:rsidRPr="00EC52BB">
        <w:rPr>
          <w:sz w:val="20"/>
        </w:rPr>
        <w:t>osoba,</w:t>
      </w:r>
    </w:p>
    <w:p w14:paraId="3504F4D9" w14:textId="77777777" w:rsidR="0058391B" w:rsidRPr="00EC52BB" w:rsidRDefault="006A7FA1">
      <w:pPr>
        <w:pStyle w:val="Odstavecseseznamem"/>
        <w:numPr>
          <w:ilvl w:val="3"/>
          <w:numId w:val="23"/>
        </w:numPr>
        <w:tabs>
          <w:tab w:val="left" w:pos="2156"/>
          <w:tab w:val="left" w:pos="2157"/>
        </w:tabs>
        <w:ind w:hanging="710"/>
        <w:rPr>
          <w:sz w:val="20"/>
        </w:rPr>
      </w:pPr>
      <w:r w:rsidRPr="00EC52BB">
        <w:rPr>
          <w:sz w:val="20"/>
        </w:rPr>
        <w:t>každý člen statutárního orgánu této právnické osoby,</w:t>
      </w:r>
    </w:p>
    <w:p w14:paraId="1A31E647" w14:textId="77777777" w:rsidR="0058391B" w:rsidRPr="00EC52BB" w:rsidRDefault="006A7FA1">
      <w:pPr>
        <w:pStyle w:val="Odstavecseseznamem"/>
        <w:numPr>
          <w:ilvl w:val="3"/>
          <w:numId w:val="23"/>
        </w:numPr>
        <w:tabs>
          <w:tab w:val="left" w:pos="2156"/>
          <w:tab w:val="left" w:pos="2157"/>
        </w:tabs>
        <w:ind w:right="1180" w:hanging="710"/>
        <w:rPr>
          <w:sz w:val="20"/>
        </w:rPr>
      </w:pPr>
      <w:r w:rsidRPr="00EC52BB">
        <w:rPr>
          <w:sz w:val="20"/>
        </w:rPr>
        <w:t>osoba</w:t>
      </w:r>
      <w:r w:rsidRPr="00EC52BB">
        <w:rPr>
          <w:spacing w:val="-6"/>
          <w:sz w:val="20"/>
        </w:rPr>
        <w:t xml:space="preserve"> </w:t>
      </w:r>
      <w:r w:rsidRPr="00EC52BB">
        <w:rPr>
          <w:sz w:val="20"/>
        </w:rPr>
        <w:t>zastupující</w:t>
      </w:r>
      <w:r w:rsidRPr="00EC52BB">
        <w:rPr>
          <w:spacing w:val="-3"/>
          <w:sz w:val="20"/>
        </w:rPr>
        <w:t xml:space="preserve"> </w:t>
      </w:r>
      <w:r w:rsidRPr="00EC52BB">
        <w:rPr>
          <w:sz w:val="20"/>
        </w:rPr>
        <w:t>tuto</w:t>
      </w:r>
      <w:r w:rsidRPr="00EC52BB">
        <w:rPr>
          <w:spacing w:val="-5"/>
          <w:sz w:val="20"/>
        </w:rPr>
        <w:t xml:space="preserve"> </w:t>
      </w:r>
      <w:r w:rsidRPr="00EC52BB">
        <w:rPr>
          <w:sz w:val="20"/>
        </w:rPr>
        <w:t>právnickou osobu</w:t>
      </w:r>
      <w:r w:rsidRPr="00EC52BB">
        <w:rPr>
          <w:spacing w:val="-7"/>
          <w:sz w:val="20"/>
        </w:rPr>
        <w:t xml:space="preserve"> </w:t>
      </w:r>
      <w:r w:rsidRPr="00EC52BB">
        <w:rPr>
          <w:sz w:val="20"/>
        </w:rPr>
        <w:t>v</w:t>
      </w:r>
      <w:r w:rsidRPr="00EC52BB">
        <w:rPr>
          <w:spacing w:val="-3"/>
          <w:sz w:val="20"/>
        </w:rPr>
        <w:t xml:space="preserve"> </w:t>
      </w:r>
      <w:r w:rsidRPr="00EC52BB">
        <w:rPr>
          <w:sz w:val="20"/>
        </w:rPr>
        <w:t>statutárním</w:t>
      </w:r>
      <w:r w:rsidRPr="00EC52BB">
        <w:rPr>
          <w:spacing w:val="-11"/>
          <w:sz w:val="20"/>
        </w:rPr>
        <w:t xml:space="preserve"> </w:t>
      </w:r>
      <w:r w:rsidRPr="00EC52BB">
        <w:rPr>
          <w:sz w:val="20"/>
        </w:rPr>
        <w:t>orgánu</w:t>
      </w:r>
      <w:r w:rsidRPr="00EC52BB">
        <w:rPr>
          <w:spacing w:val="-5"/>
          <w:sz w:val="20"/>
        </w:rPr>
        <w:t xml:space="preserve"> </w:t>
      </w:r>
      <w:r w:rsidRPr="00EC52BB">
        <w:rPr>
          <w:sz w:val="20"/>
        </w:rPr>
        <w:t>dodavatele a</w:t>
      </w:r>
    </w:p>
    <w:p w14:paraId="075BE32D" w14:textId="77777777" w:rsidR="0058391B" w:rsidRPr="00EC52BB" w:rsidRDefault="006A7FA1">
      <w:pPr>
        <w:pStyle w:val="Odstavecseseznamem"/>
        <w:numPr>
          <w:ilvl w:val="3"/>
          <w:numId w:val="23"/>
        </w:numPr>
        <w:tabs>
          <w:tab w:val="left" w:pos="2156"/>
          <w:tab w:val="left" w:pos="2157"/>
        </w:tabs>
        <w:spacing w:before="1"/>
        <w:ind w:hanging="710"/>
        <w:rPr>
          <w:sz w:val="20"/>
        </w:rPr>
      </w:pPr>
      <w:r w:rsidRPr="00EC52BB">
        <w:rPr>
          <w:sz w:val="20"/>
        </w:rPr>
        <w:t>vedoucí pobočky</w:t>
      </w:r>
      <w:r w:rsidRPr="00EC52BB">
        <w:rPr>
          <w:spacing w:val="3"/>
          <w:sz w:val="20"/>
        </w:rPr>
        <w:t xml:space="preserve"> </w:t>
      </w:r>
      <w:r w:rsidRPr="00EC52BB">
        <w:rPr>
          <w:sz w:val="20"/>
        </w:rPr>
        <w:t>závodu.</w:t>
      </w:r>
    </w:p>
    <w:p w14:paraId="6B26DD5B" w14:textId="77777777" w:rsidR="0058391B" w:rsidRPr="00EC52BB" w:rsidRDefault="0058391B">
      <w:pPr>
        <w:pStyle w:val="Zkladntext"/>
      </w:pPr>
    </w:p>
    <w:p w14:paraId="4D06EC1C"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Způsob prokázání této části základní způsobilosti:</w:t>
      </w:r>
    </w:p>
    <w:p w14:paraId="1D9CD859" w14:textId="77777777" w:rsidR="0058391B" w:rsidRPr="00EC52BB" w:rsidRDefault="006A7FA1">
      <w:pPr>
        <w:pStyle w:val="Odstavecseseznamem"/>
        <w:numPr>
          <w:ilvl w:val="2"/>
          <w:numId w:val="23"/>
        </w:numPr>
        <w:tabs>
          <w:tab w:val="left" w:pos="1436"/>
        </w:tabs>
        <w:ind w:hanging="711"/>
        <w:rPr>
          <w:sz w:val="20"/>
        </w:rPr>
      </w:pPr>
      <w:r w:rsidRPr="00EC52BB">
        <w:rPr>
          <w:sz w:val="20"/>
        </w:rPr>
        <w:t>Tuto část základní způsobilosti k účasti v tomto zadávacím řízení prokáže dodavatel</w:t>
      </w:r>
      <w:r w:rsidRPr="00EC52BB">
        <w:rPr>
          <w:spacing w:val="-20"/>
          <w:sz w:val="20"/>
        </w:rPr>
        <w:t xml:space="preserve"> </w:t>
      </w:r>
      <w:r w:rsidRPr="00EC52BB">
        <w:rPr>
          <w:sz w:val="20"/>
        </w:rPr>
        <w:t>podle</w:t>
      </w:r>
    </w:p>
    <w:p w14:paraId="25249092" w14:textId="77777777" w:rsidR="0058391B" w:rsidRPr="00EC52BB" w:rsidRDefault="006A7FA1">
      <w:pPr>
        <w:pStyle w:val="Zkladntext"/>
        <w:ind w:left="1436"/>
      </w:pPr>
      <w:r w:rsidRPr="00EC52BB">
        <w:t>ustanovení § 75 odst. 1 písm. a) zákona předložením výpisu z evidence Rejstříku trestů.</w:t>
      </w:r>
    </w:p>
    <w:p w14:paraId="06CAFA66" w14:textId="15421346" w:rsidR="0058391B" w:rsidRPr="00EC52BB" w:rsidRDefault="006A7FA1">
      <w:pPr>
        <w:pStyle w:val="Odstavecseseznamem"/>
        <w:numPr>
          <w:ilvl w:val="2"/>
          <w:numId w:val="23"/>
        </w:numPr>
        <w:tabs>
          <w:tab w:val="left" w:pos="1436"/>
        </w:tabs>
        <w:spacing w:before="1"/>
        <w:ind w:right="131" w:hanging="711"/>
        <w:jc w:val="both"/>
        <w:rPr>
          <w:sz w:val="20"/>
        </w:rPr>
      </w:pPr>
      <w:r w:rsidRPr="00EC52BB">
        <w:rPr>
          <w:sz w:val="20"/>
        </w:rPr>
        <w:t>Tuto část základní způsobilosti k účasti v tomto zadávacím řízení lze nahradit čestným prohlášením, vybraný dodavatel však musí předložit před podpisem smlouvy</w:t>
      </w:r>
      <w:r w:rsidR="00877136">
        <w:rPr>
          <w:sz w:val="20"/>
        </w:rPr>
        <w:t xml:space="preserve"> kopii dokladu.</w:t>
      </w:r>
    </w:p>
    <w:p w14:paraId="33F4C7DD" w14:textId="77777777" w:rsidR="0058391B" w:rsidRPr="00EC52BB" w:rsidRDefault="0058391B">
      <w:pPr>
        <w:pStyle w:val="Zkladntext"/>
        <w:spacing w:before="9"/>
        <w:rPr>
          <w:sz w:val="19"/>
        </w:rPr>
      </w:pPr>
    </w:p>
    <w:p w14:paraId="50A43496" w14:textId="77777777" w:rsidR="0058391B" w:rsidRPr="00EC52BB" w:rsidRDefault="006A7FA1">
      <w:pPr>
        <w:pStyle w:val="Nadpis21"/>
        <w:numPr>
          <w:ilvl w:val="1"/>
          <w:numId w:val="28"/>
        </w:numPr>
        <w:tabs>
          <w:tab w:val="left" w:pos="715"/>
          <w:tab w:val="left" w:pos="716"/>
        </w:tabs>
        <w:ind w:left="715" w:hanging="600"/>
      </w:pPr>
      <w:r w:rsidRPr="00EC52BB">
        <w:t>Který</w:t>
      </w:r>
      <w:r w:rsidRPr="00EC52BB">
        <w:rPr>
          <w:spacing w:val="16"/>
        </w:rPr>
        <w:t xml:space="preserve"> </w:t>
      </w:r>
      <w:r w:rsidRPr="00EC52BB">
        <w:t>v</w:t>
      </w:r>
      <w:r w:rsidRPr="00EC52BB">
        <w:rPr>
          <w:spacing w:val="-2"/>
        </w:rPr>
        <w:t xml:space="preserve"> </w:t>
      </w:r>
      <w:r w:rsidRPr="00EC52BB">
        <w:t>souladu</w:t>
      </w:r>
      <w:r w:rsidRPr="00EC52BB">
        <w:rPr>
          <w:spacing w:val="15"/>
        </w:rPr>
        <w:t xml:space="preserve"> </w:t>
      </w:r>
      <w:r w:rsidRPr="00EC52BB">
        <w:t>s</w:t>
      </w:r>
      <w:r w:rsidRPr="00EC52BB">
        <w:rPr>
          <w:spacing w:val="1"/>
        </w:rPr>
        <w:t xml:space="preserve"> </w:t>
      </w:r>
      <w:r w:rsidRPr="00EC52BB">
        <w:t>ustanovením</w:t>
      </w:r>
      <w:r w:rsidRPr="00EC52BB">
        <w:rPr>
          <w:spacing w:val="19"/>
        </w:rPr>
        <w:t xml:space="preserve"> </w:t>
      </w:r>
      <w:r w:rsidRPr="00EC52BB">
        <w:t>§</w:t>
      </w:r>
      <w:r w:rsidRPr="00EC52BB">
        <w:rPr>
          <w:spacing w:val="17"/>
        </w:rPr>
        <w:t xml:space="preserve"> </w:t>
      </w:r>
      <w:r w:rsidRPr="00EC52BB">
        <w:t>74</w:t>
      </w:r>
      <w:r w:rsidRPr="00EC52BB">
        <w:rPr>
          <w:spacing w:val="18"/>
        </w:rPr>
        <w:t xml:space="preserve"> </w:t>
      </w:r>
      <w:r w:rsidRPr="00EC52BB">
        <w:t>odst.</w:t>
      </w:r>
      <w:r w:rsidRPr="00EC52BB">
        <w:rPr>
          <w:spacing w:val="17"/>
        </w:rPr>
        <w:t xml:space="preserve"> </w:t>
      </w:r>
      <w:r w:rsidRPr="00EC52BB">
        <w:t>1</w:t>
      </w:r>
      <w:r w:rsidRPr="00EC52BB">
        <w:rPr>
          <w:spacing w:val="18"/>
        </w:rPr>
        <w:t xml:space="preserve"> </w:t>
      </w:r>
      <w:r w:rsidRPr="00EC52BB">
        <w:t>písm.</w:t>
      </w:r>
      <w:r w:rsidRPr="00EC52BB">
        <w:rPr>
          <w:spacing w:val="19"/>
        </w:rPr>
        <w:t xml:space="preserve"> </w:t>
      </w:r>
      <w:r w:rsidRPr="00EC52BB">
        <w:t>b)</w:t>
      </w:r>
      <w:r w:rsidRPr="00EC52BB">
        <w:rPr>
          <w:spacing w:val="16"/>
        </w:rPr>
        <w:t xml:space="preserve"> </w:t>
      </w:r>
      <w:r w:rsidRPr="00EC52BB">
        <w:rPr>
          <w:spacing w:val="-3"/>
        </w:rPr>
        <w:t>zákona</w:t>
      </w:r>
      <w:r w:rsidRPr="00EC52BB">
        <w:rPr>
          <w:spacing w:val="17"/>
        </w:rPr>
        <w:t xml:space="preserve"> </w:t>
      </w:r>
      <w:r w:rsidRPr="00EC52BB">
        <w:t>nemá</w:t>
      </w:r>
      <w:r w:rsidRPr="00EC52BB">
        <w:rPr>
          <w:spacing w:val="18"/>
        </w:rPr>
        <w:t xml:space="preserve"> </w:t>
      </w:r>
      <w:r w:rsidRPr="00EC52BB">
        <w:t>v</w:t>
      </w:r>
      <w:r w:rsidRPr="00EC52BB">
        <w:rPr>
          <w:spacing w:val="16"/>
        </w:rPr>
        <w:t xml:space="preserve"> </w:t>
      </w:r>
      <w:r w:rsidRPr="00EC52BB">
        <w:t>České</w:t>
      </w:r>
      <w:r w:rsidRPr="00EC52BB">
        <w:rPr>
          <w:spacing w:val="17"/>
        </w:rPr>
        <w:t xml:space="preserve"> </w:t>
      </w:r>
      <w:r w:rsidRPr="00EC52BB">
        <w:t>republice</w:t>
      </w:r>
      <w:r w:rsidRPr="00EC52BB">
        <w:rPr>
          <w:spacing w:val="17"/>
        </w:rPr>
        <w:t xml:space="preserve"> </w:t>
      </w:r>
      <w:r w:rsidRPr="00EC52BB">
        <w:t>nebo</w:t>
      </w:r>
      <w:r w:rsidRPr="00EC52BB">
        <w:rPr>
          <w:spacing w:val="17"/>
        </w:rPr>
        <w:t xml:space="preserve"> </w:t>
      </w:r>
      <w:r w:rsidRPr="00EC52BB">
        <w:t>v</w:t>
      </w:r>
      <w:r w:rsidRPr="00EC52BB">
        <w:rPr>
          <w:spacing w:val="1"/>
        </w:rPr>
        <w:t xml:space="preserve"> </w:t>
      </w:r>
      <w:r w:rsidRPr="00EC52BB">
        <w:t>zemi</w:t>
      </w:r>
    </w:p>
    <w:p w14:paraId="46824D63" w14:textId="77777777" w:rsidR="0058391B" w:rsidRPr="00EC52BB" w:rsidRDefault="006A7FA1">
      <w:pPr>
        <w:ind w:left="715"/>
        <w:rPr>
          <w:sz w:val="20"/>
        </w:rPr>
      </w:pPr>
      <w:r w:rsidRPr="00EC52BB">
        <w:rPr>
          <w:b/>
          <w:sz w:val="20"/>
        </w:rPr>
        <w:t>svého sídla v evidenci daní zachycen splatný daňový nedoplatek</w:t>
      </w:r>
      <w:r w:rsidRPr="00EC52BB">
        <w:rPr>
          <w:sz w:val="20"/>
        </w:rPr>
        <w:t>.</w:t>
      </w:r>
    </w:p>
    <w:p w14:paraId="0FDFA237" w14:textId="77777777" w:rsidR="0058391B" w:rsidRPr="00EC52BB" w:rsidRDefault="0058391B">
      <w:pPr>
        <w:pStyle w:val="Zkladntext"/>
        <w:spacing w:before="1"/>
      </w:pPr>
    </w:p>
    <w:p w14:paraId="115EC3E4"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Požadavky zákona a zadavatele na tuto část základní způsobilosti a způsob jejího prokázání:</w:t>
      </w:r>
    </w:p>
    <w:p w14:paraId="7B8DC63C" w14:textId="77777777" w:rsidR="0058391B" w:rsidRPr="00EC52BB" w:rsidRDefault="006A7FA1">
      <w:pPr>
        <w:pStyle w:val="Odstavecseseznamem"/>
        <w:numPr>
          <w:ilvl w:val="2"/>
          <w:numId w:val="22"/>
        </w:numPr>
        <w:tabs>
          <w:tab w:val="left" w:pos="1435"/>
          <w:tab w:val="left" w:pos="1436"/>
        </w:tabs>
        <w:ind w:right="131"/>
        <w:rPr>
          <w:sz w:val="20"/>
        </w:rPr>
      </w:pPr>
      <w:r w:rsidRPr="00EC52BB">
        <w:rPr>
          <w:sz w:val="20"/>
        </w:rPr>
        <w:t>Tuto část základní způsobilosti k účasti v tomto zadávacím řízení prokáže dodavatel předložením</w:t>
      </w:r>
    </w:p>
    <w:p w14:paraId="08FAE5C9" w14:textId="77777777" w:rsidR="0058391B" w:rsidRPr="00EC52BB" w:rsidRDefault="006A7FA1">
      <w:pPr>
        <w:pStyle w:val="Odstavecseseznamem"/>
        <w:numPr>
          <w:ilvl w:val="3"/>
          <w:numId w:val="22"/>
        </w:numPr>
        <w:tabs>
          <w:tab w:val="left" w:pos="2156"/>
          <w:tab w:val="left" w:pos="2157"/>
        </w:tabs>
        <w:spacing w:before="1"/>
        <w:ind w:right="131" w:hanging="710"/>
        <w:rPr>
          <w:sz w:val="20"/>
        </w:rPr>
      </w:pPr>
      <w:r w:rsidRPr="00EC52BB">
        <w:rPr>
          <w:sz w:val="20"/>
        </w:rPr>
        <w:t>potvrzení příslušného finančního úřadu podle ustanovení § 75 odst. 1 písm. b) zákona</w:t>
      </w:r>
    </w:p>
    <w:p w14:paraId="1C4DF869" w14:textId="77777777" w:rsidR="0058391B" w:rsidRPr="00EC52BB" w:rsidRDefault="006A7FA1">
      <w:pPr>
        <w:pStyle w:val="Zkladntext"/>
        <w:ind w:left="2156"/>
      </w:pPr>
      <w:r w:rsidRPr="00EC52BB">
        <w:t>a</w:t>
      </w:r>
    </w:p>
    <w:p w14:paraId="763F83F2" w14:textId="2B263987" w:rsidR="0058391B" w:rsidRPr="00EC52BB" w:rsidRDefault="006A7FA1">
      <w:pPr>
        <w:pStyle w:val="Odstavecseseznamem"/>
        <w:numPr>
          <w:ilvl w:val="3"/>
          <w:numId w:val="22"/>
        </w:numPr>
        <w:tabs>
          <w:tab w:val="left" w:pos="2156"/>
          <w:tab w:val="left" w:pos="2157"/>
        </w:tabs>
        <w:spacing w:before="1"/>
        <w:ind w:right="128" w:hanging="710"/>
        <w:jc w:val="both"/>
        <w:rPr>
          <w:sz w:val="20"/>
        </w:rPr>
      </w:pPr>
      <w:r w:rsidRPr="00EC52BB">
        <w:rPr>
          <w:sz w:val="20"/>
        </w:rPr>
        <w:t xml:space="preserve">písemného čestného prohlášení ve vztahu ke spotřební dani podle ustanovení § 75 odst. 1 písm. </w:t>
      </w:r>
      <w:r w:rsidR="00F93B2C">
        <w:rPr>
          <w:sz w:val="20"/>
        </w:rPr>
        <w:t>c</w:t>
      </w:r>
      <w:r w:rsidRPr="00EC52BB">
        <w:rPr>
          <w:sz w:val="20"/>
        </w:rPr>
        <w:t>) zákona, podepsaného oprávněnou osobou dodavatele v souladu se způsobem jednání právnické či fyzické osoby podle občanského zákoníku a způsobu jednání podle výpisu z obchodního</w:t>
      </w:r>
      <w:r w:rsidRPr="00EC52BB">
        <w:rPr>
          <w:spacing w:val="2"/>
          <w:sz w:val="20"/>
        </w:rPr>
        <w:t xml:space="preserve"> </w:t>
      </w:r>
      <w:r w:rsidRPr="00EC52BB">
        <w:rPr>
          <w:sz w:val="20"/>
        </w:rPr>
        <w:t>rejstříku.</w:t>
      </w:r>
    </w:p>
    <w:p w14:paraId="7DB5D6C4" w14:textId="476652A7" w:rsidR="0058391B" w:rsidRPr="00EC52BB" w:rsidRDefault="006A7FA1">
      <w:pPr>
        <w:pStyle w:val="Odstavecseseznamem"/>
        <w:numPr>
          <w:ilvl w:val="2"/>
          <w:numId w:val="22"/>
        </w:numPr>
        <w:tabs>
          <w:tab w:val="left" w:pos="1436"/>
        </w:tabs>
        <w:ind w:right="132"/>
        <w:jc w:val="both"/>
        <w:rPr>
          <w:sz w:val="20"/>
        </w:rPr>
      </w:pPr>
      <w:r w:rsidRPr="00EC52BB">
        <w:rPr>
          <w:sz w:val="20"/>
        </w:rPr>
        <w:t>Tuto část základní způsobilosti k účasti v tomto zadávacím řízení (potvrzení příslušného finančního úřadu) lze nahradit čestným prohlášením, vybraný dodavatel však musí předložit před podpisem smlouvy kopii</w:t>
      </w:r>
      <w:r w:rsidRPr="00EC52BB">
        <w:rPr>
          <w:spacing w:val="-4"/>
          <w:sz w:val="20"/>
        </w:rPr>
        <w:t xml:space="preserve"> </w:t>
      </w:r>
      <w:r w:rsidRPr="00EC52BB">
        <w:rPr>
          <w:sz w:val="20"/>
        </w:rPr>
        <w:t>dokladu.</w:t>
      </w:r>
    </w:p>
    <w:p w14:paraId="43FD2725" w14:textId="77777777" w:rsidR="0058391B" w:rsidRPr="00EC52BB" w:rsidRDefault="0058391B">
      <w:pPr>
        <w:pStyle w:val="Zkladntext"/>
        <w:spacing w:before="2"/>
      </w:pPr>
    </w:p>
    <w:p w14:paraId="61D39FB7" w14:textId="77777777" w:rsidR="0058391B" w:rsidRPr="00EC52BB" w:rsidRDefault="006A7FA1">
      <w:pPr>
        <w:pStyle w:val="Nadpis21"/>
        <w:numPr>
          <w:ilvl w:val="1"/>
          <w:numId w:val="28"/>
        </w:numPr>
        <w:tabs>
          <w:tab w:val="left" w:pos="715"/>
          <w:tab w:val="left" w:pos="716"/>
        </w:tabs>
        <w:ind w:left="715" w:right="127" w:hanging="600"/>
        <w:rPr>
          <w:b w:val="0"/>
        </w:rPr>
      </w:pPr>
      <w:r w:rsidRPr="00EC52BB">
        <w:t>Který v souladu s ustanovením § 74 odst. 1 písm. c) zákona nemá v České republice nebo v zemi svého sídla splatný nedoplatek na pojistném nebo na penále na veřejné zdravotní</w:t>
      </w:r>
      <w:r w:rsidRPr="00EC52BB">
        <w:rPr>
          <w:spacing w:val="-21"/>
        </w:rPr>
        <w:t xml:space="preserve"> </w:t>
      </w:r>
      <w:r w:rsidRPr="00EC52BB">
        <w:t>pojištění</w:t>
      </w:r>
      <w:r w:rsidRPr="00EC52BB">
        <w:rPr>
          <w:b w:val="0"/>
        </w:rPr>
        <w:t>.</w:t>
      </w:r>
    </w:p>
    <w:p w14:paraId="0EA31131" w14:textId="77777777" w:rsidR="0058391B" w:rsidRPr="00EC52BB" w:rsidRDefault="0058391B">
      <w:pPr>
        <w:pStyle w:val="Zkladntext"/>
      </w:pPr>
    </w:p>
    <w:p w14:paraId="20D732E2"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Požadavky zákona a zadavatele na tuto část základní způsobilosti a způsob jejího prokázání:</w:t>
      </w:r>
    </w:p>
    <w:p w14:paraId="7AC7D6C6" w14:textId="77777777" w:rsidR="0058391B" w:rsidRPr="00EC52BB" w:rsidRDefault="006A7FA1">
      <w:pPr>
        <w:pStyle w:val="Odstavecseseznamem"/>
        <w:numPr>
          <w:ilvl w:val="2"/>
          <w:numId w:val="21"/>
        </w:numPr>
        <w:tabs>
          <w:tab w:val="left" w:pos="1435"/>
          <w:tab w:val="left" w:pos="1436"/>
        </w:tabs>
        <w:rPr>
          <w:sz w:val="20"/>
        </w:rPr>
      </w:pPr>
      <w:r w:rsidRPr="00EC52BB">
        <w:rPr>
          <w:sz w:val="20"/>
        </w:rPr>
        <w:t>Tuto část základní způsobilosti k účasti v tomto zadávacím řízení prokáže dodavatel</w:t>
      </w:r>
      <w:r w:rsidRPr="00EC52BB">
        <w:rPr>
          <w:spacing w:val="-17"/>
          <w:sz w:val="20"/>
        </w:rPr>
        <w:t xml:space="preserve"> </w:t>
      </w:r>
      <w:r w:rsidRPr="00EC52BB">
        <w:rPr>
          <w:sz w:val="20"/>
        </w:rPr>
        <w:t>podle</w:t>
      </w:r>
    </w:p>
    <w:p w14:paraId="5F875F7E" w14:textId="6BDC5C92" w:rsidR="0058391B" w:rsidRPr="00EC52BB" w:rsidRDefault="006A7FA1">
      <w:pPr>
        <w:pStyle w:val="Zkladntext"/>
        <w:spacing w:before="1"/>
        <w:ind w:left="1436"/>
      </w:pPr>
      <w:r w:rsidRPr="00EC52BB">
        <w:t xml:space="preserve">ustanovení § 75 odst. 1 písm. </w:t>
      </w:r>
      <w:r w:rsidR="00A51EF3">
        <w:t>d</w:t>
      </w:r>
      <w:r w:rsidRPr="00EC52BB">
        <w:t>) zákona předložením</w:t>
      </w:r>
    </w:p>
    <w:p w14:paraId="67673E76" w14:textId="36EE8ADE" w:rsidR="0058391B" w:rsidRPr="00EC52BB" w:rsidRDefault="006A7FA1">
      <w:pPr>
        <w:pStyle w:val="Odstavecseseznamem"/>
        <w:numPr>
          <w:ilvl w:val="3"/>
          <w:numId w:val="21"/>
        </w:numPr>
        <w:tabs>
          <w:tab w:val="left" w:pos="2156"/>
          <w:tab w:val="left" w:pos="2157"/>
        </w:tabs>
        <w:ind w:right="138" w:hanging="710"/>
        <w:jc w:val="both"/>
        <w:rPr>
          <w:sz w:val="20"/>
        </w:rPr>
      </w:pPr>
      <w:r w:rsidRPr="00EC52BB">
        <w:rPr>
          <w:sz w:val="20"/>
        </w:rPr>
        <w:t>písemného čestného prohlášení</w:t>
      </w:r>
      <w:r w:rsidR="00DE6CDF">
        <w:rPr>
          <w:sz w:val="20"/>
        </w:rPr>
        <w:t xml:space="preserve"> ve vztahu k </w:t>
      </w:r>
      <w:r w:rsidR="00DE6CDF" w:rsidRPr="00DE6CDF">
        <w:rPr>
          <w:sz w:val="20"/>
        </w:rPr>
        <w:t>nedoplatk</w:t>
      </w:r>
      <w:r w:rsidR="00DE6CDF">
        <w:rPr>
          <w:sz w:val="20"/>
        </w:rPr>
        <w:t>u</w:t>
      </w:r>
      <w:r w:rsidR="00DE6CDF" w:rsidRPr="00DE6CDF">
        <w:rPr>
          <w:sz w:val="20"/>
        </w:rPr>
        <w:t xml:space="preserve"> na pojistném nebo na penále na veřejné zdravotní pojištění</w:t>
      </w:r>
      <w:r w:rsidRPr="00EC52BB">
        <w:rPr>
          <w:sz w:val="20"/>
        </w:rPr>
        <w:t xml:space="preserve">, podepsaného oprávněnou osobou dodavatele v souladu </w:t>
      </w:r>
      <w:r w:rsidRPr="00EC52BB">
        <w:rPr>
          <w:spacing w:val="-3"/>
          <w:sz w:val="20"/>
        </w:rPr>
        <w:t xml:space="preserve">se </w:t>
      </w:r>
      <w:r w:rsidRPr="00EC52BB">
        <w:rPr>
          <w:sz w:val="20"/>
        </w:rPr>
        <w:t>způsobem jednání právnické či fyzické osoby podle občanského zákoníku a způsobu jednání podle výpisu z obchodního</w:t>
      </w:r>
      <w:r w:rsidRPr="00EC52BB">
        <w:rPr>
          <w:spacing w:val="-2"/>
          <w:sz w:val="20"/>
        </w:rPr>
        <w:t xml:space="preserve"> </w:t>
      </w:r>
      <w:r w:rsidRPr="00EC52BB">
        <w:rPr>
          <w:sz w:val="20"/>
        </w:rPr>
        <w:t>rejstříku.</w:t>
      </w:r>
    </w:p>
    <w:p w14:paraId="7ED41EF6" w14:textId="77777777" w:rsidR="0058391B" w:rsidRPr="00EC52BB" w:rsidRDefault="0058391B">
      <w:pPr>
        <w:pStyle w:val="Zkladntext"/>
        <w:spacing w:before="5"/>
        <w:rPr>
          <w:sz w:val="10"/>
        </w:rPr>
      </w:pPr>
    </w:p>
    <w:p w14:paraId="2AB4CB5D" w14:textId="77777777" w:rsidR="0058391B" w:rsidRPr="00EC52BB" w:rsidRDefault="006A7FA1">
      <w:pPr>
        <w:pStyle w:val="Nadpis21"/>
        <w:numPr>
          <w:ilvl w:val="1"/>
          <w:numId w:val="28"/>
        </w:numPr>
        <w:tabs>
          <w:tab w:val="left" w:pos="716"/>
        </w:tabs>
        <w:spacing w:before="100"/>
        <w:ind w:left="715" w:right="132" w:hanging="600"/>
        <w:jc w:val="both"/>
        <w:rPr>
          <w:b w:val="0"/>
        </w:rPr>
      </w:pPr>
      <w:r w:rsidRPr="00EC52BB">
        <w:t>Který v souladu s ustanovením § 74 odst. 1 písm. d) zákona nemá v České republice nebo v zemi svého sídla splatný nedoplatek na pojistném nebo na penále na sociální zabezpečení a příspěvku na státní politiku</w:t>
      </w:r>
      <w:r w:rsidRPr="00EC52BB">
        <w:rPr>
          <w:spacing w:val="-6"/>
        </w:rPr>
        <w:t xml:space="preserve"> </w:t>
      </w:r>
      <w:r w:rsidRPr="00EC52BB">
        <w:t>zaměstnanosti</w:t>
      </w:r>
      <w:r w:rsidRPr="00EC52BB">
        <w:rPr>
          <w:b w:val="0"/>
        </w:rPr>
        <w:t>.</w:t>
      </w:r>
    </w:p>
    <w:p w14:paraId="74EA7C55" w14:textId="77777777" w:rsidR="0058391B" w:rsidRPr="00EC52BB" w:rsidRDefault="0058391B">
      <w:pPr>
        <w:pStyle w:val="Zkladntext"/>
        <w:spacing w:before="1"/>
      </w:pPr>
    </w:p>
    <w:p w14:paraId="62B0C901"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Požadavky zákona a zadavatele na tuto část základní způsobilosti a způsob jejího prokázání:</w:t>
      </w:r>
    </w:p>
    <w:p w14:paraId="331C1C95" w14:textId="77777777" w:rsidR="0058391B" w:rsidRPr="00EC52BB" w:rsidRDefault="006A7FA1">
      <w:pPr>
        <w:pStyle w:val="Odstavecseseznamem"/>
        <w:numPr>
          <w:ilvl w:val="2"/>
          <w:numId w:val="20"/>
        </w:numPr>
        <w:tabs>
          <w:tab w:val="left" w:pos="1435"/>
          <w:tab w:val="left" w:pos="1436"/>
        </w:tabs>
        <w:rPr>
          <w:sz w:val="20"/>
        </w:rPr>
      </w:pPr>
      <w:r w:rsidRPr="00EC52BB">
        <w:rPr>
          <w:sz w:val="20"/>
        </w:rPr>
        <w:t>Tuto část základní způsobilosti k účasti v tomto zadávacím řízení prokáže dodavatel</w:t>
      </w:r>
      <w:r w:rsidRPr="00EC52BB">
        <w:rPr>
          <w:spacing w:val="-20"/>
          <w:sz w:val="20"/>
        </w:rPr>
        <w:t xml:space="preserve"> </w:t>
      </w:r>
      <w:r w:rsidRPr="00EC52BB">
        <w:rPr>
          <w:sz w:val="20"/>
        </w:rPr>
        <w:t>podle</w:t>
      </w:r>
    </w:p>
    <w:p w14:paraId="58814536" w14:textId="77777777" w:rsidR="0058391B" w:rsidRPr="00EC52BB" w:rsidRDefault="006A7FA1">
      <w:pPr>
        <w:pStyle w:val="Zkladntext"/>
        <w:ind w:left="1436"/>
      </w:pPr>
      <w:r w:rsidRPr="00EC52BB">
        <w:lastRenderedPageBreak/>
        <w:t>ustanovení § 75 odst. 1 písm. e) zákona předložením</w:t>
      </w:r>
    </w:p>
    <w:p w14:paraId="72491496" w14:textId="77777777" w:rsidR="0058391B" w:rsidRPr="00EC52BB" w:rsidRDefault="006A7FA1">
      <w:pPr>
        <w:pStyle w:val="Odstavecseseznamem"/>
        <w:numPr>
          <w:ilvl w:val="3"/>
          <w:numId w:val="20"/>
        </w:numPr>
        <w:tabs>
          <w:tab w:val="left" w:pos="2156"/>
          <w:tab w:val="left" w:pos="2157"/>
        </w:tabs>
        <w:spacing w:before="1"/>
        <w:ind w:hanging="710"/>
        <w:rPr>
          <w:sz w:val="20"/>
        </w:rPr>
      </w:pPr>
      <w:r w:rsidRPr="00EC52BB">
        <w:rPr>
          <w:sz w:val="20"/>
        </w:rPr>
        <w:t>potvrzení příslušné okresní správy sociálního</w:t>
      </w:r>
      <w:r w:rsidRPr="00EC52BB">
        <w:rPr>
          <w:spacing w:val="5"/>
          <w:sz w:val="20"/>
        </w:rPr>
        <w:t xml:space="preserve"> </w:t>
      </w:r>
      <w:r w:rsidRPr="00EC52BB">
        <w:rPr>
          <w:sz w:val="20"/>
        </w:rPr>
        <w:t>zabezpečení.</w:t>
      </w:r>
    </w:p>
    <w:p w14:paraId="78A7B4E0" w14:textId="03CDDE82" w:rsidR="0058391B" w:rsidRPr="00EC52BB" w:rsidRDefault="006A7FA1">
      <w:pPr>
        <w:pStyle w:val="Odstavecseseznamem"/>
        <w:numPr>
          <w:ilvl w:val="2"/>
          <w:numId w:val="20"/>
        </w:numPr>
        <w:tabs>
          <w:tab w:val="left" w:pos="1436"/>
        </w:tabs>
        <w:ind w:right="129"/>
        <w:jc w:val="both"/>
        <w:rPr>
          <w:sz w:val="20"/>
        </w:rPr>
      </w:pPr>
      <w:r w:rsidRPr="00EC52BB">
        <w:rPr>
          <w:sz w:val="20"/>
        </w:rPr>
        <w:t>Tuto část základní způsobilosti k účasti v tomto zadávacím řízení (potvrzení příslušné SSZ) lze nahradit čestným prohlášením, vybraný dodavatel však musí předložit před podpisem smlouvy kopii dokladu.</w:t>
      </w:r>
    </w:p>
    <w:p w14:paraId="54D2F547" w14:textId="77777777" w:rsidR="0058391B" w:rsidRPr="00EC52BB" w:rsidRDefault="0058391B">
      <w:pPr>
        <w:pStyle w:val="Zkladntext"/>
        <w:spacing w:before="1"/>
      </w:pPr>
    </w:p>
    <w:p w14:paraId="3C188108" w14:textId="77777777" w:rsidR="0058391B" w:rsidRPr="00EC52BB" w:rsidRDefault="006A7FA1">
      <w:pPr>
        <w:pStyle w:val="Nadpis21"/>
        <w:numPr>
          <w:ilvl w:val="1"/>
          <w:numId w:val="28"/>
        </w:numPr>
        <w:tabs>
          <w:tab w:val="left" w:pos="716"/>
        </w:tabs>
        <w:ind w:left="715" w:right="134" w:hanging="600"/>
        <w:jc w:val="both"/>
        <w:rPr>
          <w:b w:val="0"/>
        </w:rPr>
      </w:pPr>
      <w:r w:rsidRPr="00EC52BB">
        <w:t>Který v souladu s ustanovením § 74 odst. 1 písm. e) zákona není v likvidaci, nebylo proti němu vydáno rozhodnutí o úpadku, nebyla vůči němu nařízena nucená správa podle jiného právního předpisu nebo není v obdobné situaci podle právního řádu země sídla</w:t>
      </w:r>
      <w:r w:rsidRPr="00EC52BB">
        <w:rPr>
          <w:spacing w:val="-6"/>
        </w:rPr>
        <w:t xml:space="preserve"> </w:t>
      </w:r>
      <w:r w:rsidRPr="00EC52BB">
        <w:t>dodavatele</w:t>
      </w:r>
      <w:r w:rsidRPr="00EC52BB">
        <w:rPr>
          <w:b w:val="0"/>
        </w:rPr>
        <w:t>.</w:t>
      </w:r>
    </w:p>
    <w:p w14:paraId="131ADA63" w14:textId="77777777" w:rsidR="0058391B" w:rsidRPr="00EC52BB" w:rsidRDefault="0058391B">
      <w:pPr>
        <w:pStyle w:val="Zkladntext"/>
        <w:spacing w:before="1"/>
      </w:pPr>
    </w:p>
    <w:p w14:paraId="0838D093"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Požadavky zákona a zadavatele na tuto část základní způsobilosti a způsob jejího prokázání:</w:t>
      </w:r>
    </w:p>
    <w:p w14:paraId="06A64B42" w14:textId="77777777" w:rsidR="0058391B" w:rsidRPr="00EC52BB" w:rsidRDefault="006A7FA1">
      <w:pPr>
        <w:pStyle w:val="Odstavecseseznamem"/>
        <w:numPr>
          <w:ilvl w:val="2"/>
          <w:numId w:val="19"/>
        </w:numPr>
        <w:tabs>
          <w:tab w:val="left" w:pos="1435"/>
          <w:tab w:val="left" w:pos="1436"/>
        </w:tabs>
        <w:rPr>
          <w:sz w:val="20"/>
        </w:rPr>
      </w:pPr>
      <w:r w:rsidRPr="00EC52BB">
        <w:rPr>
          <w:sz w:val="20"/>
        </w:rPr>
        <w:t>Tuto část základní způsobilosti k účasti v tomto zadávacím řízení prokáže dodavatel</w:t>
      </w:r>
      <w:r w:rsidRPr="00EC52BB">
        <w:rPr>
          <w:spacing w:val="-17"/>
          <w:sz w:val="20"/>
        </w:rPr>
        <w:t xml:space="preserve"> </w:t>
      </w:r>
      <w:r w:rsidRPr="00EC52BB">
        <w:rPr>
          <w:sz w:val="20"/>
        </w:rPr>
        <w:t>podle</w:t>
      </w:r>
    </w:p>
    <w:p w14:paraId="34A1CAC4" w14:textId="77777777" w:rsidR="0058391B" w:rsidRPr="00EC52BB" w:rsidRDefault="006A7FA1">
      <w:pPr>
        <w:pStyle w:val="Zkladntext"/>
        <w:ind w:left="1436"/>
      </w:pPr>
      <w:r w:rsidRPr="00EC52BB">
        <w:t>ustanovení § 75 odst. 1 písm. f) zákona předložením</w:t>
      </w:r>
    </w:p>
    <w:p w14:paraId="3DEC85FD" w14:textId="77777777" w:rsidR="0058391B" w:rsidRPr="00EC52BB" w:rsidRDefault="006A7FA1">
      <w:pPr>
        <w:pStyle w:val="Odstavecseseznamem"/>
        <w:numPr>
          <w:ilvl w:val="3"/>
          <w:numId w:val="19"/>
        </w:numPr>
        <w:tabs>
          <w:tab w:val="left" w:pos="2156"/>
          <w:tab w:val="left" w:pos="2157"/>
        </w:tabs>
        <w:spacing w:before="1"/>
        <w:ind w:hanging="710"/>
        <w:rPr>
          <w:sz w:val="20"/>
        </w:rPr>
      </w:pPr>
      <w:r w:rsidRPr="00EC52BB">
        <w:rPr>
          <w:sz w:val="20"/>
        </w:rPr>
        <w:t>výpisu z obchodního</w:t>
      </w:r>
      <w:r w:rsidRPr="00EC52BB">
        <w:rPr>
          <w:spacing w:val="-7"/>
          <w:sz w:val="20"/>
        </w:rPr>
        <w:t xml:space="preserve"> </w:t>
      </w:r>
      <w:r w:rsidRPr="00EC52BB">
        <w:rPr>
          <w:sz w:val="20"/>
        </w:rPr>
        <w:t>rejstříku,</w:t>
      </w:r>
    </w:p>
    <w:p w14:paraId="35DD0B02" w14:textId="77777777" w:rsidR="0058391B" w:rsidRPr="00EC52BB" w:rsidRDefault="006A7FA1">
      <w:pPr>
        <w:pStyle w:val="Zkladntext"/>
        <w:ind w:left="2156"/>
      </w:pPr>
      <w:r w:rsidRPr="00EC52BB">
        <w:t>nebo</w:t>
      </w:r>
    </w:p>
    <w:p w14:paraId="7BFC2C3B" w14:textId="77777777" w:rsidR="0058391B" w:rsidRPr="00EC52BB" w:rsidRDefault="006A7FA1">
      <w:pPr>
        <w:pStyle w:val="Odstavecseseznamem"/>
        <w:numPr>
          <w:ilvl w:val="3"/>
          <w:numId w:val="19"/>
        </w:numPr>
        <w:tabs>
          <w:tab w:val="left" w:pos="2156"/>
          <w:tab w:val="left" w:pos="2157"/>
        </w:tabs>
        <w:spacing w:before="2" w:line="237" w:lineRule="auto"/>
        <w:ind w:right="133" w:hanging="710"/>
        <w:jc w:val="both"/>
        <w:rPr>
          <w:sz w:val="20"/>
        </w:rPr>
      </w:pPr>
      <w:r w:rsidRPr="00EC52BB">
        <w:rPr>
          <w:sz w:val="20"/>
        </w:rPr>
        <w:t xml:space="preserve">písemného čestného prohlášení v případě, že není v obchodním rejstříku zapsán. Čestné prohlášení bude podepsáno oprávněnou osobou dodavatele v souladu </w:t>
      </w:r>
      <w:r w:rsidRPr="00EC52BB">
        <w:rPr>
          <w:spacing w:val="-3"/>
          <w:sz w:val="20"/>
        </w:rPr>
        <w:t xml:space="preserve">se </w:t>
      </w:r>
      <w:r w:rsidRPr="00EC52BB">
        <w:rPr>
          <w:sz w:val="20"/>
        </w:rPr>
        <w:t>způsobem jednání fyzické osoby podle občanského</w:t>
      </w:r>
      <w:r w:rsidRPr="00EC52BB">
        <w:rPr>
          <w:spacing w:val="-5"/>
          <w:sz w:val="20"/>
        </w:rPr>
        <w:t xml:space="preserve"> </w:t>
      </w:r>
      <w:r w:rsidRPr="00EC52BB">
        <w:rPr>
          <w:sz w:val="20"/>
        </w:rPr>
        <w:t>zákoníku.</w:t>
      </w:r>
    </w:p>
    <w:p w14:paraId="1439D1D7" w14:textId="77777777" w:rsidR="0058391B" w:rsidRPr="00EC52BB" w:rsidRDefault="0058391B">
      <w:pPr>
        <w:pStyle w:val="Zkladntext"/>
        <w:spacing w:before="2"/>
      </w:pPr>
    </w:p>
    <w:p w14:paraId="0933E912" w14:textId="502D7EC8" w:rsidR="0058391B" w:rsidRPr="00EC52BB" w:rsidRDefault="006A7FA1">
      <w:pPr>
        <w:pStyle w:val="Odstavecseseznamem"/>
        <w:numPr>
          <w:ilvl w:val="1"/>
          <w:numId w:val="28"/>
        </w:numPr>
        <w:tabs>
          <w:tab w:val="left" w:pos="715"/>
          <w:tab w:val="left" w:pos="716"/>
        </w:tabs>
        <w:ind w:left="715" w:hanging="600"/>
        <w:rPr>
          <w:sz w:val="20"/>
        </w:rPr>
      </w:pPr>
      <w:r w:rsidRPr="00EC52BB">
        <w:rPr>
          <w:sz w:val="20"/>
        </w:rPr>
        <w:t xml:space="preserve">V souladu s ustanovením § 86 odst. </w:t>
      </w:r>
      <w:r w:rsidR="00A45DF9">
        <w:rPr>
          <w:sz w:val="20"/>
        </w:rPr>
        <w:t>3</w:t>
      </w:r>
      <w:r w:rsidRPr="00EC52BB">
        <w:rPr>
          <w:sz w:val="20"/>
        </w:rPr>
        <w:t xml:space="preserve"> zákona musí doklady prokazující základní</w:t>
      </w:r>
      <w:r w:rsidRPr="00EC52BB">
        <w:rPr>
          <w:spacing w:val="19"/>
          <w:sz w:val="20"/>
        </w:rPr>
        <w:t xml:space="preserve"> </w:t>
      </w:r>
      <w:r w:rsidRPr="00EC52BB">
        <w:rPr>
          <w:sz w:val="20"/>
        </w:rPr>
        <w:t>způsobilost podle</w:t>
      </w:r>
    </w:p>
    <w:p w14:paraId="2781015A" w14:textId="77777777" w:rsidR="0058391B" w:rsidRPr="00EC52BB" w:rsidRDefault="006A7FA1">
      <w:pPr>
        <w:pStyle w:val="Zkladntext"/>
        <w:spacing w:before="1"/>
        <w:ind w:left="715"/>
      </w:pPr>
      <w:r w:rsidRPr="00EC52BB">
        <w:t>§ 74 zákona prokazovat splnění požadovaného kritéria způsobilosti nejpozději v době 3 měsíců přede dnem zahájení zadávacího řízení.</w:t>
      </w:r>
    </w:p>
    <w:p w14:paraId="1B1D9AD0" w14:textId="77777777" w:rsidR="0058391B" w:rsidRPr="00EC52BB" w:rsidRDefault="0058391B">
      <w:pPr>
        <w:pStyle w:val="Zkladntext"/>
        <w:rPr>
          <w:sz w:val="26"/>
        </w:rPr>
      </w:pPr>
    </w:p>
    <w:p w14:paraId="59C8CB1E" w14:textId="77777777" w:rsidR="0058391B" w:rsidRPr="00EC52BB" w:rsidRDefault="006A7FA1">
      <w:pPr>
        <w:pStyle w:val="Nadpis11"/>
        <w:numPr>
          <w:ilvl w:val="0"/>
          <w:numId w:val="28"/>
        </w:numPr>
        <w:tabs>
          <w:tab w:val="left" w:pos="565"/>
          <w:tab w:val="left" w:pos="566"/>
        </w:tabs>
        <w:spacing w:before="188"/>
        <w:ind w:left="565" w:hanging="450"/>
      </w:pPr>
      <w:r w:rsidRPr="00EC52BB">
        <w:t>Profesní způsobilost podle § 77 zákona a způsoby jejího</w:t>
      </w:r>
      <w:r w:rsidRPr="00EC52BB">
        <w:rPr>
          <w:spacing w:val="-5"/>
        </w:rPr>
        <w:t xml:space="preserve"> </w:t>
      </w:r>
      <w:r w:rsidRPr="00EC52BB">
        <w:t>prokázání</w:t>
      </w:r>
    </w:p>
    <w:p w14:paraId="07252886" w14:textId="77777777" w:rsidR="0058391B" w:rsidRPr="00EC52BB" w:rsidRDefault="0058391B">
      <w:pPr>
        <w:pStyle w:val="Zkladntext"/>
        <w:spacing w:before="5"/>
        <w:rPr>
          <w:b/>
        </w:rPr>
      </w:pPr>
    </w:p>
    <w:p w14:paraId="3790625D" w14:textId="77777777" w:rsidR="0058391B" w:rsidRPr="00EC52BB" w:rsidRDefault="006A7FA1">
      <w:pPr>
        <w:pStyle w:val="Zkladntext"/>
        <w:ind w:left="115"/>
      </w:pPr>
      <w:r w:rsidRPr="00EC52BB">
        <w:t>Způsobilým k účasti v tomto zadávacím řízení je dodavatel:</w:t>
      </w:r>
    </w:p>
    <w:p w14:paraId="391A60C7" w14:textId="77777777" w:rsidR="0058391B" w:rsidRPr="00EC52BB" w:rsidRDefault="0058391B">
      <w:pPr>
        <w:pStyle w:val="Zkladntext"/>
        <w:spacing w:before="9"/>
        <w:rPr>
          <w:sz w:val="19"/>
        </w:rPr>
      </w:pPr>
    </w:p>
    <w:p w14:paraId="43FF87B6" w14:textId="77777777" w:rsidR="0058391B" w:rsidRPr="00EC52BB" w:rsidRDefault="006A7FA1">
      <w:pPr>
        <w:pStyle w:val="Nadpis21"/>
        <w:numPr>
          <w:ilvl w:val="1"/>
          <w:numId w:val="28"/>
        </w:numPr>
        <w:tabs>
          <w:tab w:val="left" w:pos="715"/>
          <w:tab w:val="left" w:pos="716"/>
        </w:tabs>
        <w:ind w:left="715" w:hanging="600"/>
      </w:pPr>
      <w:r w:rsidRPr="00EC52BB">
        <w:t>Který v souladu s ustanovením § 77 odst. 1 zákona splňuje profesní způsobilost ve vztahu k</w:t>
      </w:r>
      <w:r w:rsidRPr="00EC52BB">
        <w:rPr>
          <w:spacing w:val="32"/>
        </w:rPr>
        <w:t xml:space="preserve"> </w:t>
      </w:r>
      <w:r w:rsidRPr="00EC52BB">
        <w:t>České</w:t>
      </w:r>
    </w:p>
    <w:p w14:paraId="3D062DA7" w14:textId="77777777" w:rsidR="0058391B" w:rsidRPr="00EC52BB" w:rsidRDefault="006A7FA1">
      <w:pPr>
        <w:ind w:left="715"/>
        <w:rPr>
          <w:b/>
          <w:sz w:val="20"/>
        </w:rPr>
      </w:pPr>
      <w:r w:rsidRPr="00EC52BB">
        <w:rPr>
          <w:b/>
          <w:sz w:val="20"/>
        </w:rPr>
        <w:t>republice.</w:t>
      </w:r>
    </w:p>
    <w:p w14:paraId="31124605" w14:textId="77777777" w:rsidR="0058391B" w:rsidRPr="00EC52BB" w:rsidRDefault="0058391B">
      <w:pPr>
        <w:pStyle w:val="Zkladntext"/>
        <w:spacing w:before="1"/>
        <w:rPr>
          <w:b/>
        </w:rPr>
      </w:pPr>
    </w:p>
    <w:p w14:paraId="25150C4E"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Požadavky zákona a zadavatele na tuto část profesní způsobilosti a způsob jejího prokázání:</w:t>
      </w:r>
    </w:p>
    <w:p w14:paraId="3385C1B0" w14:textId="77777777" w:rsidR="0058391B" w:rsidRPr="00EC52BB" w:rsidRDefault="006A7FA1">
      <w:pPr>
        <w:pStyle w:val="Odstavecseseznamem"/>
        <w:numPr>
          <w:ilvl w:val="2"/>
          <w:numId w:val="18"/>
        </w:numPr>
        <w:tabs>
          <w:tab w:val="left" w:pos="1436"/>
        </w:tabs>
        <w:ind w:right="135"/>
        <w:jc w:val="both"/>
        <w:rPr>
          <w:sz w:val="20"/>
        </w:rPr>
      </w:pPr>
      <w:r w:rsidRPr="00EC52BB">
        <w:rPr>
          <w:sz w:val="20"/>
        </w:rPr>
        <w:t>Tuto část profesní způsobilosti k účasti v tomto zadávacím řízení prokáže dodavatel podle ustanovení § 77 odst. 1 zákona</w:t>
      </w:r>
      <w:r w:rsidRPr="00EC52BB">
        <w:rPr>
          <w:spacing w:val="6"/>
          <w:sz w:val="20"/>
        </w:rPr>
        <w:t xml:space="preserve"> </w:t>
      </w:r>
      <w:r w:rsidRPr="00EC52BB">
        <w:rPr>
          <w:sz w:val="20"/>
        </w:rPr>
        <w:t>předložením</w:t>
      </w:r>
    </w:p>
    <w:p w14:paraId="2D643D01" w14:textId="77777777" w:rsidR="0058391B" w:rsidRPr="00EC52BB" w:rsidRDefault="006A7FA1">
      <w:pPr>
        <w:pStyle w:val="Odstavecseseznamem"/>
        <w:numPr>
          <w:ilvl w:val="3"/>
          <w:numId w:val="18"/>
        </w:numPr>
        <w:tabs>
          <w:tab w:val="left" w:pos="2156"/>
          <w:tab w:val="left" w:pos="2157"/>
        </w:tabs>
        <w:spacing w:before="1"/>
        <w:ind w:hanging="710"/>
        <w:rPr>
          <w:sz w:val="20"/>
        </w:rPr>
      </w:pPr>
      <w:r w:rsidRPr="00EC52BB">
        <w:rPr>
          <w:sz w:val="20"/>
        </w:rPr>
        <w:t>výpisu z obchodního</w:t>
      </w:r>
      <w:r w:rsidRPr="00EC52BB">
        <w:rPr>
          <w:spacing w:val="-7"/>
          <w:sz w:val="20"/>
        </w:rPr>
        <w:t xml:space="preserve"> </w:t>
      </w:r>
      <w:r w:rsidRPr="00EC52BB">
        <w:rPr>
          <w:sz w:val="20"/>
        </w:rPr>
        <w:t>rejstříku</w:t>
      </w:r>
    </w:p>
    <w:p w14:paraId="79850E73" w14:textId="77777777" w:rsidR="0058391B" w:rsidRPr="00EC52BB" w:rsidRDefault="006A7FA1">
      <w:pPr>
        <w:pStyle w:val="Zkladntext"/>
        <w:ind w:left="2156"/>
      </w:pPr>
      <w:r w:rsidRPr="00EC52BB">
        <w:t>nebo</w:t>
      </w:r>
    </w:p>
    <w:p w14:paraId="00884FBC" w14:textId="77777777" w:rsidR="0058391B" w:rsidRPr="00EC52BB" w:rsidRDefault="006A7FA1">
      <w:pPr>
        <w:pStyle w:val="Odstavecseseznamem"/>
        <w:numPr>
          <w:ilvl w:val="3"/>
          <w:numId w:val="18"/>
        </w:numPr>
        <w:tabs>
          <w:tab w:val="left" w:pos="2156"/>
          <w:tab w:val="left" w:pos="2157"/>
        </w:tabs>
        <w:ind w:right="138" w:hanging="710"/>
        <w:rPr>
          <w:sz w:val="20"/>
        </w:rPr>
      </w:pPr>
      <w:r w:rsidRPr="00EC52BB">
        <w:rPr>
          <w:sz w:val="20"/>
        </w:rPr>
        <w:t>jiné obdobné evidence, pokud jiný právní předpis zápis do takové evidence vyžaduje.</w:t>
      </w:r>
    </w:p>
    <w:p w14:paraId="08679FD0" w14:textId="77777777" w:rsidR="0058391B" w:rsidRPr="00EC52BB" w:rsidRDefault="006A7FA1">
      <w:pPr>
        <w:pStyle w:val="Odstavecseseznamem"/>
        <w:numPr>
          <w:ilvl w:val="2"/>
          <w:numId w:val="18"/>
        </w:numPr>
        <w:tabs>
          <w:tab w:val="left" w:pos="1436"/>
        </w:tabs>
        <w:ind w:right="125"/>
        <w:jc w:val="both"/>
        <w:rPr>
          <w:sz w:val="20"/>
        </w:rPr>
      </w:pPr>
      <w:r w:rsidRPr="00EC52BB">
        <w:rPr>
          <w:sz w:val="20"/>
        </w:rPr>
        <w:t>Doklady podle odst. 4.1.1. dodavatel nemusí předložit, pokud právní předpisy v zemi jeho sídla obdobnou profesní způsobilost nevyžadují. V takovém případě předloží v nabídce o této skutečnosti čestné</w:t>
      </w:r>
      <w:r w:rsidRPr="00EC52BB">
        <w:rPr>
          <w:spacing w:val="6"/>
          <w:sz w:val="20"/>
        </w:rPr>
        <w:t xml:space="preserve"> </w:t>
      </w:r>
      <w:r w:rsidRPr="00EC52BB">
        <w:rPr>
          <w:sz w:val="20"/>
        </w:rPr>
        <w:t>prohlášení.</w:t>
      </w:r>
    </w:p>
    <w:p w14:paraId="3A18FCD0" w14:textId="77777777" w:rsidR="0058391B" w:rsidRPr="00EC52BB" w:rsidRDefault="0058391B">
      <w:pPr>
        <w:pStyle w:val="Zkladntext"/>
        <w:spacing w:before="5"/>
        <w:rPr>
          <w:sz w:val="10"/>
        </w:rPr>
      </w:pPr>
    </w:p>
    <w:p w14:paraId="6BA788E5" w14:textId="77777777" w:rsidR="0058391B" w:rsidRPr="00EC52BB" w:rsidRDefault="006A7FA1">
      <w:pPr>
        <w:pStyle w:val="Odstavecseseznamem"/>
        <w:numPr>
          <w:ilvl w:val="1"/>
          <w:numId w:val="28"/>
        </w:numPr>
        <w:tabs>
          <w:tab w:val="left" w:pos="715"/>
          <w:tab w:val="left" w:pos="716"/>
        </w:tabs>
        <w:spacing w:before="100"/>
        <w:ind w:left="715" w:right="127" w:hanging="600"/>
        <w:rPr>
          <w:sz w:val="20"/>
        </w:rPr>
      </w:pPr>
      <w:r w:rsidRPr="00EC52BB">
        <w:rPr>
          <w:b/>
          <w:sz w:val="20"/>
        </w:rPr>
        <w:t>Který v souladu s ustanovením § 77 odst. 2 písm. a) zákona je oprávněn podnikat v rozsahu odpovídajícímu předmětu veřejné zakázky</w:t>
      </w:r>
      <w:r w:rsidRPr="00EC52BB">
        <w:rPr>
          <w:sz w:val="20"/>
        </w:rPr>
        <w:t>, pokud jiné právní předpisy takové oprávnění</w:t>
      </w:r>
      <w:r w:rsidRPr="00EC52BB">
        <w:rPr>
          <w:spacing w:val="-26"/>
          <w:sz w:val="20"/>
        </w:rPr>
        <w:t xml:space="preserve"> </w:t>
      </w:r>
      <w:r w:rsidRPr="00EC52BB">
        <w:rPr>
          <w:sz w:val="20"/>
        </w:rPr>
        <w:t>vyžadují.</w:t>
      </w:r>
    </w:p>
    <w:p w14:paraId="153BACBC" w14:textId="77777777" w:rsidR="0058391B" w:rsidRPr="00EC52BB" w:rsidRDefault="0058391B">
      <w:pPr>
        <w:pStyle w:val="Zkladntext"/>
        <w:spacing w:before="1"/>
      </w:pPr>
    </w:p>
    <w:p w14:paraId="2D5E5F5F"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Požadavky zákona a zadavatele na tuto část profesní způsobilosti a způsob jejího prokázání:</w:t>
      </w:r>
    </w:p>
    <w:p w14:paraId="187D8666" w14:textId="77777777" w:rsidR="0058391B" w:rsidRPr="00EC52BB" w:rsidRDefault="006A7FA1">
      <w:pPr>
        <w:pStyle w:val="Odstavecseseznamem"/>
        <w:numPr>
          <w:ilvl w:val="2"/>
          <w:numId w:val="17"/>
        </w:numPr>
        <w:tabs>
          <w:tab w:val="left" w:pos="1435"/>
          <w:tab w:val="left" w:pos="1436"/>
        </w:tabs>
        <w:rPr>
          <w:sz w:val="20"/>
        </w:rPr>
      </w:pPr>
      <w:r w:rsidRPr="00EC52BB">
        <w:rPr>
          <w:sz w:val="20"/>
        </w:rPr>
        <w:t>Tuto</w:t>
      </w:r>
      <w:r w:rsidRPr="00EC52BB">
        <w:rPr>
          <w:spacing w:val="21"/>
          <w:sz w:val="20"/>
        </w:rPr>
        <w:t xml:space="preserve"> </w:t>
      </w:r>
      <w:r w:rsidRPr="00EC52BB">
        <w:rPr>
          <w:sz w:val="20"/>
        </w:rPr>
        <w:t>část</w:t>
      </w:r>
      <w:r w:rsidRPr="00EC52BB">
        <w:rPr>
          <w:spacing w:val="36"/>
          <w:sz w:val="20"/>
        </w:rPr>
        <w:t xml:space="preserve"> </w:t>
      </w:r>
      <w:r w:rsidRPr="00EC52BB">
        <w:rPr>
          <w:sz w:val="20"/>
        </w:rPr>
        <w:t>profesní</w:t>
      </w:r>
      <w:r w:rsidRPr="00EC52BB">
        <w:rPr>
          <w:spacing w:val="28"/>
          <w:sz w:val="20"/>
        </w:rPr>
        <w:t xml:space="preserve"> </w:t>
      </w:r>
      <w:r w:rsidRPr="00EC52BB">
        <w:rPr>
          <w:sz w:val="20"/>
        </w:rPr>
        <w:t>způsobilosti</w:t>
      </w:r>
      <w:r w:rsidRPr="00EC52BB">
        <w:rPr>
          <w:spacing w:val="27"/>
          <w:sz w:val="20"/>
        </w:rPr>
        <w:t xml:space="preserve"> </w:t>
      </w:r>
      <w:r w:rsidRPr="00EC52BB">
        <w:rPr>
          <w:sz w:val="20"/>
        </w:rPr>
        <w:t>k</w:t>
      </w:r>
      <w:r w:rsidRPr="00EC52BB">
        <w:rPr>
          <w:spacing w:val="1"/>
          <w:sz w:val="20"/>
        </w:rPr>
        <w:t xml:space="preserve"> </w:t>
      </w:r>
      <w:r w:rsidRPr="00EC52BB">
        <w:rPr>
          <w:sz w:val="20"/>
        </w:rPr>
        <w:t>účasti</w:t>
      </w:r>
      <w:r w:rsidRPr="00EC52BB">
        <w:rPr>
          <w:spacing w:val="28"/>
          <w:sz w:val="20"/>
        </w:rPr>
        <w:t xml:space="preserve"> </w:t>
      </w:r>
      <w:r w:rsidRPr="00EC52BB">
        <w:rPr>
          <w:sz w:val="20"/>
        </w:rPr>
        <w:t>v</w:t>
      </w:r>
      <w:r w:rsidRPr="00EC52BB">
        <w:rPr>
          <w:spacing w:val="-5"/>
          <w:sz w:val="20"/>
        </w:rPr>
        <w:t xml:space="preserve"> </w:t>
      </w:r>
      <w:r w:rsidRPr="00EC52BB">
        <w:rPr>
          <w:sz w:val="20"/>
        </w:rPr>
        <w:t>tomto</w:t>
      </w:r>
      <w:r w:rsidRPr="00EC52BB">
        <w:rPr>
          <w:spacing w:val="22"/>
          <w:sz w:val="20"/>
        </w:rPr>
        <w:t xml:space="preserve"> </w:t>
      </w:r>
      <w:r w:rsidRPr="00EC52BB">
        <w:rPr>
          <w:sz w:val="20"/>
        </w:rPr>
        <w:t>zadávacím</w:t>
      </w:r>
      <w:r w:rsidRPr="00EC52BB">
        <w:rPr>
          <w:spacing w:val="20"/>
          <w:sz w:val="20"/>
        </w:rPr>
        <w:t xml:space="preserve"> </w:t>
      </w:r>
      <w:r w:rsidRPr="00EC52BB">
        <w:rPr>
          <w:sz w:val="20"/>
        </w:rPr>
        <w:t>řízení</w:t>
      </w:r>
      <w:r w:rsidRPr="00EC52BB">
        <w:rPr>
          <w:spacing w:val="35"/>
          <w:sz w:val="20"/>
        </w:rPr>
        <w:t xml:space="preserve"> </w:t>
      </w:r>
      <w:r w:rsidRPr="00EC52BB">
        <w:rPr>
          <w:sz w:val="20"/>
        </w:rPr>
        <w:t>prokáže</w:t>
      </w:r>
      <w:r w:rsidRPr="00EC52BB">
        <w:rPr>
          <w:spacing w:val="26"/>
          <w:sz w:val="20"/>
        </w:rPr>
        <w:t xml:space="preserve"> </w:t>
      </w:r>
      <w:r w:rsidRPr="00EC52BB">
        <w:rPr>
          <w:sz w:val="20"/>
        </w:rPr>
        <w:t>dodavatel</w:t>
      </w:r>
      <w:r w:rsidRPr="00EC52BB">
        <w:rPr>
          <w:spacing w:val="33"/>
          <w:sz w:val="20"/>
        </w:rPr>
        <w:t xml:space="preserve"> </w:t>
      </w:r>
      <w:r w:rsidRPr="00EC52BB">
        <w:rPr>
          <w:sz w:val="20"/>
        </w:rPr>
        <w:t>podle</w:t>
      </w:r>
    </w:p>
    <w:p w14:paraId="2299A417" w14:textId="77777777" w:rsidR="0058391B" w:rsidRPr="00EC52BB" w:rsidRDefault="006A7FA1">
      <w:pPr>
        <w:pStyle w:val="Zkladntext"/>
        <w:ind w:left="1436"/>
        <w:jc w:val="both"/>
      </w:pPr>
      <w:r w:rsidRPr="00EC52BB">
        <w:t>ustanovení § 77 odst. 2 zákona předložením</w:t>
      </w:r>
    </w:p>
    <w:p w14:paraId="7B38C032" w14:textId="77777777" w:rsidR="0058391B" w:rsidRPr="00EC52BB" w:rsidRDefault="006A7FA1">
      <w:pPr>
        <w:pStyle w:val="Odstavecseseznamem"/>
        <w:numPr>
          <w:ilvl w:val="3"/>
          <w:numId w:val="17"/>
        </w:numPr>
        <w:tabs>
          <w:tab w:val="left" w:pos="2156"/>
          <w:tab w:val="left" w:pos="2157"/>
        </w:tabs>
        <w:ind w:hanging="710"/>
        <w:jc w:val="both"/>
        <w:rPr>
          <w:sz w:val="20"/>
        </w:rPr>
      </w:pPr>
      <w:r w:rsidRPr="00EC52BB">
        <w:rPr>
          <w:sz w:val="20"/>
        </w:rPr>
        <w:t>dokladu o oprávnění k podnikání v rozsahu odpovídajícím předmětu této</w:t>
      </w:r>
      <w:r w:rsidRPr="00EC52BB">
        <w:rPr>
          <w:spacing w:val="16"/>
          <w:sz w:val="20"/>
        </w:rPr>
        <w:t xml:space="preserve"> </w:t>
      </w:r>
      <w:r w:rsidRPr="00EC52BB">
        <w:rPr>
          <w:sz w:val="20"/>
        </w:rPr>
        <w:t>veřejné</w:t>
      </w:r>
    </w:p>
    <w:p w14:paraId="4B32470F" w14:textId="7593878F" w:rsidR="0058391B" w:rsidRPr="005B453F" w:rsidRDefault="006B37A1">
      <w:pPr>
        <w:pStyle w:val="Zkladntext"/>
        <w:spacing w:before="1"/>
        <w:ind w:left="2156"/>
      </w:pPr>
      <w:r w:rsidRPr="005B453F">
        <w:lastRenderedPageBreak/>
        <w:t>zakázky – tedy</w:t>
      </w:r>
      <w:r w:rsidR="006A7FA1" w:rsidRPr="005B453F">
        <w:t xml:space="preserve"> dokladu podle živnostenského zákona pro výkon živností</w:t>
      </w:r>
    </w:p>
    <w:p w14:paraId="62DCDEE4" w14:textId="2E1F9CCC" w:rsidR="0058391B" w:rsidRPr="005B453F" w:rsidRDefault="006A7FA1">
      <w:pPr>
        <w:pStyle w:val="Odstavecseseznamem"/>
        <w:numPr>
          <w:ilvl w:val="4"/>
          <w:numId w:val="17"/>
        </w:numPr>
        <w:tabs>
          <w:tab w:val="left" w:pos="2996"/>
          <w:tab w:val="left" w:pos="2997"/>
        </w:tabs>
        <w:rPr>
          <w:sz w:val="20"/>
        </w:rPr>
      </w:pPr>
      <w:r w:rsidRPr="005B453F">
        <w:rPr>
          <w:sz w:val="20"/>
        </w:rPr>
        <w:t>Provádění staveb, jejich změn a</w:t>
      </w:r>
      <w:r w:rsidRPr="005B453F">
        <w:rPr>
          <w:spacing w:val="2"/>
          <w:sz w:val="20"/>
        </w:rPr>
        <w:t xml:space="preserve"> </w:t>
      </w:r>
      <w:r w:rsidRPr="005B453F">
        <w:rPr>
          <w:sz w:val="20"/>
        </w:rPr>
        <w:t>odstraňování</w:t>
      </w:r>
      <w:r w:rsidR="00616BEC" w:rsidRPr="005B453F">
        <w:rPr>
          <w:sz w:val="20"/>
        </w:rPr>
        <w:t>;</w:t>
      </w:r>
    </w:p>
    <w:p w14:paraId="3EC1E690" w14:textId="2B34C37A" w:rsidR="00822CAB" w:rsidRPr="005B453F" w:rsidRDefault="00822CAB">
      <w:pPr>
        <w:pStyle w:val="Odstavecseseznamem"/>
        <w:numPr>
          <w:ilvl w:val="4"/>
          <w:numId w:val="17"/>
        </w:numPr>
        <w:tabs>
          <w:tab w:val="left" w:pos="2996"/>
          <w:tab w:val="left" w:pos="2997"/>
        </w:tabs>
        <w:rPr>
          <w:sz w:val="20"/>
        </w:rPr>
      </w:pPr>
      <w:r w:rsidRPr="005B453F">
        <w:rPr>
          <w:sz w:val="20"/>
        </w:rPr>
        <w:t>Projektová činnost ve výstavbě</w:t>
      </w:r>
      <w:r w:rsidR="001C7C83" w:rsidRPr="005B453F">
        <w:rPr>
          <w:sz w:val="20"/>
        </w:rPr>
        <w:t>;</w:t>
      </w:r>
    </w:p>
    <w:p w14:paraId="0DCEFC14" w14:textId="044AA5A9" w:rsidR="004279B7" w:rsidRPr="005B453F" w:rsidRDefault="008F37BB">
      <w:pPr>
        <w:pStyle w:val="Odstavecseseznamem"/>
        <w:numPr>
          <w:ilvl w:val="4"/>
          <w:numId w:val="17"/>
        </w:numPr>
        <w:tabs>
          <w:tab w:val="left" w:pos="2996"/>
          <w:tab w:val="left" w:pos="2997"/>
        </w:tabs>
        <w:rPr>
          <w:sz w:val="20"/>
        </w:rPr>
      </w:pPr>
      <w:r w:rsidRPr="005B453F">
        <w:rPr>
          <w:sz w:val="20"/>
        </w:rPr>
        <w:t>Výkon zeměměřičských činností</w:t>
      </w:r>
      <w:r w:rsidR="00324154" w:rsidRPr="005B453F">
        <w:rPr>
          <w:sz w:val="20"/>
        </w:rPr>
        <w:t>.</w:t>
      </w:r>
    </w:p>
    <w:p w14:paraId="131D0FAC" w14:textId="77777777" w:rsidR="0015492E" w:rsidRDefault="0015492E">
      <w:pPr>
        <w:pStyle w:val="Nadpis31"/>
        <w:spacing w:before="1"/>
      </w:pPr>
    </w:p>
    <w:p w14:paraId="0A5EF273" w14:textId="2C27EF88" w:rsidR="0058391B" w:rsidRPr="00EC52BB" w:rsidRDefault="006A7FA1">
      <w:pPr>
        <w:pStyle w:val="Nadpis31"/>
        <w:spacing w:before="1"/>
      </w:pPr>
      <w:r w:rsidRPr="00EC52BB">
        <w:t>Poznámka:</w:t>
      </w:r>
    </w:p>
    <w:p w14:paraId="7787E28B" w14:textId="6EA655FF" w:rsidR="0058391B" w:rsidRDefault="006A7FA1">
      <w:pPr>
        <w:ind w:left="1436" w:right="129"/>
        <w:jc w:val="both"/>
        <w:rPr>
          <w:b/>
          <w:i/>
          <w:sz w:val="20"/>
        </w:rPr>
      </w:pPr>
      <w:r w:rsidRPr="00EC52BB">
        <w:rPr>
          <w:b/>
          <w:i/>
          <w:sz w:val="20"/>
        </w:rPr>
        <w:t>Názvy živností jsou použity podle zákona č. 455/1991 Sb., o živnostenském podnikání, ve znění pozdějších předpisů, jejichž obsahová náplň je vymezena v Nařízení vlády č. 278/2008 Sb., o obsahových náležitostech jednotlivých živností, ve znění pozdějších předpisů. Lze použít i platné živnosti jiných názvů, pokud živnostenské listy byly vydány před účinností citovaného nařízení vlády.</w:t>
      </w:r>
    </w:p>
    <w:p w14:paraId="7E3E0421" w14:textId="77777777" w:rsidR="00D145E0" w:rsidRPr="00EC52BB" w:rsidRDefault="00D145E0">
      <w:pPr>
        <w:ind w:left="1436" w:right="129"/>
        <w:jc w:val="both"/>
        <w:rPr>
          <w:b/>
          <w:i/>
          <w:sz w:val="20"/>
        </w:rPr>
      </w:pPr>
    </w:p>
    <w:p w14:paraId="26152CBC" w14:textId="394F05D9" w:rsidR="0058391B" w:rsidRDefault="00D145E0" w:rsidP="00CF3A0A">
      <w:pPr>
        <w:pStyle w:val="Zkladntext"/>
        <w:ind w:left="720" w:hanging="720"/>
      </w:pPr>
      <w:r w:rsidRPr="00DA1386">
        <w:t>4.</w:t>
      </w:r>
      <w:r w:rsidR="00DA1386">
        <w:t>3</w:t>
      </w:r>
      <w:r w:rsidR="00DA1386">
        <w:tab/>
      </w:r>
      <w:r w:rsidR="00DA1386" w:rsidRPr="00CF3A0A">
        <w:rPr>
          <w:b/>
          <w:bCs/>
        </w:rPr>
        <w:t>Který v souladu s ustanovením § 77 odst. 2 písm. c) zákona</w:t>
      </w:r>
      <w:r w:rsidR="00A61027" w:rsidRPr="00CF3A0A">
        <w:rPr>
          <w:b/>
          <w:bCs/>
        </w:rPr>
        <w:t xml:space="preserve"> </w:t>
      </w:r>
      <w:r w:rsidR="00103463" w:rsidRPr="00CF3A0A">
        <w:rPr>
          <w:b/>
          <w:bCs/>
        </w:rPr>
        <w:t>předloží</w:t>
      </w:r>
      <w:r w:rsidR="00836CF3" w:rsidRPr="00CF3A0A">
        <w:rPr>
          <w:b/>
          <w:bCs/>
        </w:rPr>
        <w:t xml:space="preserve"> doklad, že je odborně způsobilý</w:t>
      </w:r>
      <w:r w:rsidR="00B002C4" w:rsidRPr="00CF3A0A">
        <w:rPr>
          <w:b/>
          <w:bCs/>
        </w:rPr>
        <w:t xml:space="preserve"> nebo disponuje osobou, jejímž prostřednictvím odbornou způsobilost zabezpečuje</w:t>
      </w:r>
      <w:r w:rsidR="0048438A">
        <w:t>, je-li pro plnění veřejné zakázky</w:t>
      </w:r>
      <w:r w:rsidR="004629B5">
        <w:t xml:space="preserve"> odborná způsobilost jinými právními předpisy vyžadována</w:t>
      </w:r>
      <w:r w:rsidR="00A9459A">
        <w:t>. Zadavatel požaduje, aby dodavatel předložil:</w:t>
      </w:r>
    </w:p>
    <w:p w14:paraId="12B79BED" w14:textId="080E3AB2" w:rsidR="00C366F8" w:rsidRDefault="00677FA8" w:rsidP="00636FEA">
      <w:pPr>
        <w:widowControl/>
        <w:numPr>
          <w:ilvl w:val="0"/>
          <w:numId w:val="44"/>
        </w:numPr>
        <w:overflowPunct w:val="0"/>
        <w:adjustRightInd w:val="0"/>
        <w:jc w:val="both"/>
        <w:textAlignment w:val="baseline"/>
        <w:rPr>
          <w:rFonts w:cs="Arial"/>
          <w:bCs/>
          <w:sz w:val="20"/>
        </w:rPr>
      </w:pPr>
      <w:r w:rsidRPr="00677FA8">
        <w:rPr>
          <w:rFonts w:cs="Arial"/>
          <w:b/>
          <w:sz w:val="20"/>
        </w:rPr>
        <w:t>Osvědčení o autorizaci</w:t>
      </w:r>
      <w:r w:rsidRPr="00677FA8">
        <w:rPr>
          <w:rFonts w:cs="Arial"/>
          <w:sz w:val="20"/>
        </w:rPr>
        <w:t xml:space="preserve"> podle zákona č. 360/1992 Sb., o výkonu povolání autorizovaných architektů a o výkonu povolání autorizovaných inženýrů a techniků činných ve výstavbě ve znění pozdějších předpisů pr</w:t>
      </w:r>
      <w:r w:rsidRPr="005B453F">
        <w:rPr>
          <w:rFonts w:cs="Arial"/>
          <w:sz w:val="20"/>
        </w:rPr>
        <w:t>o obor „</w:t>
      </w:r>
      <w:r w:rsidRPr="005B453F">
        <w:rPr>
          <w:rFonts w:cs="Arial"/>
          <w:b/>
          <w:sz w:val="20"/>
        </w:rPr>
        <w:t>Dopravní stavby“</w:t>
      </w:r>
      <w:r w:rsidR="005B453F" w:rsidRPr="005B453F">
        <w:rPr>
          <w:rFonts w:cs="Arial"/>
          <w:b/>
          <w:sz w:val="20"/>
        </w:rPr>
        <w:t xml:space="preserve"> </w:t>
      </w:r>
      <w:proofErr w:type="gramStart"/>
      <w:r w:rsidR="005B453F" w:rsidRPr="005B453F">
        <w:rPr>
          <w:rFonts w:cs="Arial"/>
          <w:b/>
          <w:sz w:val="20"/>
        </w:rPr>
        <w:t>a</w:t>
      </w:r>
      <w:r w:rsidR="00822CAB" w:rsidRPr="005B453F">
        <w:rPr>
          <w:rFonts w:cs="Arial"/>
          <w:b/>
          <w:sz w:val="20"/>
        </w:rPr>
        <w:t xml:space="preserve"> ,,Stavby</w:t>
      </w:r>
      <w:proofErr w:type="gramEnd"/>
      <w:r w:rsidR="00822CAB" w:rsidRPr="005B453F">
        <w:rPr>
          <w:rFonts w:cs="Arial"/>
          <w:b/>
          <w:sz w:val="20"/>
        </w:rPr>
        <w:t xml:space="preserve"> vodního hospodářství a krajinného inženýrství“</w:t>
      </w:r>
      <w:r w:rsidR="005B453F" w:rsidRPr="005B453F">
        <w:rPr>
          <w:rFonts w:cs="Arial"/>
          <w:b/>
          <w:sz w:val="20"/>
        </w:rPr>
        <w:t xml:space="preserve"> </w:t>
      </w:r>
      <w:r w:rsidRPr="005B453F">
        <w:rPr>
          <w:rFonts w:cs="Arial"/>
          <w:bCs/>
          <w:sz w:val="20"/>
        </w:rPr>
        <w:t>pro</w:t>
      </w:r>
      <w:r w:rsidRPr="00677FA8">
        <w:rPr>
          <w:rFonts w:cs="Arial"/>
          <w:bCs/>
          <w:sz w:val="20"/>
        </w:rPr>
        <w:t xml:space="preserve"> minimálně jednu osobu</w:t>
      </w:r>
      <w:r>
        <w:rPr>
          <w:rFonts w:cs="Arial"/>
          <w:bCs/>
          <w:sz w:val="20"/>
        </w:rPr>
        <w:t>.</w:t>
      </w:r>
    </w:p>
    <w:p w14:paraId="428F6455" w14:textId="77777777" w:rsidR="00F20473" w:rsidRPr="00C366F8" w:rsidRDefault="00F20473" w:rsidP="00F20473">
      <w:pPr>
        <w:widowControl/>
        <w:overflowPunct w:val="0"/>
        <w:adjustRightInd w:val="0"/>
        <w:jc w:val="both"/>
        <w:textAlignment w:val="baseline"/>
        <w:rPr>
          <w:rFonts w:cs="Arial"/>
          <w:bCs/>
          <w:sz w:val="20"/>
        </w:rPr>
      </w:pPr>
    </w:p>
    <w:p w14:paraId="248E312D" w14:textId="44F7D521" w:rsidR="00C366F8" w:rsidRPr="00F20473" w:rsidRDefault="00C366F8" w:rsidP="00F20473">
      <w:pPr>
        <w:pStyle w:val="Nadpis11"/>
        <w:numPr>
          <w:ilvl w:val="0"/>
          <w:numId w:val="28"/>
        </w:numPr>
        <w:tabs>
          <w:tab w:val="left" w:pos="565"/>
          <w:tab w:val="left" w:pos="566"/>
        </w:tabs>
        <w:spacing w:before="189"/>
        <w:ind w:left="565" w:hanging="450"/>
      </w:pPr>
      <w:r>
        <w:t xml:space="preserve">Kritéria ekonomické </w:t>
      </w:r>
      <w:r w:rsidRPr="00EC52BB">
        <w:t>kvalifikace podle § 7</w:t>
      </w:r>
      <w:r>
        <w:t>8</w:t>
      </w:r>
      <w:r w:rsidRPr="00EC52BB">
        <w:t xml:space="preserve"> zákona a způsoby jejich</w:t>
      </w:r>
      <w:r w:rsidRPr="00EC52BB">
        <w:rPr>
          <w:spacing w:val="-7"/>
        </w:rPr>
        <w:t xml:space="preserve"> </w:t>
      </w:r>
      <w:r w:rsidRPr="00EC52BB">
        <w:t>prokázání</w:t>
      </w:r>
    </w:p>
    <w:p w14:paraId="510F4F7A" w14:textId="77777777" w:rsidR="00C366F8" w:rsidRPr="00EC52BB" w:rsidRDefault="00C366F8" w:rsidP="00C366F8">
      <w:pPr>
        <w:pStyle w:val="Zkladntext"/>
        <w:spacing w:before="270"/>
        <w:ind w:left="115"/>
      </w:pPr>
      <w:r w:rsidRPr="00EC52BB">
        <w:t>Způsobilým k účasti v tomto zadávacím řízení je dodavatel:</w:t>
      </w:r>
    </w:p>
    <w:p w14:paraId="5368EBB6" w14:textId="77777777" w:rsidR="00C366F8" w:rsidRPr="00EC52BB" w:rsidRDefault="00C366F8" w:rsidP="00C366F8">
      <w:pPr>
        <w:pStyle w:val="Zkladntext"/>
      </w:pPr>
    </w:p>
    <w:p w14:paraId="7B2790A3" w14:textId="2B6A44A4" w:rsidR="00C366F8" w:rsidRPr="00EC52BB" w:rsidRDefault="00C366F8" w:rsidP="00C366F8">
      <w:pPr>
        <w:pStyle w:val="Nadpis21"/>
        <w:numPr>
          <w:ilvl w:val="1"/>
          <w:numId w:val="28"/>
        </w:numPr>
        <w:tabs>
          <w:tab w:val="left" w:pos="716"/>
        </w:tabs>
        <w:ind w:left="715" w:right="135" w:hanging="600"/>
        <w:jc w:val="both"/>
      </w:pPr>
      <w:r w:rsidRPr="00EC52BB">
        <w:t>Který v souladu s ustanovením § 7</w:t>
      </w:r>
      <w:r w:rsidR="00F20473">
        <w:t>8</w:t>
      </w:r>
      <w:r w:rsidRPr="00EC52BB">
        <w:t xml:space="preserve"> zákona předloží</w:t>
      </w:r>
      <w:r w:rsidR="00F20473">
        <w:t xml:space="preserve"> minimální roční obrat dodavatele za 3 bezprostředně předcházející účetní období</w:t>
      </w:r>
      <w:r w:rsidRPr="00EC52BB">
        <w:t>.</w:t>
      </w:r>
    </w:p>
    <w:p w14:paraId="5E572ABC" w14:textId="77777777" w:rsidR="00C366F8" w:rsidRDefault="00C366F8" w:rsidP="00C366F8">
      <w:pPr>
        <w:tabs>
          <w:tab w:val="left" w:pos="597"/>
        </w:tabs>
        <w:spacing w:before="1"/>
        <w:ind w:right="290"/>
        <w:jc w:val="both"/>
        <w:rPr>
          <w:rFonts w:eastAsia="Arial MT" w:cs="Arial"/>
          <w:sz w:val="20"/>
          <w:lang w:eastAsia="en-US" w:bidi="ar-SA"/>
        </w:rPr>
      </w:pPr>
    </w:p>
    <w:p w14:paraId="50AC2E21" w14:textId="7BB7DA4D" w:rsidR="00C366F8" w:rsidRPr="005B453F" w:rsidRDefault="00C366F8" w:rsidP="00C366F8">
      <w:pPr>
        <w:tabs>
          <w:tab w:val="left" w:pos="597"/>
        </w:tabs>
        <w:spacing w:before="1"/>
        <w:ind w:right="290"/>
        <w:jc w:val="both"/>
        <w:rPr>
          <w:rFonts w:eastAsia="Arial MT" w:cs="Arial"/>
          <w:spacing w:val="1"/>
          <w:sz w:val="20"/>
          <w:lang w:eastAsia="en-US" w:bidi="ar-SA"/>
        </w:rPr>
      </w:pPr>
      <w:r w:rsidRPr="00C366F8">
        <w:rPr>
          <w:rFonts w:eastAsia="Arial MT" w:cs="Arial"/>
          <w:sz w:val="20"/>
          <w:lang w:eastAsia="en-US" w:bidi="ar-SA"/>
        </w:rPr>
        <w:t xml:space="preserve">Dodavatel musí prokázat splnění </w:t>
      </w:r>
      <w:r w:rsidRPr="00C366F8">
        <w:rPr>
          <w:rFonts w:eastAsia="Arial MT" w:cs="Arial"/>
          <w:b/>
          <w:sz w:val="20"/>
          <w:lang w:eastAsia="en-US" w:bidi="ar-SA"/>
        </w:rPr>
        <w:t>ekonomické kvalifikace</w:t>
      </w:r>
      <w:r w:rsidRPr="00C366F8">
        <w:rPr>
          <w:rFonts w:eastAsia="Arial MT" w:cs="Arial"/>
          <w:sz w:val="20"/>
          <w:lang w:eastAsia="en-US" w:bidi="ar-SA"/>
        </w:rPr>
        <w:t xml:space="preserve"> dle §</w:t>
      </w:r>
      <w:r w:rsidR="00CF36E5">
        <w:rPr>
          <w:rFonts w:eastAsia="Arial MT" w:cs="Arial"/>
          <w:sz w:val="20"/>
          <w:lang w:eastAsia="en-US" w:bidi="ar-SA"/>
        </w:rPr>
        <w:t xml:space="preserve"> </w:t>
      </w:r>
      <w:r w:rsidRPr="00C366F8">
        <w:rPr>
          <w:rFonts w:eastAsia="Arial MT" w:cs="Arial"/>
          <w:sz w:val="20"/>
          <w:lang w:eastAsia="en-US" w:bidi="ar-SA"/>
        </w:rPr>
        <w:t xml:space="preserve">78 ZZVZ, a to předložením minimálního ročního obratu dodavatele za 3 </w:t>
      </w:r>
      <w:r w:rsidRPr="005B453F">
        <w:rPr>
          <w:rFonts w:eastAsia="Arial MT" w:cs="Arial"/>
          <w:sz w:val="20"/>
          <w:lang w:eastAsia="en-US" w:bidi="ar-SA"/>
        </w:rPr>
        <w:t xml:space="preserve">bezprostředně předcházející účetní období, ze kterých vyplývá, že </w:t>
      </w:r>
      <w:r w:rsidRPr="005B453F">
        <w:rPr>
          <w:rFonts w:eastAsia="Arial MT" w:cs="Arial"/>
          <w:b/>
          <w:bCs/>
          <w:sz w:val="20"/>
          <w:lang w:eastAsia="en-US" w:bidi="ar-SA"/>
        </w:rPr>
        <w:t xml:space="preserve">roční obrat dodavatele činil min. </w:t>
      </w:r>
      <w:r w:rsidR="00F20473" w:rsidRPr="005B453F">
        <w:rPr>
          <w:rFonts w:eastAsia="Arial MT" w:cs="Arial"/>
          <w:b/>
          <w:bCs/>
          <w:sz w:val="20"/>
          <w:lang w:eastAsia="en-US" w:bidi="ar-SA"/>
        </w:rPr>
        <w:t xml:space="preserve">80 </w:t>
      </w:r>
      <w:r w:rsidRPr="005B453F">
        <w:rPr>
          <w:rFonts w:eastAsia="Arial MT" w:cs="Arial"/>
          <w:b/>
          <w:bCs/>
          <w:sz w:val="20"/>
          <w:lang w:eastAsia="en-US" w:bidi="ar-SA"/>
        </w:rPr>
        <w:t>mil Kč</w:t>
      </w:r>
      <w:r w:rsidRPr="005B453F">
        <w:rPr>
          <w:rFonts w:eastAsia="Arial MT" w:cs="Arial"/>
          <w:sz w:val="20"/>
          <w:lang w:eastAsia="en-US" w:bidi="ar-SA"/>
        </w:rPr>
        <w:t xml:space="preserve">. Obratem dodavatele dosaženým dodavatelem s ohledem na předmět plnění veřejné zakázky, zadavatel míní </w:t>
      </w:r>
      <w:r w:rsidRPr="005B453F">
        <w:rPr>
          <w:rFonts w:eastAsia="Arial MT" w:cs="Arial"/>
          <w:b/>
          <w:bCs/>
          <w:sz w:val="20"/>
          <w:lang w:eastAsia="en-US" w:bidi="ar-SA"/>
        </w:rPr>
        <w:t>obrat dosažený v oblasti provádění staveb</w:t>
      </w:r>
      <w:r w:rsidRPr="005B453F">
        <w:rPr>
          <w:rFonts w:eastAsia="Arial MT" w:cs="Arial"/>
          <w:sz w:val="20"/>
          <w:lang w:eastAsia="en-US" w:bidi="ar-SA"/>
        </w:rPr>
        <w:t xml:space="preserve">. </w:t>
      </w:r>
    </w:p>
    <w:p w14:paraId="78729561" w14:textId="77777777" w:rsidR="00C366F8" w:rsidRPr="005B453F" w:rsidRDefault="00C366F8" w:rsidP="00C366F8">
      <w:pPr>
        <w:tabs>
          <w:tab w:val="left" w:pos="597"/>
        </w:tabs>
        <w:spacing w:before="1"/>
        <w:ind w:left="596" w:right="290"/>
        <w:jc w:val="both"/>
        <w:rPr>
          <w:rFonts w:eastAsia="Arial MT" w:cs="Arial"/>
          <w:sz w:val="20"/>
          <w:lang w:eastAsia="en-US" w:bidi="ar-SA"/>
        </w:rPr>
      </w:pPr>
      <w:r w:rsidRPr="005B453F">
        <w:rPr>
          <w:rFonts w:eastAsia="Arial MT" w:cs="Arial"/>
          <w:sz w:val="20"/>
          <w:lang w:eastAsia="en-US" w:bidi="ar-SA"/>
        </w:rPr>
        <w:t>Dodavatel prokáže obrat doložením:</w:t>
      </w:r>
    </w:p>
    <w:p w14:paraId="5ED9B1EF" w14:textId="77777777" w:rsidR="00C366F8" w:rsidRPr="005B453F" w:rsidRDefault="00C366F8" w:rsidP="00F20473">
      <w:pPr>
        <w:pStyle w:val="Odstavecseseznamem"/>
        <w:numPr>
          <w:ilvl w:val="0"/>
          <w:numId w:val="44"/>
        </w:numPr>
        <w:tabs>
          <w:tab w:val="left" w:pos="597"/>
        </w:tabs>
        <w:spacing w:before="1"/>
        <w:ind w:right="290"/>
        <w:jc w:val="both"/>
        <w:rPr>
          <w:rFonts w:eastAsia="Arial MT" w:cs="Arial"/>
          <w:b/>
          <w:bCs/>
          <w:sz w:val="20"/>
          <w:lang w:eastAsia="en-US" w:bidi="ar-SA"/>
        </w:rPr>
      </w:pPr>
      <w:r w:rsidRPr="005B453F">
        <w:rPr>
          <w:rFonts w:eastAsia="Arial MT" w:cs="Arial"/>
          <w:b/>
          <w:bCs/>
          <w:sz w:val="20"/>
          <w:lang w:eastAsia="en-US" w:bidi="ar-SA"/>
        </w:rPr>
        <w:t>výkazem zisku a ztrát</w:t>
      </w:r>
      <w:r w:rsidRPr="005B453F">
        <w:rPr>
          <w:rFonts w:eastAsia="Arial MT" w:cs="Arial"/>
          <w:sz w:val="20"/>
          <w:lang w:eastAsia="en-US" w:bidi="ar-SA"/>
        </w:rPr>
        <w:t xml:space="preserve"> dodavatele nebo obdobným dokladem podle právního řádu země sídla dodavatele a </w:t>
      </w:r>
      <w:r w:rsidRPr="005B453F">
        <w:rPr>
          <w:rFonts w:eastAsia="Arial MT" w:cs="Arial"/>
          <w:b/>
          <w:bCs/>
          <w:sz w:val="20"/>
          <w:lang w:eastAsia="en-US" w:bidi="ar-SA"/>
        </w:rPr>
        <w:t xml:space="preserve">současně </w:t>
      </w:r>
    </w:p>
    <w:p w14:paraId="608BF5DD" w14:textId="77777777" w:rsidR="00C366F8" w:rsidRPr="005B453F" w:rsidRDefault="00C366F8" w:rsidP="00F20473">
      <w:pPr>
        <w:pStyle w:val="Odstavecseseznamem"/>
        <w:numPr>
          <w:ilvl w:val="0"/>
          <w:numId w:val="44"/>
        </w:numPr>
        <w:tabs>
          <w:tab w:val="left" w:pos="597"/>
        </w:tabs>
        <w:spacing w:before="1"/>
        <w:ind w:right="290"/>
        <w:jc w:val="both"/>
        <w:rPr>
          <w:rFonts w:eastAsia="Arial MT" w:cs="Arial"/>
          <w:b/>
          <w:bCs/>
          <w:sz w:val="20"/>
          <w:lang w:eastAsia="en-US" w:bidi="ar-SA"/>
        </w:rPr>
      </w:pPr>
      <w:r w:rsidRPr="005B453F">
        <w:rPr>
          <w:rFonts w:eastAsia="Arial MT" w:cs="Arial"/>
          <w:b/>
          <w:bCs/>
          <w:sz w:val="20"/>
          <w:lang w:eastAsia="en-US" w:bidi="ar-SA"/>
        </w:rPr>
        <w:t>čestným prohlášením o obratu v oblasti provádění staveb.</w:t>
      </w:r>
    </w:p>
    <w:p w14:paraId="2ACDC9C0" w14:textId="77777777" w:rsidR="00F20473" w:rsidRDefault="00F20473" w:rsidP="00C366F8">
      <w:pPr>
        <w:pStyle w:val="Zkladntext"/>
        <w:rPr>
          <w:rFonts w:eastAsia="Arial MT" w:cs="Arial"/>
          <w:szCs w:val="22"/>
          <w:lang w:eastAsia="en-US" w:bidi="ar-SA"/>
        </w:rPr>
      </w:pPr>
    </w:p>
    <w:p w14:paraId="05CCA3C7" w14:textId="0564F35B" w:rsidR="00C366F8" w:rsidRDefault="00C366F8" w:rsidP="00F20473">
      <w:pPr>
        <w:pStyle w:val="Zkladntext"/>
        <w:rPr>
          <w:rFonts w:eastAsia="Arial MT" w:cs="Arial"/>
          <w:szCs w:val="22"/>
          <w:lang w:eastAsia="en-US" w:bidi="ar-SA"/>
        </w:rPr>
      </w:pPr>
      <w:r w:rsidRPr="00C366F8">
        <w:rPr>
          <w:rFonts w:eastAsia="Arial MT" w:cs="Arial"/>
          <w:szCs w:val="22"/>
          <w:lang w:eastAsia="en-US" w:bidi="ar-SA"/>
        </w:rPr>
        <w:t>Jestliže dodavatel vznikl později, postačí, předloží-li údaje o svém obratu v požadované výši za všechna účetní období od svého vzniku</w:t>
      </w:r>
      <w:r w:rsidR="00F20473">
        <w:rPr>
          <w:rFonts w:eastAsia="Arial MT" w:cs="Arial"/>
          <w:szCs w:val="22"/>
          <w:lang w:eastAsia="en-US" w:bidi="ar-SA"/>
        </w:rPr>
        <w:t>.</w:t>
      </w:r>
    </w:p>
    <w:p w14:paraId="6C88094B" w14:textId="77777777" w:rsidR="00F20473" w:rsidRDefault="00F20473" w:rsidP="00F20473">
      <w:pPr>
        <w:pStyle w:val="Zkladntext"/>
      </w:pPr>
    </w:p>
    <w:p w14:paraId="1561E6A4" w14:textId="6A3EEAFA" w:rsidR="0058391B" w:rsidRPr="00EC52BB" w:rsidRDefault="006A7FA1">
      <w:pPr>
        <w:pStyle w:val="Nadpis11"/>
        <w:numPr>
          <w:ilvl w:val="0"/>
          <w:numId w:val="28"/>
        </w:numPr>
        <w:tabs>
          <w:tab w:val="left" w:pos="565"/>
          <w:tab w:val="left" w:pos="566"/>
        </w:tabs>
        <w:spacing w:before="189"/>
        <w:ind w:left="565" w:hanging="450"/>
      </w:pPr>
      <w:r w:rsidRPr="00EC52BB">
        <w:t>Kritéria technické kvalifikace podle § 79 zákona a způsoby jejich</w:t>
      </w:r>
      <w:r w:rsidRPr="00EC52BB">
        <w:rPr>
          <w:spacing w:val="-7"/>
        </w:rPr>
        <w:t xml:space="preserve"> </w:t>
      </w:r>
      <w:r w:rsidRPr="00EC52BB">
        <w:t>prokázání</w:t>
      </w:r>
    </w:p>
    <w:p w14:paraId="67D9D9D9" w14:textId="77777777" w:rsidR="0058391B" w:rsidRPr="00EC52BB" w:rsidRDefault="006A7FA1">
      <w:pPr>
        <w:pStyle w:val="Zkladntext"/>
        <w:spacing w:before="270"/>
        <w:ind w:left="115"/>
      </w:pPr>
      <w:r w:rsidRPr="00EC52BB">
        <w:t>Způsobilým k účasti v tomto zadávacím řízení je dodavatel:</w:t>
      </w:r>
    </w:p>
    <w:p w14:paraId="2B87437C" w14:textId="77777777" w:rsidR="0058391B" w:rsidRPr="00EC52BB" w:rsidRDefault="0058391B">
      <w:pPr>
        <w:pStyle w:val="Zkladntext"/>
      </w:pPr>
    </w:p>
    <w:p w14:paraId="7F34A3DD" w14:textId="77777777" w:rsidR="0058391B" w:rsidRPr="00EC52BB" w:rsidRDefault="006A7FA1">
      <w:pPr>
        <w:pStyle w:val="Nadpis21"/>
        <w:numPr>
          <w:ilvl w:val="1"/>
          <w:numId w:val="28"/>
        </w:numPr>
        <w:tabs>
          <w:tab w:val="left" w:pos="716"/>
        </w:tabs>
        <w:ind w:left="715" w:right="135" w:hanging="600"/>
        <w:jc w:val="both"/>
      </w:pPr>
      <w:r w:rsidRPr="00EC52BB">
        <w:t>Který v souladu s ustanovením § 79 odst. 2 písm. a) zákona předloží seznam stavebních prací poskytnutých za posledních 5 let před zahájením tohoto zadávacího řízení včetně osvědčení objednatele o řádném poskytnutí a dokončení nejvýznamnějších z těchto</w:t>
      </w:r>
      <w:r w:rsidRPr="00EC52BB">
        <w:rPr>
          <w:spacing w:val="-10"/>
        </w:rPr>
        <w:t xml:space="preserve"> </w:t>
      </w:r>
      <w:r w:rsidRPr="00EC52BB">
        <w:t>prací.</w:t>
      </w:r>
    </w:p>
    <w:p w14:paraId="217F61DA" w14:textId="77777777" w:rsidR="0058391B" w:rsidRPr="00EC52BB" w:rsidRDefault="0058391B">
      <w:pPr>
        <w:pStyle w:val="Zkladntext"/>
        <w:spacing w:before="1"/>
        <w:rPr>
          <w:b/>
        </w:rPr>
      </w:pPr>
    </w:p>
    <w:p w14:paraId="2ED9B8BF" w14:textId="77777777" w:rsidR="0058391B" w:rsidRPr="00EC52BB" w:rsidRDefault="006A7FA1">
      <w:pPr>
        <w:pStyle w:val="Zkladntext"/>
        <w:ind w:left="715"/>
      </w:pPr>
      <w:r w:rsidRPr="00EC52BB">
        <w:rPr>
          <w:rFonts w:ascii="Times New Roman" w:hAnsi="Times New Roman"/>
          <w:u w:val="single"/>
        </w:rPr>
        <w:lastRenderedPageBreak/>
        <w:t xml:space="preserve"> </w:t>
      </w:r>
      <w:r w:rsidRPr="00EC52BB">
        <w:rPr>
          <w:u w:val="single"/>
        </w:rPr>
        <w:t>Požadavky zákona a zadavatele na toto kritérium technické kvalifikace a způsob jeho prokázání:</w:t>
      </w:r>
    </w:p>
    <w:p w14:paraId="719134FA" w14:textId="77777777" w:rsidR="0058391B" w:rsidRPr="00EC52BB" w:rsidRDefault="0058391B">
      <w:pPr>
        <w:pStyle w:val="Zkladntext"/>
        <w:spacing w:before="8"/>
        <w:rPr>
          <w:sz w:val="12"/>
        </w:rPr>
      </w:pPr>
    </w:p>
    <w:p w14:paraId="6AAA407F" w14:textId="4F277E09" w:rsidR="0058391B" w:rsidRPr="003228A6" w:rsidRDefault="006A7FA1" w:rsidP="003228A6">
      <w:pPr>
        <w:pStyle w:val="Odstavecseseznamem"/>
        <w:numPr>
          <w:ilvl w:val="2"/>
          <w:numId w:val="51"/>
        </w:numPr>
        <w:tabs>
          <w:tab w:val="left" w:pos="1435"/>
          <w:tab w:val="left" w:pos="1436"/>
        </w:tabs>
        <w:spacing w:before="100"/>
        <w:ind w:right="135"/>
        <w:rPr>
          <w:sz w:val="20"/>
          <w:szCs w:val="20"/>
        </w:rPr>
      </w:pPr>
      <w:r w:rsidRPr="003228A6">
        <w:rPr>
          <w:sz w:val="20"/>
        </w:rPr>
        <w:t xml:space="preserve">Zadavatel v souladu s ustanovením § 73 odst. 5 zákona stanovuje rozsah požadovaných informací a dokladů pro toto </w:t>
      </w:r>
      <w:r w:rsidRPr="003228A6">
        <w:rPr>
          <w:sz w:val="20"/>
          <w:szCs w:val="20"/>
        </w:rPr>
        <w:t>kritérium technické kvalifikace</w:t>
      </w:r>
      <w:r w:rsidRPr="003228A6">
        <w:rPr>
          <w:spacing w:val="-16"/>
          <w:sz w:val="20"/>
          <w:szCs w:val="20"/>
        </w:rPr>
        <w:t xml:space="preserve"> </w:t>
      </w:r>
      <w:r w:rsidRPr="003228A6">
        <w:rPr>
          <w:sz w:val="20"/>
          <w:szCs w:val="20"/>
        </w:rPr>
        <w:t>takto:</w:t>
      </w:r>
    </w:p>
    <w:p w14:paraId="207934B6" w14:textId="77777777" w:rsidR="0058391B" w:rsidRPr="00EC52BB" w:rsidRDefault="006A7FA1">
      <w:pPr>
        <w:pStyle w:val="Odstavecseseznamem"/>
        <w:numPr>
          <w:ilvl w:val="3"/>
          <w:numId w:val="16"/>
        </w:numPr>
        <w:tabs>
          <w:tab w:val="left" w:pos="2156"/>
          <w:tab w:val="left" w:pos="2157"/>
        </w:tabs>
        <w:spacing w:before="1"/>
        <w:ind w:hanging="710"/>
        <w:rPr>
          <w:sz w:val="20"/>
          <w:szCs w:val="20"/>
        </w:rPr>
      </w:pPr>
      <w:r w:rsidRPr="00EC52BB">
        <w:rPr>
          <w:sz w:val="20"/>
          <w:szCs w:val="20"/>
        </w:rPr>
        <w:t>dodavatel ve své žádosti o účast předloží v</w:t>
      </w:r>
      <w:r w:rsidRPr="00EC52BB">
        <w:rPr>
          <w:spacing w:val="33"/>
          <w:sz w:val="20"/>
          <w:szCs w:val="20"/>
        </w:rPr>
        <w:t xml:space="preserve"> </w:t>
      </w:r>
      <w:r w:rsidRPr="00EC52BB">
        <w:rPr>
          <w:sz w:val="20"/>
          <w:szCs w:val="20"/>
        </w:rPr>
        <w:t>souladu s ustanovením § 79 odst. 2 písm.</w:t>
      </w:r>
    </w:p>
    <w:p w14:paraId="64E7E529" w14:textId="77777777" w:rsidR="0058391B" w:rsidRPr="00EC52BB" w:rsidRDefault="006A7FA1" w:rsidP="00775568">
      <w:pPr>
        <w:pStyle w:val="Zkladntext"/>
        <w:ind w:left="2156" w:right="136"/>
        <w:jc w:val="both"/>
      </w:pPr>
      <w:r w:rsidRPr="00EC52BB">
        <w:t>a) zákona seznam stavebních prací poskytnutých za posledních 5 let před zahájením tohoto zadávacího řízení</w:t>
      </w:r>
      <w:r w:rsidR="00467562" w:rsidRPr="00EC52BB">
        <w:t xml:space="preserve"> </w:t>
      </w:r>
      <w:r w:rsidRPr="00EC52BB">
        <w:t>a současně</w:t>
      </w:r>
      <w:r w:rsidR="00467562" w:rsidRPr="00EC52BB">
        <w:t xml:space="preserve"> </w:t>
      </w:r>
      <w:r w:rsidRPr="00EC52BB">
        <w:t>dodavatel ve své žádosti o účast předloží v</w:t>
      </w:r>
      <w:r w:rsidRPr="00EC52BB">
        <w:rPr>
          <w:spacing w:val="33"/>
        </w:rPr>
        <w:t xml:space="preserve"> </w:t>
      </w:r>
      <w:r w:rsidRPr="00EC52BB">
        <w:t>souladu s ustanovením § 79 odst. 2 písm.</w:t>
      </w:r>
      <w:r w:rsidR="00775568" w:rsidRPr="00EC52BB">
        <w:t xml:space="preserve"> </w:t>
      </w:r>
      <w:r w:rsidRPr="00EC52BB">
        <w:t>a) zákona</w:t>
      </w:r>
      <w:r w:rsidR="00775568" w:rsidRPr="00EC52BB">
        <w:t>,</w:t>
      </w:r>
      <w:r w:rsidRPr="00EC52BB">
        <w:t xml:space="preserve"> osvědčení objednatele o řádném poskytnutí a dokončení nejvýznamnějších ze stavebních prací poskytnutých za posledních 5 let před zahájením tohoto zadávacího řízení</w:t>
      </w:r>
      <w:r w:rsidR="00467562" w:rsidRPr="00EC52BB">
        <w:t xml:space="preserve"> </w:t>
      </w:r>
      <w:r w:rsidRPr="00EC52BB">
        <w:t>nebo</w:t>
      </w:r>
    </w:p>
    <w:p w14:paraId="2F4F34D4" w14:textId="77777777" w:rsidR="0058391B" w:rsidRPr="00EC52BB" w:rsidRDefault="00775568" w:rsidP="00467562">
      <w:pPr>
        <w:pStyle w:val="Odstavecseseznamem"/>
        <w:numPr>
          <w:ilvl w:val="3"/>
          <w:numId w:val="16"/>
        </w:numPr>
        <w:tabs>
          <w:tab w:val="left" w:pos="2156"/>
          <w:tab w:val="left" w:pos="2157"/>
        </w:tabs>
        <w:ind w:hanging="710"/>
        <w:rPr>
          <w:sz w:val="20"/>
          <w:szCs w:val="20"/>
        </w:rPr>
      </w:pPr>
      <w:r w:rsidRPr="00EC52BB">
        <w:rPr>
          <w:sz w:val="20"/>
          <w:szCs w:val="20"/>
        </w:rPr>
        <w:t xml:space="preserve">případně </w:t>
      </w:r>
      <w:r w:rsidR="006A7FA1" w:rsidRPr="00EC52BB">
        <w:rPr>
          <w:sz w:val="20"/>
          <w:szCs w:val="20"/>
        </w:rPr>
        <w:t xml:space="preserve">dodavatel ve </w:t>
      </w:r>
      <w:r w:rsidR="006A7FA1" w:rsidRPr="00EC52BB">
        <w:rPr>
          <w:spacing w:val="-3"/>
          <w:sz w:val="20"/>
          <w:szCs w:val="20"/>
        </w:rPr>
        <w:t xml:space="preserve">své </w:t>
      </w:r>
      <w:r w:rsidR="006A7FA1" w:rsidRPr="00EC52BB">
        <w:rPr>
          <w:sz w:val="20"/>
          <w:szCs w:val="20"/>
        </w:rPr>
        <w:t>žádosti o účast předloží v souladu s ustanovením § 79 odst.</w:t>
      </w:r>
      <w:r w:rsidR="006A7FA1" w:rsidRPr="00EC52BB">
        <w:rPr>
          <w:spacing w:val="38"/>
          <w:sz w:val="20"/>
          <w:szCs w:val="20"/>
        </w:rPr>
        <w:t xml:space="preserve"> </w:t>
      </w:r>
      <w:r w:rsidR="006A7FA1" w:rsidRPr="00EC52BB">
        <w:rPr>
          <w:sz w:val="20"/>
          <w:szCs w:val="20"/>
        </w:rPr>
        <w:t>5</w:t>
      </w:r>
      <w:r w:rsidR="00467562" w:rsidRPr="00EC52BB">
        <w:rPr>
          <w:sz w:val="20"/>
          <w:szCs w:val="20"/>
        </w:rPr>
        <w:t xml:space="preserve"> </w:t>
      </w:r>
      <w:r w:rsidR="006A7FA1" w:rsidRPr="00EC52BB">
        <w:rPr>
          <w:sz w:val="20"/>
          <w:szCs w:val="20"/>
        </w:rPr>
        <w:t>zákona smlouvu s objednatelem a doklad o uskutečnění plnění dodavatele.</w:t>
      </w:r>
    </w:p>
    <w:p w14:paraId="0CAA882E" w14:textId="77777777" w:rsidR="0058391B" w:rsidRPr="00EC52BB" w:rsidRDefault="0058391B">
      <w:pPr>
        <w:pStyle w:val="Zkladntext"/>
      </w:pPr>
    </w:p>
    <w:p w14:paraId="0536F40D" w14:textId="3F7B813B" w:rsidR="0058391B" w:rsidRPr="003228A6" w:rsidRDefault="006A7FA1" w:rsidP="003228A6">
      <w:pPr>
        <w:pStyle w:val="Odstavecseseznamem"/>
        <w:numPr>
          <w:ilvl w:val="2"/>
          <w:numId w:val="51"/>
        </w:numPr>
        <w:tabs>
          <w:tab w:val="left" w:pos="1436"/>
        </w:tabs>
        <w:spacing w:before="1"/>
        <w:ind w:right="133"/>
        <w:jc w:val="both"/>
        <w:rPr>
          <w:sz w:val="20"/>
        </w:rPr>
      </w:pPr>
      <w:r w:rsidRPr="003228A6">
        <w:rPr>
          <w:sz w:val="20"/>
          <w:szCs w:val="20"/>
        </w:rPr>
        <w:t>Zadavatel v souladu s ustanovením § 73 odst. 6 písm. a) zákona</w:t>
      </w:r>
      <w:r w:rsidRPr="003228A6">
        <w:rPr>
          <w:sz w:val="20"/>
        </w:rPr>
        <w:t xml:space="preserve"> stanovuje způsob prokázání splnění tohoto kritéria technické kvalifikace</w:t>
      </w:r>
      <w:r w:rsidRPr="003228A6">
        <w:rPr>
          <w:spacing w:val="-7"/>
          <w:sz w:val="20"/>
        </w:rPr>
        <w:t xml:space="preserve"> </w:t>
      </w:r>
      <w:r w:rsidRPr="003228A6">
        <w:rPr>
          <w:sz w:val="20"/>
        </w:rPr>
        <w:t>takto:</w:t>
      </w:r>
    </w:p>
    <w:p w14:paraId="283D5810" w14:textId="2D8568CE" w:rsidR="0058391B" w:rsidRPr="00EC52BB" w:rsidRDefault="006A7FA1" w:rsidP="00775568">
      <w:pPr>
        <w:pStyle w:val="Odstavecseseznamem"/>
        <w:numPr>
          <w:ilvl w:val="0"/>
          <w:numId w:val="15"/>
        </w:numPr>
        <w:tabs>
          <w:tab w:val="left" w:pos="2156"/>
          <w:tab w:val="left" w:pos="2157"/>
        </w:tabs>
        <w:spacing w:before="2"/>
        <w:ind w:right="132" w:hanging="710"/>
        <w:jc w:val="both"/>
        <w:rPr>
          <w:sz w:val="20"/>
          <w:szCs w:val="20"/>
        </w:rPr>
      </w:pPr>
      <w:r w:rsidRPr="00EC52BB">
        <w:rPr>
          <w:sz w:val="20"/>
          <w:szCs w:val="20"/>
        </w:rPr>
        <w:t>dodavatel ve své žádosti o účast předloží seznam stavebních prací (dále</w:t>
      </w:r>
      <w:r w:rsidRPr="00EC52BB">
        <w:rPr>
          <w:spacing w:val="10"/>
          <w:sz w:val="20"/>
          <w:szCs w:val="20"/>
        </w:rPr>
        <w:t xml:space="preserve"> </w:t>
      </w:r>
      <w:r w:rsidRPr="00EC52BB">
        <w:rPr>
          <w:sz w:val="20"/>
          <w:szCs w:val="20"/>
        </w:rPr>
        <w:t>jen</w:t>
      </w:r>
      <w:r w:rsidR="00775568" w:rsidRPr="00EC52BB">
        <w:rPr>
          <w:sz w:val="20"/>
          <w:szCs w:val="20"/>
        </w:rPr>
        <w:t xml:space="preserve"> </w:t>
      </w:r>
      <w:r w:rsidRPr="00EC52BB">
        <w:rPr>
          <w:sz w:val="20"/>
          <w:szCs w:val="20"/>
        </w:rPr>
        <w:t>„Referenční zakázky“) poskytnutých za posledních 5 let před zahájením tohoto zadávacího řízení, a to formou dodavatelem vyplněné tabulky s názvem „Přehled realizovaných zakázek“, která je součástí zadávací dokumentace.</w:t>
      </w:r>
      <w:r w:rsidR="00292A13">
        <w:rPr>
          <w:sz w:val="20"/>
          <w:szCs w:val="20"/>
        </w:rPr>
        <w:t xml:space="preserve"> V tabulce budou uvedeny kontakty na osoby</w:t>
      </w:r>
      <w:r w:rsidR="0062387D">
        <w:rPr>
          <w:sz w:val="20"/>
          <w:szCs w:val="20"/>
        </w:rPr>
        <w:t xml:space="preserve"> zadavatele, u kterých je možné uvedené informace ově</w:t>
      </w:r>
      <w:r w:rsidR="00556E2F">
        <w:rPr>
          <w:sz w:val="20"/>
          <w:szCs w:val="20"/>
        </w:rPr>
        <w:t>ř</w:t>
      </w:r>
      <w:r w:rsidR="0062387D">
        <w:rPr>
          <w:sz w:val="20"/>
          <w:szCs w:val="20"/>
        </w:rPr>
        <w:t>i</w:t>
      </w:r>
      <w:r w:rsidR="00556E2F">
        <w:rPr>
          <w:sz w:val="20"/>
          <w:szCs w:val="20"/>
        </w:rPr>
        <w:t>t.</w:t>
      </w:r>
      <w:r w:rsidR="00292A13">
        <w:rPr>
          <w:sz w:val="20"/>
          <w:szCs w:val="20"/>
        </w:rPr>
        <w:t xml:space="preserve"> </w:t>
      </w:r>
      <w:r w:rsidRPr="00EC52BB">
        <w:rPr>
          <w:sz w:val="20"/>
          <w:szCs w:val="20"/>
        </w:rPr>
        <w:t>Tabulka</w:t>
      </w:r>
      <w:r w:rsidR="00775568" w:rsidRPr="00EC52BB">
        <w:rPr>
          <w:sz w:val="20"/>
          <w:szCs w:val="20"/>
        </w:rPr>
        <w:t xml:space="preserve"> </w:t>
      </w:r>
      <w:r w:rsidRPr="00EC52BB">
        <w:rPr>
          <w:spacing w:val="-4"/>
          <w:sz w:val="20"/>
          <w:szCs w:val="20"/>
        </w:rPr>
        <w:t xml:space="preserve">má </w:t>
      </w:r>
      <w:r w:rsidRPr="00EC52BB">
        <w:rPr>
          <w:sz w:val="20"/>
          <w:szCs w:val="20"/>
        </w:rPr>
        <w:t xml:space="preserve">podobu čestného prohlášení, které bude podepsáno oprávněnou osobou dodavatele v souladu </w:t>
      </w:r>
      <w:r w:rsidRPr="00EC52BB">
        <w:rPr>
          <w:spacing w:val="-3"/>
          <w:sz w:val="20"/>
          <w:szCs w:val="20"/>
        </w:rPr>
        <w:t xml:space="preserve">se </w:t>
      </w:r>
      <w:r w:rsidRPr="00EC52BB">
        <w:rPr>
          <w:sz w:val="20"/>
          <w:szCs w:val="20"/>
        </w:rPr>
        <w:t>způsobem jednání právnické či fyzické osoby podle občanského zákoníku a způsobu jednání podle výpisu z obchodního</w:t>
      </w:r>
      <w:r w:rsidRPr="00EC52BB">
        <w:rPr>
          <w:spacing w:val="-2"/>
          <w:sz w:val="20"/>
          <w:szCs w:val="20"/>
        </w:rPr>
        <w:t xml:space="preserve"> </w:t>
      </w:r>
      <w:r w:rsidRPr="00EC52BB">
        <w:rPr>
          <w:sz w:val="20"/>
          <w:szCs w:val="20"/>
        </w:rPr>
        <w:t>rejstříku</w:t>
      </w:r>
      <w:r w:rsidR="00775568" w:rsidRPr="00EC52BB">
        <w:rPr>
          <w:sz w:val="20"/>
          <w:szCs w:val="20"/>
        </w:rPr>
        <w:t xml:space="preserve"> </w:t>
      </w:r>
      <w:r w:rsidRPr="00EC52BB">
        <w:rPr>
          <w:sz w:val="20"/>
          <w:szCs w:val="20"/>
        </w:rPr>
        <w:t>a současně</w:t>
      </w:r>
    </w:p>
    <w:p w14:paraId="54682046" w14:textId="65DBD240" w:rsidR="0058391B" w:rsidRPr="00EC52BB" w:rsidRDefault="006A7FA1" w:rsidP="00467562">
      <w:pPr>
        <w:pStyle w:val="Odstavecseseznamem"/>
        <w:numPr>
          <w:ilvl w:val="0"/>
          <w:numId w:val="14"/>
        </w:numPr>
        <w:tabs>
          <w:tab w:val="left" w:pos="2156"/>
          <w:tab w:val="left" w:pos="2157"/>
        </w:tabs>
        <w:spacing w:before="1"/>
        <w:ind w:right="129" w:hanging="710"/>
        <w:jc w:val="both"/>
        <w:rPr>
          <w:sz w:val="20"/>
          <w:szCs w:val="20"/>
        </w:rPr>
      </w:pPr>
      <w:r w:rsidRPr="00EC52BB">
        <w:rPr>
          <w:sz w:val="20"/>
          <w:szCs w:val="20"/>
        </w:rPr>
        <w:t>dodavatel ve své žádosti o účast předloží prosté kopie osvědčení objednatelů o řádném poskytnutí a dokončení nejvýznamnějších ze stavebních prací poskytnutých za posledních 5 let před zahájením tohoto zadávacího</w:t>
      </w:r>
      <w:r w:rsidRPr="00EC52BB">
        <w:rPr>
          <w:spacing w:val="-20"/>
          <w:sz w:val="20"/>
          <w:szCs w:val="20"/>
        </w:rPr>
        <w:t xml:space="preserve"> </w:t>
      </w:r>
      <w:r w:rsidRPr="00EC52BB">
        <w:rPr>
          <w:sz w:val="20"/>
          <w:szCs w:val="20"/>
        </w:rPr>
        <w:t>řízení</w:t>
      </w:r>
      <w:r w:rsidR="00467562" w:rsidRPr="00EC52BB">
        <w:rPr>
          <w:sz w:val="20"/>
          <w:szCs w:val="20"/>
        </w:rPr>
        <w:t xml:space="preserve"> </w:t>
      </w:r>
      <w:r w:rsidRPr="00EC52BB">
        <w:rPr>
          <w:sz w:val="20"/>
          <w:szCs w:val="20"/>
        </w:rPr>
        <w:t>nebo</w:t>
      </w:r>
      <w:r w:rsidR="00467562" w:rsidRPr="00EC52BB">
        <w:rPr>
          <w:sz w:val="20"/>
          <w:szCs w:val="20"/>
        </w:rPr>
        <w:t xml:space="preserve"> </w:t>
      </w:r>
      <w:r w:rsidRPr="00EC52BB">
        <w:rPr>
          <w:sz w:val="20"/>
          <w:szCs w:val="20"/>
        </w:rPr>
        <w:t>dodavatel ve své žádosti o účast předloží prosté kopie smluv s objednatelem a dokladů o uskutečnění plnění dodavatele za posledních 5 let před zahájením tohoto zadávacího řízení (dále „doklady“).</w:t>
      </w:r>
      <w:r w:rsidR="008A6EC9">
        <w:rPr>
          <w:sz w:val="20"/>
          <w:szCs w:val="20"/>
        </w:rPr>
        <w:t xml:space="preserve"> </w:t>
      </w:r>
    </w:p>
    <w:p w14:paraId="39AAFBB1" w14:textId="77777777" w:rsidR="0058391B" w:rsidRPr="00EC52BB" w:rsidRDefault="006A7FA1">
      <w:pPr>
        <w:pStyle w:val="Odstavecseseznamem"/>
        <w:numPr>
          <w:ilvl w:val="0"/>
          <w:numId w:val="13"/>
        </w:numPr>
        <w:tabs>
          <w:tab w:val="left" w:pos="2156"/>
          <w:tab w:val="left" w:pos="2157"/>
        </w:tabs>
        <w:spacing w:before="61"/>
        <w:ind w:hanging="720"/>
        <w:rPr>
          <w:sz w:val="20"/>
        </w:rPr>
      </w:pPr>
      <w:r w:rsidRPr="00EC52BB">
        <w:rPr>
          <w:sz w:val="20"/>
        </w:rPr>
        <w:t>Pro snadnou orientaci v žádosti o účast provede dodavatel řazení dokladů</w:t>
      </w:r>
      <w:r w:rsidRPr="00EC52BB">
        <w:rPr>
          <w:spacing w:val="-13"/>
          <w:sz w:val="20"/>
        </w:rPr>
        <w:t xml:space="preserve"> </w:t>
      </w:r>
      <w:r w:rsidRPr="00EC52BB">
        <w:rPr>
          <w:sz w:val="20"/>
        </w:rPr>
        <w:t>takto:</w:t>
      </w:r>
    </w:p>
    <w:p w14:paraId="6F867C1B" w14:textId="77777777" w:rsidR="0058391B" w:rsidRPr="00EC52BB" w:rsidRDefault="006A7FA1">
      <w:pPr>
        <w:pStyle w:val="Odstavecseseznamem"/>
        <w:numPr>
          <w:ilvl w:val="1"/>
          <w:numId w:val="13"/>
        </w:numPr>
        <w:tabs>
          <w:tab w:val="left" w:pos="2526"/>
          <w:tab w:val="left" w:pos="2527"/>
        </w:tabs>
        <w:spacing w:before="57"/>
        <w:rPr>
          <w:sz w:val="20"/>
        </w:rPr>
      </w:pPr>
      <w:r w:rsidRPr="00EC52BB">
        <w:rPr>
          <w:sz w:val="20"/>
        </w:rPr>
        <w:t>Tabulka „Přehled realizovaných</w:t>
      </w:r>
      <w:r w:rsidRPr="00EC52BB">
        <w:rPr>
          <w:spacing w:val="-3"/>
          <w:sz w:val="20"/>
        </w:rPr>
        <w:t xml:space="preserve"> </w:t>
      </w:r>
      <w:r w:rsidRPr="00EC52BB">
        <w:rPr>
          <w:sz w:val="20"/>
        </w:rPr>
        <w:t>zakázek“</w:t>
      </w:r>
    </w:p>
    <w:p w14:paraId="15540A9A" w14:textId="77777777" w:rsidR="0058391B" w:rsidRPr="00EC52BB" w:rsidRDefault="006A7FA1">
      <w:pPr>
        <w:pStyle w:val="Odstavecseseznamem"/>
        <w:numPr>
          <w:ilvl w:val="1"/>
          <w:numId w:val="13"/>
        </w:numPr>
        <w:tabs>
          <w:tab w:val="left" w:pos="2526"/>
          <w:tab w:val="left" w:pos="2527"/>
        </w:tabs>
        <w:spacing w:before="59"/>
        <w:rPr>
          <w:sz w:val="20"/>
        </w:rPr>
      </w:pPr>
      <w:r w:rsidRPr="00EC52BB">
        <w:rPr>
          <w:sz w:val="20"/>
        </w:rPr>
        <w:t>Osvědčení objednatelů nebo doklady k zakázkám podle tabulky „Přehled realizovaných</w:t>
      </w:r>
      <w:r w:rsidRPr="00EC52BB">
        <w:rPr>
          <w:spacing w:val="-24"/>
          <w:sz w:val="20"/>
        </w:rPr>
        <w:t xml:space="preserve"> </w:t>
      </w:r>
      <w:r w:rsidRPr="00EC52BB">
        <w:rPr>
          <w:sz w:val="20"/>
        </w:rPr>
        <w:t>zakázek“</w:t>
      </w:r>
    </w:p>
    <w:p w14:paraId="542773E9" w14:textId="77777777" w:rsidR="0058391B" w:rsidRPr="00EC52BB" w:rsidRDefault="0058391B">
      <w:pPr>
        <w:pStyle w:val="Zkladntext"/>
        <w:spacing w:before="2"/>
      </w:pPr>
    </w:p>
    <w:p w14:paraId="089693CE" w14:textId="77777777" w:rsidR="0058391B" w:rsidRPr="00EC52BB" w:rsidRDefault="006A7FA1" w:rsidP="003228A6">
      <w:pPr>
        <w:pStyle w:val="Odstavecseseznamem"/>
        <w:numPr>
          <w:ilvl w:val="2"/>
          <w:numId w:val="51"/>
        </w:numPr>
        <w:tabs>
          <w:tab w:val="left" w:pos="1436"/>
        </w:tabs>
        <w:spacing w:before="1"/>
        <w:ind w:right="135" w:hanging="711"/>
        <w:jc w:val="both"/>
        <w:rPr>
          <w:sz w:val="20"/>
        </w:rPr>
      </w:pPr>
      <w:r w:rsidRPr="00EC52BB">
        <w:rPr>
          <w:sz w:val="20"/>
        </w:rPr>
        <w:t>Zadavatel v souladu s ustanovením § 73 odst. 6 písm. b) zákona stanovuje minimální úroveň pro splnění tohoto kritéria technické kvalifikace vzhledem ke složitosti a rozsahu předmětu této veřejné zakázky</w:t>
      </w:r>
      <w:r w:rsidRPr="00EC52BB">
        <w:rPr>
          <w:spacing w:val="-2"/>
          <w:sz w:val="20"/>
        </w:rPr>
        <w:t xml:space="preserve"> </w:t>
      </w:r>
      <w:r w:rsidRPr="00EC52BB">
        <w:rPr>
          <w:sz w:val="20"/>
        </w:rPr>
        <w:t>takto:</w:t>
      </w:r>
    </w:p>
    <w:p w14:paraId="13B0F75E" w14:textId="77777777" w:rsidR="0058391B" w:rsidRPr="00EC52BB" w:rsidRDefault="006A7FA1">
      <w:pPr>
        <w:pStyle w:val="Zkladntext"/>
        <w:spacing w:before="61"/>
        <w:ind w:left="1391"/>
      </w:pPr>
      <w:r w:rsidRPr="00EC52BB">
        <w:t>Referenční zakázkou k prokázání kvalifikace se rozumí dokončené stavby za posledních 5 let splňující následující požadavky:</w:t>
      </w:r>
    </w:p>
    <w:p w14:paraId="070E871A" w14:textId="77777777" w:rsidR="0058391B" w:rsidRPr="00984BFC" w:rsidRDefault="006A7FA1">
      <w:pPr>
        <w:pStyle w:val="Nadpis21"/>
        <w:spacing w:before="120"/>
        <w:ind w:left="1751" w:firstLine="0"/>
      </w:pPr>
      <w:r w:rsidRPr="00984BFC">
        <w:t>Referenční zakázky zapisované do tabulky: „Přehled realizovaných zakázek“</w:t>
      </w:r>
    </w:p>
    <w:p w14:paraId="53619B87" w14:textId="561AC254" w:rsidR="00435E35" w:rsidRPr="005F4E71" w:rsidRDefault="00435E35" w:rsidP="005F4E71">
      <w:pPr>
        <w:pStyle w:val="Odstavecseseznamem"/>
        <w:numPr>
          <w:ilvl w:val="0"/>
          <w:numId w:val="12"/>
        </w:numPr>
        <w:tabs>
          <w:tab w:val="left" w:pos="2242"/>
        </w:tabs>
        <w:spacing w:before="60"/>
        <w:ind w:right="138" w:hanging="360"/>
        <w:jc w:val="both"/>
        <w:rPr>
          <w:sz w:val="20"/>
          <w:szCs w:val="20"/>
        </w:rPr>
      </w:pPr>
      <w:r w:rsidRPr="00E609D5">
        <w:rPr>
          <w:rFonts w:cs="Arial"/>
          <w:b/>
          <w:sz w:val="20"/>
          <w:szCs w:val="20"/>
        </w:rPr>
        <w:t xml:space="preserve">Reference č. 1 </w:t>
      </w:r>
      <w:r w:rsidRPr="0069164C">
        <w:rPr>
          <w:rFonts w:cs="Arial"/>
          <w:bCs/>
          <w:sz w:val="20"/>
          <w:szCs w:val="20"/>
        </w:rPr>
        <w:t>– alespoň</w:t>
      </w:r>
      <w:r w:rsidRPr="00E609D5">
        <w:rPr>
          <w:rFonts w:cs="Arial"/>
          <w:sz w:val="20"/>
          <w:szCs w:val="20"/>
        </w:rPr>
        <w:t xml:space="preserve"> </w:t>
      </w:r>
      <w:r w:rsidR="00803FE5" w:rsidRPr="00E609D5">
        <w:rPr>
          <w:rFonts w:cs="Arial"/>
          <w:sz w:val="20"/>
          <w:szCs w:val="20"/>
        </w:rPr>
        <w:t>3</w:t>
      </w:r>
      <w:r w:rsidRPr="00E609D5">
        <w:rPr>
          <w:rFonts w:cs="Arial"/>
          <w:sz w:val="20"/>
          <w:szCs w:val="20"/>
        </w:rPr>
        <w:t xml:space="preserve"> stavební pr</w:t>
      </w:r>
      <w:r w:rsidR="008F7B22" w:rsidRPr="00E609D5">
        <w:rPr>
          <w:rFonts w:cs="Arial"/>
          <w:sz w:val="20"/>
          <w:szCs w:val="20"/>
        </w:rPr>
        <w:t>á</w:t>
      </w:r>
      <w:r w:rsidR="006C5F9B" w:rsidRPr="00E609D5">
        <w:rPr>
          <w:rFonts w:cs="Arial"/>
          <w:sz w:val="20"/>
          <w:szCs w:val="20"/>
        </w:rPr>
        <w:t>c</w:t>
      </w:r>
      <w:r w:rsidR="008F7B22" w:rsidRPr="00E609D5">
        <w:rPr>
          <w:rFonts w:cs="Arial"/>
          <w:sz w:val="20"/>
          <w:szCs w:val="20"/>
        </w:rPr>
        <w:t>e</w:t>
      </w:r>
      <w:r w:rsidRPr="00E609D5">
        <w:rPr>
          <w:rFonts w:cs="Arial"/>
          <w:sz w:val="20"/>
          <w:szCs w:val="20"/>
        </w:rPr>
        <w:t>,</w:t>
      </w:r>
      <w:r w:rsidR="005F4E71">
        <w:rPr>
          <w:rFonts w:cs="Arial"/>
          <w:sz w:val="20"/>
          <w:szCs w:val="20"/>
        </w:rPr>
        <w:t xml:space="preserve"> </w:t>
      </w:r>
      <w:r w:rsidRPr="005F4E71">
        <w:rPr>
          <w:rFonts w:cs="Arial"/>
          <w:sz w:val="20"/>
          <w:szCs w:val="20"/>
        </w:rPr>
        <w:t xml:space="preserve">kde předmětem stavebních prací </w:t>
      </w:r>
      <w:r w:rsidR="00687784" w:rsidRPr="005F4E71">
        <w:rPr>
          <w:rFonts w:cs="Arial"/>
          <w:sz w:val="20"/>
          <w:szCs w:val="20"/>
        </w:rPr>
        <w:t>byl</w:t>
      </w:r>
      <w:r w:rsidR="005F4E71">
        <w:rPr>
          <w:rFonts w:cs="Arial"/>
          <w:sz w:val="20"/>
          <w:szCs w:val="20"/>
        </w:rPr>
        <w:t>a stavba obdobného charakteru</w:t>
      </w:r>
      <w:r w:rsidR="00B6229A">
        <w:rPr>
          <w:rFonts w:cs="Arial"/>
          <w:sz w:val="20"/>
          <w:szCs w:val="20"/>
        </w:rPr>
        <w:t xml:space="preserve"> (např. stavby odpadového hospodářství, dopravní stavby, zpevněné plochy apod.)</w:t>
      </w:r>
      <w:r w:rsidR="005F4E71">
        <w:rPr>
          <w:rFonts w:cs="Arial"/>
          <w:sz w:val="20"/>
          <w:szCs w:val="20"/>
        </w:rPr>
        <w:t>, přičemž</w:t>
      </w:r>
      <w:r w:rsidR="00803FE5" w:rsidRPr="005F4E71">
        <w:rPr>
          <w:rFonts w:cs="Arial"/>
          <w:sz w:val="20"/>
          <w:szCs w:val="20"/>
        </w:rPr>
        <w:t xml:space="preserve"> </w:t>
      </w:r>
      <w:bookmarkStart w:id="19" w:name="_Hlk161220374"/>
      <w:r w:rsidR="005F4E71">
        <w:rPr>
          <w:rFonts w:cs="Arial"/>
          <w:sz w:val="20"/>
          <w:szCs w:val="20"/>
        </w:rPr>
        <w:t xml:space="preserve">hodnota stavebních prací činila </w:t>
      </w:r>
      <w:r w:rsidR="00803FE5" w:rsidRPr="005F4E71">
        <w:rPr>
          <w:rFonts w:cs="Arial"/>
          <w:sz w:val="20"/>
          <w:szCs w:val="20"/>
        </w:rPr>
        <w:t xml:space="preserve">min. </w:t>
      </w:r>
      <w:r w:rsidR="005F4E71">
        <w:rPr>
          <w:rFonts w:cs="Arial"/>
          <w:sz w:val="20"/>
          <w:szCs w:val="20"/>
        </w:rPr>
        <w:t>20</w:t>
      </w:r>
      <w:r w:rsidR="00803FE5" w:rsidRPr="005F4E71">
        <w:rPr>
          <w:rFonts w:cs="Arial"/>
          <w:sz w:val="20"/>
          <w:szCs w:val="20"/>
        </w:rPr>
        <w:t xml:space="preserve"> mil. Kč bez DPH</w:t>
      </w:r>
      <w:bookmarkEnd w:id="19"/>
      <w:r w:rsidR="008B770F" w:rsidRPr="005F4E71">
        <w:rPr>
          <w:rFonts w:cs="Arial"/>
          <w:sz w:val="20"/>
          <w:szCs w:val="20"/>
        </w:rPr>
        <w:t>;</w:t>
      </w:r>
    </w:p>
    <w:p w14:paraId="47F6E302" w14:textId="78EA7B37" w:rsidR="00DF609E" w:rsidRPr="005F4E71" w:rsidRDefault="00B0105E" w:rsidP="00DF609E">
      <w:pPr>
        <w:pStyle w:val="Odstavecseseznamem"/>
        <w:numPr>
          <w:ilvl w:val="0"/>
          <w:numId w:val="12"/>
        </w:numPr>
        <w:tabs>
          <w:tab w:val="left" w:pos="2242"/>
        </w:tabs>
        <w:spacing w:before="60"/>
        <w:ind w:right="138"/>
        <w:jc w:val="both"/>
        <w:rPr>
          <w:sz w:val="20"/>
          <w:szCs w:val="20"/>
        </w:rPr>
      </w:pPr>
      <w:r w:rsidRPr="005F4E71">
        <w:rPr>
          <w:rFonts w:cs="Arial"/>
          <w:b/>
          <w:sz w:val="20"/>
          <w:szCs w:val="20"/>
        </w:rPr>
        <w:t xml:space="preserve">Reference č. 2 </w:t>
      </w:r>
      <w:r w:rsidRPr="0069164C">
        <w:rPr>
          <w:rFonts w:cs="Arial"/>
          <w:bCs/>
          <w:sz w:val="20"/>
          <w:szCs w:val="20"/>
        </w:rPr>
        <w:t xml:space="preserve">– alespoň </w:t>
      </w:r>
      <w:r w:rsidR="00B6229A" w:rsidRPr="0069164C">
        <w:rPr>
          <w:rFonts w:cs="Arial"/>
          <w:bCs/>
          <w:sz w:val="20"/>
          <w:szCs w:val="20"/>
        </w:rPr>
        <w:t>1</w:t>
      </w:r>
      <w:r w:rsidRPr="005F4E71">
        <w:rPr>
          <w:rFonts w:cs="Arial"/>
          <w:sz w:val="20"/>
          <w:szCs w:val="20"/>
        </w:rPr>
        <w:t xml:space="preserve"> stavební práce, kde předmětem stavebních prací byla</w:t>
      </w:r>
      <w:r w:rsidR="00671B64" w:rsidRPr="005F4E71">
        <w:rPr>
          <w:sz w:val="20"/>
          <w:szCs w:val="20"/>
        </w:rPr>
        <w:t xml:space="preserve"> výstavba zpevněné plochy s asfaltovým povrchem o ploše min</w:t>
      </w:r>
      <w:r w:rsidR="00D43BCB" w:rsidRPr="005F4E71">
        <w:rPr>
          <w:rFonts w:cs="Arial"/>
          <w:sz w:val="20"/>
          <w:szCs w:val="20"/>
        </w:rPr>
        <w:t>.</w:t>
      </w:r>
      <w:r w:rsidR="00303C48" w:rsidRPr="005F4E71">
        <w:rPr>
          <w:rFonts w:cs="Arial"/>
          <w:sz w:val="20"/>
          <w:szCs w:val="20"/>
        </w:rPr>
        <w:t xml:space="preserve"> </w:t>
      </w:r>
      <w:r w:rsidR="00671B64" w:rsidRPr="005F4E71">
        <w:rPr>
          <w:rFonts w:cs="Arial"/>
          <w:sz w:val="20"/>
          <w:szCs w:val="20"/>
        </w:rPr>
        <w:t>1 5</w:t>
      </w:r>
      <w:r w:rsidR="00303C48" w:rsidRPr="005F4E71">
        <w:rPr>
          <w:rFonts w:cs="Arial"/>
          <w:sz w:val="20"/>
          <w:szCs w:val="20"/>
        </w:rPr>
        <w:t xml:space="preserve">00 </w:t>
      </w:r>
      <w:bookmarkStart w:id="20" w:name="_Hlk161665487"/>
      <w:r w:rsidR="00303C48" w:rsidRPr="005F4E71">
        <w:rPr>
          <w:rFonts w:cs="Arial"/>
          <w:sz w:val="20"/>
          <w:szCs w:val="20"/>
        </w:rPr>
        <w:t>m</w:t>
      </w:r>
      <w:r w:rsidR="00303C48" w:rsidRPr="005F4E71">
        <w:rPr>
          <w:rFonts w:cs="Arial"/>
          <w:sz w:val="20"/>
          <w:szCs w:val="20"/>
          <w:vertAlign w:val="superscript"/>
        </w:rPr>
        <w:t>2</w:t>
      </w:r>
      <w:bookmarkEnd w:id="20"/>
      <w:r w:rsidR="005B453F" w:rsidRPr="005F4E71">
        <w:rPr>
          <w:rFonts w:cs="Arial"/>
          <w:sz w:val="20"/>
          <w:szCs w:val="20"/>
        </w:rPr>
        <w:t>;</w:t>
      </w:r>
    </w:p>
    <w:p w14:paraId="3AA8B65E" w14:textId="2C06BF9F" w:rsidR="00855689" w:rsidRPr="005F4E71" w:rsidRDefault="00984BFC" w:rsidP="00DE362B">
      <w:pPr>
        <w:pStyle w:val="Odstavecseseznamem"/>
        <w:numPr>
          <w:ilvl w:val="0"/>
          <w:numId w:val="12"/>
        </w:numPr>
        <w:tabs>
          <w:tab w:val="left" w:pos="2242"/>
        </w:tabs>
        <w:spacing w:before="60"/>
        <w:ind w:right="138"/>
        <w:jc w:val="both"/>
        <w:rPr>
          <w:sz w:val="20"/>
          <w:szCs w:val="20"/>
        </w:rPr>
      </w:pPr>
      <w:r w:rsidRPr="005F4E71">
        <w:rPr>
          <w:rFonts w:cs="Arial"/>
          <w:b/>
          <w:sz w:val="20"/>
          <w:szCs w:val="20"/>
        </w:rPr>
        <w:lastRenderedPageBreak/>
        <w:t>Reference č</w:t>
      </w:r>
      <w:r w:rsidRPr="005F4E71">
        <w:rPr>
          <w:rFonts w:cs="Arial"/>
          <w:bCs/>
          <w:sz w:val="20"/>
          <w:szCs w:val="20"/>
        </w:rPr>
        <w:t xml:space="preserve">. </w:t>
      </w:r>
      <w:r w:rsidRPr="005F4E71">
        <w:rPr>
          <w:rFonts w:cs="Arial"/>
          <w:b/>
          <w:sz w:val="20"/>
        </w:rPr>
        <w:t>3</w:t>
      </w:r>
      <w:r w:rsidRPr="005F4E71">
        <w:rPr>
          <w:rFonts w:cs="Arial"/>
          <w:sz w:val="20"/>
        </w:rPr>
        <w:t xml:space="preserve"> – alespoň 1 stavební práce, kde předmětem stavebních prací byla </w:t>
      </w:r>
      <w:r w:rsidR="00671B64" w:rsidRPr="005F4E71">
        <w:rPr>
          <w:rFonts w:cs="Arial"/>
          <w:sz w:val="20"/>
        </w:rPr>
        <w:t xml:space="preserve">výstavba zpevněné plochy s cementobetonovým krytem o ploše </w:t>
      </w:r>
      <w:r w:rsidR="00D43BCB" w:rsidRPr="005F4E71">
        <w:rPr>
          <w:rFonts w:cs="Arial"/>
          <w:sz w:val="20"/>
        </w:rPr>
        <w:t xml:space="preserve">min. </w:t>
      </w:r>
      <w:r w:rsidR="00671B64" w:rsidRPr="005F4E71">
        <w:rPr>
          <w:rFonts w:cs="Arial"/>
          <w:sz w:val="20"/>
          <w:szCs w:val="20"/>
        </w:rPr>
        <w:t>1 0</w:t>
      </w:r>
      <w:r w:rsidR="00D43BCB" w:rsidRPr="005F4E71">
        <w:rPr>
          <w:rFonts w:cs="Arial"/>
          <w:sz w:val="20"/>
          <w:szCs w:val="20"/>
        </w:rPr>
        <w:t>00 m</w:t>
      </w:r>
      <w:r w:rsidR="00D43BCB" w:rsidRPr="005F4E71">
        <w:rPr>
          <w:rFonts w:cs="Arial"/>
          <w:sz w:val="20"/>
          <w:szCs w:val="20"/>
          <w:vertAlign w:val="superscript"/>
        </w:rPr>
        <w:t>2</w:t>
      </w:r>
      <w:bookmarkStart w:id="21" w:name="_Hlk161660064"/>
      <w:r w:rsidR="00D43BCB" w:rsidRPr="005F4E71">
        <w:rPr>
          <w:rFonts w:cs="Arial"/>
          <w:sz w:val="20"/>
          <w:szCs w:val="20"/>
        </w:rPr>
        <w:t>;</w:t>
      </w:r>
      <w:bookmarkEnd w:id="21"/>
    </w:p>
    <w:p w14:paraId="27AA7A21" w14:textId="5D1F4FD9" w:rsidR="00AA1496" w:rsidRPr="005F4E71" w:rsidRDefault="00855689" w:rsidP="00DF609E">
      <w:pPr>
        <w:pStyle w:val="Odstavecseseznamem"/>
        <w:numPr>
          <w:ilvl w:val="0"/>
          <w:numId w:val="12"/>
        </w:numPr>
        <w:tabs>
          <w:tab w:val="left" w:pos="2242"/>
        </w:tabs>
        <w:spacing w:before="60"/>
        <w:ind w:right="138"/>
        <w:jc w:val="both"/>
        <w:rPr>
          <w:sz w:val="20"/>
          <w:szCs w:val="20"/>
        </w:rPr>
      </w:pPr>
      <w:r w:rsidRPr="005F4E71">
        <w:rPr>
          <w:rFonts w:cs="Arial"/>
          <w:b/>
          <w:sz w:val="20"/>
          <w:szCs w:val="20"/>
        </w:rPr>
        <w:t>Refe</w:t>
      </w:r>
      <w:r w:rsidR="00505590" w:rsidRPr="005F4E71">
        <w:rPr>
          <w:rFonts w:cs="Arial"/>
          <w:b/>
          <w:sz w:val="20"/>
          <w:szCs w:val="20"/>
        </w:rPr>
        <w:t>rence č</w:t>
      </w:r>
      <w:r w:rsidR="00505590" w:rsidRPr="005F4E71">
        <w:rPr>
          <w:b/>
          <w:sz w:val="20"/>
          <w:szCs w:val="20"/>
        </w:rPr>
        <w:t>. 4</w:t>
      </w:r>
      <w:r w:rsidR="00505590" w:rsidRPr="005F4E71">
        <w:rPr>
          <w:sz w:val="20"/>
          <w:szCs w:val="20"/>
        </w:rPr>
        <w:t xml:space="preserve"> – alespoň 1 </w:t>
      </w:r>
      <w:r w:rsidR="002F1632" w:rsidRPr="005F4E71">
        <w:rPr>
          <w:sz w:val="20"/>
          <w:szCs w:val="20"/>
        </w:rPr>
        <w:t>stavební práce</w:t>
      </w:r>
      <w:r w:rsidR="00557535" w:rsidRPr="005F4E71">
        <w:rPr>
          <w:sz w:val="20"/>
          <w:szCs w:val="20"/>
        </w:rPr>
        <w:t>, kde předmětem plnění</w:t>
      </w:r>
      <w:r w:rsidR="00DE362B" w:rsidRPr="005F4E71">
        <w:rPr>
          <w:sz w:val="20"/>
          <w:szCs w:val="20"/>
        </w:rPr>
        <w:t xml:space="preserve"> byla výstavba dešťové kanalizace se systémem určeným pro retenci dešťových vod s celkovým objemem 400 </w:t>
      </w:r>
      <w:r w:rsidR="00DE362B" w:rsidRPr="005F4E71">
        <w:rPr>
          <w:rFonts w:cs="Arial"/>
          <w:color w:val="202122"/>
          <w:sz w:val="19"/>
          <w:szCs w:val="19"/>
          <w:shd w:val="clear" w:color="auto" w:fill="F8F9FA"/>
        </w:rPr>
        <w:t>m</w:t>
      </w:r>
      <w:r w:rsidR="00DE362B" w:rsidRPr="005F4E71">
        <w:rPr>
          <w:rFonts w:cs="Arial"/>
          <w:color w:val="202122"/>
          <w:shd w:val="clear" w:color="auto" w:fill="F8F9FA"/>
          <w:vertAlign w:val="superscript"/>
        </w:rPr>
        <w:t>3</w:t>
      </w:r>
      <w:r w:rsidR="005B453F" w:rsidRPr="005F4E71">
        <w:rPr>
          <w:rFonts w:cs="Arial"/>
          <w:sz w:val="20"/>
          <w:szCs w:val="20"/>
        </w:rPr>
        <w:t>;</w:t>
      </w:r>
    </w:p>
    <w:p w14:paraId="749C4AD3" w14:textId="0F2AF7C5" w:rsidR="00DE362B" w:rsidRPr="005F4E71" w:rsidRDefault="00DE362B" w:rsidP="00DE362B">
      <w:pPr>
        <w:pStyle w:val="Odstavecseseznamem"/>
        <w:numPr>
          <w:ilvl w:val="0"/>
          <w:numId w:val="12"/>
        </w:numPr>
        <w:tabs>
          <w:tab w:val="left" w:pos="2242"/>
        </w:tabs>
        <w:spacing w:before="60"/>
        <w:ind w:right="138"/>
        <w:jc w:val="both"/>
        <w:rPr>
          <w:sz w:val="20"/>
          <w:szCs w:val="20"/>
        </w:rPr>
      </w:pPr>
      <w:r w:rsidRPr="005F4E71">
        <w:rPr>
          <w:rFonts w:cs="Arial"/>
          <w:b/>
          <w:sz w:val="20"/>
          <w:szCs w:val="20"/>
        </w:rPr>
        <w:t>Reference č</w:t>
      </w:r>
      <w:r w:rsidRPr="005F4E71">
        <w:rPr>
          <w:b/>
          <w:sz w:val="20"/>
          <w:szCs w:val="20"/>
        </w:rPr>
        <w:t>. 5</w:t>
      </w:r>
      <w:r w:rsidRPr="005F4E71">
        <w:rPr>
          <w:sz w:val="20"/>
          <w:szCs w:val="20"/>
        </w:rPr>
        <w:t xml:space="preserve"> – alespoň 1 </w:t>
      </w:r>
      <w:r w:rsidR="002F1632" w:rsidRPr="005F4E71">
        <w:rPr>
          <w:sz w:val="20"/>
          <w:szCs w:val="20"/>
        </w:rPr>
        <w:t>stavební práce</w:t>
      </w:r>
      <w:r w:rsidRPr="005F4E71">
        <w:rPr>
          <w:sz w:val="20"/>
          <w:szCs w:val="20"/>
        </w:rPr>
        <w:t xml:space="preserve">, kde předmětem plnění byla výstavba protihlukové stěny výšky 4 m a délky </w:t>
      </w:r>
      <w:r w:rsidR="00612FE2" w:rsidRPr="005F4E71">
        <w:rPr>
          <w:sz w:val="20"/>
          <w:szCs w:val="20"/>
        </w:rPr>
        <w:t>35</w:t>
      </w:r>
      <w:r w:rsidRPr="005F4E71">
        <w:rPr>
          <w:sz w:val="20"/>
          <w:szCs w:val="20"/>
        </w:rPr>
        <w:t xml:space="preserve"> m</w:t>
      </w:r>
      <w:r w:rsidR="00612FE2" w:rsidRPr="005F4E71">
        <w:rPr>
          <w:sz w:val="20"/>
          <w:szCs w:val="20"/>
        </w:rPr>
        <w:t xml:space="preserve"> se založením na vrtaných pilo</w:t>
      </w:r>
      <w:r w:rsidR="00312480">
        <w:rPr>
          <w:sz w:val="20"/>
          <w:szCs w:val="20"/>
        </w:rPr>
        <w:t>tách</w:t>
      </w:r>
      <w:r w:rsidR="005B453F" w:rsidRPr="005F4E71">
        <w:rPr>
          <w:rFonts w:cs="Arial"/>
          <w:sz w:val="20"/>
          <w:szCs w:val="20"/>
        </w:rPr>
        <w:t>;</w:t>
      </w:r>
    </w:p>
    <w:p w14:paraId="7946B87F" w14:textId="45842CD6" w:rsidR="00435E35" w:rsidRPr="005F4E71" w:rsidRDefault="00612FE2" w:rsidP="00612FE2">
      <w:pPr>
        <w:pStyle w:val="Odstavecseseznamem"/>
        <w:numPr>
          <w:ilvl w:val="0"/>
          <w:numId w:val="12"/>
        </w:numPr>
        <w:tabs>
          <w:tab w:val="left" w:pos="2242"/>
        </w:tabs>
        <w:spacing w:before="60"/>
        <w:ind w:right="138"/>
        <w:jc w:val="both"/>
        <w:rPr>
          <w:sz w:val="20"/>
          <w:szCs w:val="20"/>
        </w:rPr>
      </w:pPr>
      <w:r w:rsidRPr="005F4E71">
        <w:rPr>
          <w:rFonts w:cs="Arial"/>
          <w:b/>
          <w:sz w:val="20"/>
          <w:szCs w:val="20"/>
        </w:rPr>
        <w:t>Reference č</w:t>
      </w:r>
      <w:r w:rsidRPr="005F4E71">
        <w:rPr>
          <w:b/>
          <w:sz w:val="20"/>
          <w:szCs w:val="20"/>
        </w:rPr>
        <w:t>. 6</w:t>
      </w:r>
      <w:r w:rsidRPr="005F4E71">
        <w:rPr>
          <w:sz w:val="20"/>
          <w:szCs w:val="20"/>
        </w:rPr>
        <w:t xml:space="preserve"> – alespoň 1 </w:t>
      </w:r>
      <w:r w:rsidR="002F1632" w:rsidRPr="005F4E71">
        <w:rPr>
          <w:sz w:val="20"/>
          <w:szCs w:val="20"/>
        </w:rPr>
        <w:t>stavební práce</w:t>
      </w:r>
      <w:r w:rsidRPr="005F4E71">
        <w:rPr>
          <w:sz w:val="20"/>
          <w:szCs w:val="20"/>
        </w:rPr>
        <w:t xml:space="preserve">, kde předmětem plnění byla dodávka mostové silniční váhy. </w:t>
      </w:r>
    </w:p>
    <w:p w14:paraId="2C7B826F" w14:textId="354F6DFE" w:rsidR="0058391B" w:rsidRPr="00EC52BB" w:rsidRDefault="006A7FA1" w:rsidP="003228A6">
      <w:pPr>
        <w:pStyle w:val="Odstavecseseznamem"/>
        <w:numPr>
          <w:ilvl w:val="2"/>
          <w:numId w:val="51"/>
        </w:numPr>
        <w:tabs>
          <w:tab w:val="left" w:pos="1436"/>
        </w:tabs>
        <w:ind w:right="133" w:hanging="711"/>
        <w:jc w:val="both"/>
        <w:rPr>
          <w:sz w:val="20"/>
        </w:rPr>
      </w:pPr>
      <w:r w:rsidRPr="00EC52BB">
        <w:rPr>
          <w:sz w:val="20"/>
        </w:rPr>
        <w:t>K prokázání splnění   tohoto   kritéria   technické   kvalifikace   může dodavatel v souladu s ustanovením § 79 odst. 4 zákona použít stavební práce, které</w:t>
      </w:r>
      <w:r w:rsidRPr="00EC52BB">
        <w:rPr>
          <w:spacing w:val="-10"/>
          <w:sz w:val="20"/>
        </w:rPr>
        <w:t xml:space="preserve"> </w:t>
      </w:r>
      <w:r w:rsidRPr="00EC52BB">
        <w:rPr>
          <w:sz w:val="20"/>
        </w:rPr>
        <w:t>poskytl</w:t>
      </w:r>
    </w:p>
    <w:p w14:paraId="1947B4D1" w14:textId="77777777" w:rsidR="0058391B" w:rsidRPr="00EC52BB" w:rsidRDefault="006A7FA1" w:rsidP="003228A6">
      <w:pPr>
        <w:pStyle w:val="Odstavecseseznamem"/>
        <w:numPr>
          <w:ilvl w:val="3"/>
          <w:numId w:val="51"/>
        </w:numPr>
        <w:tabs>
          <w:tab w:val="left" w:pos="2156"/>
          <w:tab w:val="left" w:pos="2157"/>
        </w:tabs>
        <w:ind w:hanging="710"/>
        <w:rPr>
          <w:sz w:val="20"/>
        </w:rPr>
      </w:pPr>
      <w:r w:rsidRPr="00EC52BB">
        <w:rPr>
          <w:sz w:val="20"/>
        </w:rPr>
        <w:t xml:space="preserve">společně s jinými dodavateli, a to v rozsahu v jakém </w:t>
      </w:r>
      <w:r w:rsidRPr="00EC52BB">
        <w:rPr>
          <w:spacing w:val="-3"/>
          <w:sz w:val="20"/>
        </w:rPr>
        <w:t xml:space="preserve">se </w:t>
      </w:r>
      <w:r w:rsidRPr="00EC52BB">
        <w:rPr>
          <w:sz w:val="20"/>
        </w:rPr>
        <w:t>na plnění zakázky</w:t>
      </w:r>
      <w:r w:rsidRPr="00EC52BB">
        <w:rPr>
          <w:spacing w:val="-8"/>
          <w:sz w:val="20"/>
        </w:rPr>
        <w:t xml:space="preserve"> </w:t>
      </w:r>
      <w:r w:rsidRPr="00EC52BB">
        <w:rPr>
          <w:sz w:val="20"/>
        </w:rPr>
        <w:t>podílel,</w:t>
      </w:r>
    </w:p>
    <w:p w14:paraId="6EF07D41" w14:textId="77777777" w:rsidR="0058391B" w:rsidRPr="00EC52BB" w:rsidRDefault="006A7FA1" w:rsidP="00686521">
      <w:pPr>
        <w:pStyle w:val="Zkladntext"/>
        <w:ind w:left="1436" w:firstLine="720"/>
      </w:pPr>
      <w:r w:rsidRPr="00EC52BB">
        <w:t>nebo</w:t>
      </w:r>
    </w:p>
    <w:p w14:paraId="1B0223D2" w14:textId="77777777" w:rsidR="0058391B" w:rsidRDefault="006A7FA1" w:rsidP="003228A6">
      <w:pPr>
        <w:pStyle w:val="Odstavecseseznamem"/>
        <w:numPr>
          <w:ilvl w:val="3"/>
          <w:numId w:val="51"/>
        </w:numPr>
        <w:tabs>
          <w:tab w:val="left" w:pos="2156"/>
          <w:tab w:val="left" w:pos="2157"/>
        </w:tabs>
        <w:spacing w:before="1"/>
        <w:ind w:hanging="710"/>
        <w:rPr>
          <w:sz w:val="20"/>
        </w:rPr>
      </w:pPr>
      <w:r w:rsidRPr="00EC52BB">
        <w:rPr>
          <w:sz w:val="20"/>
        </w:rPr>
        <w:t xml:space="preserve">jako poddodavatel, a to v rozsahu, v jakém </w:t>
      </w:r>
      <w:r w:rsidRPr="00EC52BB">
        <w:rPr>
          <w:spacing w:val="-3"/>
          <w:sz w:val="20"/>
        </w:rPr>
        <w:t xml:space="preserve">se </w:t>
      </w:r>
      <w:r w:rsidRPr="00EC52BB">
        <w:rPr>
          <w:sz w:val="20"/>
        </w:rPr>
        <w:t>na plnění stavební práce</w:t>
      </w:r>
      <w:r w:rsidRPr="00EC52BB">
        <w:rPr>
          <w:spacing w:val="-11"/>
          <w:sz w:val="20"/>
        </w:rPr>
        <w:t xml:space="preserve"> </w:t>
      </w:r>
      <w:r w:rsidRPr="00EC52BB">
        <w:rPr>
          <w:sz w:val="20"/>
        </w:rPr>
        <w:t>podílel.</w:t>
      </w:r>
    </w:p>
    <w:p w14:paraId="191470DA" w14:textId="309FB27D" w:rsidR="005F5779" w:rsidRPr="00EC52BB" w:rsidRDefault="003823F5" w:rsidP="003228A6">
      <w:pPr>
        <w:pStyle w:val="Odstavecseseznamem"/>
        <w:numPr>
          <w:ilvl w:val="3"/>
          <w:numId w:val="51"/>
        </w:numPr>
        <w:tabs>
          <w:tab w:val="left" w:pos="2156"/>
          <w:tab w:val="left" w:pos="2157"/>
        </w:tabs>
        <w:spacing w:before="1"/>
        <w:ind w:hanging="710"/>
        <w:rPr>
          <w:sz w:val="20"/>
        </w:rPr>
      </w:pPr>
      <w:r>
        <w:rPr>
          <w:sz w:val="20"/>
        </w:rPr>
        <w:t xml:space="preserve">u doložených referenčních zakázek, ve kterých nebude </w:t>
      </w:r>
      <w:r w:rsidR="00C43D6B">
        <w:rPr>
          <w:sz w:val="20"/>
        </w:rPr>
        <w:t>dodavatel v pozici generálního dodavatele (poddodavatel, člen společnosti), musí být součástí osvědčení</w:t>
      </w:r>
      <w:r w:rsidR="00B1185E">
        <w:rPr>
          <w:sz w:val="20"/>
        </w:rPr>
        <w:t xml:space="preserve"> také vyjádření jeho podílu na realizaci zakázky. V tomto případě</w:t>
      </w:r>
      <w:r w:rsidR="00F11BA3">
        <w:rPr>
          <w:sz w:val="20"/>
        </w:rPr>
        <w:t xml:space="preserve"> lze z reference uznat pouze hodnotu a charakter prací prováděnou přímo </w:t>
      </w:r>
      <w:r w:rsidR="00A22033">
        <w:rPr>
          <w:sz w:val="20"/>
        </w:rPr>
        <w:t>uchazečem.</w:t>
      </w:r>
    </w:p>
    <w:p w14:paraId="3C24F6D9" w14:textId="77777777" w:rsidR="0058391B" w:rsidRPr="00EC52BB" w:rsidRDefault="0058391B">
      <w:pPr>
        <w:pStyle w:val="Zkladntext"/>
      </w:pPr>
    </w:p>
    <w:p w14:paraId="711EA837" w14:textId="39B8D6D0" w:rsidR="0058391B" w:rsidRPr="00EC52BB" w:rsidRDefault="006A7FA1" w:rsidP="003228A6">
      <w:pPr>
        <w:pStyle w:val="Odstavecseseznamem"/>
        <w:numPr>
          <w:ilvl w:val="2"/>
          <w:numId w:val="51"/>
        </w:numPr>
        <w:tabs>
          <w:tab w:val="left" w:pos="1436"/>
        </w:tabs>
        <w:spacing w:before="1"/>
        <w:ind w:right="131" w:hanging="711"/>
        <w:jc w:val="both"/>
        <w:rPr>
          <w:sz w:val="20"/>
        </w:rPr>
      </w:pPr>
      <w:r w:rsidRPr="00EC52BB">
        <w:rPr>
          <w:sz w:val="20"/>
        </w:rPr>
        <w:t>V souladu s ustanovením § 7</w:t>
      </w:r>
      <w:r w:rsidR="00815DC6">
        <w:rPr>
          <w:sz w:val="20"/>
        </w:rPr>
        <w:t>9</w:t>
      </w:r>
      <w:r w:rsidRPr="00EC52BB">
        <w:rPr>
          <w:sz w:val="20"/>
        </w:rPr>
        <w:t xml:space="preserve"> odst. 3 zákona </w:t>
      </w:r>
      <w:r w:rsidRPr="00EC52BB">
        <w:rPr>
          <w:spacing w:val="-3"/>
          <w:sz w:val="20"/>
        </w:rPr>
        <w:t xml:space="preserve">se </w:t>
      </w:r>
      <w:r w:rsidRPr="00EC52BB">
        <w:rPr>
          <w:sz w:val="20"/>
        </w:rPr>
        <w:t xml:space="preserve">doba stanovená v odstavci </w:t>
      </w:r>
      <w:r w:rsidR="00815DC6">
        <w:rPr>
          <w:sz w:val="20"/>
        </w:rPr>
        <w:t>5</w:t>
      </w:r>
      <w:r w:rsidRPr="00EC52BB">
        <w:rPr>
          <w:sz w:val="20"/>
        </w:rPr>
        <w:t>.1. považuje za splněnou, pokud byla stavební práce uvedená v příslušném seznamu v průběhu této doby dokončena.</w:t>
      </w:r>
    </w:p>
    <w:p w14:paraId="40282776" w14:textId="77777777" w:rsidR="0058391B" w:rsidRPr="00EC52BB" w:rsidRDefault="0058391B">
      <w:pPr>
        <w:pStyle w:val="Zkladntext"/>
        <w:spacing w:before="5"/>
        <w:rPr>
          <w:sz w:val="10"/>
        </w:rPr>
      </w:pPr>
    </w:p>
    <w:p w14:paraId="5F7EBFD8" w14:textId="6493BA93" w:rsidR="0058391B" w:rsidRPr="00EC52BB" w:rsidRDefault="006A7FA1">
      <w:pPr>
        <w:pStyle w:val="Nadpis21"/>
        <w:numPr>
          <w:ilvl w:val="1"/>
          <w:numId w:val="28"/>
        </w:numPr>
        <w:tabs>
          <w:tab w:val="left" w:pos="716"/>
        </w:tabs>
        <w:spacing w:before="100"/>
        <w:ind w:left="715" w:right="132" w:hanging="600"/>
        <w:jc w:val="both"/>
      </w:pPr>
      <w:r w:rsidRPr="00EC52BB">
        <w:t>Který v souladu s ustanovením § 79 odst. 2 písm. c) zákona předloží seznam techniků nebo technických útvarů, které se budou podílet na plnění veřejné zakázky, a to zejména těch, které budou provádět stavební práce, bez ohledu na to, zda jde   o zaměstnance dodavatele nebo osoby v jiném vztahu k</w:t>
      </w:r>
      <w:r w:rsidRPr="00EC52BB">
        <w:rPr>
          <w:spacing w:val="-2"/>
        </w:rPr>
        <w:t xml:space="preserve"> </w:t>
      </w:r>
      <w:r w:rsidRPr="00EC52BB">
        <w:t>dodavateli.</w:t>
      </w:r>
    </w:p>
    <w:p w14:paraId="1981E160" w14:textId="77777777" w:rsidR="00122177" w:rsidRDefault="00122177">
      <w:pPr>
        <w:pStyle w:val="Zkladntext"/>
        <w:spacing w:before="1"/>
        <w:rPr>
          <w:b/>
        </w:rPr>
      </w:pPr>
    </w:p>
    <w:p w14:paraId="45E3CBFC" w14:textId="77777777" w:rsidR="00122177" w:rsidRPr="00EC52BB" w:rsidRDefault="00122177">
      <w:pPr>
        <w:pStyle w:val="Zkladntext"/>
        <w:spacing w:before="1"/>
        <w:rPr>
          <w:b/>
        </w:rPr>
      </w:pPr>
    </w:p>
    <w:p w14:paraId="40964946"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Požadavky zákona a zadavatele na toto kritérium technické kvalifikace a způsob jeho prokázání:</w:t>
      </w:r>
    </w:p>
    <w:p w14:paraId="6085E6FB" w14:textId="77777777" w:rsidR="0058391B" w:rsidRPr="00EC52BB" w:rsidRDefault="0058391B">
      <w:pPr>
        <w:pStyle w:val="Zkladntext"/>
        <w:spacing w:before="9"/>
        <w:rPr>
          <w:sz w:val="12"/>
        </w:rPr>
      </w:pPr>
    </w:p>
    <w:p w14:paraId="0BFB2240" w14:textId="36600FEE" w:rsidR="0058391B" w:rsidRPr="003228A6" w:rsidRDefault="006A7FA1" w:rsidP="003228A6">
      <w:pPr>
        <w:pStyle w:val="Odstavecseseznamem"/>
        <w:numPr>
          <w:ilvl w:val="2"/>
          <w:numId w:val="52"/>
        </w:numPr>
        <w:tabs>
          <w:tab w:val="left" w:pos="1436"/>
        </w:tabs>
        <w:spacing w:before="100"/>
        <w:ind w:right="135"/>
        <w:jc w:val="both"/>
        <w:rPr>
          <w:sz w:val="20"/>
        </w:rPr>
      </w:pPr>
      <w:r w:rsidRPr="003228A6">
        <w:rPr>
          <w:sz w:val="20"/>
        </w:rPr>
        <w:t>Zadavatel v souladu s ustanovením § 73 odst. 5 zákona stanovuje rozsah požadovaných informací a dokladů pro toto kritérium technické kvalifikace</w:t>
      </w:r>
      <w:r w:rsidRPr="003228A6">
        <w:rPr>
          <w:spacing w:val="-16"/>
          <w:sz w:val="20"/>
        </w:rPr>
        <w:t xml:space="preserve"> </w:t>
      </w:r>
      <w:r w:rsidRPr="003228A6">
        <w:rPr>
          <w:sz w:val="20"/>
        </w:rPr>
        <w:t>takto:</w:t>
      </w:r>
    </w:p>
    <w:p w14:paraId="3C5D966A" w14:textId="77777777" w:rsidR="0058391B" w:rsidRPr="005B453F" w:rsidRDefault="006A7FA1">
      <w:pPr>
        <w:pStyle w:val="Odstavecseseznamem"/>
        <w:numPr>
          <w:ilvl w:val="3"/>
          <w:numId w:val="11"/>
        </w:numPr>
        <w:tabs>
          <w:tab w:val="left" w:pos="2156"/>
          <w:tab w:val="left" w:pos="2157"/>
        </w:tabs>
        <w:ind w:right="139" w:hanging="710"/>
        <w:rPr>
          <w:sz w:val="20"/>
        </w:rPr>
      </w:pPr>
      <w:r w:rsidRPr="00EC52BB">
        <w:rPr>
          <w:sz w:val="20"/>
        </w:rPr>
        <w:t xml:space="preserve">dodavatel ve </w:t>
      </w:r>
      <w:r w:rsidRPr="00EC52BB">
        <w:rPr>
          <w:spacing w:val="-3"/>
          <w:sz w:val="20"/>
        </w:rPr>
        <w:t xml:space="preserve">své </w:t>
      </w:r>
      <w:r w:rsidRPr="00EC52BB">
        <w:rPr>
          <w:sz w:val="20"/>
        </w:rPr>
        <w:t xml:space="preserve">žádosti o účast jmenovitě uvede seznam techniků (realizační tým), kteří </w:t>
      </w:r>
      <w:r w:rsidRPr="00EC52BB">
        <w:rPr>
          <w:spacing w:val="-3"/>
          <w:sz w:val="20"/>
        </w:rPr>
        <w:t xml:space="preserve">se </w:t>
      </w:r>
      <w:r w:rsidRPr="005B453F">
        <w:rPr>
          <w:sz w:val="20"/>
        </w:rPr>
        <w:t>budou podílet na plnění veřejné zakázky v těchto</w:t>
      </w:r>
      <w:r w:rsidRPr="005B453F">
        <w:rPr>
          <w:spacing w:val="7"/>
          <w:sz w:val="20"/>
        </w:rPr>
        <w:t xml:space="preserve"> </w:t>
      </w:r>
      <w:r w:rsidRPr="005B453F">
        <w:rPr>
          <w:sz w:val="20"/>
        </w:rPr>
        <w:t>funkcích:</w:t>
      </w:r>
    </w:p>
    <w:p w14:paraId="6D603DF1" w14:textId="3FC7BA62" w:rsidR="0058391B" w:rsidRPr="005B453F" w:rsidRDefault="00435E35">
      <w:pPr>
        <w:pStyle w:val="Odstavecseseznamem"/>
        <w:numPr>
          <w:ilvl w:val="4"/>
          <w:numId w:val="11"/>
        </w:numPr>
        <w:tabs>
          <w:tab w:val="left" w:pos="3516"/>
          <w:tab w:val="left" w:pos="3517"/>
        </w:tabs>
        <w:spacing w:before="1"/>
        <w:rPr>
          <w:sz w:val="20"/>
        </w:rPr>
      </w:pPr>
      <w:r w:rsidRPr="005B453F">
        <w:rPr>
          <w:sz w:val="20"/>
        </w:rPr>
        <w:t>hlavní stavbyvedoucí</w:t>
      </w:r>
      <w:r w:rsidR="006A7FA1" w:rsidRPr="005B453F">
        <w:rPr>
          <w:sz w:val="20"/>
        </w:rPr>
        <w:t>;</w:t>
      </w:r>
    </w:p>
    <w:p w14:paraId="296097F0" w14:textId="77777777" w:rsidR="001F1E23" w:rsidRPr="005B453F" w:rsidRDefault="001F1E23" w:rsidP="001F1E23">
      <w:pPr>
        <w:pStyle w:val="Odstavecseseznamem"/>
        <w:numPr>
          <w:ilvl w:val="4"/>
          <w:numId w:val="11"/>
        </w:numPr>
        <w:tabs>
          <w:tab w:val="left" w:pos="3516"/>
          <w:tab w:val="left" w:pos="3517"/>
        </w:tabs>
        <w:rPr>
          <w:sz w:val="20"/>
        </w:rPr>
      </w:pPr>
      <w:r w:rsidRPr="005B453F">
        <w:rPr>
          <w:sz w:val="20"/>
        </w:rPr>
        <w:t>stavbyvedoucí;</w:t>
      </w:r>
    </w:p>
    <w:p w14:paraId="79B19B3D" w14:textId="77777777" w:rsidR="001F1E23" w:rsidRPr="005B453F" w:rsidRDefault="001F1E23" w:rsidP="001F1E23">
      <w:pPr>
        <w:pStyle w:val="Odstavecseseznamem"/>
        <w:numPr>
          <w:ilvl w:val="4"/>
          <w:numId w:val="11"/>
        </w:numPr>
        <w:tabs>
          <w:tab w:val="left" w:pos="3516"/>
          <w:tab w:val="left" w:pos="3517"/>
        </w:tabs>
        <w:rPr>
          <w:sz w:val="20"/>
        </w:rPr>
      </w:pPr>
      <w:r w:rsidRPr="005B453F">
        <w:rPr>
          <w:sz w:val="20"/>
        </w:rPr>
        <w:t>technik řízení kvality;</w:t>
      </w:r>
    </w:p>
    <w:p w14:paraId="2D9D772F" w14:textId="77777777" w:rsidR="001F1E23" w:rsidRPr="005B453F" w:rsidRDefault="001F1E23" w:rsidP="001F1E23">
      <w:pPr>
        <w:pStyle w:val="Odstavecseseznamem"/>
        <w:numPr>
          <w:ilvl w:val="4"/>
          <w:numId w:val="11"/>
        </w:numPr>
        <w:tabs>
          <w:tab w:val="left" w:pos="3516"/>
          <w:tab w:val="left" w:pos="3517"/>
        </w:tabs>
        <w:rPr>
          <w:sz w:val="20"/>
        </w:rPr>
      </w:pPr>
      <w:r w:rsidRPr="005B453F">
        <w:rPr>
          <w:sz w:val="20"/>
        </w:rPr>
        <w:t>technik BOZP;</w:t>
      </w:r>
    </w:p>
    <w:p w14:paraId="5DDC9FC8" w14:textId="20AAA70C" w:rsidR="00C203EF" w:rsidRPr="005B453F" w:rsidRDefault="002F1632">
      <w:pPr>
        <w:pStyle w:val="Odstavecseseznamem"/>
        <w:numPr>
          <w:ilvl w:val="4"/>
          <w:numId w:val="11"/>
        </w:numPr>
        <w:tabs>
          <w:tab w:val="left" w:pos="3516"/>
          <w:tab w:val="left" w:pos="3517"/>
        </w:tabs>
        <w:spacing w:before="1"/>
        <w:rPr>
          <w:sz w:val="20"/>
        </w:rPr>
      </w:pPr>
      <w:r w:rsidRPr="005B453F">
        <w:rPr>
          <w:sz w:val="20"/>
        </w:rPr>
        <w:t>g</w:t>
      </w:r>
      <w:r w:rsidR="003228A6" w:rsidRPr="005B453F">
        <w:rPr>
          <w:sz w:val="20"/>
        </w:rPr>
        <w:t>eotechnik</w:t>
      </w:r>
    </w:p>
    <w:p w14:paraId="64624792" w14:textId="55450660" w:rsidR="001F1E23" w:rsidRPr="005B453F" w:rsidRDefault="002F1632">
      <w:pPr>
        <w:pStyle w:val="Odstavecseseznamem"/>
        <w:numPr>
          <w:ilvl w:val="4"/>
          <w:numId w:val="11"/>
        </w:numPr>
        <w:tabs>
          <w:tab w:val="left" w:pos="3516"/>
          <w:tab w:val="left" w:pos="3517"/>
        </w:tabs>
        <w:spacing w:before="1"/>
        <w:rPr>
          <w:sz w:val="20"/>
        </w:rPr>
      </w:pPr>
      <w:r w:rsidRPr="005B453F">
        <w:rPr>
          <w:sz w:val="20"/>
        </w:rPr>
        <w:t>t</w:t>
      </w:r>
      <w:r w:rsidR="00C203EF" w:rsidRPr="005B453F">
        <w:rPr>
          <w:sz w:val="20"/>
        </w:rPr>
        <w:t>echnik vážního systému</w:t>
      </w:r>
      <w:r w:rsidR="001F1E23" w:rsidRPr="005B453F">
        <w:rPr>
          <w:sz w:val="20"/>
        </w:rPr>
        <w:t>.</w:t>
      </w:r>
    </w:p>
    <w:p w14:paraId="16135FD5" w14:textId="77777777" w:rsidR="0058391B" w:rsidRPr="00EC52BB" w:rsidRDefault="0058391B">
      <w:pPr>
        <w:pStyle w:val="Zkladntext"/>
      </w:pPr>
    </w:p>
    <w:p w14:paraId="00502501" w14:textId="21D7DA88" w:rsidR="0058391B" w:rsidRPr="003228A6" w:rsidRDefault="003228A6" w:rsidP="003228A6">
      <w:pPr>
        <w:tabs>
          <w:tab w:val="left" w:pos="1436"/>
        </w:tabs>
        <w:ind w:left="725" w:right="133"/>
        <w:jc w:val="both"/>
        <w:rPr>
          <w:sz w:val="20"/>
        </w:rPr>
      </w:pPr>
      <w:r>
        <w:rPr>
          <w:sz w:val="20"/>
        </w:rPr>
        <w:t xml:space="preserve">6.2.2 </w:t>
      </w:r>
      <w:r w:rsidR="006A7FA1" w:rsidRPr="003228A6">
        <w:rPr>
          <w:sz w:val="20"/>
        </w:rPr>
        <w:t>Zadavatel v souladu s ustanovením § 73 odst. 6 písm. a) zákona stanovuje způsob prokázání splnění tohoto kritéria technické kvalifikace</w:t>
      </w:r>
      <w:r w:rsidR="006A7FA1" w:rsidRPr="003228A6">
        <w:rPr>
          <w:spacing w:val="-7"/>
          <w:sz w:val="20"/>
        </w:rPr>
        <w:t xml:space="preserve"> </w:t>
      </w:r>
      <w:r w:rsidR="006A7FA1" w:rsidRPr="003228A6">
        <w:rPr>
          <w:sz w:val="20"/>
        </w:rPr>
        <w:t>takto:</w:t>
      </w:r>
    </w:p>
    <w:p w14:paraId="1DA85ACD" w14:textId="77777777" w:rsidR="0058391B" w:rsidRPr="00EC52BB" w:rsidRDefault="006A7FA1">
      <w:pPr>
        <w:pStyle w:val="Odstavecseseznamem"/>
        <w:numPr>
          <w:ilvl w:val="3"/>
          <w:numId w:val="10"/>
        </w:numPr>
        <w:tabs>
          <w:tab w:val="left" w:pos="2156"/>
          <w:tab w:val="left" w:pos="2157"/>
        </w:tabs>
        <w:ind w:right="125" w:hanging="710"/>
        <w:jc w:val="both"/>
        <w:rPr>
          <w:sz w:val="20"/>
        </w:rPr>
      </w:pPr>
      <w:r w:rsidRPr="00EC52BB">
        <w:rPr>
          <w:sz w:val="20"/>
        </w:rPr>
        <w:t xml:space="preserve">Dodavatel ve své žádosti o účast předloží jmenovitý seznam techniků nebo technických útvarů, které </w:t>
      </w:r>
      <w:r w:rsidRPr="00EC52BB">
        <w:rPr>
          <w:spacing w:val="-3"/>
          <w:sz w:val="20"/>
        </w:rPr>
        <w:t xml:space="preserve">se </w:t>
      </w:r>
      <w:r w:rsidRPr="00EC52BB">
        <w:rPr>
          <w:sz w:val="20"/>
        </w:rPr>
        <w:t xml:space="preserve">budou podílet na plnění této veřejné zakázky, a to formou dodavatelem vyplněné tabulky s názvem „Realizační tým“, která je součástí </w:t>
      </w:r>
      <w:proofErr w:type="gramStart"/>
      <w:r w:rsidRPr="00EC52BB">
        <w:rPr>
          <w:sz w:val="20"/>
        </w:rPr>
        <w:t>zadávací  dokumentace</w:t>
      </w:r>
      <w:proofErr w:type="gramEnd"/>
      <w:r w:rsidRPr="00EC52BB">
        <w:rPr>
          <w:sz w:val="20"/>
        </w:rPr>
        <w:t xml:space="preserve">  a  která  bude  podepsána  oprávněnou  osobou  dodavatele v souladu </w:t>
      </w:r>
      <w:r w:rsidRPr="00EC52BB">
        <w:rPr>
          <w:spacing w:val="-3"/>
          <w:sz w:val="20"/>
        </w:rPr>
        <w:t xml:space="preserve">se </w:t>
      </w:r>
      <w:r w:rsidRPr="00EC52BB">
        <w:rPr>
          <w:sz w:val="20"/>
        </w:rPr>
        <w:t xml:space="preserve">způsobem jednání právnické či fyzické osoby podle občanského zákoníku a způsobu </w:t>
      </w:r>
      <w:r w:rsidRPr="00EC52BB">
        <w:rPr>
          <w:sz w:val="20"/>
        </w:rPr>
        <w:lastRenderedPageBreak/>
        <w:t>jednání podle výpisu z obchodního</w:t>
      </w:r>
      <w:r w:rsidRPr="00EC52BB">
        <w:rPr>
          <w:spacing w:val="-2"/>
          <w:sz w:val="20"/>
        </w:rPr>
        <w:t xml:space="preserve"> </w:t>
      </w:r>
      <w:r w:rsidRPr="00EC52BB">
        <w:rPr>
          <w:sz w:val="20"/>
        </w:rPr>
        <w:t>rejstříku.</w:t>
      </w:r>
    </w:p>
    <w:p w14:paraId="5EB0303B" w14:textId="77777777" w:rsidR="0058391B" w:rsidRPr="00EC52BB" w:rsidRDefault="0058391B">
      <w:pPr>
        <w:pStyle w:val="Zkladntext"/>
        <w:spacing w:before="11"/>
        <w:rPr>
          <w:sz w:val="19"/>
        </w:rPr>
      </w:pPr>
    </w:p>
    <w:p w14:paraId="283733C8" w14:textId="425223B8" w:rsidR="0058391B" w:rsidRPr="00FA5D12" w:rsidRDefault="006A7FA1" w:rsidP="00FA5D12">
      <w:pPr>
        <w:pStyle w:val="Odstavecseseznamem"/>
        <w:numPr>
          <w:ilvl w:val="2"/>
          <w:numId w:val="56"/>
        </w:numPr>
        <w:tabs>
          <w:tab w:val="left" w:pos="1436"/>
        </w:tabs>
        <w:ind w:right="129"/>
        <w:jc w:val="both"/>
        <w:rPr>
          <w:sz w:val="20"/>
        </w:rPr>
      </w:pPr>
      <w:r w:rsidRPr="00FA5D12">
        <w:rPr>
          <w:sz w:val="20"/>
        </w:rPr>
        <w:t>Zadavatel v souladu s ustanovením § 73 odst. 6 písm. b) zákona stanovuje minimální úroveň pro splnění tohoto kritéria technické kvalifikace vzhledem ke složitosti a rozsahu předmětu této veřejné zakázky</w:t>
      </w:r>
      <w:r w:rsidRPr="00FA5D12">
        <w:rPr>
          <w:spacing w:val="-4"/>
          <w:sz w:val="20"/>
        </w:rPr>
        <w:t xml:space="preserve"> </w:t>
      </w:r>
      <w:r w:rsidRPr="00FA5D12">
        <w:rPr>
          <w:sz w:val="20"/>
        </w:rPr>
        <w:t>takto:</w:t>
      </w:r>
    </w:p>
    <w:p w14:paraId="68CA4C28" w14:textId="4EB9B81F" w:rsidR="0058391B" w:rsidRDefault="005712AF">
      <w:pPr>
        <w:pStyle w:val="Odstavecseseznamem"/>
        <w:numPr>
          <w:ilvl w:val="3"/>
          <w:numId w:val="10"/>
        </w:numPr>
        <w:tabs>
          <w:tab w:val="left" w:pos="2156"/>
          <w:tab w:val="left" w:pos="2157"/>
          <w:tab w:val="left" w:pos="8028"/>
        </w:tabs>
        <w:spacing w:before="1"/>
        <w:ind w:hanging="710"/>
        <w:rPr>
          <w:sz w:val="20"/>
        </w:rPr>
      </w:pPr>
      <w:r w:rsidRPr="00EC52BB">
        <w:rPr>
          <w:sz w:val="20"/>
        </w:rPr>
        <w:t>hlavní stavbyvedoucí</w:t>
      </w:r>
      <w:r w:rsidR="006A7FA1" w:rsidRPr="00EC52BB">
        <w:rPr>
          <w:sz w:val="20"/>
        </w:rPr>
        <w:tab/>
        <w:t>minimálně 1</w:t>
      </w:r>
      <w:r w:rsidR="006A7FA1" w:rsidRPr="00EC52BB">
        <w:rPr>
          <w:spacing w:val="-11"/>
          <w:sz w:val="20"/>
        </w:rPr>
        <w:t xml:space="preserve"> </w:t>
      </w:r>
      <w:r w:rsidR="006A7FA1" w:rsidRPr="00EC52BB">
        <w:rPr>
          <w:sz w:val="20"/>
        </w:rPr>
        <w:t>osoba;</w:t>
      </w:r>
    </w:p>
    <w:p w14:paraId="765AC1D3" w14:textId="2E2D6BA8" w:rsidR="00B04FEA" w:rsidRDefault="00B04FEA">
      <w:pPr>
        <w:pStyle w:val="Odstavecseseznamem"/>
        <w:numPr>
          <w:ilvl w:val="3"/>
          <w:numId w:val="10"/>
        </w:numPr>
        <w:tabs>
          <w:tab w:val="left" w:pos="2156"/>
          <w:tab w:val="left" w:pos="2157"/>
          <w:tab w:val="left" w:pos="8028"/>
        </w:tabs>
        <w:spacing w:before="1"/>
        <w:ind w:hanging="710"/>
        <w:rPr>
          <w:sz w:val="20"/>
        </w:rPr>
      </w:pPr>
      <w:r>
        <w:rPr>
          <w:sz w:val="20"/>
        </w:rPr>
        <w:t>stavbyvedoucí</w:t>
      </w:r>
      <w:r>
        <w:rPr>
          <w:sz w:val="20"/>
        </w:rPr>
        <w:tab/>
        <w:t>minimálně 1 osoba;</w:t>
      </w:r>
    </w:p>
    <w:p w14:paraId="53A59827" w14:textId="42465CD6" w:rsidR="00B04FEA" w:rsidRDefault="00B04FEA" w:rsidP="00B04FEA">
      <w:pPr>
        <w:pStyle w:val="Odstavecseseznamem"/>
        <w:numPr>
          <w:ilvl w:val="3"/>
          <w:numId w:val="10"/>
        </w:numPr>
        <w:tabs>
          <w:tab w:val="left" w:pos="2156"/>
          <w:tab w:val="left" w:pos="2157"/>
          <w:tab w:val="left" w:pos="8028"/>
        </w:tabs>
        <w:spacing w:before="1"/>
        <w:ind w:hanging="710"/>
        <w:rPr>
          <w:sz w:val="20"/>
        </w:rPr>
      </w:pPr>
      <w:r>
        <w:rPr>
          <w:sz w:val="20"/>
        </w:rPr>
        <w:t>technik řízení kvality</w:t>
      </w:r>
      <w:r>
        <w:rPr>
          <w:sz w:val="20"/>
        </w:rPr>
        <w:tab/>
        <w:t>minimálně 1 osoba;</w:t>
      </w:r>
    </w:p>
    <w:p w14:paraId="41D49F95" w14:textId="434D0079" w:rsidR="00B04FEA" w:rsidRDefault="00B04FEA" w:rsidP="00B04FEA">
      <w:pPr>
        <w:pStyle w:val="Odstavecseseznamem"/>
        <w:numPr>
          <w:ilvl w:val="3"/>
          <w:numId w:val="10"/>
        </w:numPr>
        <w:tabs>
          <w:tab w:val="left" w:pos="2156"/>
          <w:tab w:val="left" w:pos="2157"/>
          <w:tab w:val="left" w:pos="8028"/>
        </w:tabs>
        <w:spacing w:before="1"/>
        <w:ind w:hanging="710"/>
        <w:rPr>
          <w:sz w:val="20"/>
        </w:rPr>
      </w:pPr>
      <w:r>
        <w:rPr>
          <w:sz w:val="20"/>
        </w:rPr>
        <w:t>technik BOZP</w:t>
      </w:r>
      <w:r w:rsidR="00E34B2C">
        <w:rPr>
          <w:sz w:val="20"/>
        </w:rPr>
        <w:tab/>
        <w:t>minimálně 1 osoba;</w:t>
      </w:r>
    </w:p>
    <w:p w14:paraId="3C8B90A8" w14:textId="43B24506" w:rsidR="00E34B2C" w:rsidRDefault="003228A6" w:rsidP="00B04FEA">
      <w:pPr>
        <w:pStyle w:val="Odstavecseseznamem"/>
        <w:numPr>
          <w:ilvl w:val="3"/>
          <w:numId w:val="10"/>
        </w:numPr>
        <w:tabs>
          <w:tab w:val="left" w:pos="2156"/>
          <w:tab w:val="left" w:pos="2157"/>
          <w:tab w:val="left" w:pos="8028"/>
        </w:tabs>
        <w:spacing w:before="1"/>
        <w:ind w:hanging="710"/>
        <w:rPr>
          <w:sz w:val="20"/>
        </w:rPr>
      </w:pPr>
      <w:r>
        <w:rPr>
          <w:sz w:val="20"/>
        </w:rPr>
        <w:t>geotechnik</w:t>
      </w:r>
      <w:r w:rsidR="00E34B2C">
        <w:rPr>
          <w:sz w:val="20"/>
        </w:rPr>
        <w:tab/>
        <w:t>minimálně 1 osoba;</w:t>
      </w:r>
    </w:p>
    <w:p w14:paraId="3250C8F0" w14:textId="4A4904B0" w:rsidR="00C203EF" w:rsidRPr="00B04FEA" w:rsidRDefault="00C203EF" w:rsidP="00B04FEA">
      <w:pPr>
        <w:pStyle w:val="Odstavecseseznamem"/>
        <w:numPr>
          <w:ilvl w:val="3"/>
          <w:numId w:val="10"/>
        </w:numPr>
        <w:tabs>
          <w:tab w:val="left" w:pos="2156"/>
          <w:tab w:val="left" w:pos="2157"/>
          <w:tab w:val="left" w:pos="8028"/>
        </w:tabs>
        <w:spacing w:before="1"/>
        <w:ind w:hanging="710"/>
        <w:rPr>
          <w:sz w:val="20"/>
        </w:rPr>
      </w:pPr>
      <w:r>
        <w:rPr>
          <w:sz w:val="20"/>
        </w:rPr>
        <w:t>technik vážního systému</w:t>
      </w:r>
      <w:r>
        <w:rPr>
          <w:sz w:val="20"/>
        </w:rPr>
        <w:tab/>
        <w:t>minimálně 1 osoba;</w:t>
      </w:r>
    </w:p>
    <w:p w14:paraId="49C17983" w14:textId="77777777" w:rsidR="0058391B" w:rsidRPr="00EC52BB" w:rsidRDefault="0058391B">
      <w:pPr>
        <w:pStyle w:val="Zkladntext"/>
      </w:pPr>
    </w:p>
    <w:p w14:paraId="1E5F6D6F" w14:textId="77777777" w:rsidR="0058391B" w:rsidRDefault="005712AF">
      <w:pPr>
        <w:pStyle w:val="Odstavecseseznamem"/>
        <w:numPr>
          <w:ilvl w:val="0"/>
          <w:numId w:val="9"/>
        </w:numPr>
        <w:tabs>
          <w:tab w:val="left" w:pos="1391"/>
        </w:tabs>
        <w:ind w:right="139"/>
        <w:jc w:val="both"/>
        <w:rPr>
          <w:sz w:val="20"/>
        </w:rPr>
      </w:pPr>
      <w:r w:rsidRPr="00EC52BB">
        <w:rPr>
          <w:sz w:val="20"/>
        </w:rPr>
        <w:t>Hlavní s</w:t>
      </w:r>
      <w:r w:rsidR="006A7FA1" w:rsidRPr="00EC52BB">
        <w:rPr>
          <w:sz w:val="20"/>
        </w:rPr>
        <w:t>tavbyvedoucí – vedoucí stavby je osoba, která odpovídá za vedení realizace stavby, odpovídá za prováděné stavební práce a působí jako kontaktní osoba pro zadavatele při řešení věcí</w:t>
      </w:r>
      <w:r w:rsidR="006A7FA1" w:rsidRPr="00EC52BB">
        <w:rPr>
          <w:spacing w:val="6"/>
          <w:sz w:val="20"/>
        </w:rPr>
        <w:t xml:space="preserve"> </w:t>
      </w:r>
      <w:r w:rsidR="006A7FA1" w:rsidRPr="00EC52BB">
        <w:rPr>
          <w:sz w:val="20"/>
        </w:rPr>
        <w:t>technických.</w:t>
      </w:r>
    </w:p>
    <w:p w14:paraId="67407E41" w14:textId="77777777" w:rsidR="00EC353C" w:rsidRPr="00EC52BB" w:rsidRDefault="00EC353C" w:rsidP="00EC353C">
      <w:pPr>
        <w:pStyle w:val="Odstavecseseznamem"/>
        <w:numPr>
          <w:ilvl w:val="0"/>
          <w:numId w:val="9"/>
        </w:numPr>
        <w:tabs>
          <w:tab w:val="left" w:pos="1391"/>
        </w:tabs>
        <w:spacing w:before="1"/>
        <w:ind w:right="141"/>
        <w:jc w:val="both"/>
        <w:rPr>
          <w:sz w:val="20"/>
        </w:rPr>
      </w:pPr>
      <w:r>
        <w:rPr>
          <w:sz w:val="20"/>
        </w:rPr>
        <w:t>S</w:t>
      </w:r>
      <w:r w:rsidRPr="00EC52BB">
        <w:rPr>
          <w:sz w:val="20"/>
        </w:rPr>
        <w:t>tavbyvedoucí je osoba stále přítomná na stavbě odpovídající za vedení stavby a prováděné stavební práce, jejich koordinaci, plnění harmonogramu, řešení technických problémů při realizaci stavby.</w:t>
      </w:r>
    </w:p>
    <w:p w14:paraId="30385F8D" w14:textId="77777777" w:rsidR="00EC353C" w:rsidRPr="00EC52BB" w:rsidRDefault="00EC353C" w:rsidP="00EC353C">
      <w:pPr>
        <w:pStyle w:val="Odstavecseseznamem"/>
        <w:numPr>
          <w:ilvl w:val="0"/>
          <w:numId w:val="9"/>
        </w:numPr>
        <w:tabs>
          <w:tab w:val="left" w:pos="1391"/>
        </w:tabs>
        <w:spacing w:before="1"/>
        <w:ind w:right="141"/>
        <w:jc w:val="both"/>
        <w:rPr>
          <w:sz w:val="20"/>
          <w:szCs w:val="20"/>
        </w:rPr>
      </w:pPr>
      <w:r w:rsidRPr="00EC52BB">
        <w:rPr>
          <w:sz w:val="20"/>
          <w:szCs w:val="20"/>
        </w:rPr>
        <w:t>Technik řízení kvality je osoba odpovědná za kontrolu jakosti provádění stavby.</w:t>
      </w:r>
      <w:r w:rsidRPr="00EC52BB">
        <w:rPr>
          <w:rFonts w:cs="Arial"/>
          <w:sz w:val="20"/>
          <w:szCs w:val="20"/>
          <w:shd w:val="clear" w:color="auto" w:fill="FFFFFF"/>
        </w:rPr>
        <w:t xml:space="preserve"> Technik řízení kvality zajišťuje a organizuje procesy systému </w:t>
      </w:r>
      <w:r w:rsidRPr="00EC52BB">
        <w:rPr>
          <w:rFonts w:cs="Arial"/>
          <w:bCs/>
          <w:sz w:val="20"/>
          <w:szCs w:val="20"/>
          <w:shd w:val="clear" w:color="auto" w:fill="FFFFFF"/>
        </w:rPr>
        <w:t>řízení kvality</w:t>
      </w:r>
      <w:r w:rsidRPr="00EC52BB">
        <w:rPr>
          <w:rFonts w:cs="Arial"/>
          <w:sz w:val="20"/>
          <w:szCs w:val="20"/>
          <w:shd w:val="clear" w:color="auto" w:fill="FFFFFF"/>
        </w:rPr>
        <w:t>, podílí se na tvorbě a kontrole úplnosti a udržování aktuálnosti dokumentace </w:t>
      </w:r>
      <w:r w:rsidRPr="00EC52BB">
        <w:rPr>
          <w:rFonts w:cs="Arial"/>
          <w:bCs/>
          <w:sz w:val="20"/>
          <w:szCs w:val="20"/>
          <w:shd w:val="clear" w:color="auto" w:fill="FFFFFF"/>
        </w:rPr>
        <w:t>kvality</w:t>
      </w:r>
      <w:r w:rsidRPr="00EC52BB">
        <w:rPr>
          <w:rFonts w:cs="Arial"/>
          <w:sz w:val="20"/>
          <w:szCs w:val="20"/>
          <w:shd w:val="clear" w:color="auto" w:fill="FFFFFF"/>
        </w:rPr>
        <w:t> v projektech. Identifikuje kvalitativní rizika projektů, iniciuje zlepšovací procesy.</w:t>
      </w:r>
    </w:p>
    <w:p w14:paraId="7DB67930" w14:textId="77777777" w:rsidR="00EC353C" w:rsidRDefault="00EC353C" w:rsidP="00EC353C">
      <w:pPr>
        <w:pStyle w:val="Odstavecseseznamem"/>
        <w:numPr>
          <w:ilvl w:val="0"/>
          <w:numId w:val="9"/>
        </w:numPr>
        <w:tabs>
          <w:tab w:val="left" w:pos="1391"/>
        </w:tabs>
        <w:spacing w:before="1"/>
        <w:ind w:right="141"/>
        <w:jc w:val="both"/>
        <w:rPr>
          <w:sz w:val="20"/>
          <w:szCs w:val="20"/>
        </w:rPr>
      </w:pPr>
      <w:r w:rsidRPr="00EC52BB">
        <w:rPr>
          <w:sz w:val="20"/>
          <w:szCs w:val="20"/>
        </w:rPr>
        <w:t xml:space="preserve">Technik BOZP je osoba odpovědná za dodržování bezpečnosti a ochrany zdraví při práci na straně zhotovitele </w:t>
      </w:r>
      <w:r w:rsidRPr="00EC52BB">
        <w:rPr>
          <w:rFonts w:cs="Arial"/>
          <w:sz w:val="20"/>
          <w:szCs w:val="20"/>
          <w:shd w:val="clear" w:color="auto" w:fill="FFFFFF"/>
        </w:rPr>
        <w:t>BOZP je souhrnem všech opatření ze strany zaměstnavatele, která mají za cíl zamezit vzniku ohrožení či poškození zdraví nebo ztrátám na životech pracovníků. Opatření mohou mít povahu technologickou, technickou, právní, organizační či administrativní. Soubor těchto opatření je obecně nazýván prevence rizik</w:t>
      </w:r>
      <w:r w:rsidRPr="00EC52BB">
        <w:rPr>
          <w:sz w:val="20"/>
          <w:szCs w:val="20"/>
        </w:rPr>
        <w:t>.</w:t>
      </w:r>
    </w:p>
    <w:p w14:paraId="67C78771" w14:textId="28BBB0C5" w:rsidR="00EC353C" w:rsidRPr="005B453F" w:rsidRDefault="003228A6">
      <w:pPr>
        <w:pStyle w:val="Odstavecseseznamem"/>
        <w:numPr>
          <w:ilvl w:val="0"/>
          <w:numId w:val="9"/>
        </w:numPr>
        <w:tabs>
          <w:tab w:val="left" w:pos="1391"/>
        </w:tabs>
        <w:ind w:right="139"/>
        <w:jc w:val="both"/>
        <w:rPr>
          <w:sz w:val="20"/>
        </w:rPr>
      </w:pPr>
      <w:r w:rsidRPr="005B453F">
        <w:rPr>
          <w:sz w:val="20"/>
        </w:rPr>
        <w:t>Geotechnik</w:t>
      </w:r>
      <w:r w:rsidR="00EC353C" w:rsidRPr="005B453F">
        <w:rPr>
          <w:sz w:val="20"/>
        </w:rPr>
        <w:t xml:space="preserve"> </w:t>
      </w:r>
      <w:r w:rsidR="00846D61" w:rsidRPr="005B453F">
        <w:rPr>
          <w:sz w:val="20"/>
        </w:rPr>
        <w:t>–</w:t>
      </w:r>
      <w:r w:rsidR="00EC353C" w:rsidRPr="005B453F">
        <w:rPr>
          <w:sz w:val="20"/>
        </w:rPr>
        <w:t xml:space="preserve"> </w:t>
      </w:r>
      <w:r w:rsidR="00846D61" w:rsidRPr="005B453F">
        <w:rPr>
          <w:sz w:val="20"/>
        </w:rPr>
        <w:t xml:space="preserve">osoba odpovědná za </w:t>
      </w:r>
      <w:r w:rsidRPr="005B453F">
        <w:rPr>
          <w:sz w:val="20"/>
        </w:rPr>
        <w:t>založení stavby</w:t>
      </w:r>
      <w:r w:rsidR="00B6229A" w:rsidRPr="005B453F">
        <w:rPr>
          <w:sz w:val="20"/>
        </w:rPr>
        <w:t>, konstrukční vrstvy spodní stavby, realizace pilot</w:t>
      </w:r>
      <w:r w:rsidR="00F40B16" w:rsidRPr="005B453F">
        <w:rPr>
          <w:sz w:val="20"/>
        </w:rPr>
        <w:t>.</w:t>
      </w:r>
    </w:p>
    <w:p w14:paraId="28AC79D5" w14:textId="0732D24F" w:rsidR="00C203EF" w:rsidRPr="005B453F" w:rsidRDefault="00C203EF">
      <w:pPr>
        <w:pStyle w:val="Odstavecseseznamem"/>
        <w:numPr>
          <w:ilvl w:val="0"/>
          <w:numId w:val="9"/>
        </w:numPr>
        <w:tabs>
          <w:tab w:val="left" w:pos="1391"/>
        </w:tabs>
        <w:ind w:right="139"/>
        <w:jc w:val="both"/>
        <w:rPr>
          <w:sz w:val="20"/>
        </w:rPr>
      </w:pPr>
      <w:r w:rsidRPr="005B453F">
        <w:rPr>
          <w:sz w:val="20"/>
        </w:rPr>
        <w:t>Technik vážního systému – osoba odpovědná za</w:t>
      </w:r>
      <w:r w:rsidR="0058784F" w:rsidRPr="005B453F">
        <w:rPr>
          <w:sz w:val="20"/>
        </w:rPr>
        <w:t xml:space="preserve"> </w:t>
      </w:r>
      <w:r w:rsidR="00B6229A" w:rsidRPr="005B453F">
        <w:rPr>
          <w:sz w:val="20"/>
        </w:rPr>
        <w:t>realizaci</w:t>
      </w:r>
      <w:r w:rsidR="0058784F" w:rsidRPr="005B453F">
        <w:rPr>
          <w:sz w:val="20"/>
        </w:rPr>
        <w:t xml:space="preserve"> vážního systému</w:t>
      </w:r>
      <w:r w:rsidR="00B6229A" w:rsidRPr="005B453F">
        <w:rPr>
          <w:sz w:val="20"/>
        </w:rPr>
        <w:t xml:space="preserve"> vč. montáže a uvedení do provozu</w:t>
      </w:r>
      <w:r w:rsidR="0058784F" w:rsidRPr="005B453F">
        <w:rPr>
          <w:sz w:val="20"/>
        </w:rPr>
        <w:t>.</w:t>
      </w:r>
      <w:r w:rsidRPr="005B453F">
        <w:rPr>
          <w:sz w:val="20"/>
        </w:rPr>
        <w:t xml:space="preserve"> </w:t>
      </w:r>
    </w:p>
    <w:p w14:paraId="51A2B272" w14:textId="5269560C" w:rsidR="009E50DF" w:rsidRPr="00EF598E" w:rsidRDefault="009E50DF" w:rsidP="00EF598E">
      <w:pPr>
        <w:tabs>
          <w:tab w:val="left" w:pos="1391"/>
        </w:tabs>
        <w:spacing w:before="1"/>
        <w:ind w:left="966" w:right="141"/>
        <w:jc w:val="both"/>
        <w:rPr>
          <w:sz w:val="20"/>
          <w:szCs w:val="20"/>
        </w:rPr>
      </w:pPr>
    </w:p>
    <w:p w14:paraId="66035381" w14:textId="77777777" w:rsidR="0058391B" w:rsidRPr="00EC52BB" w:rsidRDefault="0058391B">
      <w:pPr>
        <w:pStyle w:val="Zkladntext"/>
      </w:pPr>
    </w:p>
    <w:p w14:paraId="28A761B1" w14:textId="77777777" w:rsidR="0058391B" w:rsidRPr="00EC52BB" w:rsidRDefault="006A7FA1" w:rsidP="006F1F58">
      <w:pPr>
        <w:pStyle w:val="Nadpis21"/>
        <w:numPr>
          <w:ilvl w:val="1"/>
          <w:numId w:val="28"/>
        </w:numPr>
        <w:tabs>
          <w:tab w:val="left" w:pos="715"/>
          <w:tab w:val="left" w:pos="716"/>
        </w:tabs>
        <w:ind w:left="715" w:hanging="600"/>
        <w:jc w:val="both"/>
      </w:pPr>
      <w:r w:rsidRPr="00EC52BB">
        <w:t>Který</w:t>
      </w:r>
      <w:r w:rsidRPr="00EC52BB">
        <w:rPr>
          <w:spacing w:val="14"/>
        </w:rPr>
        <w:t xml:space="preserve"> </w:t>
      </w:r>
      <w:r w:rsidRPr="00EC52BB">
        <w:t>v</w:t>
      </w:r>
      <w:r w:rsidRPr="00EC52BB">
        <w:rPr>
          <w:spacing w:val="-3"/>
        </w:rPr>
        <w:t xml:space="preserve"> </w:t>
      </w:r>
      <w:r w:rsidRPr="00EC52BB">
        <w:t>souladu</w:t>
      </w:r>
      <w:r w:rsidRPr="00EC52BB">
        <w:rPr>
          <w:spacing w:val="14"/>
        </w:rPr>
        <w:t xml:space="preserve"> </w:t>
      </w:r>
      <w:r w:rsidRPr="00EC52BB">
        <w:t>s ustanovením</w:t>
      </w:r>
      <w:r w:rsidRPr="00EC52BB">
        <w:rPr>
          <w:spacing w:val="17"/>
        </w:rPr>
        <w:t xml:space="preserve"> </w:t>
      </w:r>
      <w:r w:rsidRPr="00EC52BB">
        <w:t>§</w:t>
      </w:r>
      <w:r w:rsidRPr="00EC52BB">
        <w:rPr>
          <w:spacing w:val="16"/>
        </w:rPr>
        <w:t xml:space="preserve"> </w:t>
      </w:r>
      <w:r w:rsidRPr="00EC52BB">
        <w:t>79</w:t>
      </w:r>
      <w:r w:rsidRPr="00EC52BB">
        <w:rPr>
          <w:spacing w:val="17"/>
        </w:rPr>
        <w:t xml:space="preserve"> </w:t>
      </w:r>
      <w:r w:rsidRPr="00EC52BB">
        <w:t>odst.</w:t>
      </w:r>
      <w:r w:rsidRPr="00EC52BB">
        <w:rPr>
          <w:spacing w:val="15"/>
        </w:rPr>
        <w:t xml:space="preserve"> </w:t>
      </w:r>
      <w:r w:rsidRPr="00EC52BB">
        <w:t>2</w:t>
      </w:r>
      <w:r w:rsidRPr="00EC52BB">
        <w:rPr>
          <w:spacing w:val="16"/>
        </w:rPr>
        <w:t xml:space="preserve"> </w:t>
      </w:r>
      <w:r w:rsidRPr="00EC52BB">
        <w:t>písm.</w:t>
      </w:r>
      <w:r w:rsidRPr="00EC52BB">
        <w:rPr>
          <w:spacing w:val="10"/>
        </w:rPr>
        <w:t xml:space="preserve"> </w:t>
      </w:r>
      <w:r w:rsidRPr="00EC52BB">
        <w:t>d)</w:t>
      </w:r>
      <w:r w:rsidRPr="00EC52BB">
        <w:rPr>
          <w:spacing w:val="15"/>
        </w:rPr>
        <w:t xml:space="preserve"> </w:t>
      </w:r>
      <w:r w:rsidRPr="00EC52BB">
        <w:t>zákona</w:t>
      </w:r>
      <w:r w:rsidRPr="00EC52BB">
        <w:rPr>
          <w:spacing w:val="20"/>
        </w:rPr>
        <w:t xml:space="preserve"> </w:t>
      </w:r>
      <w:r w:rsidRPr="00EC52BB">
        <w:t>předloží</w:t>
      </w:r>
      <w:r w:rsidRPr="00EC52BB">
        <w:rPr>
          <w:spacing w:val="17"/>
        </w:rPr>
        <w:t xml:space="preserve"> </w:t>
      </w:r>
      <w:r w:rsidRPr="00EC52BB">
        <w:t>osvědčení</w:t>
      </w:r>
      <w:r w:rsidRPr="00EC52BB">
        <w:rPr>
          <w:spacing w:val="15"/>
        </w:rPr>
        <w:t xml:space="preserve"> </w:t>
      </w:r>
      <w:r w:rsidRPr="00EC52BB">
        <w:t>o</w:t>
      </w:r>
      <w:r w:rsidRPr="00EC52BB">
        <w:rPr>
          <w:spacing w:val="14"/>
        </w:rPr>
        <w:t xml:space="preserve"> </w:t>
      </w:r>
      <w:r w:rsidRPr="00EC52BB">
        <w:t>vzdělání</w:t>
      </w:r>
    </w:p>
    <w:p w14:paraId="385B975F" w14:textId="77777777" w:rsidR="0058391B" w:rsidRPr="00EC52BB" w:rsidRDefault="006A7FA1" w:rsidP="006F1F58">
      <w:pPr>
        <w:spacing w:before="1"/>
        <w:ind w:left="715"/>
        <w:jc w:val="both"/>
        <w:rPr>
          <w:b/>
          <w:sz w:val="20"/>
        </w:rPr>
      </w:pPr>
      <w:r w:rsidRPr="00EC52BB">
        <w:rPr>
          <w:b/>
          <w:sz w:val="20"/>
        </w:rPr>
        <w:t>a odborné kvalifikaci vztahující se k požadovaným dodávkám, službám nebo stavebním pracím,</w:t>
      </w:r>
    </w:p>
    <w:p w14:paraId="2CCAE9B6" w14:textId="77777777" w:rsidR="0058391B" w:rsidRPr="00EC52BB" w:rsidRDefault="006A7FA1" w:rsidP="006F1F58">
      <w:pPr>
        <w:ind w:left="715"/>
        <w:jc w:val="both"/>
        <w:rPr>
          <w:b/>
          <w:sz w:val="20"/>
        </w:rPr>
      </w:pPr>
      <w:r w:rsidRPr="00EC52BB">
        <w:rPr>
          <w:b/>
          <w:sz w:val="20"/>
        </w:rPr>
        <w:t>a to jak ve vztahu k fyzickým osobám, které mohou dodávky, služby nebo stavební práce</w:t>
      </w:r>
    </w:p>
    <w:p w14:paraId="7F74A88E" w14:textId="77777777" w:rsidR="0058391B" w:rsidRPr="00EC52BB" w:rsidRDefault="006A7FA1" w:rsidP="006F1F58">
      <w:pPr>
        <w:ind w:left="715"/>
        <w:jc w:val="both"/>
        <w:rPr>
          <w:b/>
          <w:sz w:val="20"/>
        </w:rPr>
      </w:pPr>
      <w:r w:rsidRPr="00EC52BB">
        <w:rPr>
          <w:b/>
          <w:sz w:val="20"/>
        </w:rPr>
        <w:t>poskytovat, tak ve vztahu k jejich vedoucím pracovníkům.</w:t>
      </w:r>
    </w:p>
    <w:p w14:paraId="39734DB1" w14:textId="75692F2E" w:rsidR="0058391B" w:rsidRDefault="0058391B">
      <w:pPr>
        <w:pStyle w:val="Zkladntext"/>
        <w:spacing w:before="1"/>
        <w:rPr>
          <w:b/>
        </w:rPr>
      </w:pPr>
    </w:p>
    <w:p w14:paraId="5F43FDFB" w14:textId="77777777" w:rsidR="00EF598E" w:rsidRPr="00EC52BB" w:rsidRDefault="00EF598E">
      <w:pPr>
        <w:pStyle w:val="Zkladntext"/>
        <w:spacing w:before="1"/>
        <w:rPr>
          <w:b/>
        </w:rPr>
      </w:pPr>
    </w:p>
    <w:p w14:paraId="17784DC1" w14:textId="77777777" w:rsidR="0058391B" w:rsidRPr="00EC52BB" w:rsidRDefault="006A7FA1">
      <w:pPr>
        <w:pStyle w:val="Zkladntext"/>
        <w:ind w:left="715"/>
      </w:pPr>
      <w:r w:rsidRPr="00EC52BB">
        <w:rPr>
          <w:rFonts w:ascii="Times New Roman" w:hAnsi="Times New Roman"/>
          <w:u w:val="single"/>
        </w:rPr>
        <w:t xml:space="preserve"> </w:t>
      </w:r>
      <w:r w:rsidRPr="00EC52BB">
        <w:rPr>
          <w:u w:val="single"/>
        </w:rPr>
        <w:t>Požadavky zákona a zadavatele na toto kritérium technické kvalifikace a způsob jeho prokázání</w:t>
      </w:r>
    </w:p>
    <w:p w14:paraId="7D4B9F67" w14:textId="77777777" w:rsidR="0058391B" w:rsidRPr="00EC52BB" w:rsidRDefault="0058391B">
      <w:pPr>
        <w:pStyle w:val="Zkladntext"/>
        <w:spacing w:before="8"/>
        <w:rPr>
          <w:sz w:val="12"/>
        </w:rPr>
      </w:pPr>
    </w:p>
    <w:p w14:paraId="592F3EC2" w14:textId="2CB4B960" w:rsidR="0058391B" w:rsidRPr="0064253A" w:rsidRDefault="006A7FA1" w:rsidP="0064253A">
      <w:pPr>
        <w:pStyle w:val="Odstavecseseznamem"/>
        <w:numPr>
          <w:ilvl w:val="2"/>
          <w:numId w:val="53"/>
        </w:numPr>
        <w:tabs>
          <w:tab w:val="left" w:pos="1435"/>
          <w:tab w:val="left" w:pos="1436"/>
        </w:tabs>
        <w:spacing w:before="100"/>
        <w:ind w:right="135"/>
        <w:rPr>
          <w:sz w:val="20"/>
        </w:rPr>
      </w:pPr>
      <w:r w:rsidRPr="0064253A">
        <w:rPr>
          <w:sz w:val="20"/>
        </w:rPr>
        <w:t>Zadavatel v souladu s ustanovením § 73 odst. 5 zákona stanovuje rozsah požadovaných informací a dokladů pro toto kritérium technické kvalifikace</w:t>
      </w:r>
      <w:r w:rsidRPr="0064253A">
        <w:rPr>
          <w:spacing w:val="-16"/>
          <w:sz w:val="20"/>
        </w:rPr>
        <w:t xml:space="preserve"> </w:t>
      </w:r>
      <w:r w:rsidRPr="0064253A">
        <w:rPr>
          <w:sz w:val="20"/>
        </w:rPr>
        <w:t>takto:</w:t>
      </w:r>
    </w:p>
    <w:p w14:paraId="04877A90" w14:textId="77777777" w:rsidR="0058391B" w:rsidRPr="00EC52BB" w:rsidRDefault="006A7FA1">
      <w:pPr>
        <w:pStyle w:val="Odstavecseseznamem"/>
        <w:numPr>
          <w:ilvl w:val="3"/>
          <w:numId w:val="8"/>
        </w:numPr>
        <w:tabs>
          <w:tab w:val="left" w:pos="2156"/>
          <w:tab w:val="left" w:pos="2157"/>
        </w:tabs>
        <w:spacing w:before="1"/>
        <w:ind w:right="127" w:hanging="710"/>
        <w:jc w:val="both"/>
        <w:rPr>
          <w:sz w:val="20"/>
        </w:rPr>
      </w:pPr>
      <w:r w:rsidRPr="00EC52BB">
        <w:rPr>
          <w:sz w:val="20"/>
        </w:rPr>
        <w:t xml:space="preserve">dodavatel ve </w:t>
      </w:r>
      <w:r w:rsidRPr="00EC52BB">
        <w:rPr>
          <w:spacing w:val="-3"/>
          <w:sz w:val="20"/>
        </w:rPr>
        <w:t xml:space="preserve">své </w:t>
      </w:r>
      <w:r w:rsidRPr="00EC52BB">
        <w:rPr>
          <w:sz w:val="20"/>
        </w:rPr>
        <w:t xml:space="preserve">žádosti o účast dále předloží doklady o odborné kvalifikaci vztahující </w:t>
      </w:r>
      <w:r w:rsidRPr="00EC52BB">
        <w:rPr>
          <w:spacing w:val="-3"/>
          <w:sz w:val="20"/>
        </w:rPr>
        <w:t xml:space="preserve">se </w:t>
      </w:r>
      <w:r w:rsidRPr="00EC52BB">
        <w:rPr>
          <w:sz w:val="20"/>
        </w:rPr>
        <w:t xml:space="preserve">k požadovaným dodávkám, službám nebo stavebním pracím následujících </w:t>
      </w:r>
      <w:r w:rsidRPr="00EC52BB">
        <w:rPr>
          <w:spacing w:val="-3"/>
          <w:sz w:val="20"/>
        </w:rPr>
        <w:t xml:space="preserve">osob </w:t>
      </w:r>
      <w:r w:rsidRPr="00EC52BB">
        <w:rPr>
          <w:sz w:val="20"/>
        </w:rPr>
        <w:t>(členů realizačního</w:t>
      </w:r>
      <w:r w:rsidRPr="00EC52BB">
        <w:rPr>
          <w:spacing w:val="-7"/>
          <w:sz w:val="20"/>
        </w:rPr>
        <w:t xml:space="preserve"> </w:t>
      </w:r>
      <w:r w:rsidRPr="00EC52BB">
        <w:rPr>
          <w:sz w:val="20"/>
        </w:rPr>
        <w:t>týmu):</w:t>
      </w:r>
    </w:p>
    <w:p w14:paraId="2EAD149F" w14:textId="77777777" w:rsidR="00D916AA" w:rsidRDefault="005A6B18" w:rsidP="005A6B18">
      <w:pPr>
        <w:pStyle w:val="Odstavecseseznamem"/>
        <w:numPr>
          <w:ilvl w:val="3"/>
          <w:numId w:val="8"/>
        </w:numPr>
        <w:tabs>
          <w:tab w:val="left" w:pos="2156"/>
          <w:tab w:val="left" w:pos="2157"/>
          <w:tab w:val="left" w:pos="8028"/>
        </w:tabs>
        <w:spacing w:before="1"/>
        <w:rPr>
          <w:sz w:val="20"/>
        </w:rPr>
      </w:pPr>
      <w:r w:rsidRPr="00EC52BB">
        <w:rPr>
          <w:sz w:val="20"/>
        </w:rPr>
        <w:t>hlavní stavbyvedoucí</w:t>
      </w:r>
    </w:p>
    <w:p w14:paraId="2594D5CB" w14:textId="77777777" w:rsidR="00D916AA" w:rsidRPr="00EC52BB" w:rsidRDefault="005A6B18" w:rsidP="00D916AA">
      <w:pPr>
        <w:pStyle w:val="Odstavecseseznamem"/>
        <w:numPr>
          <w:ilvl w:val="3"/>
          <w:numId w:val="8"/>
        </w:numPr>
        <w:tabs>
          <w:tab w:val="left" w:pos="2156"/>
          <w:tab w:val="left" w:pos="2157"/>
          <w:tab w:val="left" w:pos="8028"/>
        </w:tabs>
        <w:spacing w:before="1"/>
        <w:rPr>
          <w:sz w:val="20"/>
        </w:rPr>
      </w:pPr>
      <w:bookmarkStart w:id="22" w:name="_Hlk159511957"/>
      <w:r w:rsidRPr="00EC52BB">
        <w:rPr>
          <w:sz w:val="20"/>
        </w:rPr>
        <w:tab/>
      </w:r>
      <w:r w:rsidR="00D916AA" w:rsidRPr="00EC52BB">
        <w:rPr>
          <w:sz w:val="20"/>
        </w:rPr>
        <w:t>stavbyvedoucí</w:t>
      </w:r>
      <w:r w:rsidR="00D916AA" w:rsidRPr="00EC52BB">
        <w:rPr>
          <w:sz w:val="20"/>
        </w:rPr>
        <w:tab/>
      </w:r>
    </w:p>
    <w:p w14:paraId="59DA92CE" w14:textId="77777777" w:rsidR="00D916AA" w:rsidRPr="009E50DF" w:rsidRDefault="00D916AA" w:rsidP="00D916AA">
      <w:pPr>
        <w:pStyle w:val="Odstavecseseznamem"/>
        <w:numPr>
          <w:ilvl w:val="3"/>
          <w:numId w:val="8"/>
        </w:numPr>
        <w:tabs>
          <w:tab w:val="left" w:pos="2156"/>
          <w:tab w:val="left" w:pos="2157"/>
          <w:tab w:val="left" w:pos="8028"/>
        </w:tabs>
        <w:spacing w:before="1"/>
        <w:rPr>
          <w:sz w:val="20"/>
        </w:rPr>
      </w:pPr>
      <w:r w:rsidRPr="009E50DF">
        <w:rPr>
          <w:sz w:val="20"/>
        </w:rPr>
        <w:tab/>
        <w:t>technik řízení kvality</w:t>
      </w:r>
    </w:p>
    <w:p w14:paraId="313EBC4F" w14:textId="77777777" w:rsidR="00D916AA" w:rsidRDefault="00D916AA" w:rsidP="00D916AA">
      <w:pPr>
        <w:pStyle w:val="Odstavecseseznamem"/>
        <w:numPr>
          <w:ilvl w:val="3"/>
          <w:numId w:val="8"/>
        </w:numPr>
        <w:tabs>
          <w:tab w:val="left" w:pos="2156"/>
          <w:tab w:val="left" w:pos="2157"/>
          <w:tab w:val="left" w:pos="8028"/>
        </w:tabs>
        <w:spacing w:before="1"/>
        <w:rPr>
          <w:sz w:val="20"/>
        </w:rPr>
      </w:pPr>
      <w:r w:rsidRPr="00EC52BB">
        <w:rPr>
          <w:sz w:val="20"/>
        </w:rPr>
        <w:lastRenderedPageBreak/>
        <w:t>technik BOZP</w:t>
      </w:r>
    </w:p>
    <w:p w14:paraId="5C7590DF" w14:textId="77BB6A3E" w:rsidR="005A6B18" w:rsidRDefault="003228A6" w:rsidP="005A6B18">
      <w:pPr>
        <w:pStyle w:val="Odstavecseseznamem"/>
        <w:numPr>
          <w:ilvl w:val="3"/>
          <w:numId w:val="8"/>
        </w:numPr>
        <w:tabs>
          <w:tab w:val="left" w:pos="2156"/>
          <w:tab w:val="left" w:pos="2157"/>
          <w:tab w:val="left" w:pos="8028"/>
        </w:tabs>
        <w:spacing w:before="1"/>
        <w:rPr>
          <w:sz w:val="20"/>
        </w:rPr>
      </w:pPr>
      <w:r>
        <w:rPr>
          <w:sz w:val="20"/>
        </w:rPr>
        <w:t>geotechnik</w:t>
      </w:r>
    </w:p>
    <w:p w14:paraId="02B844E4" w14:textId="41461DFC" w:rsidR="00C203EF" w:rsidRPr="00EC52BB" w:rsidRDefault="00C203EF" w:rsidP="005A6B18">
      <w:pPr>
        <w:pStyle w:val="Odstavecseseznamem"/>
        <w:numPr>
          <w:ilvl w:val="3"/>
          <w:numId w:val="8"/>
        </w:numPr>
        <w:tabs>
          <w:tab w:val="left" w:pos="2156"/>
          <w:tab w:val="left" w:pos="2157"/>
          <w:tab w:val="left" w:pos="8028"/>
        </w:tabs>
        <w:spacing w:before="1"/>
        <w:rPr>
          <w:sz w:val="20"/>
        </w:rPr>
      </w:pPr>
      <w:r>
        <w:rPr>
          <w:sz w:val="20"/>
        </w:rPr>
        <w:t>technik vážního systému</w:t>
      </w:r>
    </w:p>
    <w:bookmarkEnd w:id="22"/>
    <w:p w14:paraId="14C1BF48" w14:textId="77777777" w:rsidR="005A6B18" w:rsidRPr="00EC52BB" w:rsidRDefault="005A6B18" w:rsidP="005A6B18">
      <w:pPr>
        <w:pStyle w:val="Odstavecseseznamem"/>
        <w:tabs>
          <w:tab w:val="left" w:pos="2156"/>
          <w:tab w:val="left" w:pos="2157"/>
          <w:tab w:val="left" w:pos="8028"/>
        </w:tabs>
        <w:spacing w:before="1"/>
        <w:ind w:firstLine="0"/>
        <w:rPr>
          <w:sz w:val="20"/>
        </w:rPr>
      </w:pPr>
    </w:p>
    <w:p w14:paraId="67D3DA43" w14:textId="5CB459A1" w:rsidR="0058391B" w:rsidRPr="0064253A" w:rsidRDefault="005A6B18" w:rsidP="0064253A">
      <w:pPr>
        <w:pStyle w:val="Odstavecseseznamem"/>
        <w:numPr>
          <w:ilvl w:val="2"/>
          <w:numId w:val="53"/>
        </w:numPr>
        <w:tabs>
          <w:tab w:val="left" w:pos="1435"/>
          <w:tab w:val="left" w:pos="1436"/>
        </w:tabs>
        <w:ind w:right="138"/>
        <w:rPr>
          <w:sz w:val="20"/>
        </w:rPr>
      </w:pPr>
      <w:r w:rsidRPr="0064253A">
        <w:rPr>
          <w:sz w:val="20"/>
        </w:rPr>
        <w:t>Zadavatel v souladu s ustanovením § 73 odst. 6 písm. a) zákona stanovuje způsob prokázání splnění tohoto kritéria technické kvalifikace a současně zadavatel v souladu s ustanovením § 73 odst. 6 písm. b) zákona stanovuje minimální úroveň pro splnění tohoto kritéria technické kvalifikace vzhledem ke složitosti a rozsahu předmětu této veřejné zakázky</w:t>
      </w:r>
      <w:r w:rsidRPr="0064253A">
        <w:rPr>
          <w:spacing w:val="-4"/>
          <w:sz w:val="20"/>
        </w:rPr>
        <w:t xml:space="preserve"> </w:t>
      </w:r>
      <w:r w:rsidRPr="0064253A">
        <w:rPr>
          <w:sz w:val="20"/>
        </w:rPr>
        <w:t>takto</w:t>
      </w:r>
      <w:r w:rsidR="006A7FA1" w:rsidRPr="0064253A">
        <w:rPr>
          <w:sz w:val="20"/>
        </w:rPr>
        <w:t>:</w:t>
      </w:r>
    </w:p>
    <w:p w14:paraId="45692384" w14:textId="77777777" w:rsidR="005A6B18" w:rsidRDefault="006A7FA1" w:rsidP="00A00C76">
      <w:pPr>
        <w:pStyle w:val="Odstavecseseznamem"/>
        <w:tabs>
          <w:tab w:val="left" w:pos="1435"/>
          <w:tab w:val="left" w:pos="1436"/>
        </w:tabs>
        <w:ind w:left="1446" w:right="138" w:firstLine="0"/>
        <w:rPr>
          <w:rFonts w:cs="Arial"/>
          <w:b/>
          <w:sz w:val="20"/>
        </w:rPr>
      </w:pPr>
      <w:r w:rsidRPr="00EC52BB">
        <w:rPr>
          <w:sz w:val="20"/>
        </w:rPr>
        <w:t>dodavatel ve své žádosti o účast předloží prosté kopie následujících dokladů o vzdělání a čestná prohlášení o odborné kvalifikaci samostatně pro každou z dále uvedených osob (členů realizačního</w:t>
      </w:r>
      <w:r w:rsidRPr="00EC52BB">
        <w:rPr>
          <w:spacing w:val="-4"/>
          <w:sz w:val="20"/>
        </w:rPr>
        <w:t xml:space="preserve"> </w:t>
      </w:r>
      <w:r w:rsidRPr="00EC52BB">
        <w:rPr>
          <w:sz w:val="20"/>
        </w:rPr>
        <w:t>týmu):</w:t>
      </w:r>
      <w:r w:rsidR="005A6B18" w:rsidRPr="00EC52BB">
        <w:rPr>
          <w:rFonts w:cs="Arial"/>
          <w:b/>
          <w:sz w:val="20"/>
        </w:rPr>
        <w:t xml:space="preserve"> </w:t>
      </w:r>
    </w:p>
    <w:p w14:paraId="0DBDBDF2" w14:textId="77777777" w:rsidR="00C1632C" w:rsidRPr="00EC52BB" w:rsidRDefault="00C1632C" w:rsidP="005A6B18">
      <w:pPr>
        <w:pStyle w:val="Odstavecseseznamem"/>
        <w:tabs>
          <w:tab w:val="left" w:pos="1435"/>
          <w:tab w:val="left" w:pos="1436"/>
        </w:tabs>
        <w:ind w:left="1446" w:right="138" w:firstLine="0"/>
        <w:rPr>
          <w:rFonts w:cs="Arial"/>
          <w:b/>
          <w:sz w:val="20"/>
        </w:rPr>
      </w:pPr>
    </w:p>
    <w:p w14:paraId="6D845D5C" w14:textId="218AD415" w:rsidR="005A6B18" w:rsidRPr="00B6229A" w:rsidRDefault="005A6B18" w:rsidP="005A6B18">
      <w:pPr>
        <w:pStyle w:val="Odstavecseseznamem"/>
        <w:tabs>
          <w:tab w:val="left" w:pos="1435"/>
          <w:tab w:val="left" w:pos="1436"/>
        </w:tabs>
        <w:ind w:left="1446" w:right="138" w:firstLine="0"/>
        <w:rPr>
          <w:sz w:val="20"/>
        </w:rPr>
      </w:pPr>
      <w:r w:rsidRPr="00B6229A">
        <w:rPr>
          <w:rFonts w:cs="Arial"/>
          <w:b/>
          <w:sz w:val="20"/>
        </w:rPr>
        <w:t xml:space="preserve">Osoba, která bude provádět výkon funkce </w:t>
      </w:r>
      <w:r w:rsidRPr="00B6229A">
        <w:rPr>
          <w:rFonts w:cs="Arial"/>
          <w:b/>
          <w:sz w:val="20"/>
          <w:u w:val="single"/>
        </w:rPr>
        <w:t>hlavní stavbyvedoucí</w:t>
      </w:r>
      <w:r w:rsidRPr="00B6229A">
        <w:rPr>
          <w:rFonts w:cs="Arial"/>
          <w:sz w:val="20"/>
        </w:rPr>
        <w:t>, splňuje alespoň</w:t>
      </w:r>
      <w:r w:rsidR="00C1632C" w:rsidRPr="00B6229A">
        <w:rPr>
          <w:rFonts w:cs="Arial"/>
          <w:sz w:val="20"/>
        </w:rPr>
        <w:t xml:space="preserve"> </w:t>
      </w:r>
      <w:r w:rsidRPr="00B6229A">
        <w:rPr>
          <w:rFonts w:cs="Arial"/>
          <w:sz w:val="20"/>
        </w:rPr>
        <w:t>následující minimální požadavky na odbornou kvalifikaci a praxi:</w:t>
      </w:r>
    </w:p>
    <w:p w14:paraId="09FE8D88" w14:textId="0A531E69" w:rsidR="005A6B18" w:rsidRPr="00B6229A" w:rsidRDefault="002F1632" w:rsidP="005A6B18">
      <w:pPr>
        <w:widowControl/>
        <w:numPr>
          <w:ilvl w:val="0"/>
          <w:numId w:val="34"/>
        </w:numPr>
        <w:overflowPunct w:val="0"/>
        <w:adjustRightInd w:val="0"/>
        <w:jc w:val="both"/>
        <w:textAlignment w:val="baseline"/>
        <w:rPr>
          <w:rFonts w:cs="Arial"/>
          <w:sz w:val="20"/>
        </w:rPr>
      </w:pPr>
      <w:r w:rsidRPr="00B6229A">
        <w:rPr>
          <w:rFonts w:cs="Arial"/>
          <w:sz w:val="20"/>
        </w:rPr>
        <w:t>VŠ nebo SŠ</w:t>
      </w:r>
      <w:r w:rsidR="009E50DF" w:rsidRPr="00B6229A">
        <w:rPr>
          <w:rFonts w:cs="Arial"/>
          <w:sz w:val="20"/>
        </w:rPr>
        <w:t xml:space="preserve"> </w:t>
      </w:r>
      <w:r w:rsidR="005A6B18" w:rsidRPr="00B6229A">
        <w:rPr>
          <w:rFonts w:cs="Arial"/>
          <w:sz w:val="20"/>
        </w:rPr>
        <w:t>vzdělání</w:t>
      </w:r>
      <w:r w:rsidRPr="00B6229A">
        <w:rPr>
          <w:rFonts w:cs="Arial"/>
          <w:sz w:val="20"/>
        </w:rPr>
        <w:t xml:space="preserve"> stavebního směru</w:t>
      </w:r>
      <w:r w:rsidR="0084127D">
        <w:rPr>
          <w:rFonts w:cs="Arial"/>
          <w:sz w:val="20"/>
        </w:rPr>
        <w:t>.</w:t>
      </w:r>
    </w:p>
    <w:p w14:paraId="05885EAB" w14:textId="31C24A88" w:rsidR="005A6B18" w:rsidRPr="00B6229A" w:rsidRDefault="005A6B18" w:rsidP="005A6B18">
      <w:pPr>
        <w:widowControl/>
        <w:numPr>
          <w:ilvl w:val="0"/>
          <w:numId w:val="34"/>
        </w:numPr>
        <w:overflowPunct w:val="0"/>
        <w:adjustRightInd w:val="0"/>
        <w:jc w:val="both"/>
        <w:textAlignment w:val="baseline"/>
        <w:rPr>
          <w:rFonts w:cs="Arial"/>
          <w:sz w:val="20"/>
        </w:rPr>
      </w:pPr>
      <w:r w:rsidRPr="00B6229A">
        <w:rPr>
          <w:rFonts w:cs="Arial"/>
          <w:sz w:val="20"/>
        </w:rPr>
        <w:t>Držitel osvědčení o autorizaci v</w:t>
      </w:r>
      <w:r w:rsidR="00730408" w:rsidRPr="00B6229A">
        <w:rPr>
          <w:rFonts w:cs="Arial"/>
          <w:sz w:val="20"/>
        </w:rPr>
        <w:t> </w:t>
      </w:r>
      <w:r w:rsidRPr="00B6229A">
        <w:rPr>
          <w:rFonts w:cs="Arial"/>
          <w:sz w:val="20"/>
        </w:rPr>
        <w:t>oboru</w:t>
      </w:r>
      <w:r w:rsidR="00730408" w:rsidRPr="00B6229A">
        <w:rPr>
          <w:rFonts w:cs="Arial"/>
          <w:sz w:val="20"/>
        </w:rPr>
        <w:t xml:space="preserve"> Dopravní stavby nebo v oboru</w:t>
      </w:r>
      <w:r w:rsidRPr="00B6229A">
        <w:rPr>
          <w:rFonts w:cs="Arial"/>
          <w:sz w:val="20"/>
        </w:rPr>
        <w:t xml:space="preserve"> </w:t>
      </w:r>
      <w:r w:rsidR="0064253A" w:rsidRPr="00B6229A">
        <w:rPr>
          <w:rFonts w:cs="Arial"/>
          <w:sz w:val="20"/>
        </w:rPr>
        <w:t xml:space="preserve">Stavby vodního hospodářství a krajinného inženýrství </w:t>
      </w:r>
      <w:r w:rsidRPr="00B6229A">
        <w:rPr>
          <w:rFonts w:cs="Arial"/>
          <w:sz w:val="20"/>
        </w:rPr>
        <w:t xml:space="preserve">dle zák. č. 360/1992 Sb., </w:t>
      </w:r>
      <w:r w:rsidR="00BE2380" w:rsidRPr="00B6229A">
        <w:rPr>
          <w:rFonts w:cs="Arial"/>
          <w:sz w:val="20"/>
        </w:rPr>
        <w:t>o výkonu povolání autorizovaných architektů a o výkonu povolání autorizovaných inženýrů a techniků činných ve výstavbě</w:t>
      </w:r>
      <w:r w:rsidRPr="00B6229A">
        <w:rPr>
          <w:rFonts w:cs="Arial"/>
          <w:sz w:val="20"/>
        </w:rPr>
        <w:t>, v platném znění</w:t>
      </w:r>
      <w:r w:rsidR="0084127D">
        <w:rPr>
          <w:rFonts w:cs="Arial"/>
          <w:sz w:val="20"/>
        </w:rPr>
        <w:t>.</w:t>
      </w:r>
    </w:p>
    <w:p w14:paraId="0E990000" w14:textId="05B21994" w:rsidR="00DD7079" w:rsidRPr="000D1A25" w:rsidRDefault="00DD7079" w:rsidP="007668B7">
      <w:pPr>
        <w:widowControl/>
        <w:numPr>
          <w:ilvl w:val="0"/>
          <w:numId w:val="34"/>
        </w:numPr>
        <w:overflowPunct w:val="0"/>
        <w:adjustRightInd w:val="0"/>
        <w:jc w:val="both"/>
        <w:textAlignment w:val="baseline"/>
        <w:rPr>
          <w:rFonts w:cs="Arial"/>
          <w:sz w:val="20"/>
        </w:rPr>
      </w:pPr>
      <w:r w:rsidRPr="000D1A25">
        <w:rPr>
          <w:rFonts w:cs="Arial"/>
          <w:sz w:val="20"/>
        </w:rPr>
        <w:t>Praxe min. 5 let</w:t>
      </w:r>
      <w:r w:rsidR="001D1B2A" w:rsidRPr="000D1A25">
        <w:rPr>
          <w:rFonts w:cs="Arial"/>
          <w:sz w:val="20"/>
        </w:rPr>
        <w:t xml:space="preserve"> v pozici </w:t>
      </w:r>
      <w:r w:rsidR="009872F4" w:rsidRPr="000D1A25">
        <w:rPr>
          <w:rFonts w:cs="Arial"/>
          <w:sz w:val="20"/>
        </w:rPr>
        <w:t>stavbyvedoucího</w:t>
      </w:r>
      <w:r w:rsidR="0084127D">
        <w:rPr>
          <w:rFonts w:cs="Arial"/>
          <w:sz w:val="20"/>
        </w:rPr>
        <w:t>.</w:t>
      </w:r>
    </w:p>
    <w:p w14:paraId="17011953" w14:textId="5EC5C796" w:rsidR="00C30434" w:rsidRPr="000D1A25" w:rsidRDefault="00DC5609" w:rsidP="0092669B">
      <w:pPr>
        <w:widowControl/>
        <w:numPr>
          <w:ilvl w:val="0"/>
          <w:numId w:val="34"/>
        </w:numPr>
        <w:overflowPunct w:val="0"/>
        <w:adjustRightInd w:val="0"/>
        <w:jc w:val="both"/>
        <w:textAlignment w:val="baseline"/>
        <w:rPr>
          <w:rFonts w:cs="Arial"/>
          <w:sz w:val="20"/>
        </w:rPr>
      </w:pPr>
      <w:r w:rsidRPr="000D1A25">
        <w:rPr>
          <w:rFonts w:cs="Arial"/>
          <w:sz w:val="20"/>
        </w:rPr>
        <w:t xml:space="preserve">Praxe </w:t>
      </w:r>
      <w:r w:rsidR="00022F03" w:rsidRPr="000D1A25">
        <w:rPr>
          <w:rFonts w:cs="Arial"/>
          <w:sz w:val="20"/>
        </w:rPr>
        <w:t>na pozici stavbyvedoucího</w:t>
      </w:r>
      <w:r w:rsidR="00F16F5E" w:rsidRPr="000D1A25">
        <w:rPr>
          <w:rFonts w:cs="Arial"/>
          <w:sz w:val="20"/>
        </w:rPr>
        <w:t xml:space="preserve"> </w:t>
      </w:r>
      <w:r w:rsidR="0076255F" w:rsidRPr="000D1A25">
        <w:rPr>
          <w:rFonts w:cs="Arial"/>
          <w:sz w:val="20"/>
        </w:rPr>
        <w:t xml:space="preserve">při realizaci alespoň </w:t>
      </w:r>
      <w:r w:rsidR="00022F03" w:rsidRPr="000D1A25">
        <w:rPr>
          <w:rFonts w:cs="Arial"/>
          <w:sz w:val="20"/>
        </w:rPr>
        <w:t>3</w:t>
      </w:r>
      <w:r w:rsidR="0076255F" w:rsidRPr="000D1A25">
        <w:rPr>
          <w:rFonts w:cs="Arial"/>
          <w:sz w:val="20"/>
        </w:rPr>
        <w:t xml:space="preserve"> </w:t>
      </w:r>
      <w:r w:rsidR="0076255F" w:rsidRPr="0058512F">
        <w:rPr>
          <w:rFonts w:cs="Arial"/>
          <w:sz w:val="20"/>
          <w:szCs w:val="20"/>
        </w:rPr>
        <w:t xml:space="preserve">obdobných zakázek (viz definice obdobné zakázky uvedená v bodě </w:t>
      </w:r>
      <w:r w:rsidR="00F41159" w:rsidRPr="0058512F">
        <w:rPr>
          <w:rFonts w:cs="Arial"/>
          <w:sz w:val="20"/>
          <w:szCs w:val="20"/>
        </w:rPr>
        <w:t>6</w:t>
      </w:r>
      <w:r w:rsidR="0076255F" w:rsidRPr="0058512F">
        <w:rPr>
          <w:rFonts w:cs="Arial"/>
          <w:sz w:val="20"/>
          <w:szCs w:val="20"/>
        </w:rPr>
        <w:t>.1</w:t>
      </w:r>
      <w:r w:rsidR="00E16DDD" w:rsidRPr="0058512F">
        <w:rPr>
          <w:rFonts w:cs="Arial"/>
          <w:sz w:val="20"/>
          <w:szCs w:val="20"/>
        </w:rPr>
        <w:t>.3</w:t>
      </w:r>
      <w:r w:rsidR="0076255F" w:rsidRPr="0058512F">
        <w:rPr>
          <w:rFonts w:cs="Arial"/>
          <w:sz w:val="20"/>
          <w:szCs w:val="20"/>
        </w:rPr>
        <w:t xml:space="preserve"> a) t</w:t>
      </w:r>
      <w:r w:rsidR="00E16DDD" w:rsidRPr="0058512F">
        <w:rPr>
          <w:rFonts w:cs="Arial"/>
          <w:sz w:val="20"/>
          <w:szCs w:val="20"/>
        </w:rPr>
        <w:t>éto KD</w:t>
      </w:r>
      <w:r w:rsidR="0058512F" w:rsidRPr="0058512F">
        <w:rPr>
          <w:rFonts w:cs="Arial"/>
          <w:sz w:val="20"/>
          <w:szCs w:val="20"/>
        </w:rPr>
        <w:t>.)</w:t>
      </w:r>
      <w:r w:rsidR="0058512F">
        <w:rPr>
          <w:rFonts w:cs="Arial"/>
          <w:sz w:val="20"/>
          <w:szCs w:val="20"/>
        </w:rPr>
        <w:t xml:space="preserve">, </w:t>
      </w:r>
      <w:r w:rsidR="0058512F" w:rsidRPr="0058512F">
        <w:rPr>
          <w:rFonts w:cs="Arial"/>
          <w:sz w:val="20"/>
          <w:szCs w:val="20"/>
        </w:rPr>
        <w:t>přičemž hodnota stavebních prací činila min. 20 mil. Kč bez DPH</w:t>
      </w:r>
      <w:r w:rsidR="0076255F" w:rsidRPr="0058512F">
        <w:rPr>
          <w:rFonts w:cs="Arial"/>
          <w:sz w:val="20"/>
          <w:szCs w:val="20"/>
        </w:rPr>
        <w:t xml:space="preserve">, </w:t>
      </w:r>
      <w:r w:rsidR="0076255F" w:rsidRPr="0058512F">
        <w:rPr>
          <w:sz w:val="20"/>
          <w:szCs w:val="20"/>
        </w:rPr>
        <w:t>přičemž za zrealizované se považují pouze zcela dokončené (předané) zakázky</w:t>
      </w:r>
      <w:r w:rsidR="00960BE1">
        <w:rPr>
          <w:rFonts w:cs="Arial"/>
          <w:sz w:val="20"/>
          <w:szCs w:val="20"/>
        </w:rPr>
        <w:t>.</w:t>
      </w:r>
    </w:p>
    <w:p w14:paraId="2DC64F6D" w14:textId="40F55392" w:rsidR="004E051B" w:rsidRPr="000D1A25" w:rsidRDefault="006B3304" w:rsidP="004E051B">
      <w:pPr>
        <w:widowControl/>
        <w:numPr>
          <w:ilvl w:val="0"/>
          <w:numId w:val="34"/>
        </w:numPr>
        <w:overflowPunct w:val="0"/>
        <w:adjustRightInd w:val="0"/>
        <w:jc w:val="both"/>
        <w:textAlignment w:val="baseline"/>
        <w:rPr>
          <w:rFonts w:cs="Arial"/>
          <w:sz w:val="20"/>
        </w:rPr>
      </w:pPr>
      <w:r w:rsidRPr="000D1A25">
        <w:rPr>
          <w:rFonts w:cs="Arial"/>
          <w:sz w:val="20"/>
        </w:rPr>
        <w:t>Tato osoba bude v zaměstnaneckém nebo obdobném pracovně-právním vztahu k</w:t>
      </w:r>
      <w:r w:rsidR="004E051B" w:rsidRPr="000D1A25">
        <w:rPr>
          <w:rFonts w:cs="Arial"/>
          <w:sz w:val="20"/>
        </w:rPr>
        <w:t> </w:t>
      </w:r>
      <w:r w:rsidRPr="000D1A25">
        <w:rPr>
          <w:rFonts w:cs="Arial"/>
          <w:sz w:val="20"/>
        </w:rPr>
        <w:t>dodavateli</w:t>
      </w:r>
      <w:r w:rsidR="004E051B" w:rsidRPr="000D1A25">
        <w:rPr>
          <w:rFonts w:cs="Arial"/>
          <w:sz w:val="20"/>
        </w:rPr>
        <w:t xml:space="preserve">, s uvedením pracovního </w:t>
      </w:r>
      <w:r w:rsidR="009631BC" w:rsidRPr="000D1A25">
        <w:rPr>
          <w:rFonts w:cs="Arial"/>
          <w:sz w:val="20"/>
        </w:rPr>
        <w:t>poměru</w:t>
      </w:r>
      <w:r w:rsidR="0064253A" w:rsidRPr="000D1A25">
        <w:rPr>
          <w:rFonts w:cs="Arial"/>
          <w:sz w:val="20"/>
        </w:rPr>
        <w:t xml:space="preserve"> (nelze</w:t>
      </w:r>
      <w:r w:rsidR="00E35890" w:rsidRPr="000D1A25">
        <w:rPr>
          <w:rFonts w:cs="Arial"/>
          <w:sz w:val="20"/>
        </w:rPr>
        <w:t xml:space="preserve"> prokázat</w:t>
      </w:r>
      <w:r w:rsidR="00557B79" w:rsidRPr="000D1A25">
        <w:rPr>
          <w:rFonts w:cs="Arial"/>
          <w:sz w:val="20"/>
        </w:rPr>
        <w:t xml:space="preserve"> prostřednictvím</w:t>
      </w:r>
      <w:r w:rsidR="0064253A" w:rsidRPr="000D1A25">
        <w:rPr>
          <w:rFonts w:cs="Arial"/>
          <w:sz w:val="20"/>
        </w:rPr>
        <w:t xml:space="preserve"> poddodavate</w:t>
      </w:r>
      <w:r w:rsidR="00557B79" w:rsidRPr="000D1A25">
        <w:rPr>
          <w:rFonts w:cs="Arial"/>
          <w:sz w:val="20"/>
        </w:rPr>
        <w:t>le</w:t>
      </w:r>
      <w:r w:rsidR="0064253A" w:rsidRPr="000D1A25">
        <w:rPr>
          <w:rFonts w:cs="Arial"/>
          <w:sz w:val="20"/>
        </w:rPr>
        <w:t>)</w:t>
      </w:r>
      <w:r w:rsidR="00F42783" w:rsidRPr="000D1A25">
        <w:rPr>
          <w:rFonts w:cs="Arial"/>
          <w:sz w:val="20"/>
        </w:rPr>
        <w:t>.</w:t>
      </w:r>
    </w:p>
    <w:p w14:paraId="688BC576" w14:textId="77777777" w:rsidR="00A84662" w:rsidRPr="000D1A25" w:rsidRDefault="00A84662" w:rsidP="00A84662">
      <w:pPr>
        <w:widowControl/>
        <w:numPr>
          <w:ilvl w:val="0"/>
          <w:numId w:val="34"/>
        </w:numPr>
        <w:overflowPunct w:val="0"/>
        <w:adjustRightInd w:val="0"/>
        <w:jc w:val="both"/>
        <w:textAlignment w:val="baseline"/>
        <w:rPr>
          <w:rFonts w:cs="Arial"/>
          <w:sz w:val="20"/>
        </w:rPr>
      </w:pPr>
      <w:r w:rsidRPr="000D1A25">
        <w:rPr>
          <w:rFonts w:cs="Arial"/>
          <w:sz w:val="20"/>
        </w:rPr>
        <w:t>Tato osoba se bude prokazatelně podílet na provádění díla, které je předmětem této veřejné zakázky ve funkci hlavního stavbyvedoucího (bude uvedena ve smlouvě o dílo).</w:t>
      </w:r>
    </w:p>
    <w:p w14:paraId="1E69A1CF" w14:textId="77777777" w:rsidR="00E6515C" w:rsidRPr="00F25536" w:rsidRDefault="00E6515C" w:rsidP="00E6515C">
      <w:pPr>
        <w:widowControl/>
        <w:overflowPunct w:val="0"/>
        <w:adjustRightInd w:val="0"/>
        <w:ind w:left="1512"/>
        <w:jc w:val="both"/>
        <w:textAlignment w:val="baseline"/>
        <w:rPr>
          <w:rFonts w:cs="Arial"/>
          <w:sz w:val="20"/>
        </w:rPr>
      </w:pPr>
    </w:p>
    <w:p w14:paraId="07568ABF" w14:textId="77777777" w:rsidR="00E6515C" w:rsidRPr="000D1A25" w:rsidRDefault="00E6515C" w:rsidP="00E6515C">
      <w:pPr>
        <w:ind w:left="1512"/>
        <w:rPr>
          <w:rFonts w:cs="Arial"/>
          <w:sz w:val="20"/>
        </w:rPr>
      </w:pPr>
      <w:r w:rsidRPr="000D1A25">
        <w:rPr>
          <w:rFonts w:cs="Arial"/>
          <w:b/>
          <w:sz w:val="20"/>
        </w:rPr>
        <w:t xml:space="preserve">Osoba, která bude provádět výkon funkce </w:t>
      </w:r>
      <w:r w:rsidRPr="000D1A25">
        <w:rPr>
          <w:rFonts w:cs="Arial"/>
          <w:b/>
          <w:sz w:val="20"/>
          <w:u w:val="single"/>
        </w:rPr>
        <w:t>stavbyvedoucí</w:t>
      </w:r>
      <w:r w:rsidRPr="000D1A25">
        <w:rPr>
          <w:rFonts w:cs="Arial"/>
          <w:sz w:val="20"/>
        </w:rPr>
        <w:t>, splňuje alespoň následující minimální požadavky na odbornou kvalifikaci a praxi:</w:t>
      </w:r>
    </w:p>
    <w:p w14:paraId="1E158067" w14:textId="0D891E66" w:rsidR="00E6515C" w:rsidRPr="000D1A25" w:rsidRDefault="002F1632" w:rsidP="00E6515C">
      <w:pPr>
        <w:widowControl/>
        <w:numPr>
          <w:ilvl w:val="0"/>
          <w:numId w:val="35"/>
        </w:numPr>
        <w:overflowPunct w:val="0"/>
        <w:adjustRightInd w:val="0"/>
        <w:jc w:val="both"/>
        <w:textAlignment w:val="baseline"/>
        <w:rPr>
          <w:rFonts w:cs="Arial"/>
          <w:sz w:val="20"/>
        </w:rPr>
      </w:pPr>
      <w:r w:rsidRPr="000D1A25">
        <w:rPr>
          <w:rFonts w:cs="Arial"/>
          <w:sz w:val="20"/>
        </w:rPr>
        <w:t>VŠ nebo SŠ vzdělání stavebního směru</w:t>
      </w:r>
      <w:r w:rsidR="00E6515C" w:rsidRPr="000D1A25">
        <w:rPr>
          <w:rFonts w:cs="Arial"/>
          <w:sz w:val="20"/>
        </w:rPr>
        <w:t>.</w:t>
      </w:r>
    </w:p>
    <w:p w14:paraId="409ABFC7" w14:textId="4D49FE06" w:rsidR="00A3480C" w:rsidRPr="000D1A25" w:rsidRDefault="00A3480C" w:rsidP="00A3480C">
      <w:pPr>
        <w:widowControl/>
        <w:numPr>
          <w:ilvl w:val="0"/>
          <w:numId w:val="35"/>
        </w:numPr>
        <w:overflowPunct w:val="0"/>
        <w:adjustRightInd w:val="0"/>
        <w:jc w:val="both"/>
        <w:textAlignment w:val="baseline"/>
        <w:rPr>
          <w:rFonts w:cs="Arial"/>
          <w:sz w:val="20"/>
        </w:rPr>
      </w:pPr>
      <w:r w:rsidRPr="000D1A25">
        <w:rPr>
          <w:rFonts w:cs="Arial"/>
          <w:sz w:val="20"/>
        </w:rPr>
        <w:t>Držitel osvědčení o autorizaci v oboru Dopravní stavby dle zák. č. 360/1992 Sb., o výkonu povolání autorizovaných architektů a o výkonu povolání autorizovaných inženýrů a techniků činných ve výstavbě, v platném znění</w:t>
      </w:r>
      <w:r w:rsidR="00DF5521" w:rsidRPr="000D1A25">
        <w:rPr>
          <w:rFonts w:cs="Arial"/>
          <w:sz w:val="20"/>
        </w:rPr>
        <w:t>.</w:t>
      </w:r>
    </w:p>
    <w:p w14:paraId="24332A8F" w14:textId="12BF9692" w:rsidR="00E6515C" w:rsidRPr="000D1A25" w:rsidRDefault="00E6515C" w:rsidP="00E6515C">
      <w:pPr>
        <w:widowControl/>
        <w:numPr>
          <w:ilvl w:val="0"/>
          <w:numId w:val="35"/>
        </w:numPr>
        <w:overflowPunct w:val="0"/>
        <w:adjustRightInd w:val="0"/>
        <w:jc w:val="both"/>
        <w:textAlignment w:val="baseline"/>
        <w:rPr>
          <w:rFonts w:cs="Arial"/>
          <w:sz w:val="20"/>
        </w:rPr>
      </w:pPr>
      <w:r w:rsidRPr="000D1A25">
        <w:rPr>
          <w:rFonts w:cs="Arial"/>
          <w:sz w:val="20"/>
        </w:rPr>
        <w:t xml:space="preserve">Praxe min. </w:t>
      </w:r>
      <w:r w:rsidR="0064253A" w:rsidRPr="000D1A25">
        <w:rPr>
          <w:rFonts w:cs="Arial"/>
          <w:sz w:val="20"/>
        </w:rPr>
        <w:t>3 roky</w:t>
      </w:r>
      <w:r w:rsidR="00E66C8F" w:rsidRPr="000D1A25">
        <w:rPr>
          <w:rFonts w:cs="Arial"/>
          <w:sz w:val="20"/>
        </w:rPr>
        <w:t xml:space="preserve"> v pozici stavbyvedoucího.</w:t>
      </w:r>
    </w:p>
    <w:p w14:paraId="3E078743" w14:textId="24E69102" w:rsidR="00DC5609" w:rsidRPr="000D1A25" w:rsidRDefault="00DC5609" w:rsidP="00DC5609">
      <w:pPr>
        <w:widowControl/>
        <w:numPr>
          <w:ilvl w:val="0"/>
          <w:numId w:val="35"/>
        </w:numPr>
        <w:overflowPunct w:val="0"/>
        <w:adjustRightInd w:val="0"/>
        <w:jc w:val="both"/>
        <w:textAlignment w:val="baseline"/>
        <w:rPr>
          <w:rFonts w:cs="Arial"/>
          <w:sz w:val="20"/>
        </w:rPr>
      </w:pPr>
      <w:r w:rsidRPr="000D1A25">
        <w:rPr>
          <w:rFonts w:cs="Arial"/>
          <w:sz w:val="20"/>
        </w:rPr>
        <w:t xml:space="preserve">Praxe na pozici stavbyvedoucího při realizaci alespoň </w:t>
      </w:r>
      <w:r w:rsidR="0064253A" w:rsidRPr="000D1A25">
        <w:rPr>
          <w:rFonts w:cs="Arial"/>
          <w:sz w:val="20"/>
        </w:rPr>
        <w:t>2</w:t>
      </w:r>
      <w:r w:rsidRPr="000D1A25">
        <w:rPr>
          <w:rFonts w:cs="Arial"/>
          <w:sz w:val="20"/>
        </w:rPr>
        <w:t xml:space="preserve"> obdobných zakázek</w:t>
      </w:r>
      <w:r w:rsidR="0064253A" w:rsidRPr="000D1A25">
        <w:rPr>
          <w:rFonts w:cs="Arial"/>
          <w:sz w:val="20"/>
        </w:rPr>
        <w:t xml:space="preserve">, jejichž předmětem plnění byla výstavba zpevněné plochy o celkové ploše 2 500 </w:t>
      </w:r>
      <w:r w:rsidR="001C7C83" w:rsidRPr="005F4E71">
        <w:rPr>
          <w:rFonts w:cs="Arial"/>
          <w:sz w:val="20"/>
          <w:szCs w:val="20"/>
        </w:rPr>
        <w:t>m</w:t>
      </w:r>
      <w:r w:rsidR="001C7C83" w:rsidRPr="005F4E71">
        <w:rPr>
          <w:rFonts w:cs="Arial"/>
          <w:sz w:val="20"/>
          <w:szCs w:val="20"/>
          <w:vertAlign w:val="superscript"/>
        </w:rPr>
        <w:t>2</w:t>
      </w:r>
      <w:r w:rsidR="003C3277" w:rsidRPr="000D1A25">
        <w:rPr>
          <w:rFonts w:cs="Arial"/>
          <w:sz w:val="20"/>
          <w:szCs w:val="20"/>
        </w:rPr>
        <w:t>.</w:t>
      </w:r>
    </w:p>
    <w:p w14:paraId="11C6B377" w14:textId="3D8C51D9" w:rsidR="003C3277" w:rsidRPr="000D1A25" w:rsidRDefault="003C3277" w:rsidP="003C3277">
      <w:pPr>
        <w:widowControl/>
        <w:numPr>
          <w:ilvl w:val="0"/>
          <w:numId w:val="35"/>
        </w:numPr>
        <w:overflowPunct w:val="0"/>
        <w:adjustRightInd w:val="0"/>
        <w:jc w:val="both"/>
        <w:textAlignment w:val="baseline"/>
        <w:rPr>
          <w:rFonts w:cs="Arial"/>
          <w:sz w:val="20"/>
        </w:rPr>
      </w:pPr>
      <w:r w:rsidRPr="000D1A25">
        <w:rPr>
          <w:rFonts w:cs="Arial"/>
          <w:sz w:val="20"/>
        </w:rPr>
        <w:t>Tato osoba bude v zaměstnaneckém nebo obdobném pracovně-právním vztahu k dodavateli, s uvedením pracovního poměru</w:t>
      </w:r>
      <w:r w:rsidR="0064253A" w:rsidRPr="000D1A25">
        <w:rPr>
          <w:rFonts w:cs="Arial"/>
          <w:sz w:val="20"/>
        </w:rPr>
        <w:t xml:space="preserve"> (nelze</w:t>
      </w:r>
      <w:r w:rsidR="00557B79" w:rsidRPr="000D1A25">
        <w:rPr>
          <w:rFonts w:cs="Arial"/>
          <w:sz w:val="20"/>
        </w:rPr>
        <w:t xml:space="preserve"> prokázat prostřednictvím</w:t>
      </w:r>
      <w:r w:rsidR="0064253A" w:rsidRPr="000D1A25">
        <w:rPr>
          <w:rFonts w:cs="Arial"/>
          <w:sz w:val="20"/>
        </w:rPr>
        <w:t xml:space="preserve"> poddodavatelsky)</w:t>
      </w:r>
      <w:r w:rsidR="00F42783" w:rsidRPr="000D1A25">
        <w:rPr>
          <w:rFonts w:cs="Arial"/>
          <w:sz w:val="20"/>
        </w:rPr>
        <w:t>.</w:t>
      </w:r>
    </w:p>
    <w:p w14:paraId="44D3F0B9" w14:textId="77777777" w:rsidR="003C3277" w:rsidRPr="0092669B" w:rsidRDefault="003C3277" w:rsidP="003C3277">
      <w:pPr>
        <w:widowControl/>
        <w:overflowPunct w:val="0"/>
        <w:adjustRightInd w:val="0"/>
        <w:ind w:left="1512"/>
        <w:jc w:val="both"/>
        <w:textAlignment w:val="baseline"/>
        <w:rPr>
          <w:rFonts w:cs="Arial"/>
          <w:sz w:val="20"/>
        </w:rPr>
      </w:pPr>
    </w:p>
    <w:p w14:paraId="10BF30F4" w14:textId="77777777" w:rsidR="00E6515C" w:rsidRDefault="00E6515C" w:rsidP="00E6515C">
      <w:pPr>
        <w:ind w:left="851" w:hanging="142"/>
        <w:rPr>
          <w:rFonts w:cs="Arial"/>
          <w:b/>
          <w:sz w:val="20"/>
        </w:rPr>
      </w:pPr>
    </w:p>
    <w:p w14:paraId="11C5B133" w14:textId="72014C8C" w:rsidR="00E6515C" w:rsidRPr="00EC52BB" w:rsidRDefault="001F3C0F" w:rsidP="001F3C0F">
      <w:pPr>
        <w:ind w:left="1429"/>
        <w:rPr>
          <w:rFonts w:cs="Arial"/>
          <w:sz w:val="20"/>
        </w:rPr>
      </w:pPr>
      <w:r>
        <w:rPr>
          <w:rFonts w:cs="Arial"/>
          <w:b/>
          <w:sz w:val="20"/>
        </w:rPr>
        <w:t>O</w:t>
      </w:r>
      <w:r w:rsidR="00E6515C" w:rsidRPr="00EC52BB">
        <w:rPr>
          <w:rFonts w:cs="Arial"/>
          <w:b/>
          <w:sz w:val="20"/>
        </w:rPr>
        <w:t xml:space="preserve">soba, která bude provádět výkon funkce </w:t>
      </w:r>
      <w:r w:rsidR="00E6515C" w:rsidRPr="00EC52BB">
        <w:rPr>
          <w:rFonts w:cs="Arial"/>
          <w:b/>
          <w:sz w:val="20"/>
          <w:u w:val="single"/>
        </w:rPr>
        <w:t>technik řízení kvality</w:t>
      </w:r>
      <w:r w:rsidR="00E6515C" w:rsidRPr="00EC52BB">
        <w:rPr>
          <w:rFonts w:cs="Arial"/>
          <w:b/>
          <w:sz w:val="20"/>
        </w:rPr>
        <w:t xml:space="preserve">, </w:t>
      </w:r>
      <w:r w:rsidR="00E6515C" w:rsidRPr="00EC52BB">
        <w:rPr>
          <w:rFonts w:cs="Arial"/>
          <w:sz w:val="20"/>
        </w:rPr>
        <w:t>splňuje alespoň následující minimální požadavky na odbornou kvalifikaci a praxi:</w:t>
      </w:r>
    </w:p>
    <w:p w14:paraId="682B999D" w14:textId="77777777" w:rsidR="00E6515C" w:rsidRPr="00EC52BB" w:rsidRDefault="00E6515C" w:rsidP="00E6515C">
      <w:pPr>
        <w:widowControl/>
        <w:numPr>
          <w:ilvl w:val="0"/>
          <w:numId w:val="37"/>
        </w:numPr>
        <w:overflowPunct w:val="0"/>
        <w:adjustRightInd w:val="0"/>
        <w:jc w:val="both"/>
        <w:textAlignment w:val="baseline"/>
        <w:rPr>
          <w:rFonts w:cs="Arial"/>
          <w:sz w:val="20"/>
        </w:rPr>
      </w:pPr>
      <w:r w:rsidRPr="00EC52BB">
        <w:rPr>
          <w:rFonts w:cs="Arial"/>
          <w:sz w:val="20"/>
        </w:rPr>
        <w:t>Minimálně středoškolské vzdělání.</w:t>
      </w:r>
    </w:p>
    <w:p w14:paraId="6BB0FCB1" w14:textId="5E81702A" w:rsidR="00E6515C" w:rsidRPr="00DD7079" w:rsidRDefault="00E6515C" w:rsidP="00E6515C">
      <w:pPr>
        <w:widowControl/>
        <w:numPr>
          <w:ilvl w:val="0"/>
          <w:numId w:val="37"/>
        </w:numPr>
        <w:overflowPunct w:val="0"/>
        <w:adjustRightInd w:val="0"/>
        <w:jc w:val="both"/>
        <w:textAlignment w:val="baseline"/>
        <w:rPr>
          <w:rFonts w:cs="Arial"/>
          <w:sz w:val="18"/>
        </w:rPr>
      </w:pPr>
      <w:r w:rsidRPr="00EC52BB">
        <w:rPr>
          <w:sz w:val="20"/>
        </w:rPr>
        <w:t>Držitel</w:t>
      </w:r>
      <w:r w:rsidR="004C4AE0">
        <w:rPr>
          <w:sz w:val="20"/>
        </w:rPr>
        <w:t xml:space="preserve"> platného</w:t>
      </w:r>
      <w:r w:rsidRPr="00EC52BB">
        <w:rPr>
          <w:sz w:val="20"/>
        </w:rPr>
        <w:t xml:space="preserve"> osvědčení o absolvování kurzu technika kvality.</w:t>
      </w:r>
    </w:p>
    <w:p w14:paraId="7FDAF846" w14:textId="7016C95B" w:rsidR="00E6515C" w:rsidRPr="00EC52BB" w:rsidRDefault="00E6515C" w:rsidP="00E6515C">
      <w:pPr>
        <w:widowControl/>
        <w:numPr>
          <w:ilvl w:val="0"/>
          <w:numId w:val="37"/>
        </w:numPr>
        <w:overflowPunct w:val="0"/>
        <w:adjustRightInd w:val="0"/>
        <w:jc w:val="both"/>
        <w:textAlignment w:val="baseline"/>
        <w:rPr>
          <w:rFonts w:cs="Arial"/>
          <w:sz w:val="18"/>
        </w:rPr>
      </w:pPr>
      <w:r>
        <w:rPr>
          <w:sz w:val="20"/>
        </w:rPr>
        <w:t>Praxe min. 5 let</w:t>
      </w:r>
      <w:r w:rsidR="004C4AE0">
        <w:rPr>
          <w:sz w:val="20"/>
        </w:rPr>
        <w:t xml:space="preserve"> na pozici technika řízení kvality.</w:t>
      </w:r>
    </w:p>
    <w:p w14:paraId="15B912A1" w14:textId="235F02F7" w:rsidR="004C4AE0" w:rsidRPr="0058512F" w:rsidRDefault="004C4AE0" w:rsidP="004C4AE0">
      <w:pPr>
        <w:widowControl/>
        <w:numPr>
          <w:ilvl w:val="0"/>
          <w:numId w:val="37"/>
        </w:numPr>
        <w:overflowPunct w:val="0"/>
        <w:adjustRightInd w:val="0"/>
        <w:jc w:val="both"/>
        <w:textAlignment w:val="baseline"/>
        <w:rPr>
          <w:rFonts w:cs="Arial"/>
          <w:sz w:val="20"/>
        </w:rPr>
      </w:pPr>
      <w:r>
        <w:rPr>
          <w:rFonts w:cs="Arial"/>
          <w:sz w:val="20"/>
        </w:rPr>
        <w:t xml:space="preserve">Praxe na pozici </w:t>
      </w:r>
      <w:r w:rsidRPr="0058512F">
        <w:rPr>
          <w:rFonts w:cs="Arial"/>
          <w:sz w:val="20"/>
        </w:rPr>
        <w:t xml:space="preserve">technika řízení kvality při realizaci alespoň </w:t>
      </w:r>
      <w:r w:rsidR="005242E9" w:rsidRPr="0058512F">
        <w:rPr>
          <w:rFonts w:cs="Arial"/>
          <w:sz w:val="20"/>
        </w:rPr>
        <w:t>3 obdobných zakázek</w:t>
      </w:r>
      <w:r w:rsidR="0058512F" w:rsidRPr="0058512F">
        <w:rPr>
          <w:rFonts w:cs="Arial"/>
          <w:sz w:val="20"/>
        </w:rPr>
        <w:t xml:space="preserve"> </w:t>
      </w:r>
      <w:r w:rsidR="005242E9" w:rsidRPr="0058512F">
        <w:rPr>
          <w:rFonts w:cs="Arial"/>
          <w:sz w:val="20"/>
        </w:rPr>
        <w:t xml:space="preserve">(viz definice obdobné zakázky uvedená v bodě </w:t>
      </w:r>
      <w:r w:rsidR="00F41159" w:rsidRPr="0058512F">
        <w:rPr>
          <w:rFonts w:cs="Arial"/>
          <w:sz w:val="20"/>
        </w:rPr>
        <w:t>6</w:t>
      </w:r>
      <w:r w:rsidR="005242E9" w:rsidRPr="0058512F">
        <w:rPr>
          <w:rFonts w:cs="Arial"/>
          <w:sz w:val="20"/>
        </w:rPr>
        <w:t>.1.3 a) této KD)</w:t>
      </w:r>
      <w:r w:rsidR="0058512F" w:rsidRPr="0058512F">
        <w:rPr>
          <w:rFonts w:cs="Arial"/>
          <w:sz w:val="20"/>
        </w:rPr>
        <w:t xml:space="preserve">, přičemž hodnota stavebních prací činila min. </w:t>
      </w:r>
      <w:r w:rsidR="0058512F" w:rsidRPr="0058512F">
        <w:rPr>
          <w:rFonts w:cs="Arial"/>
          <w:sz w:val="20"/>
        </w:rPr>
        <w:lastRenderedPageBreak/>
        <w:t>20 mil. Kč bez DPH</w:t>
      </w:r>
      <w:r w:rsidR="005242E9" w:rsidRPr="0058512F">
        <w:rPr>
          <w:rFonts w:cs="Arial"/>
          <w:sz w:val="20"/>
        </w:rPr>
        <w:t xml:space="preserve">, </w:t>
      </w:r>
      <w:r w:rsidR="005242E9" w:rsidRPr="0058512F">
        <w:rPr>
          <w:sz w:val="20"/>
        </w:rPr>
        <w:t>přičemž za zrealizované se považují pouze zcela dokončené (předané) zakázky</w:t>
      </w:r>
      <w:r w:rsidRPr="0058512F">
        <w:rPr>
          <w:rFonts w:cs="Arial"/>
          <w:sz w:val="20"/>
          <w:szCs w:val="20"/>
        </w:rPr>
        <w:t>.</w:t>
      </w:r>
    </w:p>
    <w:p w14:paraId="047C6B60" w14:textId="77777777" w:rsidR="00E6515C" w:rsidRDefault="00E6515C" w:rsidP="00E6515C">
      <w:pPr>
        <w:ind w:left="851" w:hanging="142"/>
        <w:rPr>
          <w:rFonts w:cs="Arial"/>
          <w:b/>
          <w:sz w:val="20"/>
        </w:rPr>
      </w:pPr>
    </w:p>
    <w:p w14:paraId="343002EA" w14:textId="36FEA08B" w:rsidR="00E6515C" w:rsidRPr="00EC52BB" w:rsidRDefault="001F3C0F" w:rsidP="00E6515C">
      <w:pPr>
        <w:ind w:left="851" w:hanging="142"/>
        <w:rPr>
          <w:rFonts w:cs="Arial"/>
          <w:sz w:val="20"/>
        </w:rPr>
      </w:pPr>
      <w:r>
        <w:rPr>
          <w:rFonts w:cs="Arial"/>
          <w:b/>
          <w:sz w:val="20"/>
        </w:rPr>
        <w:t>O</w:t>
      </w:r>
      <w:r w:rsidR="00E6515C" w:rsidRPr="00EC52BB">
        <w:rPr>
          <w:rFonts w:cs="Arial"/>
          <w:b/>
          <w:sz w:val="20"/>
        </w:rPr>
        <w:t xml:space="preserve">soba, která bude provádět výkon funkce </w:t>
      </w:r>
      <w:r w:rsidR="00E6515C" w:rsidRPr="00EC52BB">
        <w:rPr>
          <w:rFonts w:cs="Arial"/>
          <w:b/>
          <w:sz w:val="20"/>
          <w:u w:val="single"/>
        </w:rPr>
        <w:t>technik BOZP</w:t>
      </w:r>
      <w:r w:rsidR="00E6515C" w:rsidRPr="00EC52BB">
        <w:rPr>
          <w:rFonts w:cs="Arial"/>
          <w:b/>
          <w:sz w:val="20"/>
        </w:rPr>
        <w:t xml:space="preserve">, </w:t>
      </w:r>
      <w:r w:rsidR="00E6515C" w:rsidRPr="00EC52BB">
        <w:rPr>
          <w:rFonts w:cs="Arial"/>
          <w:sz w:val="20"/>
        </w:rPr>
        <w:t>splňuje alespoň následující minimální požadavky na odbornou kvalifikaci a praxi:</w:t>
      </w:r>
    </w:p>
    <w:p w14:paraId="30EC97F6" w14:textId="77777777" w:rsidR="00E6515C" w:rsidRPr="00EC52BB" w:rsidRDefault="00E6515C" w:rsidP="00E6515C">
      <w:pPr>
        <w:widowControl/>
        <w:numPr>
          <w:ilvl w:val="0"/>
          <w:numId w:val="38"/>
        </w:numPr>
        <w:overflowPunct w:val="0"/>
        <w:adjustRightInd w:val="0"/>
        <w:jc w:val="both"/>
        <w:textAlignment w:val="baseline"/>
        <w:rPr>
          <w:rFonts w:cs="Arial"/>
          <w:sz w:val="20"/>
        </w:rPr>
      </w:pPr>
      <w:r w:rsidRPr="00EC52BB">
        <w:rPr>
          <w:rFonts w:cs="Arial"/>
          <w:sz w:val="20"/>
        </w:rPr>
        <w:t>Minimálně středoškolské vzdělání.</w:t>
      </w:r>
    </w:p>
    <w:p w14:paraId="7F8E80BF" w14:textId="77777777" w:rsidR="00E6515C" w:rsidRPr="00DD7079" w:rsidRDefault="00E6515C" w:rsidP="00E6515C">
      <w:pPr>
        <w:widowControl/>
        <w:numPr>
          <w:ilvl w:val="0"/>
          <w:numId w:val="38"/>
        </w:numPr>
        <w:overflowPunct w:val="0"/>
        <w:adjustRightInd w:val="0"/>
        <w:jc w:val="both"/>
        <w:textAlignment w:val="baseline"/>
        <w:rPr>
          <w:rFonts w:cs="Arial"/>
          <w:sz w:val="18"/>
        </w:rPr>
      </w:pPr>
      <w:r w:rsidRPr="00EC52BB">
        <w:rPr>
          <w:sz w:val="20"/>
        </w:rPr>
        <w:t>Osoba odborně způsobilá k zajišťování úkolů v prevenci rizik v oblasti bezpečnosti a ochrany zdraví při práci</w:t>
      </w:r>
      <w:r>
        <w:rPr>
          <w:sz w:val="20"/>
        </w:rPr>
        <w:t>.</w:t>
      </w:r>
    </w:p>
    <w:p w14:paraId="53CAD972" w14:textId="6061EBF9" w:rsidR="00C471BD" w:rsidRPr="00EC52BB" w:rsidRDefault="00C471BD" w:rsidP="00C471BD">
      <w:pPr>
        <w:widowControl/>
        <w:numPr>
          <w:ilvl w:val="0"/>
          <w:numId w:val="38"/>
        </w:numPr>
        <w:overflowPunct w:val="0"/>
        <w:adjustRightInd w:val="0"/>
        <w:jc w:val="both"/>
        <w:textAlignment w:val="baseline"/>
        <w:rPr>
          <w:rFonts w:cs="Arial"/>
          <w:sz w:val="18"/>
        </w:rPr>
      </w:pPr>
      <w:r>
        <w:rPr>
          <w:sz w:val="20"/>
        </w:rPr>
        <w:t xml:space="preserve">Praxe min. 5 let na pozici technika </w:t>
      </w:r>
      <w:r w:rsidR="00883F6A">
        <w:rPr>
          <w:sz w:val="20"/>
        </w:rPr>
        <w:t>BOZP</w:t>
      </w:r>
      <w:r>
        <w:rPr>
          <w:sz w:val="20"/>
        </w:rPr>
        <w:t>.</w:t>
      </w:r>
    </w:p>
    <w:p w14:paraId="2804C1B5" w14:textId="4B947613" w:rsidR="00C471BD" w:rsidRPr="003C3277" w:rsidRDefault="00C471BD" w:rsidP="00C471BD">
      <w:pPr>
        <w:widowControl/>
        <w:numPr>
          <w:ilvl w:val="0"/>
          <w:numId w:val="38"/>
        </w:numPr>
        <w:overflowPunct w:val="0"/>
        <w:adjustRightInd w:val="0"/>
        <w:jc w:val="both"/>
        <w:textAlignment w:val="baseline"/>
        <w:rPr>
          <w:rFonts w:cs="Arial"/>
          <w:sz w:val="20"/>
        </w:rPr>
      </w:pPr>
      <w:r>
        <w:rPr>
          <w:rFonts w:cs="Arial"/>
          <w:sz w:val="20"/>
        </w:rPr>
        <w:t xml:space="preserve">Praxe na pozici technika </w:t>
      </w:r>
      <w:r w:rsidR="00883F6A">
        <w:rPr>
          <w:rFonts w:cs="Arial"/>
          <w:sz w:val="20"/>
        </w:rPr>
        <w:t>BOZP</w:t>
      </w:r>
      <w:r>
        <w:rPr>
          <w:rFonts w:cs="Arial"/>
          <w:sz w:val="20"/>
        </w:rPr>
        <w:t xml:space="preserve"> </w:t>
      </w:r>
      <w:r w:rsidRPr="00F25536">
        <w:rPr>
          <w:rFonts w:cs="Arial"/>
          <w:sz w:val="20"/>
        </w:rPr>
        <w:t xml:space="preserve">při </w:t>
      </w:r>
      <w:r w:rsidRPr="0058512F">
        <w:rPr>
          <w:rFonts w:cs="Arial"/>
          <w:sz w:val="20"/>
        </w:rPr>
        <w:t>realizaci alespoň</w:t>
      </w:r>
      <w:r w:rsidR="005242E9" w:rsidRPr="0058512F">
        <w:rPr>
          <w:rFonts w:cs="Arial"/>
          <w:sz w:val="20"/>
        </w:rPr>
        <w:t xml:space="preserve"> </w:t>
      </w:r>
      <w:r w:rsidR="0058512F" w:rsidRPr="0058512F">
        <w:rPr>
          <w:rFonts w:cs="Arial"/>
          <w:sz w:val="20"/>
        </w:rPr>
        <w:t>3 obdobných zakázek (viz definice obdobné zakázky uvedená v bodě 6.1.3 a) této KD), přičemž hodnota stavebních prací činila min. 20 mil. Kč bez DPH, přičemž za zrealizované se považují pouze zcela dokončené (předané) zakázky</w:t>
      </w:r>
      <w:r w:rsidRPr="0058512F">
        <w:rPr>
          <w:rFonts w:cs="Arial"/>
          <w:sz w:val="20"/>
          <w:szCs w:val="20"/>
        </w:rPr>
        <w:t>.</w:t>
      </w:r>
    </w:p>
    <w:p w14:paraId="5A486E15" w14:textId="77777777" w:rsidR="00746628" w:rsidRDefault="00746628" w:rsidP="00F3236A">
      <w:pPr>
        <w:widowControl/>
        <w:overflowPunct w:val="0"/>
        <w:adjustRightInd w:val="0"/>
        <w:ind w:left="709"/>
        <w:jc w:val="both"/>
        <w:textAlignment w:val="baseline"/>
        <w:rPr>
          <w:rFonts w:cs="Arial"/>
          <w:sz w:val="20"/>
        </w:rPr>
      </w:pPr>
    </w:p>
    <w:p w14:paraId="6D13A923" w14:textId="73CB6C40" w:rsidR="00150954" w:rsidRDefault="00F3236A" w:rsidP="00F3236A">
      <w:pPr>
        <w:widowControl/>
        <w:overflowPunct w:val="0"/>
        <w:adjustRightInd w:val="0"/>
        <w:ind w:left="709"/>
        <w:jc w:val="both"/>
        <w:textAlignment w:val="baseline"/>
        <w:rPr>
          <w:rFonts w:cs="Arial"/>
          <w:sz w:val="20"/>
        </w:rPr>
      </w:pPr>
      <w:r w:rsidRPr="00746628">
        <w:rPr>
          <w:rFonts w:cs="Arial"/>
          <w:b/>
          <w:bCs/>
          <w:sz w:val="20"/>
        </w:rPr>
        <w:t xml:space="preserve">Osoba, která bude provádět výkon funkce </w:t>
      </w:r>
      <w:r w:rsidR="005242E9" w:rsidRPr="005242E9">
        <w:rPr>
          <w:rFonts w:cs="Arial"/>
          <w:b/>
          <w:bCs/>
          <w:sz w:val="20"/>
          <w:u w:val="single"/>
        </w:rPr>
        <w:t>geotechnik</w:t>
      </w:r>
      <w:r w:rsidRPr="005E0179">
        <w:rPr>
          <w:rFonts w:cs="Arial"/>
          <w:sz w:val="20"/>
          <w:u w:val="single"/>
        </w:rPr>
        <w:t>,</w:t>
      </w:r>
      <w:r>
        <w:rPr>
          <w:rFonts w:cs="Arial"/>
          <w:sz w:val="20"/>
        </w:rPr>
        <w:t xml:space="preserve"> splňuje alespoň následující minimální požadavky na odbornou kvalifikace a praxi:</w:t>
      </w:r>
    </w:p>
    <w:p w14:paraId="345C0612" w14:textId="1B3C75D2" w:rsidR="005242E9" w:rsidRPr="00EC52BB" w:rsidRDefault="005242E9" w:rsidP="005242E9">
      <w:pPr>
        <w:widowControl/>
        <w:numPr>
          <w:ilvl w:val="0"/>
          <w:numId w:val="55"/>
        </w:numPr>
        <w:overflowPunct w:val="0"/>
        <w:adjustRightInd w:val="0"/>
        <w:jc w:val="both"/>
        <w:textAlignment w:val="baseline"/>
        <w:rPr>
          <w:rFonts w:cs="Arial"/>
          <w:sz w:val="20"/>
        </w:rPr>
      </w:pPr>
      <w:r>
        <w:rPr>
          <w:rFonts w:cs="Arial"/>
          <w:sz w:val="20"/>
        </w:rPr>
        <w:t xml:space="preserve">Minimálně středoškolské </w:t>
      </w:r>
      <w:r w:rsidRPr="00EC52BB">
        <w:rPr>
          <w:rFonts w:cs="Arial"/>
          <w:sz w:val="20"/>
        </w:rPr>
        <w:t>vzdělání</w:t>
      </w:r>
      <w:r w:rsidR="00960BE1">
        <w:rPr>
          <w:rFonts w:cs="Arial"/>
          <w:sz w:val="20"/>
        </w:rPr>
        <w:t>.</w:t>
      </w:r>
    </w:p>
    <w:p w14:paraId="4961AD91" w14:textId="5B816991" w:rsidR="005242E9" w:rsidRPr="00EC52BB" w:rsidRDefault="005242E9" w:rsidP="005242E9">
      <w:pPr>
        <w:widowControl/>
        <w:numPr>
          <w:ilvl w:val="0"/>
          <w:numId w:val="55"/>
        </w:numPr>
        <w:overflowPunct w:val="0"/>
        <w:adjustRightInd w:val="0"/>
        <w:jc w:val="both"/>
        <w:textAlignment w:val="baseline"/>
        <w:rPr>
          <w:rFonts w:cs="Arial"/>
          <w:sz w:val="20"/>
        </w:rPr>
      </w:pPr>
      <w:r w:rsidRPr="00EC52BB">
        <w:rPr>
          <w:rFonts w:cs="Arial"/>
          <w:sz w:val="20"/>
        </w:rPr>
        <w:t>Držitel osvědčení o autorizaci v</w:t>
      </w:r>
      <w:r>
        <w:rPr>
          <w:rFonts w:cs="Arial"/>
          <w:sz w:val="20"/>
        </w:rPr>
        <w:t> </w:t>
      </w:r>
      <w:r w:rsidRPr="00EC52BB">
        <w:rPr>
          <w:rFonts w:cs="Arial"/>
          <w:sz w:val="20"/>
        </w:rPr>
        <w:t>oboru</w:t>
      </w:r>
      <w:r>
        <w:rPr>
          <w:rFonts w:cs="Arial"/>
          <w:sz w:val="20"/>
        </w:rPr>
        <w:t xml:space="preserve"> Geotechnika </w:t>
      </w:r>
      <w:r w:rsidRPr="00EC52BB">
        <w:rPr>
          <w:rFonts w:cs="Arial"/>
          <w:sz w:val="20"/>
        </w:rPr>
        <w:t xml:space="preserve">dle zák. č. 360/1992 Sb., </w:t>
      </w:r>
      <w:r w:rsidRPr="00381A39">
        <w:rPr>
          <w:rFonts w:cs="Arial"/>
          <w:sz w:val="20"/>
        </w:rPr>
        <w:t xml:space="preserve">o výkonu povolání autorizovaných </w:t>
      </w:r>
      <w:r>
        <w:rPr>
          <w:rFonts w:cs="Arial"/>
          <w:sz w:val="20"/>
        </w:rPr>
        <w:t xml:space="preserve">architektů a o výkonu povolání autorizovaných </w:t>
      </w:r>
      <w:r w:rsidRPr="00381A39">
        <w:rPr>
          <w:rFonts w:cs="Arial"/>
          <w:sz w:val="20"/>
        </w:rPr>
        <w:t>inženýrů a techniků činných ve výstavbě</w:t>
      </w:r>
      <w:r w:rsidRPr="00EC52BB">
        <w:rPr>
          <w:rFonts w:cs="Arial"/>
          <w:sz w:val="20"/>
        </w:rPr>
        <w:t>, v platném znění</w:t>
      </w:r>
      <w:r w:rsidR="00960BE1">
        <w:rPr>
          <w:rFonts w:cs="Arial"/>
          <w:sz w:val="20"/>
        </w:rPr>
        <w:t>.</w:t>
      </w:r>
    </w:p>
    <w:p w14:paraId="434C6306" w14:textId="569A22A7" w:rsidR="005242E9" w:rsidRDefault="005242E9" w:rsidP="005242E9">
      <w:pPr>
        <w:widowControl/>
        <w:numPr>
          <w:ilvl w:val="0"/>
          <w:numId w:val="55"/>
        </w:numPr>
        <w:overflowPunct w:val="0"/>
        <w:adjustRightInd w:val="0"/>
        <w:jc w:val="both"/>
        <w:textAlignment w:val="baseline"/>
        <w:rPr>
          <w:rFonts w:cs="Arial"/>
          <w:sz w:val="20"/>
        </w:rPr>
      </w:pPr>
      <w:r>
        <w:rPr>
          <w:rFonts w:cs="Arial"/>
          <w:sz w:val="20"/>
        </w:rPr>
        <w:t>Praxe min. 5 let v pozici osoby zodpovědné za speciální zakládání</w:t>
      </w:r>
      <w:r w:rsidR="00960BE1">
        <w:rPr>
          <w:rFonts w:cs="Arial"/>
          <w:sz w:val="20"/>
        </w:rPr>
        <w:t>.</w:t>
      </w:r>
    </w:p>
    <w:p w14:paraId="40E9EEF5" w14:textId="72304C56" w:rsidR="000D1A25" w:rsidRPr="000D1A25" w:rsidRDefault="005242E9" w:rsidP="005242E9">
      <w:pPr>
        <w:widowControl/>
        <w:numPr>
          <w:ilvl w:val="0"/>
          <w:numId w:val="55"/>
        </w:numPr>
        <w:overflowPunct w:val="0"/>
        <w:adjustRightInd w:val="0"/>
        <w:jc w:val="both"/>
        <w:textAlignment w:val="baseline"/>
        <w:rPr>
          <w:rFonts w:cs="Arial"/>
          <w:sz w:val="20"/>
        </w:rPr>
      </w:pPr>
      <w:bookmarkStart w:id="23" w:name="_Hlk161660895"/>
      <w:r>
        <w:rPr>
          <w:rFonts w:cs="Arial"/>
          <w:sz w:val="20"/>
        </w:rPr>
        <w:t xml:space="preserve">Praxe na pozici geotechnika </w:t>
      </w:r>
      <w:r w:rsidRPr="00F25536">
        <w:rPr>
          <w:rFonts w:cs="Arial"/>
          <w:sz w:val="20"/>
        </w:rPr>
        <w:t xml:space="preserve">při realizaci </w:t>
      </w:r>
      <w:r w:rsidRPr="0058512F">
        <w:rPr>
          <w:rFonts w:cs="Arial"/>
          <w:sz w:val="20"/>
        </w:rPr>
        <w:t xml:space="preserve">alespoň </w:t>
      </w:r>
      <w:r w:rsidR="0058512F" w:rsidRPr="0058512F">
        <w:rPr>
          <w:rFonts w:cs="Arial"/>
          <w:sz w:val="20"/>
        </w:rPr>
        <w:t xml:space="preserve">3 obdobných zakázek (viz definice obdobné zakázky uvedená v bodě 6.1.3 a) této KD), přičemž hodnota stavebních prací činila min. 20 mil. Kč bez DPH, </w:t>
      </w:r>
      <w:r w:rsidR="0058512F" w:rsidRPr="0058512F">
        <w:rPr>
          <w:sz w:val="20"/>
        </w:rPr>
        <w:t>přičemž za zrealizované se považují pouze zcela dokončené (předané) zakázky</w:t>
      </w:r>
      <w:r w:rsidR="00960BE1">
        <w:rPr>
          <w:sz w:val="20"/>
        </w:rPr>
        <w:t>.</w:t>
      </w:r>
    </w:p>
    <w:bookmarkEnd w:id="23"/>
    <w:p w14:paraId="15DF1EEB" w14:textId="77777777" w:rsidR="000D1A25" w:rsidRDefault="000D1A25" w:rsidP="000D1A25">
      <w:pPr>
        <w:widowControl/>
        <w:overflowPunct w:val="0"/>
        <w:adjustRightInd w:val="0"/>
        <w:ind w:left="1512"/>
        <w:jc w:val="both"/>
        <w:textAlignment w:val="baseline"/>
        <w:rPr>
          <w:rFonts w:cs="Arial"/>
          <w:sz w:val="20"/>
          <w:highlight w:val="yellow"/>
        </w:rPr>
      </w:pPr>
    </w:p>
    <w:p w14:paraId="1E07B415" w14:textId="4012FBB6" w:rsidR="0058784F" w:rsidRPr="0058512F" w:rsidRDefault="0058784F" w:rsidP="0058784F">
      <w:pPr>
        <w:widowControl/>
        <w:overflowPunct w:val="0"/>
        <w:adjustRightInd w:val="0"/>
        <w:ind w:left="709"/>
        <w:jc w:val="both"/>
        <w:textAlignment w:val="baseline"/>
        <w:rPr>
          <w:rFonts w:cs="Arial"/>
          <w:b/>
          <w:bCs/>
          <w:sz w:val="20"/>
          <w:u w:val="single"/>
        </w:rPr>
      </w:pPr>
      <w:r w:rsidRPr="0058512F">
        <w:rPr>
          <w:rFonts w:cs="Arial"/>
          <w:b/>
          <w:bCs/>
          <w:sz w:val="20"/>
        </w:rPr>
        <w:t xml:space="preserve">Osoba, která bude provádět výkon funkce </w:t>
      </w:r>
      <w:r w:rsidRPr="0058512F">
        <w:rPr>
          <w:rFonts w:cs="Arial"/>
          <w:b/>
          <w:bCs/>
          <w:sz w:val="20"/>
          <w:u w:val="single"/>
        </w:rPr>
        <w:t>technik vážního systému</w:t>
      </w:r>
      <w:r w:rsidRPr="0058512F">
        <w:rPr>
          <w:rFonts w:cs="Arial"/>
          <w:sz w:val="20"/>
          <w:u w:val="single"/>
        </w:rPr>
        <w:t>,</w:t>
      </w:r>
      <w:r w:rsidRPr="0058512F">
        <w:rPr>
          <w:rFonts w:cs="Arial"/>
          <w:sz w:val="20"/>
        </w:rPr>
        <w:t xml:space="preserve"> splňuje alespoň následující minimální požadavky na odbornou kvalifikace a praxi:</w:t>
      </w:r>
    </w:p>
    <w:p w14:paraId="5BD63103" w14:textId="41ED801E" w:rsidR="0058784F" w:rsidRPr="0058512F" w:rsidRDefault="0058784F" w:rsidP="0058784F">
      <w:pPr>
        <w:widowControl/>
        <w:numPr>
          <w:ilvl w:val="0"/>
          <w:numId w:val="59"/>
        </w:numPr>
        <w:overflowPunct w:val="0"/>
        <w:adjustRightInd w:val="0"/>
        <w:jc w:val="both"/>
        <w:textAlignment w:val="baseline"/>
        <w:rPr>
          <w:rFonts w:cs="Arial"/>
          <w:sz w:val="20"/>
        </w:rPr>
      </w:pPr>
      <w:r w:rsidRPr="0058512F">
        <w:rPr>
          <w:rFonts w:cs="Arial"/>
          <w:sz w:val="20"/>
        </w:rPr>
        <w:t>Minimálně středoškolské vzdělání</w:t>
      </w:r>
      <w:r w:rsidR="00960BE1">
        <w:rPr>
          <w:rFonts w:cs="Arial"/>
          <w:sz w:val="20"/>
        </w:rPr>
        <w:t>.</w:t>
      </w:r>
    </w:p>
    <w:p w14:paraId="43231FEC" w14:textId="4F58E8EC" w:rsidR="0058784F" w:rsidRPr="0084127D" w:rsidRDefault="0058784F" w:rsidP="0058784F">
      <w:pPr>
        <w:widowControl/>
        <w:numPr>
          <w:ilvl w:val="0"/>
          <w:numId w:val="59"/>
        </w:numPr>
        <w:overflowPunct w:val="0"/>
        <w:adjustRightInd w:val="0"/>
        <w:jc w:val="both"/>
        <w:textAlignment w:val="baseline"/>
        <w:rPr>
          <w:rFonts w:cs="Arial"/>
          <w:sz w:val="20"/>
        </w:rPr>
      </w:pPr>
      <w:r w:rsidRPr="0084127D">
        <w:rPr>
          <w:rFonts w:cs="Arial"/>
          <w:sz w:val="20"/>
        </w:rPr>
        <w:t xml:space="preserve">Praxe min. </w:t>
      </w:r>
      <w:r w:rsidR="0084641E" w:rsidRPr="0084127D">
        <w:rPr>
          <w:rFonts w:cs="Arial"/>
          <w:sz w:val="20"/>
        </w:rPr>
        <w:t>3</w:t>
      </w:r>
      <w:r w:rsidRPr="0084127D">
        <w:rPr>
          <w:rFonts w:cs="Arial"/>
          <w:sz w:val="20"/>
        </w:rPr>
        <w:t xml:space="preserve"> let při </w:t>
      </w:r>
      <w:r w:rsidR="0084641E" w:rsidRPr="0084127D">
        <w:rPr>
          <w:rFonts w:cs="Arial"/>
          <w:sz w:val="20"/>
        </w:rPr>
        <w:t xml:space="preserve">realizaci </w:t>
      </w:r>
      <w:r w:rsidRPr="0084127D">
        <w:rPr>
          <w:rFonts w:cs="Arial"/>
          <w:sz w:val="20"/>
        </w:rPr>
        <w:t>v</w:t>
      </w:r>
      <w:r w:rsidR="00B75BCF" w:rsidRPr="0084127D">
        <w:rPr>
          <w:rFonts w:cs="Arial"/>
          <w:sz w:val="20"/>
        </w:rPr>
        <w:t>ážních systémů</w:t>
      </w:r>
      <w:r w:rsidR="00960BE1">
        <w:rPr>
          <w:rFonts w:cs="Arial"/>
          <w:sz w:val="20"/>
        </w:rPr>
        <w:t>.</w:t>
      </w:r>
    </w:p>
    <w:p w14:paraId="7686FB4B" w14:textId="077EF1E1" w:rsidR="0058512F" w:rsidRPr="0084127D" w:rsidRDefault="0058512F" w:rsidP="0058512F">
      <w:pPr>
        <w:widowControl/>
        <w:numPr>
          <w:ilvl w:val="0"/>
          <w:numId w:val="59"/>
        </w:numPr>
        <w:overflowPunct w:val="0"/>
        <w:adjustRightInd w:val="0"/>
        <w:jc w:val="both"/>
        <w:textAlignment w:val="baseline"/>
        <w:rPr>
          <w:rFonts w:cs="Arial"/>
          <w:sz w:val="20"/>
        </w:rPr>
      </w:pPr>
      <w:r w:rsidRPr="0084127D">
        <w:rPr>
          <w:rFonts w:cs="Arial"/>
          <w:sz w:val="20"/>
        </w:rPr>
        <w:t>Praxe na pozici technika vážního systému při realizaci alespoň 1 obdobné zakázky</w:t>
      </w:r>
      <w:r w:rsidR="0084127D" w:rsidRPr="0084127D">
        <w:rPr>
          <w:rFonts w:cs="Arial"/>
          <w:sz w:val="20"/>
        </w:rPr>
        <w:t>, jejíž předmětem byla dodávka mostové silniční váhy</w:t>
      </w:r>
      <w:r w:rsidRPr="0084127D">
        <w:rPr>
          <w:rFonts w:cs="Arial"/>
          <w:sz w:val="20"/>
        </w:rPr>
        <w:t xml:space="preserve">, </w:t>
      </w:r>
      <w:r w:rsidRPr="0084127D">
        <w:rPr>
          <w:sz w:val="20"/>
        </w:rPr>
        <w:t>přičemž za zrealizované se považují pouze zcela dokončené (předané) zakázky</w:t>
      </w:r>
      <w:r w:rsidR="00960BE1">
        <w:rPr>
          <w:sz w:val="20"/>
        </w:rPr>
        <w:t>.</w:t>
      </w:r>
    </w:p>
    <w:p w14:paraId="45245618" w14:textId="77777777" w:rsidR="0058784F" w:rsidRDefault="0058784F" w:rsidP="00F3236A">
      <w:pPr>
        <w:widowControl/>
        <w:overflowPunct w:val="0"/>
        <w:adjustRightInd w:val="0"/>
        <w:ind w:left="709"/>
        <w:jc w:val="both"/>
        <w:textAlignment w:val="baseline"/>
        <w:rPr>
          <w:rFonts w:cs="Arial"/>
          <w:sz w:val="20"/>
        </w:rPr>
      </w:pPr>
    </w:p>
    <w:p w14:paraId="60735AC3" w14:textId="77777777" w:rsidR="0058784F" w:rsidRPr="00B26673" w:rsidRDefault="0058784F" w:rsidP="00F3236A">
      <w:pPr>
        <w:widowControl/>
        <w:overflowPunct w:val="0"/>
        <w:adjustRightInd w:val="0"/>
        <w:ind w:left="709"/>
        <w:jc w:val="both"/>
        <w:textAlignment w:val="baseline"/>
        <w:rPr>
          <w:rFonts w:cs="Arial"/>
          <w:sz w:val="20"/>
        </w:rPr>
      </w:pPr>
    </w:p>
    <w:p w14:paraId="30D12F8F" w14:textId="77777777" w:rsidR="005A6B18" w:rsidRPr="00EC52BB" w:rsidRDefault="005A6B18" w:rsidP="0025570E">
      <w:pPr>
        <w:ind w:left="349" w:firstLine="720"/>
        <w:rPr>
          <w:rFonts w:cs="Arial"/>
          <w:sz w:val="20"/>
        </w:rPr>
      </w:pPr>
      <w:r w:rsidRPr="00EC52BB">
        <w:rPr>
          <w:rFonts w:cs="Arial"/>
          <w:b/>
          <w:sz w:val="20"/>
        </w:rPr>
        <w:t>Splnění tohoto kritéria technické kvalifikace prokáže dodavatel u každé z osob předložením</w:t>
      </w:r>
      <w:r w:rsidRPr="00EC52BB">
        <w:rPr>
          <w:rFonts w:cs="Arial"/>
          <w:sz w:val="20"/>
        </w:rPr>
        <w:t>:</w:t>
      </w:r>
    </w:p>
    <w:p w14:paraId="641A4D73" w14:textId="35157EDA" w:rsidR="005A6B18" w:rsidRPr="00EC52BB" w:rsidRDefault="005A6B18" w:rsidP="005A6B18">
      <w:pPr>
        <w:widowControl/>
        <w:numPr>
          <w:ilvl w:val="0"/>
          <w:numId w:val="36"/>
        </w:numPr>
        <w:overflowPunct w:val="0"/>
        <w:adjustRightInd w:val="0"/>
        <w:jc w:val="both"/>
        <w:textAlignment w:val="baseline"/>
        <w:rPr>
          <w:rFonts w:cs="Arial"/>
          <w:sz w:val="20"/>
        </w:rPr>
      </w:pPr>
      <w:r w:rsidRPr="00EC52BB">
        <w:rPr>
          <w:rFonts w:cs="Arial"/>
          <w:b/>
          <w:sz w:val="20"/>
        </w:rPr>
        <w:t>Profesního životopisu</w:t>
      </w:r>
      <w:r w:rsidRPr="00EC52BB">
        <w:rPr>
          <w:rFonts w:cs="Arial"/>
          <w:sz w:val="20"/>
        </w:rPr>
        <w:t>, který bude vlastnoručně podepsán příslušnou osobou a který bude obsahovat minimálně následující údaje:</w:t>
      </w:r>
    </w:p>
    <w:p w14:paraId="601A2013" w14:textId="77777777" w:rsidR="005A6B18" w:rsidRPr="00EC52BB" w:rsidRDefault="005A6B18" w:rsidP="005A6B18">
      <w:pPr>
        <w:widowControl/>
        <w:numPr>
          <w:ilvl w:val="1"/>
          <w:numId w:val="36"/>
        </w:numPr>
        <w:overflowPunct w:val="0"/>
        <w:adjustRightInd w:val="0"/>
        <w:jc w:val="both"/>
        <w:textAlignment w:val="baseline"/>
        <w:rPr>
          <w:rFonts w:cs="Arial"/>
          <w:sz w:val="20"/>
        </w:rPr>
      </w:pPr>
      <w:r w:rsidRPr="00EC52BB">
        <w:rPr>
          <w:rFonts w:cs="Arial"/>
          <w:sz w:val="20"/>
        </w:rPr>
        <w:t>Jméno a příjmení,</w:t>
      </w:r>
    </w:p>
    <w:p w14:paraId="654D56EF" w14:textId="77777777" w:rsidR="005A6B18" w:rsidRPr="00EC52BB" w:rsidRDefault="005A6B18" w:rsidP="005A6B18">
      <w:pPr>
        <w:widowControl/>
        <w:numPr>
          <w:ilvl w:val="1"/>
          <w:numId w:val="36"/>
        </w:numPr>
        <w:overflowPunct w:val="0"/>
        <w:adjustRightInd w:val="0"/>
        <w:jc w:val="both"/>
        <w:textAlignment w:val="baseline"/>
        <w:rPr>
          <w:rFonts w:cs="Arial"/>
          <w:sz w:val="20"/>
        </w:rPr>
      </w:pPr>
      <w:r w:rsidRPr="00EC52BB">
        <w:rPr>
          <w:rFonts w:cs="Arial"/>
          <w:sz w:val="20"/>
        </w:rPr>
        <w:t>Údaje o vzdělání odborné kvalifikaci,</w:t>
      </w:r>
    </w:p>
    <w:p w14:paraId="630D0D74" w14:textId="77777777" w:rsidR="005A6B18" w:rsidRPr="00EC52BB" w:rsidRDefault="005A6B18" w:rsidP="005A6B18">
      <w:pPr>
        <w:widowControl/>
        <w:numPr>
          <w:ilvl w:val="1"/>
          <w:numId w:val="36"/>
        </w:numPr>
        <w:overflowPunct w:val="0"/>
        <w:adjustRightInd w:val="0"/>
        <w:jc w:val="both"/>
        <w:textAlignment w:val="baseline"/>
        <w:rPr>
          <w:rFonts w:cs="Arial"/>
          <w:sz w:val="20"/>
        </w:rPr>
      </w:pPr>
      <w:r w:rsidRPr="00EC52BB">
        <w:rPr>
          <w:rFonts w:cs="Arial"/>
          <w:sz w:val="20"/>
        </w:rPr>
        <w:t>Délku a stručnou charakteristiku odborné praxe,</w:t>
      </w:r>
    </w:p>
    <w:p w14:paraId="06C9F3EF" w14:textId="200B3C74" w:rsidR="005A6B18" w:rsidRPr="005949BD" w:rsidRDefault="005A6B18" w:rsidP="005A6B18">
      <w:pPr>
        <w:widowControl/>
        <w:numPr>
          <w:ilvl w:val="1"/>
          <w:numId w:val="36"/>
        </w:numPr>
        <w:overflowPunct w:val="0"/>
        <w:adjustRightInd w:val="0"/>
        <w:jc w:val="both"/>
        <w:textAlignment w:val="baseline"/>
        <w:rPr>
          <w:rFonts w:cs="Arial"/>
          <w:sz w:val="20"/>
        </w:rPr>
      </w:pPr>
      <w:r w:rsidRPr="00EC52BB">
        <w:rPr>
          <w:rFonts w:cs="Arial"/>
          <w:sz w:val="20"/>
        </w:rPr>
        <w:t xml:space="preserve">Popis realizovaných obdobných zakázek včetně </w:t>
      </w:r>
      <w:r w:rsidRPr="00EC52BB">
        <w:rPr>
          <w:sz w:val="20"/>
        </w:rPr>
        <w:t>výše investičních nákladů obdobné zakázky v Kč bez DPH, případně části zakázky odpovídající uvedené definici, pokud byly předmětem předložené referenční zakázky i jiné stavební práce, než které bezprostředně souvisí s výstavbou obdobné zakázky, doba plnění (přesné datum zahájení a ukončení plnění) a identifikace objednatele (název, sídlo, statutární zástupce, kontaktní osoba včetně telefonického spojení)</w:t>
      </w:r>
    </w:p>
    <w:p w14:paraId="6A1AE2BD" w14:textId="0B0672CC" w:rsidR="005949BD" w:rsidRPr="005949BD" w:rsidRDefault="005949BD" w:rsidP="005949BD">
      <w:pPr>
        <w:widowControl/>
        <w:numPr>
          <w:ilvl w:val="1"/>
          <w:numId w:val="36"/>
        </w:numPr>
        <w:overflowPunct w:val="0"/>
        <w:adjustRightInd w:val="0"/>
        <w:jc w:val="both"/>
        <w:textAlignment w:val="baseline"/>
        <w:rPr>
          <w:rFonts w:cs="Arial"/>
          <w:sz w:val="20"/>
        </w:rPr>
      </w:pPr>
      <w:r>
        <w:rPr>
          <w:sz w:val="20"/>
        </w:rPr>
        <w:t xml:space="preserve">uvedení </w:t>
      </w:r>
      <w:r w:rsidRPr="00A84662">
        <w:rPr>
          <w:b/>
          <w:bCs/>
          <w:sz w:val="20"/>
        </w:rPr>
        <w:t>vztahu k účastníkovi zadávacího řízení</w:t>
      </w:r>
      <w:r>
        <w:rPr>
          <w:sz w:val="20"/>
        </w:rPr>
        <w:t xml:space="preserve"> (zda se jedná o zaměstnanecký poměr nebo obdobný či nikoliv s uvedením typu vztahu)</w:t>
      </w:r>
    </w:p>
    <w:p w14:paraId="6FA7D347" w14:textId="77777777" w:rsidR="00792B78" w:rsidRPr="00792B78" w:rsidRDefault="005A6B18" w:rsidP="005A6B18">
      <w:pPr>
        <w:widowControl/>
        <w:numPr>
          <w:ilvl w:val="0"/>
          <w:numId w:val="36"/>
        </w:numPr>
        <w:overflowPunct w:val="0"/>
        <w:adjustRightInd w:val="0"/>
        <w:jc w:val="both"/>
        <w:textAlignment w:val="baseline"/>
        <w:rPr>
          <w:rFonts w:cs="Arial"/>
          <w:sz w:val="20"/>
        </w:rPr>
      </w:pPr>
      <w:r w:rsidRPr="00EC52BB">
        <w:rPr>
          <w:b/>
          <w:sz w:val="20"/>
        </w:rPr>
        <w:t>Doklad o dosaženém minimálním vzdělání</w:t>
      </w:r>
    </w:p>
    <w:p w14:paraId="0C9FD4AB" w14:textId="6E2A811B" w:rsidR="005A6B18" w:rsidRPr="00EC52BB" w:rsidRDefault="005A6B18" w:rsidP="005A6B18">
      <w:pPr>
        <w:widowControl/>
        <w:numPr>
          <w:ilvl w:val="0"/>
          <w:numId w:val="36"/>
        </w:numPr>
        <w:overflowPunct w:val="0"/>
        <w:adjustRightInd w:val="0"/>
        <w:jc w:val="both"/>
        <w:textAlignment w:val="baseline"/>
        <w:rPr>
          <w:rFonts w:cs="Arial"/>
          <w:sz w:val="20"/>
        </w:rPr>
      </w:pPr>
      <w:r w:rsidRPr="00EC52BB">
        <w:rPr>
          <w:sz w:val="20"/>
        </w:rPr>
        <w:t xml:space="preserve"> (kopie maturitního vysvědčení, kopie VŠ diplom)</w:t>
      </w:r>
    </w:p>
    <w:p w14:paraId="6AAE6A7A" w14:textId="77777777" w:rsidR="005A6B18" w:rsidRPr="00EC52BB" w:rsidRDefault="005A6B18" w:rsidP="005A6B18">
      <w:pPr>
        <w:widowControl/>
        <w:numPr>
          <w:ilvl w:val="0"/>
          <w:numId w:val="36"/>
        </w:numPr>
        <w:overflowPunct w:val="0"/>
        <w:adjustRightInd w:val="0"/>
        <w:jc w:val="both"/>
        <w:textAlignment w:val="baseline"/>
        <w:rPr>
          <w:rFonts w:cs="Arial"/>
          <w:sz w:val="20"/>
        </w:rPr>
      </w:pPr>
      <w:r w:rsidRPr="00EC52BB">
        <w:rPr>
          <w:b/>
          <w:sz w:val="20"/>
        </w:rPr>
        <w:lastRenderedPageBreak/>
        <w:t>Doklad o autorizaci</w:t>
      </w:r>
      <w:r w:rsidR="00251C87" w:rsidRPr="00EC52BB">
        <w:rPr>
          <w:b/>
          <w:sz w:val="20"/>
        </w:rPr>
        <w:t xml:space="preserve"> </w:t>
      </w:r>
      <w:r w:rsidR="00251C87" w:rsidRPr="00EC52BB">
        <w:rPr>
          <w:sz w:val="20"/>
        </w:rPr>
        <w:t>(kopie)</w:t>
      </w:r>
    </w:p>
    <w:p w14:paraId="4037B9AA" w14:textId="77777777" w:rsidR="005A6B18" w:rsidRPr="00EC52BB" w:rsidRDefault="005A6B18" w:rsidP="005A6B18">
      <w:pPr>
        <w:widowControl/>
        <w:numPr>
          <w:ilvl w:val="0"/>
          <w:numId w:val="36"/>
        </w:numPr>
        <w:overflowPunct w:val="0"/>
        <w:adjustRightInd w:val="0"/>
        <w:jc w:val="both"/>
        <w:textAlignment w:val="baseline"/>
        <w:rPr>
          <w:rFonts w:cs="Arial"/>
          <w:sz w:val="20"/>
        </w:rPr>
      </w:pPr>
      <w:r w:rsidRPr="00EC52BB">
        <w:rPr>
          <w:b/>
          <w:sz w:val="20"/>
        </w:rPr>
        <w:t>Případně doklad o absolvování kurzu, získání kvalifikace</w:t>
      </w:r>
      <w:r w:rsidR="00251C87" w:rsidRPr="00EC52BB">
        <w:rPr>
          <w:b/>
          <w:sz w:val="20"/>
        </w:rPr>
        <w:t xml:space="preserve"> </w:t>
      </w:r>
      <w:r w:rsidR="00251C87" w:rsidRPr="00EC52BB">
        <w:rPr>
          <w:sz w:val="20"/>
        </w:rPr>
        <w:t>(kopie)</w:t>
      </w:r>
      <w:r w:rsidRPr="00EC52BB">
        <w:rPr>
          <w:b/>
          <w:sz w:val="20"/>
        </w:rPr>
        <w:t>.</w:t>
      </w:r>
    </w:p>
    <w:p w14:paraId="34DA8573" w14:textId="77777777" w:rsidR="0058391B" w:rsidRPr="00EC52BB" w:rsidRDefault="0058391B" w:rsidP="009A0FA7">
      <w:pPr>
        <w:pStyle w:val="Odstavecseseznamem"/>
        <w:tabs>
          <w:tab w:val="left" w:pos="2156"/>
          <w:tab w:val="left" w:pos="2157"/>
        </w:tabs>
        <w:ind w:left="0" w:right="127" w:firstLine="0"/>
        <w:jc w:val="both"/>
      </w:pPr>
    </w:p>
    <w:p w14:paraId="3E3E6CB0" w14:textId="77777777" w:rsidR="0058391B" w:rsidRPr="00EC52BB" w:rsidRDefault="006A7FA1">
      <w:pPr>
        <w:pStyle w:val="Nadpis21"/>
        <w:ind w:left="115" w:firstLine="0"/>
        <w:jc w:val="both"/>
      </w:pPr>
      <w:r w:rsidRPr="00EC52BB">
        <w:t>Vymezení pojmů osob realizačního týmu:</w:t>
      </w:r>
    </w:p>
    <w:p w14:paraId="7BDC6297" w14:textId="49B94C43" w:rsidR="0058391B" w:rsidRPr="00EC52BB" w:rsidRDefault="006A7FA1" w:rsidP="00751F88">
      <w:pPr>
        <w:pStyle w:val="Zkladntext"/>
        <w:ind w:left="115" w:right="128"/>
        <w:jc w:val="both"/>
      </w:pPr>
      <w:r w:rsidRPr="00EC52BB">
        <w:t xml:space="preserve">V běžné praxi při realizaci stavebních zakázek jsou obecně užívané některé pojmy označující funkci </w:t>
      </w:r>
      <w:r w:rsidRPr="00EC52BB">
        <w:rPr>
          <w:spacing w:val="-4"/>
        </w:rPr>
        <w:t xml:space="preserve">osob, </w:t>
      </w:r>
      <w:r w:rsidRPr="00EC52BB">
        <w:t xml:space="preserve">které </w:t>
      </w:r>
      <w:r w:rsidRPr="00EC52BB">
        <w:rPr>
          <w:spacing w:val="-3"/>
        </w:rPr>
        <w:t xml:space="preserve">se </w:t>
      </w:r>
      <w:r w:rsidRPr="00EC52BB">
        <w:t xml:space="preserve">podílejí na vedení realizace stavebních zakázek v různých úrovních vedení – např. hlavní stavbyvedoucí, stavbyvedoucí, </w:t>
      </w:r>
      <w:r w:rsidR="00251C87" w:rsidRPr="00EC52BB">
        <w:t>apod.</w:t>
      </w:r>
      <w:r w:rsidR="00990930">
        <w:t xml:space="preserve"> </w:t>
      </w:r>
      <w:r w:rsidRPr="00EC52BB">
        <w:t xml:space="preserve">Tyto pojmy jsou ale novodobě nahrazovány různými jinými pojmy – např. vedoucí výroby, vedoucí projektu, apod. Pouze jeden z výše uvedených pojmů </w:t>
      </w:r>
      <w:r w:rsidRPr="00EC52BB">
        <w:rPr>
          <w:spacing w:val="-4"/>
        </w:rPr>
        <w:t xml:space="preserve">má </w:t>
      </w:r>
      <w:r w:rsidRPr="00EC52BB">
        <w:t xml:space="preserve">oporu v zákoně č. 183/2006 Sb. (stavební zákon): jako stavbyvedoucí je ve stavebním zákoně označena osoba odpovědná za vedení stavby. Ostatní pojmy, běžně ve stavební praxi užívané, v podstatě vyjadřují hierarchii mezi osobami, které </w:t>
      </w:r>
      <w:r w:rsidRPr="00EC52BB">
        <w:rPr>
          <w:spacing w:val="-3"/>
        </w:rPr>
        <w:t xml:space="preserve">se </w:t>
      </w:r>
      <w:r w:rsidRPr="00EC52BB">
        <w:t>podílejí</w:t>
      </w:r>
      <w:r w:rsidRPr="00EC52BB">
        <w:rPr>
          <w:spacing w:val="6"/>
        </w:rPr>
        <w:t xml:space="preserve"> </w:t>
      </w:r>
      <w:r w:rsidRPr="00EC52BB">
        <w:t>na</w:t>
      </w:r>
      <w:r w:rsidRPr="00EC52BB">
        <w:rPr>
          <w:spacing w:val="4"/>
        </w:rPr>
        <w:t xml:space="preserve"> </w:t>
      </w:r>
      <w:r w:rsidRPr="00EC52BB">
        <w:t>vedení</w:t>
      </w:r>
      <w:r w:rsidRPr="00EC52BB">
        <w:rPr>
          <w:spacing w:val="6"/>
        </w:rPr>
        <w:t xml:space="preserve"> </w:t>
      </w:r>
      <w:r w:rsidRPr="00EC52BB">
        <w:t>stavby,</w:t>
      </w:r>
      <w:r w:rsidRPr="00EC52BB">
        <w:rPr>
          <w:spacing w:val="5"/>
        </w:rPr>
        <w:t xml:space="preserve"> </w:t>
      </w:r>
      <w:r w:rsidRPr="00EC52BB">
        <w:t>a</w:t>
      </w:r>
      <w:r w:rsidRPr="00EC52BB">
        <w:rPr>
          <w:spacing w:val="4"/>
        </w:rPr>
        <w:t xml:space="preserve"> </w:t>
      </w:r>
      <w:r w:rsidRPr="00EC52BB">
        <w:t>to</w:t>
      </w:r>
      <w:r w:rsidRPr="00EC52BB">
        <w:rPr>
          <w:spacing w:val="5"/>
        </w:rPr>
        <w:t xml:space="preserve"> </w:t>
      </w:r>
      <w:r w:rsidRPr="00EC52BB">
        <w:t>obvykle</w:t>
      </w:r>
      <w:r w:rsidRPr="00EC52BB">
        <w:rPr>
          <w:spacing w:val="5"/>
        </w:rPr>
        <w:t xml:space="preserve"> </w:t>
      </w:r>
      <w:r w:rsidRPr="00EC52BB">
        <w:t>podle</w:t>
      </w:r>
      <w:r w:rsidRPr="00EC52BB">
        <w:rPr>
          <w:spacing w:val="4"/>
        </w:rPr>
        <w:t xml:space="preserve"> </w:t>
      </w:r>
      <w:r w:rsidRPr="00EC52BB">
        <w:t>zvyklostí,</w:t>
      </w:r>
      <w:r w:rsidRPr="00EC52BB">
        <w:rPr>
          <w:spacing w:val="5"/>
        </w:rPr>
        <w:t xml:space="preserve"> </w:t>
      </w:r>
      <w:r w:rsidRPr="00EC52BB">
        <w:t>či</w:t>
      </w:r>
      <w:r w:rsidRPr="00EC52BB">
        <w:rPr>
          <w:spacing w:val="6"/>
        </w:rPr>
        <w:t xml:space="preserve"> </w:t>
      </w:r>
      <w:r w:rsidRPr="00EC52BB">
        <w:t>organizačního řádu</w:t>
      </w:r>
      <w:r w:rsidRPr="00EC52BB">
        <w:rPr>
          <w:spacing w:val="5"/>
        </w:rPr>
        <w:t xml:space="preserve"> </w:t>
      </w:r>
      <w:r w:rsidRPr="00EC52BB">
        <w:t>dodavatele.</w:t>
      </w:r>
      <w:r w:rsidRPr="00EC52BB">
        <w:rPr>
          <w:spacing w:val="4"/>
        </w:rPr>
        <w:t xml:space="preserve"> </w:t>
      </w:r>
      <w:r w:rsidRPr="00EC52BB">
        <w:t>Z</w:t>
      </w:r>
      <w:r w:rsidR="00751F88" w:rsidRPr="00EC52BB">
        <w:rPr>
          <w:spacing w:val="9"/>
        </w:rPr>
        <w:t> </w:t>
      </w:r>
      <w:r w:rsidRPr="00EC52BB">
        <w:t>důvodů</w:t>
      </w:r>
      <w:r w:rsidR="00751F88" w:rsidRPr="00EC52BB">
        <w:t xml:space="preserve"> </w:t>
      </w:r>
      <w:r w:rsidRPr="00EC52BB">
        <w:t xml:space="preserve">různých pojmů používaných pro označení osob působících při realizaci stavby vymezil zadavatel své požadavky na osoby realizačního týmu vlastním označením a dále rozsahem činností, které tyto osoby mají vykonávat (viz odst. </w:t>
      </w:r>
      <w:r w:rsidR="002A06E7">
        <w:t>5</w:t>
      </w:r>
      <w:r w:rsidRPr="00EC52BB">
        <w:t>.2.3. Kvalifikační dokumentace).</w:t>
      </w:r>
    </w:p>
    <w:p w14:paraId="50BF4612" w14:textId="77777777" w:rsidR="0058391B" w:rsidRPr="00EC52BB" w:rsidRDefault="0058391B">
      <w:pPr>
        <w:pStyle w:val="Zkladntext"/>
        <w:spacing w:before="1"/>
      </w:pPr>
    </w:p>
    <w:p w14:paraId="54F00D42" w14:textId="77777777" w:rsidR="0058391B" w:rsidRPr="00244488" w:rsidRDefault="006A7FA1">
      <w:pPr>
        <w:pStyle w:val="Zkladntext"/>
        <w:ind w:left="115" w:right="138"/>
        <w:jc w:val="both"/>
      </w:pPr>
      <w:r w:rsidRPr="00EC52BB">
        <w:t xml:space="preserve">Zadavatel určil osoby realizačního týmu, které požaduje jmenovitě uvést. Tyto jmenovitě určené osoby realizačního týmu mají v rámci této zadávané veřejné zakázky prokázat svou kvalifikaci podle § 79 odst. 2 písm. c) a d) zákona a podle požadavků uvedených v Kvalifikační dokumentaci, přičemž prokázání </w:t>
      </w:r>
      <w:r w:rsidRPr="00244488">
        <w:t>kvalifikace se vztahuje na osoby:</w:t>
      </w:r>
    </w:p>
    <w:p w14:paraId="18398C53" w14:textId="0226F875" w:rsidR="0058391B" w:rsidRPr="00244488" w:rsidRDefault="00DB2B16">
      <w:pPr>
        <w:pStyle w:val="Odstavecseseznamem"/>
        <w:numPr>
          <w:ilvl w:val="0"/>
          <w:numId w:val="1"/>
        </w:numPr>
        <w:tabs>
          <w:tab w:val="left" w:pos="965"/>
          <w:tab w:val="left" w:pos="966"/>
        </w:tabs>
        <w:spacing w:before="1"/>
        <w:rPr>
          <w:sz w:val="20"/>
        </w:rPr>
      </w:pPr>
      <w:r w:rsidRPr="00244488">
        <w:rPr>
          <w:sz w:val="20"/>
        </w:rPr>
        <w:t xml:space="preserve">Hlavní </w:t>
      </w:r>
      <w:r w:rsidR="006A7FA1" w:rsidRPr="00244488">
        <w:rPr>
          <w:sz w:val="20"/>
        </w:rPr>
        <w:t>stavbyvedoucí</w:t>
      </w:r>
    </w:p>
    <w:p w14:paraId="048DA4A2" w14:textId="339D8AA5" w:rsidR="009569D3" w:rsidRPr="00244488" w:rsidRDefault="009569D3" w:rsidP="009569D3">
      <w:pPr>
        <w:pStyle w:val="Odstavecseseznamem"/>
        <w:numPr>
          <w:ilvl w:val="0"/>
          <w:numId w:val="1"/>
        </w:numPr>
        <w:tabs>
          <w:tab w:val="left" w:pos="965"/>
          <w:tab w:val="left" w:pos="966"/>
        </w:tabs>
        <w:spacing w:before="1"/>
        <w:rPr>
          <w:sz w:val="20"/>
        </w:rPr>
      </w:pPr>
      <w:r w:rsidRPr="00244488">
        <w:rPr>
          <w:sz w:val="20"/>
        </w:rPr>
        <w:t>Stavbyvedoucí</w:t>
      </w:r>
      <w:r w:rsidRPr="00244488">
        <w:rPr>
          <w:sz w:val="20"/>
        </w:rPr>
        <w:tab/>
      </w:r>
    </w:p>
    <w:p w14:paraId="2F8A8A40" w14:textId="568FD2D4" w:rsidR="009569D3" w:rsidRPr="00244488" w:rsidRDefault="009569D3" w:rsidP="009569D3">
      <w:pPr>
        <w:pStyle w:val="Odstavecseseznamem"/>
        <w:numPr>
          <w:ilvl w:val="0"/>
          <w:numId w:val="1"/>
        </w:numPr>
        <w:tabs>
          <w:tab w:val="left" w:pos="965"/>
          <w:tab w:val="left" w:pos="966"/>
        </w:tabs>
        <w:spacing w:before="1"/>
        <w:rPr>
          <w:sz w:val="20"/>
        </w:rPr>
      </w:pPr>
      <w:r w:rsidRPr="00244488">
        <w:rPr>
          <w:sz w:val="20"/>
        </w:rPr>
        <w:t>Technik řízení kvality</w:t>
      </w:r>
    </w:p>
    <w:p w14:paraId="44AC27EA" w14:textId="6697F13F" w:rsidR="009569D3" w:rsidRPr="00244488" w:rsidRDefault="009569D3" w:rsidP="009569D3">
      <w:pPr>
        <w:pStyle w:val="Odstavecseseznamem"/>
        <w:numPr>
          <w:ilvl w:val="0"/>
          <w:numId w:val="1"/>
        </w:numPr>
        <w:tabs>
          <w:tab w:val="left" w:pos="965"/>
          <w:tab w:val="left" w:pos="966"/>
        </w:tabs>
        <w:spacing w:before="1"/>
        <w:rPr>
          <w:sz w:val="20"/>
        </w:rPr>
      </w:pPr>
      <w:r w:rsidRPr="00244488">
        <w:rPr>
          <w:sz w:val="20"/>
        </w:rPr>
        <w:t>Technik BOZP</w:t>
      </w:r>
    </w:p>
    <w:p w14:paraId="5FFAE3D3" w14:textId="3E70C67B" w:rsidR="009569D3" w:rsidRPr="00244488" w:rsidRDefault="005242E9" w:rsidP="009569D3">
      <w:pPr>
        <w:pStyle w:val="Odstavecseseznamem"/>
        <w:numPr>
          <w:ilvl w:val="0"/>
          <w:numId w:val="1"/>
        </w:numPr>
        <w:tabs>
          <w:tab w:val="left" w:pos="965"/>
          <w:tab w:val="left" w:pos="966"/>
        </w:tabs>
        <w:spacing w:before="1"/>
        <w:rPr>
          <w:sz w:val="20"/>
        </w:rPr>
      </w:pPr>
      <w:r w:rsidRPr="00244488">
        <w:rPr>
          <w:sz w:val="20"/>
        </w:rPr>
        <w:t>Geotechnik</w:t>
      </w:r>
    </w:p>
    <w:p w14:paraId="544096BF" w14:textId="384E1543" w:rsidR="0058784F" w:rsidRPr="00244488" w:rsidRDefault="0058784F" w:rsidP="009569D3">
      <w:pPr>
        <w:pStyle w:val="Odstavecseseznamem"/>
        <w:numPr>
          <w:ilvl w:val="0"/>
          <w:numId w:val="1"/>
        </w:numPr>
        <w:tabs>
          <w:tab w:val="left" w:pos="965"/>
          <w:tab w:val="left" w:pos="966"/>
        </w:tabs>
        <w:spacing w:before="1"/>
        <w:rPr>
          <w:sz w:val="20"/>
        </w:rPr>
      </w:pPr>
      <w:r w:rsidRPr="00244488">
        <w:rPr>
          <w:sz w:val="20"/>
        </w:rPr>
        <w:t>Technik vážního systému</w:t>
      </w:r>
    </w:p>
    <w:p w14:paraId="60C6568C" w14:textId="77777777" w:rsidR="009569D3" w:rsidRPr="00EC52BB" w:rsidRDefault="009569D3" w:rsidP="009569D3">
      <w:pPr>
        <w:pStyle w:val="Odstavecseseznamem"/>
        <w:tabs>
          <w:tab w:val="left" w:pos="965"/>
          <w:tab w:val="left" w:pos="966"/>
        </w:tabs>
        <w:spacing w:before="1"/>
        <w:ind w:left="966" w:firstLine="0"/>
        <w:rPr>
          <w:sz w:val="20"/>
        </w:rPr>
      </w:pPr>
    </w:p>
    <w:p w14:paraId="1A64487C" w14:textId="77777777" w:rsidR="0058391B" w:rsidRPr="00EC52BB" w:rsidRDefault="0058391B">
      <w:pPr>
        <w:pStyle w:val="Zkladntext"/>
      </w:pPr>
    </w:p>
    <w:p w14:paraId="143D75EC" w14:textId="1C9AA221" w:rsidR="0058391B" w:rsidRDefault="006A7FA1">
      <w:pPr>
        <w:pStyle w:val="Zkladntext"/>
        <w:spacing w:before="1"/>
        <w:ind w:left="115" w:right="128"/>
        <w:jc w:val="both"/>
      </w:pPr>
      <w:r w:rsidRPr="00EC52BB">
        <w:t>Pro vyloučení pozdějších pochybností zadavatel uvádí, že jak pro účely prokázání kvalifikace, tak pro účely hodnocení nabídek není rozhodující označení osoby, pod kterým osoba, která dokládá své referenční zakázky, působila, ale zda příslušná osoba na referenční zakázce vykonávala zadavatelem vymezené činnosti.</w:t>
      </w:r>
    </w:p>
    <w:p w14:paraId="440610EF" w14:textId="3F33E06C" w:rsidR="00FE27B1" w:rsidRDefault="00FE27B1" w:rsidP="000048F0">
      <w:pPr>
        <w:pStyle w:val="Zkladntext"/>
        <w:spacing w:before="1"/>
        <w:ind w:right="128"/>
        <w:jc w:val="both"/>
      </w:pPr>
    </w:p>
    <w:p w14:paraId="15D4B7CC" w14:textId="04AE18D4" w:rsidR="006B369D" w:rsidRDefault="006F1F58" w:rsidP="006F1F58">
      <w:pPr>
        <w:pStyle w:val="Zkladntext"/>
        <w:numPr>
          <w:ilvl w:val="1"/>
          <w:numId w:val="28"/>
        </w:numPr>
        <w:spacing w:before="1"/>
        <w:ind w:left="709" w:right="128" w:hanging="709"/>
        <w:jc w:val="both"/>
        <w:rPr>
          <w:b/>
          <w:bCs/>
        </w:rPr>
      </w:pPr>
      <w:r w:rsidRPr="006F1F58">
        <w:rPr>
          <w:b/>
          <w:bCs/>
        </w:rPr>
        <w:t>Který v souladu s ustanovením § 79 odstavec (2) písmeno e) Zákona a § 80 odstavec (1) Zákona předloží popis opatření dodavatele k zajištění kvality, které bude dodavatel schopen uplatnit při plnění veřejné zakázky.</w:t>
      </w:r>
    </w:p>
    <w:p w14:paraId="33FCA078" w14:textId="77777777" w:rsidR="006F1F58" w:rsidRDefault="006F1F58" w:rsidP="006F1F58">
      <w:pPr>
        <w:pStyle w:val="Zkladntext"/>
        <w:spacing w:before="1"/>
        <w:ind w:left="709" w:right="128"/>
        <w:jc w:val="both"/>
        <w:rPr>
          <w:b/>
          <w:bCs/>
        </w:rPr>
      </w:pPr>
    </w:p>
    <w:p w14:paraId="33A09F8D" w14:textId="77777777" w:rsidR="006F1F58" w:rsidRPr="006F1F58" w:rsidRDefault="006F1F58" w:rsidP="006F1F58">
      <w:pPr>
        <w:pStyle w:val="Zkladntext"/>
        <w:spacing w:before="1"/>
        <w:ind w:left="709" w:right="128"/>
        <w:jc w:val="both"/>
        <w:rPr>
          <w:u w:val="single"/>
        </w:rPr>
      </w:pPr>
      <w:r w:rsidRPr="006F1F58">
        <w:rPr>
          <w:u w:val="single"/>
        </w:rPr>
        <w:t xml:space="preserve">Požadavky Zákona a zadavatele na toto kritérium technické kvalifikace a způsob jeho prokázání </w:t>
      </w:r>
    </w:p>
    <w:p w14:paraId="6881E7BA" w14:textId="77777777" w:rsidR="006F1F58" w:rsidRDefault="006F1F58" w:rsidP="006F1F58">
      <w:pPr>
        <w:pStyle w:val="Zkladntext"/>
        <w:spacing w:before="1"/>
        <w:ind w:right="128"/>
        <w:jc w:val="both"/>
      </w:pPr>
    </w:p>
    <w:p w14:paraId="3C29C636" w14:textId="1C899EDF" w:rsidR="006F1F58" w:rsidRDefault="006F1F58" w:rsidP="006F1F58">
      <w:pPr>
        <w:pStyle w:val="Zkladntext"/>
        <w:spacing w:before="1"/>
        <w:ind w:left="750" w:right="128"/>
        <w:jc w:val="both"/>
      </w:pPr>
      <w:r>
        <w:t>6.4.1. Zadavatel v souladu s ustanovením § 73 odstavec (5) a § 80 odstavec (1) Zákona stanovuje údaje a doklady k prokázání kritéria technické kvalifikace takto:</w:t>
      </w:r>
    </w:p>
    <w:p w14:paraId="59CB3093" w14:textId="77777777" w:rsidR="006F1F58" w:rsidRDefault="006F1F58" w:rsidP="006F1F58">
      <w:pPr>
        <w:pStyle w:val="Zkladntext"/>
        <w:spacing w:before="1"/>
        <w:ind w:right="128"/>
        <w:jc w:val="both"/>
      </w:pPr>
    </w:p>
    <w:p w14:paraId="14EA4F91" w14:textId="77777777" w:rsidR="006F1F58" w:rsidRPr="00244488" w:rsidRDefault="006F1F58" w:rsidP="006F1F58">
      <w:pPr>
        <w:pStyle w:val="Zkladntext"/>
        <w:numPr>
          <w:ilvl w:val="0"/>
          <w:numId w:val="57"/>
        </w:numPr>
        <w:spacing w:before="1"/>
        <w:ind w:right="128"/>
        <w:jc w:val="both"/>
        <w:rPr>
          <w:b/>
          <w:bCs/>
        </w:rPr>
      </w:pPr>
      <w:r w:rsidRPr="00244488">
        <w:t xml:space="preserve">dodavatel ve své žádosti o účast předloží opatření dodavatele k zjištění kvality, a to tak, že je certifikovaným dodavatelem podle ČSN EN ISO řady 9000; </w:t>
      </w:r>
    </w:p>
    <w:p w14:paraId="08BFDFEB" w14:textId="77777777" w:rsidR="006F1F58" w:rsidRPr="00244488" w:rsidRDefault="006F1F58" w:rsidP="006F1F58">
      <w:pPr>
        <w:pStyle w:val="Zkladntext"/>
        <w:numPr>
          <w:ilvl w:val="0"/>
          <w:numId w:val="57"/>
        </w:numPr>
        <w:spacing w:before="1"/>
        <w:ind w:right="128"/>
        <w:jc w:val="both"/>
        <w:rPr>
          <w:b/>
          <w:bCs/>
        </w:rPr>
      </w:pPr>
      <w:r w:rsidRPr="00244488">
        <w:t xml:space="preserve">dodavatel ve své žádosti o účast předloží kopii platného osvědčení akreditovaného subjektu o zavedení a udržování systému zajišťování kvality založenému na normě ČSN EN ISO řady 9000. </w:t>
      </w:r>
    </w:p>
    <w:p w14:paraId="01A2B81A" w14:textId="77777777" w:rsidR="006F1F58" w:rsidRPr="006F1F58" w:rsidRDefault="006F1F58" w:rsidP="006F1F58">
      <w:pPr>
        <w:pStyle w:val="Zkladntext"/>
        <w:numPr>
          <w:ilvl w:val="0"/>
          <w:numId w:val="57"/>
        </w:numPr>
        <w:spacing w:before="1"/>
        <w:ind w:right="128"/>
        <w:jc w:val="both"/>
        <w:rPr>
          <w:b/>
          <w:bCs/>
        </w:rPr>
      </w:pPr>
      <w:r w:rsidRPr="00244488">
        <w:t>Má se za to, že pokud má dodavatel platný certifikát podle</w:t>
      </w:r>
      <w:r>
        <w:t xml:space="preserve"> normy EN ISO řady 9000, kvalifikaci splňuje. </w:t>
      </w:r>
    </w:p>
    <w:p w14:paraId="671BB096" w14:textId="77777777" w:rsidR="006F1F58" w:rsidRDefault="006F1F58" w:rsidP="006F1F58">
      <w:pPr>
        <w:pStyle w:val="Zkladntext"/>
        <w:spacing w:before="1"/>
        <w:ind w:left="766" w:right="128"/>
        <w:jc w:val="both"/>
      </w:pPr>
      <w:r>
        <w:t>6.4.2. Zadavatel v souladu s ustanovením § 73 odstavec (6) písmeno b) Zákona stanovuje minimální úroveň pro splnění tohoto kritéria technické kvalifikace vzhledem ke složitosti a rozsahu předmětu této veřejné zakázky takto:</w:t>
      </w:r>
    </w:p>
    <w:p w14:paraId="6D7C4083" w14:textId="31ECDE5F" w:rsidR="006F1F58" w:rsidRDefault="006F1F58" w:rsidP="006F1F58">
      <w:pPr>
        <w:pStyle w:val="Zkladntext"/>
        <w:numPr>
          <w:ilvl w:val="0"/>
          <w:numId w:val="57"/>
        </w:numPr>
        <w:spacing w:before="1"/>
        <w:ind w:right="128"/>
        <w:jc w:val="both"/>
        <w:rPr>
          <w:b/>
          <w:bCs/>
        </w:rPr>
      </w:pPr>
      <w:r>
        <w:lastRenderedPageBreak/>
        <w:t>dodavatel má ve své organizaci zaveden, certifikován a udržován systém managementu kvality dle EN ISO řady 9000 pro provádění staveb.</w:t>
      </w:r>
    </w:p>
    <w:p w14:paraId="3D48AAE9" w14:textId="77777777" w:rsidR="006F1F58" w:rsidRDefault="006F1F58" w:rsidP="006F1F58">
      <w:pPr>
        <w:pStyle w:val="Zkladntext"/>
        <w:spacing w:before="1"/>
        <w:ind w:left="709" w:right="128"/>
        <w:jc w:val="both"/>
        <w:rPr>
          <w:b/>
          <w:bCs/>
        </w:rPr>
      </w:pPr>
    </w:p>
    <w:p w14:paraId="29E22E96" w14:textId="0D98ADDD" w:rsidR="006F1F58" w:rsidRPr="00E16C00" w:rsidRDefault="00E16C00" w:rsidP="00E16C00">
      <w:pPr>
        <w:pStyle w:val="Zkladntext"/>
        <w:numPr>
          <w:ilvl w:val="1"/>
          <w:numId w:val="28"/>
        </w:numPr>
        <w:spacing w:before="1"/>
        <w:ind w:left="709" w:right="128" w:hanging="709"/>
        <w:jc w:val="both"/>
        <w:rPr>
          <w:b/>
          <w:bCs/>
        </w:rPr>
      </w:pPr>
      <w:bookmarkStart w:id="24" w:name="_Hlk161301608"/>
      <w:r>
        <w:rPr>
          <w:b/>
          <w:bCs/>
        </w:rPr>
        <w:t>K</w:t>
      </w:r>
      <w:r w:rsidRPr="00E16C00">
        <w:rPr>
          <w:b/>
          <w:bCs/>
        </w:rPr>
        <w:t>terý v souladu s ustanovením § 79 odstavec (2) písmeno h) Zákona a § 80 odstavec (2)</w:t>
      </w:r>
      <w:r>
        <w:rPr>
          <w:b/>
          <w:bCs/>
        </w:rPr>
        <w:t xml:space="preserve"> </w:t>
      </w:r>
      <w:r w:rsidRPr="00E16C00">
        <w:rPr>
          <w:b/>
          <w:bCs/>
        </w:rPr>
        <w:t>Zákona předloží doklady o opatření v oblasti řízení z hlediska ochrany životního prostředí, která bude dodavatel schopen uplatnit při plnění veřejné zakázky.</w:t>
      </w:r>
    </w:p>
    <w:bookmarkEnd w:id="24"/>
    <w:p w14:paraId="62EB1378" w14:textId="77777777" w:rsidR="006F1F58" w:rsidRDefault="006F1F58" w:rsidP="006F1F58">
      <w:pPr>
        <w:pStyle w:val="Zkladntext"/>
        <w:spacing w:before="1"/>
        <w:ind w:left="709" w:right="128"/>
        <w:jc w:val="both"/>
        <w:rPr>
          <w:b/>
          <w:bCs/>
        </w:rPr>
      </w:pPr>
    </w:p>
    <w:p w14:paraId="3DC4491F" w14:textId="77777777" w:rsidR="00E16C00" w:rsidRDefault="00E16C00" w:rsidP="006F1F58">
      <w:pPr>
        <w:pStyle w:val="Zkladntext"/>
        <w:spacing w:before="1"/>
        <w:ind w:left="709" w:right="128"/>
        <w:jc w:val="both"/>
      </w:pPr>
      <w:r>
        <w:t>6.5.1. Zadavatel v souladu s ustanovením § 73 odstavec (6) písmeno b) Zákona stanovuje minimální úroveň pro splnění tohoto kritéria technické kvalifikace vzhledem ke složitosti a rozsahu předmětu této veřejné zakázky takto:</w:t>
      </w:r>
    </w:p>
    <w:p w14:paraId="18629E23" w14:textId="77777777" w:rsidR="00E16C00" w:rsidRPr="00E16C00" w:rsidRDefault="00E16C00" w:rsidP="00E16C00">
      <w:pPr>
        <w:pStyle w:val="Zkladntext"/>
        <w:numPr>
          <w:ilvl w:val="0"/>
          <w:numId w:val="57"/>
        </w:numPr>
        <w:spacing w:before="1"/>
        <w:ind w:right="128"/>
        <w:jc w:val="both"/>
        <w:rPr>
          <w:b/>
          <w:bCs/>
        </w:rPr>
      </w:pPr>
      <w:r>
        <w:t>dodavatel má ve své organizaci zaveden, certifikován a udržován systém environmentálního řízení a auditu Evropské unie (EMAS) nebo</w:t>
      </w:r>
    </w:p>
    <w:p w14:paraId="21606843" w14:textId="2E425DA8" w:rsidR="00E16C00" w:rsidRPr="00244488" w:rsidRDefault="00E16C00" w:rsidP="00E16C00">
      <w:pPr>
        <w:pStyle w:val="Zkladntext"/>
        <w:numPr>
          <w:ilvl w:val="0"/>
          <w:numId w:val="57"/>
        </w:numPr>
        <w:spacing w:before="1"/>
        <w:ind w:right="128"/>
        <w:jc w:val="both"/>
        <w:rPr>
          <w:b/>
          <w:bCs/>
        </w:rPr>
      </w:pPr>
      <w:r>
        <w:t xml:space="preserve">dodavatel má </w:t>
      </w:r>
      <w:r w:rsidRPr="00244488">
        <w:t>ve své organizaci zaveden, certifikován a udržován systém environmentálního managementu dle EN ISO 14001 nebo</w:t>
      </w:r>
    </w:p>
    <w:p w14:paraId="2F777F41" w14:textId="0B539AA5" w:rsidR="00E16C00" w:rsidRPr="00E16C00" w:rsidRDefault="00E16C00" w:rsidP="00E16C00">
      <w:pPr>
        <w:pStyle w:val="Zkladntext"/>
        <w:numPr>
          <w:ilvl w:val="0"/>
          <w:numId w:val="57"/>
        </w:numPr>
        <w:spacing w:before="1"/>
        <w:ind w:right="128"/>
        <w:jc w:val="both"/>
        <w:rPr>
          <w:b/>
          <w:bCs/>
        </w:rPr>
      </w:pPr>
      <w:r w:rsidRPr="00244488">
        <w:t>dodavatel má ve své organizaci zaveden, certifikován a udržován jiný systém environmentálního řízení uznaný v souladu s přímo použitelným</w:t>
      </w:r>
      <w:r>
        <w:t xml:space="preserve"> předpisem Evropské unie nebo</w:t>
      </w:r>
    </w:p>
    <w:p w14:paraId="4D3B45FC" w14:textId="3D9E8B64" w:rsidR="00E16C00" w:rsidRDefault="00E16C00" w:rsidP="00E16C00">
      <w:pPr>
        <w:pStyle w:val="Zkladntext"/>
        <w:numPr>
          <w:ilvl w:val="0"/>
          <w:numId w:val="57"/>
        </w:numPr>
        <w:spacing w:before="1"/>
        <w:ind w:right="128"/>
        <w:jc w:val="both"/>
        <w:rPr>
          <w:b/>
          <w:bCs/>
        </w:rPr>
      </w:pPr>
      <w:r>
        <w:t>dodavatel má ve své organizaci zaveden, certifikován a udržován obdobný systém podle další normy environmentálního řízení založené na příslušných evropských nebo mezinárodních normách přijatých akreditovanými subjekty.</w:t>
      </w:r>
    </w:p>
    <w:p w14:paraId="3DFAFD32" w14:textId="77777777" w:rsidR="00E16C00" w:rsidRPr="006F1F58" w:rsidRDefault="00E16C00" w:rsidP="006F1F58">
      <w:pPr>
        <w:pStyle w:val="Zkladntext"/>
        <w:spacing w:before="1"/>
        <w:ind w:left="709" w:right="128"/>
        <w:jc w:val="both"/>
        <w:rPr>
          <w:b/>
          <w:bCs/>
        </w:rPr>
      </w:pPr>
    </w:p>
    <w:p w14:paraId="69C82E41" w14:textId="47C2A579" w:rsidR="00E16C00" w:rsidRDefault="00E16C00" w:rsidP="00E16C00">
      <w:pPr>
        <w:pStyle w:val="Nadpis21"/>
        <w:numPr>
          <w:ilvl w:val="1"/>
          <w:numId w:val="28"/>
        </w:numPr>
        <w:tabs>
          <w:tab w:val="left" w:pos="716"/>
        </w:tabs>
        <w:spacing w:before="1"/>
        <w:ind w:left="709" w:right="133" w:hanging="709"/>
        <w:jc w:val="both"/>
      </w:pPr>
      <w:r w:rsidRPr="00E16C00">
        <w:t xml:space="preserve">Který v souladu s ustanovením § 79 odstavec (2) písmeno </w:t>
      </w:r>
      <w:r>
        <w:t>j</w:t>
      </w:r>
      <w:r w:rsidRPr="00E16C00">
        <w:t xml:space="preserve">) Zákona předloží </w:t>
      </w:r>
      <w:r>
        <w:t>doklady prokazující přehled nástrojů a pomůcek, provozních nebo technických zařízení, které bude mít dodavatel při plnění veřejné zakázky k dispozici</w:t>
      </w:r>
      <w:r w:rsidRPr="00E16C00">
        <w:t>.</w:t>
      </w:r>
    </w:p>
    <w:p w14:paraId="35FCB827" w14:textId="77777777" w:rsidR="00E16C00" w:rsidRDefault="00E16C00" w:rsidP="00E16C00">
      <w:pPr>
        <w:pStyle w:val="Nadpis21"/>
        <w:tabs>
          <w:tab w:val="left" w:pos="716"/>
        </w:tabs>
        <w:spacing w:before="1"/>
        <w:ind w:left="709" w:right="133" w:firstLine="0"/>
        <w:jc w:val="both"/>
      </w:pPr>
    </w:p>
    <w:p w14:paraId="17FA3C63" w14:textId="413AC7E1" w:rsidR="00E16C00" w:rsidRPr="00244488" w:rsidRDefault="00E16C00" w:rsidP="00E16C00">
      <w:pPr>
        <w:pStyle w:val="Nadpis21"/>
        <w:tabs>
          <w:tab w:val="left" w:pos="716"/>
        </w:tabs>
        <w:spacing w:before="1"/>
        <w:ind w:left="709" w:right="133" w:firstLine="0"/>
        <w:jc w:val="both"/>
        <w:rPr>
          <w:b w:val="0"/>
          <w:bCs w:val="0"/>
        </w:rPr>
      </w:pPr>
      <w:r>
        <w:rPr>
          <w:b w:val="0"/>
          <w:bCs w:val="0"/>
        </w:rPr>
        <w:t>6.6.1 Dodavatel předloží následující přehled</w:t>
      </w:r>
      <w:r w:rsidRPr="00E16C00">
        <w:t xml:space="preserve"> </w:t>
      </w:r>
      <w:r w:rsidRPr="00E16C00">
        <w:rPr>
          <w:b w:val="0"/>
          <w:bCs w:val="0"/>
        </w:rPr>
        <w:t xml:space="preserve">nástrojů a pomůcek, provozních nebo technických </w:t>
      </w:r>
      <w:r w:rsidRPr="00244488">
        <w:rPr>
          <w:b w:val="0"/>
          <w:bCs w:val="0"/>
        </w:rPr>
        <w:t>zařízení, které bude mít dodavatel při plnění veřejné zakázky k dispozici:</w:t>
      </w:r>
    </w:p>
    <w:p w14:paraId="14743510" w14:textId="711C662A" w:rsidR="00E16C00" w:rsidRPr="00244488" w:rsidRDefault="00E16C00" w:rsidP="00E16C00">
      <w:pPr>
        <w:pStyle w:val="Nadpis21"/>
        <w:numPr>
          <w:ilvl w:val="0"/>
          <w:numId w:val="58"/>
        </w:numPr>
        <w:tabs>
          <w:tab w:val="left" w:pos="716"/>
        </w:tabs>
        <w:spacing w:before="1"/>
        <w:ind w:right="133"/>
        <w:jc w:val="both"/>
        <w:rPr>
          <w:b w:val="0"/>
          <w:bCs w:val="0"/>
        </w:rPr>
      </w:pPr>
      <w:r w:rsidRPr="00244488">
        <w:rPr>
          <w:b w:val="0"/>
          <w:bCs w:val="0"/>
        </w:rPr>
        <w:t>Zemní rypadlo nebo nakladač,</w:t>
      </w:r>
    </w:p>
    <w:p w14:paraId="2A8D0747" w14:textId="5F137FE7" w:rsidR="00E16C00" w:rsidRPr="00244488" w:rsidRDefault="00E16C00" w:rsidP="00E16C00">
      <w:pPr>
        <w:pStyle w:val="Nadpis21"/>
        <w:numPr>
          <w:ilvl w:val="0"/>
          <w:numId w:val="58"/>
        </w:numPr>
        <w:tabs>
          <w:tab w:val="left" w:pos="716"/>
        </w:tabs>
        <w:spacing w:before="1"/>
        <w:ind w:right="133"/>
        <w:jc w:val="both"/>
        <w:rPr>
          <w:b w:val="0"/>
          <w:bCs w:val="0"/>
        </w:rPr>
      </w:pPr>
      <w:r w:rsidRPr="00244488">
        <w:rPr>
          <w:b w:val="0"/>
          <w:bCs w:val="0"/>
        </w:rPr>
        <w:t>Nákladní automobil sklápěcí,</w:t>
      </w:r>
    </w:p>
    <w:p w14:paraId="565FB0E7" w14:textId="69B78DE3" w:rsidR="00E16C00" w:rsidRPr="00244488" w:rsidRDefault="00E16C00" w:rsidP="00E16C00">
      <w:pPr>
        <w:pStyle w:val="Nadpis21"/>
        <w:numPr>
          <w:ilvl w:val="0"/>
          <w:numId w:val="58"/>
        </w:numPr>
        <w:tabs>
          <w:tab w:val="left" w:pos="716"/>
        </w:tabs>
        <w:spacing w:before="1"/>
        <w:ind w:right="133"/>
        <w:jc w:val="both"/>
        <w:rPr>
          <w:b w:val="0"/>
          <w:bCs w:val="0"/>
        </w:rPr>
      </w:pPr>
      <w:r w:rsidRPr="00244488">
        <w:rPr>
          <w:b w:val="0"/>
          <w:bCs w:val="0"/>
        </w:rPr>
        <w:t>Zemní válec</w:t>
      </w:r>
      <w:r w:rsidR="005B570D" w:rsidRPr="00244488">
        <w:rPr>
          <w:b w:val="0"/>
          <w:bCs w:val="0"/>
        </w:rPr>
        <w:t>,</w:t>
      </w:r>
    </w:p>
    <w:p w14:paraId="0D204E39" w14:textId="752363C6" w:rsidR="00E16C00" w:rsidRPr="00244488" w:rsidRDefault="005B570D" w:rsidP="00E16C00">
      <w:pPr>
        <w:pStyle w:val="Nadpis21"/>
        <w:numPr>
          <w:ilvl w:val="0"/>
          <w:numId w:val="58"/>
        </w:numPr>
        <w:tabs>
          <w:tab w:val="left" w:pos="716"/>
        </w:tabs>
        <w:spacing w:before="1"/>
        <w:ind w:right="133"/>
        <w:jc w:val="both"/>
        <w:rPr>
          <w:b w:val="0"/>
          <w:bCs w:val="0"/>
        </w:rPr>
      </w:pPr>
      <w:proofErr w:type="spellStart"/>
      <w:r w:rsidRPr="00244488">
        <w:rPr>
          <w:b w:val="0"/>
          <w:bCs w:val="0"/>
        </w:rPr>
        <w:t>A</w:t>
      </w:r>
      <w:r w:rsidR="00E16C00" w:rsidRPr="00244488">
        <w:rPr>
          <w:b w:val="0"/>
          <w:bCs w:val="0"/>
        </w:rPr>
        <w:t>uto</w:t>
      </w:r>
      <w:r w:rsidRPr="00244488">
        <w:rPr>
          <w:b w:val="0"/>
          <w:bCs w:val="0"/>
        </w:rPr>
        <w:t>grader</w:t>
      </w:r>
      <w:proofErr w:type="spellEnd"/>
      <w:r w:rsidRPr="00244488">
        <w:rPr>
          <w:b w:val="0"/>
          <w:bCs w:val="0"/>
        </w:rPr>
        <w:t xml:space="preserve"> nebo </w:t>
      </w:r>
      <w:proofErr w:type="spellStart"/>
      <w:r w:rsidRPr="00244488">
        <w:rPr>
          <w:b w:val="0"/>
          <w:bCs w:val="0"/>
        </w:rPr>
        <w:t>dozér</w:t>
      </w:r>
      <w:proofErr w:type="spellEnd"/>
      <w:r w:rsidRPr="00244488">
        <w:rPr>
          <w:b w:val="0"/>
          <w:bCs w:val="0"/>
        </w:rPr>
        <w:t>,</w:t>
      </w:r>
    </w:p>
    <w:p w14:paraId="3ECA29F2" w14:textId="16DC71BE" w:rsidR="005B570D" w:rsidRPr="00244488" w:rsidRDefault="005B570D" w:rsidP="005B570D">
      <w:pPr>
        <w:pStyle w:val="Nadpis21"/>
        <w:numPr>
          <w:ilvl w:val="0"/>
          <w:numId w:val="58"/>
        </w:numPr>
        <w:tabs>
          <w:tab w:val="left" w:pos="716"/>
        </w:tabs>
        <w:spacing w:before="1"/>
        <w:ind w:right="133"/>
        <w:jc w:val="both"/>
        <w:rPr>
          <w:b w:val="0"/>
          <w:bCs w:val="0"/>
        </w:rPr>
      </w:pPr>
      <w:r w:rsidRPr="00244488">
        <w:rPr>
          <w:b w:val="0"/>
          <w:bCs w:val="0"/>
        </w:rPr>
        <w:t>Finišer pro pokládku asfaltových směsí,</w:t>
      </w:r>
    </w:p>
    <w:p w14:paraId="192CBD82" w14:textId="4C652A60" w:rsidR="005B570D" w:rsidRPr="00244488" w:rsidRDefault="005B570D" w:rsidP="005B570D">
      <w:pPr>
        <w:pStyle w:val="Nadpis21"/>
        <w:numPr>
          <w:ilvl w:val="0"/>
          <w:numId w:val="58"/>
        </w:numPr>
        <w:tabs>
          <w:tab w:val="left" w:pos="716"/>
        </w:tabs>
        <w:spacing w:before="1"/>
        <w:ind w:right="133"/>
        <w:jc w:val="both"/>
        <w:rPr>
          <w:b w:val="0"/>
          <w:bCs w:val="0"/>
        </w:rPr>
      </w:pPr>
      <w:r w:rsidRPr="00244488">
        <w:rPr>
          <w:b w:val="0"/>
          <w:bCs w:val="0"/>
        </w:rPr>
        <w:t>Válec pro hutnění asfaltových směsí.</w:t>
      </w:r>
    </w:p>
    <w:p w14:paraId="3B40697F" w14:textId="77777777" w:rsidR="00E16C00" w:rsidRPr="00244488" w:rsidRDefault="00E16C00" w:rsidP="00E16C00">
      <w:pPr>
        <w:pStyle w:val="Nadpis21"/>
        <w:tabs>
          <w:tab w:val="left" w:pos="716"/>
        </w:tabs>
        <w:spacing w:before="1"/>
        <w:ind w:left="709" w:right="133" w:firstLine="0"/>
        <w:jc w:val="both"/>
      </w:pPr>
    </w:p>
    <w:p w14:paraId="016ECAAD" w14:textId="43F7346E" w:rsidR="005B570D" w:rsidRPr="00244488" w:rsidRDefault="005B570D" w:rsidP="005B570D">
      <w:pPr>
        <w:pStyle w:val="Nadpis21"/>
        <w:tabs>
          <w:tab w:val="left" w:pos="716"/>
        </w:tabs>
        <w:spacing w:before="1"/>
        <w:ind w:left="709" w:right="133"/>
        <w:jc w:val="both"/>
        <w:rPr>
          <w:b w:val="0"/>
          <w:bCs w:val="0"/>
        </w:rPr>
      </w:pPr>
      <w:r w:rsidRPr="00244488">
        <w:rPr>
          <w:b w:val="0"/>
          <w:bCs w:val="0"/>
        </w:rPr>
        <w:tab/>
        <w:t>6.6.2 Účastník zadávacího řízení prokáže splnění výše uvedeného technického kvalifikačního předpokladu předložením Čestného prohlášení s Přehledem nástrojů, provozních a technických zařízení, které bude mít dodavatel při plnění veřejné zakázky k dispozici ve formě seznamu s uvedením popisu požadovaného zařízení, uvedení majitele (vlastníka) předmětného zařízení, typu a výrobního čísla (případně SPZ). Pokud účastník zadávacího řízení není vlastníkem předmětných nástrojů, provozních a technických zařízení, pak uzavřenou smlouvu s poddodavatelem (vlastníkem těchto nástrojů, provozních a technických nástrojů).</w:t>
      </w:r>
    </w:p>
    <w:p w14:paraId="3E8BDC40" w14:textId="4DAB354E" w:rsidR="005B570D" w:rsidRPr="005B570D" w:rsidRDefault="005B570D" w:rsidP="005B570D">
      <w:pPr>
        <w:pStyle w:val="Nadpis21"/>
        <w:tabs>
          <w:tab w:val="left" w:pos="716"/>
        </w:tabs>
        <w:spacing w:before="1"/>
        <w:ind w:right="133"/>
        <w:jc w:val="both"/>
        <w:rPr>
          <w:b w:val="0"/>
          <w:bCs w:val="0"/>
        </w:rPr>
      </w:pPr>
      <w:r w:rsidRPr="00244488">
        <w:rPr>
          <w:b w:val="0"/>
          <w:bCs w:val="0"/>
        </w:rPr>
        <w:tab/>
        <w:t>Součástí tohoto čestného prohlášení bude ustanovení, že všechna zařízení z předmětného seznamu (viz výše) budou využita pro plnění předmětu této veřejné zakázky. Toto čestné prohlášení bude podepsáno osobou oprávněnou jednat za účastníka a bude z něj patrné splnění vymezené úrovně tohoto kvalifikačního předpokladu.</w:t>
      </w:r>
    </w:p>
    <w:p w14:paraId="2B3BCEFA" w14:textId="77777777" w:rsidR="005B570D" w:rsidRDefault="005B570D" w:rsidP="00E16C00">
      <w:pPr>
        <w:pStyle w:val="Nadpis21"/>
        <w:tabs>
          <w:tab w:val="left" w:pos="716"/>
        </w:tabs>
        <w:spacing w:before="1"/>
        <w:ind w:left="709" w:right="133" w:firstLine="0"/>
        <w:jc w:val="both"/>
      </w:pPr>
    </w:p>
    <w:p w14:paraId="5EAEB74D" w14:textId="3ACD1C6C" w:rsidR="0058391B" w:rsidRPr="00EC52BB" w:rsidRDefault="006A7FA1" w:rsidP="00277E91">
      <w:pPr>
        <w:pStyle w:val="Nadpis21"/>
        <w:numPr>
          <w:ilvl w:val="1"/>
          <w:numId w:val="28"/>
        </w:numPr>
        <w:tabs>
          <w:tab w:val="left" w:pos="716"/>
        </w:tabs>
        <w:spacing w:before="1"/>
        <w:ind w:left="709" w:right="133" w:hanging="709"/>
        <w:jc w:val="both"/>
      </w:pPr>
      <w:r w:rsidRPr="00EC52BB">
        <w:t>Výše uvedená kritéria technické kvalifikace stanovil zadavatel v souladu s ustanovením</w:t>
      </w:r>
      <w:r w:rsidR="00840136" w:rsidRPr="00EC52BB">
        <w:t xml:space="preserve"> § 79 odst. 1 zákona za účelem </w:t>
      </w:r>
      <w:r w:rsidRPr="00EC52BB">
        <w:t>prokázání lidských zdrojů, technických zdr</w:t>
      </w:r>
      <w:r w:rsidR="00840136" w:rsidRPr="00EC52BB">
        <w:t xml:space="preserve">ojů nebo odborných schopností </w:t>
      </w:r>
      <w:r w:rsidRPr="00EC52BB">
        <w:t>a zkušeností nezbytných pro plnění této veřejné zakázky v odpovídající</w:t>
      </w:r>
      <w:r w:rsidRPr="00EC52BB">
        <w:rPr>
          <w:spacing w:val="-11"/>
        </w:rPr>
        <w:t xml:space="preserve"> </w:t>
      </w:r>
      <w:r w:rsidRPr="00EC52BB">
        <w:t>kvalitě.</w:t>
      </w:r>
    </w:p>
    <w:p w14:paraId="6FBAE6D4" w14:textId="68BBAB01" w:rsidR="0058391B" w:rsidRPr="00EC52BB" w:rsidRDefault="0058391B">
      <w:pPr>
        <w:pStyle w:val="Zkladntext"/>
        <w:spacing w:before="1"/>
        <w:rPr>
          <w:b/>
        </w:rPr>
      </w:pPr>
    </w:p>
    <w:p w14:paraId="70363565" w14:textId="687E61F8" w:rsidR="0058391B" w:rsidRPr="00AF412B" w:rsidRDefault="00277E91" w:rsidP="00AF412B">
      <w:pPr>
        <w:tabs>
          <w:tab w:val="left" w:pos="716"/>
        </w:tabs>
        <w:ind w:left="709" w:right="129" w:hanging="709"/>
        <w:jc w:val="both"/>
        <w:rPr>
          <w:b/>
          <w:sz w:val="20"/>
        </w:rPr>
      </w:pPr>
      <w:r>
        <w:rPr>
          <w:b/>
          <w:sz w:val="20"/>
        </w:rPr>
        <w:lastRenderedPageBreak/>
        <w:t>6</w:t>
      </w:r>
      <w:r w:rsidR="00AF412B">
        <w:rPr>
          <w:b/>
          <w:sz w:val="20"/>
        </w:rPr>
        <w:t>.</w:t>
      </w:r>
      <w:r>
        <w:rPr>
          <w:b/>
          <w:sz w:val="20"/>
        </w:rPr>
        <w:t>5.</w:t>
      </w:r>
      <w:r w:rsidR="00AF412B">
        <w:rPr>
          <w:b/>
          <w:sz w:val="20"/>
        </w:rPr>
        <w:t xml:space="preserve"> </w:t>
      </w:r>
      <w:r w:rsidR="00AF412B">
        <w:rPr>
          <w:b/>
          <w:sz w:val="20"/>
        </w:rPr>
        <w:tab/>
      </w:r>
      <w:r w:rsidR="006A7FA1" w:rsidRPr="00AF412B">
        <w:rPr>
          <w:b/>
          <w:sz w:val="20"/>
        </w:rPr>
        <w:t>Zadavatel může – v souladu s ustanovením § 79 odst. 1 zákona – považovat technickou kvalifikaci za neprokázanou, pokud prokáže, že dodavatel má protichůdné zájmy, které by mohly negativně ovlivnit plnění veřejné</w:t>
      </w:r>
      <w:r w:rsidR="006A7FA1" w:rsidRPr="00AF412B">
        <w:rPr>
          <w:b/>
          <w:spacing w:val="5"/>
          <w:sz w:val="20"/>
        </w:rPr>
        <w:t xml:space="preserve"> </w:t>
      </w:r>
      <w:r w:rsidR="006A7FA1" w:rsidRPr="00AF412B">
        <w:rPr>
          <w:b/>
          <w:sz w:val="20"/>
        </w:rPr>
        <w:t>zakázky.</w:t>
      </w:r>
    </w:p>
    <w:p w14:paraId="6AAB508F" w14:textId="555CCF08" w:rsidR="0058391B" w:rsidRDefault="0058391B">
      <w:pPr>
        <w:pStyle w:val="Zkladntext"/>
        <w:rPr>
          <w:b/>
          <w:sz w:val="26"/>
        </w:rPr>
      </w:pPr>
    </w:p>
    <w:p w14:paraId="70FAB2C0" w14:textId="77777777" w:rsidR="007202D3" w:rsidRPr="00EC52BB" w:rsidRDefault="007202D3">
      <w:pPr>
        <w:pStyle w:val="Zkladntext"/>
        <w:rPr>
          <w:b/>
          <w:sz w:val="26"/>
        </w:rPr>
      </w:pPr>
    </w:p>
    <w:p w14:paraId="5B6F60A4" w14:textId="7EE64789" w:rsidR="00983A1D" w:rsidRPr="00244488" w:rsidRDefault="00E604CB" w:rsidP="00E604CB">
      <w:pPr>
        <w:pStyle w:val="Zkladntext"/>
        <w:spacing w:before="1"/>
        <w:ind w:left="284"/>
      </w:pPr>
      <w:bookmarkStart w:id="25" w:name="7.1._Pokud_po_předložení_dokladů_nebo_pr"/>
      <w:bookmarkStart w:id="26" w:name="a._podmínky_kvalifikace_jsou_nadále_spln"/>
      <w:bookmarkStart w:id="27" w:name="b._nedošlo_k_ovlivnění_kritérií_pro_sníž"/>
      <w:bookmarkStart w:id="28" w:name="a"/>
      <w:bookmarkStart w:id="29" w:name="c._nedošlo_k_ovlivnění_kritérií_hodnocen"/>
      <w:bookmarkStart w:id="30" w:name="7.2._Dozví-li_se_zadavatel,_že_dodavatel"/>
      <w:bookmarkStart w:id="31" w:name="8.1._V_souladu_s_ustanovením_§_48_odst._"/>
      <w:bookmarkStart w:id="32" w:name="b)_nebyly_účastníkem_zadávacího_řízení_o"/>
      <w:bookmarkStart w:id="33" w:name="c)_neodpovídají_skutečnosti_a_měly_nebo_"/>
      <w:bookmarkStart w:id="34" w:name="8.2._V_souladu_s_ustanovením_§_48_odst._"/>
      <w:bookmarkStart w:id="35" w:name="a)_plnění_nabízené_dodavatelem_by_vedlo_"/>
      <w:bookmarkStart w:id="36" w:name="b)_došlo_ke_střetu_zájmů_a_jiné_opatření"/>
      <w:bookmarkStart w:id="37" w:name="c)_došlo_k_narušení_hospodářské_soutěže_"/>
      <w:bookmarkStart w:id="38" w:name="d)_se_účastník_zadávacího_řízení_dopusti"/>
      <w:bookmarkStart w:id="39" w:name="e)_se_účastník_zadávacího_řízení_pokusil"/>
      <w:bookmarkStart w:id="40" w:name="f)_se_účastník_zadávacího_řízení_dopusti"/>
      <w:bookmarkStart w:id="41" w:name="8.3._V_souladu_s_ustanovením_§_48_odst._"/>
      <w:bookmarkStart w:id="42" w:name="8.4._V_souladu_s_ustanovením_§_48_odst._"/>
      <w:bookmarkStart w:id="43" w:name="8.5._V_souladu_s_ustanovením_§_48_odst._"/>
      <w:bookmarkStart w:id="44" w:name="8.6._Zadavatel_v_souladu_s_ustanovením_§"/>
      <w:bookmarkStart w:id="45" w:name="8.7._V_souladu_s_ustanovením_§_48_odst._"/>
      <w:bookmarkStart w:id="46" w:name="8.8._Zadavatel_odešle_bezodkladně_účastn"/>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244488">
        <w:t>V </w:t>
      </w:r>
      <w:r w:rsidR="00FA5D12" w:rsidRPr="00244488">
        <w:t>Kyjově</w:t>
      </w:r>
      <w:r w:rsidRPr="00244488">
        <w:t xml:space="preserve"> dne </w:t>
      </w:r>
    </w:p>
    <w:p w14:paraId="5ADB556F" w14:textId="77777777" w:rsidR="00983A1D" w:rsidRPr="00244488" w:rsidRDefault="00983A1D">
      <w:pPr>
        <w:pStyle w:val="Zkladntext"/>
        <w:spacing w:before="1"/>
        <w:ind w:left="1196"/>
      </w:pPr>
    </w:p>
    <w:p w14:paraId="2B6965B5" w14:textId="77777777" w:rsidR="00983A1D" w:rsidRPr="00244488" w:rsidRDefault="00983A1D">
      <w:pPr>
        <w:pStyle w:val="Zkladntext"/>
        <w:spacing w:before="1"/>
        <w:ind w:left="1196"/>
      </w:pPr>
    </w:p>
    <w:p w14:paraId="69D57649" w14:textId="77777777" w:rsidR="00E604CB" w:rsidRPr="00244488" w:rsidRDefault="00E604CB">
      <w:pPr>
        <w:pStyle w:val="Zkladntext"/>
        <w:spacing w:before="1"/>
        <w:ind w:left="1196"/>
      </w:pPr>
    </w:p>
    <w:p w14:paraId="37DCA74A" w14:textId="77777777" w:rsidR="00E604CB" w:rsidRPr="00244488" w:rsidRDefault="00E604CB">
      <w:pPr>
        <w:pStyle w:val="Zkladntext"/>
        <w:spacing w:before="1"/>
        <w:ind w:left="1196"/>
      </w:pPr>
    </w:p>
    <w:p w14:paraId="19A6AD1D" w14:textId="77777777" w:rsidR="005B570D" w:rsidRPr="00244488" w:rsidRDefault="005B570D" w:rsidP="00E604CB">
      <w:pPr>
        <w:pStyle w:val="Zkladntext"/>
        <w:spacing w:before="1"/>
        <w:ind w:left="5040"/>
      </w:pPr>
      <w:r w:rsidRPr="00244488">
        <w:t xml:space="preserve">Mgr. František </w:t>
      </w:r>
      <w:proofErr w:type="spellStart"/>
      <w:r w:rsidRPr="00244488">
        <w:t>Lukl</w:t>
      </w:r>
      <w:proofErr w:type="spellEnd"/>
      <w:r w:rsidRPr="00244488">
        <w:t xml:space="preserve">, MPA </w:t>
      </w:r>
    </w:p>
    <w:p w14:paraId="2507DC63" w14:textId="2F62A51A" w:rsidR="00840136" w:rsidRDefault="005B570D" w:rsidP="00E604CB">
      <w:pPr>
        <w:pStyle w:val="Zkladntext"/>
        <w:spacing w:before="1"/>
        <w:ind w:left="5040"/>
      </w:pPr>
      <w:r w:rsidRPr="00244488">
        <w:t>starosta</w:t>
      </w:r>
    </w:p>
    <w:sectPr w:rsidR="00840136" w:rsidSect="00DE1C1D">
      <w:pgSz w:w="11900" w:h="16840"/>
      <w:pgMar w:top="2040" w:right="1000" w:bottom="1120" w:left="1020" w:header="549" w:footer="13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1261D" w14:textId="77777777" w:rsidR="00BC2F39" w:rsidRDefault="00BC2F39" w:rsidP="0058391B">
      <w:r>
        <w:separator/>
      </w:r>
    </w:p>
  </w:endnote>
  <w:endnote w:type="continuationSeparator" w:id="0">
    <w:p w14:paraId="1FF03BD9" w14:textId="77777777" w:rsidR="00BC2F39" w:rsidRDefault="00BC2F39" w:rsidP="00583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MT">
    <w:altName w:val="Arial"/>
    <w:charset w:val="01"/>
    <w:family w:val="swiss"/>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6C279" w14:textId="1EE8F16F" w:rsidR="0058391B" w:rsidRDefault="00CA03C9">
    <w:pPr>
      <w:pStyle w:val="Zkladntext"/>
      <w:spacing w:line="14" w:lineRule="auto"/>
    </w:pPr>
    <w:r>
      <w:rPr>
        <w:noProof/>
      </w:rPr>
      <mc:AlternateContent>
        <mc:Choice Requires="wps">
          <w:drawing>
            <wp:anchor distT="0" distB="0" distL="114300" distR="114300" simplePos="0" relativeHeight="251658240" behindDoc="1" locked="0" layoutInCell="1" allowOverlap="1" wp14:anchorId="221C44E4" wp14:editId="4A7C5580">
              <wp:simplePos x="0" y="0"/>
              <wp:positionH relativeFrom="page">
                <wp:posOffset>5177155</wp:posOffset>
              </wp:positionH>
              <wp:positionV relativeFrom="page">
                <wp:posOffset>10061575</wp:posOffset>
              </wp:positionV>
              <wp:extent cx="450850" cy="196850"/>
              <wp:effectExtent l="0" t="3175"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F5693" w14:textId="77777777" w:rsidR="0058391B" w:rsidRDefault="006A7FA1">
                          <w:pPr>
                            <w:spacing w:before="20"/>
                            <w:ind w:left="20"/>
                            <w:rPr>
                              <w:sz w:val="20"/>
                            </w:rPr>
                          </w:pPr>
                          <w:r>
                            <w:rPr>
                              <w:i/>
                              <w:sz w:val="16"/>
                            </w:rPr>
                            <w:t xml:space="preserve">strana </w:t>
                          </w:r>
                          <w:r w:rsidR="00602DC1">
                            <w:fldChar w:fldCharType="begin"/>
                          </w:r>
                          <w:r>
                            <w:rPr>
                              <w:sz w:val="20"/>
                            </w:rPr>
                            <w:instrText xml:space="preserve"> PAGE </w:instrText>
                          </w:r>
                          <w:r w:rsidR="00602DC1">
                            <w:fldChar w:fldCharType="separate"/>
                          </w:r>
                          <w:r w:rsidR="00394231">
                            <w:rPr>
                              <w:noProof/>
                              <w:sz w:val="20"/>
                            </w:rPr>
                            <w:t>18</w:t>
                          </w:r>
                          <w:r w:rsidR="00602DC1">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C44E4" id="_x0000_t202" coordsize="21600,21600" o:spt="202" path="m,l,21600r21600,l21600,xe">
              <v:stroke joinstyle="miter"/>
              <v:path gradientshapeok="t" o:connecttype="rect"/>
            </v:shapetype>
            <v:shape id="Text Box 2" o:spid="_x0000_s1027" type="#_x0000_t202" style="position:absolute;margin-left:407.65pt;margin-top:792.25pt;width:35.5pt;height: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" filled="f" stroked="f">
              <v:textbox inset="0,0,0,0">
                <w:txbxContent>
                  <w:p w14:paraId="1A3F5693" w14:textId="77777777" w:rsidR="0058391B" w:rsidRDefault="006A7FA1">
                    <w:pPr>
                      <w:spacing w:before="20"/>
                      <w:ind w:left="20"/>
                      <w:rPr>
                        <w:sz w:val="20"/>
                      </w:rPr>
                    </w:pPr>
                    <w:r>
                      <w:rPr>
                        <w:i/>
                        <w:sz w:val="16"/>
                      </w:rPr>
                      <w:t xml:space="preserve">strana </w:t>
                    </w:r>
                    <w:r w:rsidR="00602DC1">
                      <w:fldChar w:fldCharType="begin"/>
                    </w:r>
                    <w:r>
                      <w:rPr>
                        <w:sz w:val="20"/>
                      </w:rPr>
                      <w:instrText xml:space="preserve"> PAGE </w:instrText>
                    </w:r>
                    <w:r w:rsidR="00602DC1">
                      <w:fldChar w:fldCharType="separate"/>
                    </w:r>
                    <w:r w:rsidR="00394231">
                      <w:rPr>
                        <w:noProof/>
                        <w:sz w:val="20"/>
                      </w:rPr>
                      <w:t>18</w:t>
                    </w:r>
                    <w:r w:rsidR="00602DC1">
                      <w:fldChar w:fldCharType="end"/>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18BA3D7" wp14:editId="6BAFA4A0">
              <wp:simplePos x="0" y="0"/>
              <wp:positionH relativeFrom="page">
                <wp:posOffset>1127760</wp:posOffset>
              </wp:positionH>
              <wp:positionV relativeFrom="page">
                <wp:posOffset>10088245</wp:posOffset>
              </wp:positionV>
              <wp:extent cx="1073785" cy="162560"/>
              <wp:effectExtent l="3810" t="127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0D753" w14:textId="77777777" w:rsidR="0058391B" w:rsidRDefault="006A7FA1">
                          <w:pPr>
                            <w:spacing w:before="20"/>
                            <w:ind w:left="20"/>
                            <w:rPr>
                              <w:i/>
                              <w:sz w:val="16"/>
                            </w:rPr>
                          </w:pPr>
                          <w:r>
                            <w:rPr>
                              <w:i/>
                              <w:sz w:val="16"/>
                            </w:rPr>
                            <w:t>Kvalifikační dokumentace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BA3D7" id="Text Box 1" o:spid="_x0000_s1028" type="#_x0000_t202" style="position:absolute;margin-left:88.8pt;margin-top:794.35pt;width:84.55pt;height:12.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" filled="f" stroked="f">
              <v:textbox inset="0,0,0,0">
                <w:txbxContent>
                  <w:p w14:paraId="2780D753" w14:textId="77777777" w:rsidR="0058391B" w:rsidRDefault="006A7FA1">
                    <w:pPr>
                      <w:spacing w:before="20"/>
                      <w:ind w:left="20"/>
                      <w:rPr>
                        <w:i/>
                        <w:sz w:val="16"/>
                      </w:rPr>
                    </w:pPr>
                    <w:r>
                      <w:rPr>
                        <w:i/>
                        <w:sz w:val="16"/>
                      </w:rPr>
                      <w:t>Kvalifikační dokumentace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DF325" w14:textId="77777777" w:rsidR="00BC2F39" w:rsidRDefault="00BC2F39" w:rsidP="0058391B">
      <w:r>
        <w:separator/>
      </w:r>
    </w:p>
  </w:footnote>
  <w:footnote w:type="continuationSeparator" w:id="0">
    <w:p w14:paraId="76D3F9C4" w14:textId="77777777" w:rsidR="00BC2F39" w:rsidRDefault="00BC2F39" w:rsidP="00583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7E97" w14:textId="65FA212E" w:rsidR="0058391B" w:rsidRDefault="00CA03C9">
    <w:pPr>
      <w:pStyle w:val="Zkladntext"/>
      <w:spacing w:line="14" w:lineRule="auto"/>
    </w:pPr>
    <w:r>
      <w:rPr>
        <w:noProof/>
      </w:rPr>
      <mc:AlternateContent>
        <mc:Choice Requires="wps">
          <w:drawing>
            <wp:anchor distT="0" distB="0" distL="114300" distR="114300" simplePos="0" relativeHeight="251657216" behindDoc="1" locked="0" layoutInCell="1" allowOverlap="1" wp14:anchorId="401CB215" wp14:editId="181B2F81">
              <wp:simplePos x="0" y="0"/>
              <wp:positionH relativeFrom="page">
                <wp:posOffset>1715135</wp:posOffset>
              </wp:positionH>
              <wp:positionV relativeFrom="page">
                <wp:posOffset>1020445</wp:posOffset>
              </wp:positionV>
              <wp:extent cx="4046220" cy="170180"/>
              <wp:effectExtent l="635" t="1270" r="127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622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192DBF" w14:textId="5D01335E" w:rsidR="0058391B" w:rsidRPr="00AB1E08" w:rsidRDefault="00C366F8" w:rsidP="00CA03C9">
                          <w:pPr>
                            <w:ind w:right="-4"/>
                            <w:jc w:val="center"/>
                          </w:pPr>
                          <w:proofErr w:type="gramStart"/>
                          <w:r>
                            <w:rPr>
                              <w:i/>
                              <w:sz w:val="18"/>
                            </w:rPr>
                            <w:t>,,</w:t>
                          </w:r>
                          <w:proofErr w:type="gramEnd"/>
                          <w:r w:rsidR="00FF19E3" w:rsidRPr="00FF19E3">
                            <w:rPr>
                              <w:i/>
                              <w:sz w:val="18"/>
                            </w:rPr>
                            <w:t>Sběrný dvůr odpadů - Kyjov</w:t>
                          </w:r>
                          <w:r w:rsidR="00AC5313">
                            <w:rPr>
                              <w:i/>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CB215" id="_x0000_t202" coordsize="21600,21600" o:spt="202" path="m,l,21600r21600,l21600,xe">
              <v:stroke joinstyle="miter"/>
              <v:path gradientshapeok="t" o:connecttype="rect"/>
            </v:shapetype>
            <v:shape id="Text Box 7" o:spid="_x0000_s1026" type="#_x0000_t202" style="position:absolute;margin-left:135.05pt;margin-top:80.35pt;width:318.6pt;height:13.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8uP1gEAAJEDAAAOAAAAZHJzL2Uyb0RvYy54bWysU9tu2zAMfR+wfxD0vtgOiq4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" filled="f" stroked="f">
              <v:textbox inset="0,0,0,0">
                <w:txbxContent>
                  <w:p w14:paraId="55192DBF" w14:textId="5D01335E" w:rsidR="0058391B" w:rsidRPr="00AB1E08" w:rsidRDefault="00C366F8" w:rsidP="00CA03C9">
                    <w:pPr>
                      <w:ind w:right="-4"/>
                      <w:jc w:val="center"/>
                    </w:pPr>
                    <w:proofErr w:type="gramStart"/>
                    <w:r>
                      <w:rPr>
                        <w:i/>
                        <w:sz w:val="18"/>
                      </w:rPr>
                      <w:t>,,</w:t>
                    </w:r>
                    <w:proofErr w:type="gramEnd"/>
                    <w:r w:rsidR="00FF19E3" w:rsidRPr="00FF19E3">
                      <w:rPr>
                        <w:i/>
                        <w:sz w:val="18"/>
                      </w:rPr>
                      <w:t>Sběrný dvůr odpadů - Kyjov</w:t>
                    </w:r>
                    <w:r w:rsidR="00AC5313">
                      <w:rPr>
                        <w:i/>
                        <w:sz w:val="18"/>
                      </w:rPr>
                      <w:t>“</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27E89EAE" wp14:editId="5C97AB93">
              <wp:simplePos x="0" y="0"/>
              <wp:positionH relativeFrom="page">
                <wp:posOffset>702310</wp:posOffset>
              </wp:positionH>
              <wp:positionV relativeFrom="page">
                <wp:posOffset>1292860</wp:posOffset>
              </wp:positionV>
              <wp:extent cx="6155690" cy="0"/>
              <wp:effectExtent l="16510" t="16510" r="9525" b="12065"/>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56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FB675" id="Line 8"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3pt,101.8pt" to="540pt,10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" strokeweight="1.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D1E"/>
    <w:multiLevelType w:val="multilevel"/>
    <w:tmpl w:val="B1AEDEEC"/>
    <w:lvl w:ilvl="0">
      <w:start w:val="4"/>
      <w:numFmt w:val="decimal"/>
      <w:lvlText w:val="%1"/>
      <w:lvlJc w:val="left"/>
      <w:pPr>
        <w:ind w:left="1436" w:hanging="721"/>
      </w:pPr>
      <w:rPr>
        <w:rFonts w:hint="default"/>
        <w:lang w:val="cs-CZ" w:eastAsia="cs-CZ" w:bidi="cs-CZ"/>
      </w:rPr>
    </w:lvl>
    <w:lvl w:ilvl="1">
      <w:start w:val="2"/>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25"/>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2996" w:hanging="720"/>
      </w:pPr>
      <w:rPr>
        <w:rFonts w:ascii="Symbol" w:eastAsia="Symbol" w:hAnsi="Symbol" w:cs="Symbol" w:hint="default"/>
        <w:w w:val="100"/>
        <w:sz w:val="20"/>
        <w:szCs w:val="20"/>
        <w:lang w:val="cs-CZ" w:eastAsia="cs-CZ" w:bidi="cs-CZ"/>
      </w:rPr>
    </w:lvl>
    <w:lvl w:ilvl="5">
      <w:numFmt w:val="bullet"/>
      <w:lvlText w:val="•"/>
      <w:lvlJc w:val="left"/>
      <w:pPr>
        <w:ind w:left="5580" w:hanging="720"/>
      </w:pPr>
      <w:rPr>
        <w:rFonts w:hint="default"/>
        <w:lang w:val="cs-CZ" w:eastAsia="cs-CZ" w:bidi="cs-CZ"/>
      </w:rPr>
    </w:lvl>
    <w:lvl w:ilvl="6">
      <w:numFmt w:val="bullet"/>
      <w:lvlText w:val="•"/>
      <w:lvlJc w:val="left"/>
      <w:pPr>
        <w:ind w:left="6440" w:hanging="720"/>
      </w:pPr>
      <w:rPr>
        <w:rFonts w:hint="default"/>
        <w:lang w:val="cs-CZ" w:eastAsia="cs-CZ" w:bidi="cs-CZ"/>
      </w:rPr>
    </w:lvl>
    <w:lvl w:ilvl="7">
      <w:numFmt w:val="bullet"/>
      <w:lvlText w:val="•"/>
      <w:lvlJc w:val="left"/>
      <w:pPr>
        <w:ind w:left="7300" w:hanging="720"/>
      </w:pPr>
      <w:rPr>
        <w:rFonts w:hint="default"/>
        <w:lang w:val="cs-CZ" w:eastAsia="cs-CZ" w:bidi="cs-CZ"/>
      </w:rPr>
    </w:lvl>
    <w:lvl w:ilvl="8">
      <w:numFmt w:val="bullet"/>
      <w:lvlText w:val="•"/>
      <w:lvlJc w:val="left"/>
      <w:pPr>
        <w:ind w:left="8160" w:hanging="720"/>
      </w:pPr>
      <w:rPr>
        <w:rFonts w:hint="default"/>
        <w:lang w:val="cs-CZ" w:eastAsia="cs-CZ" w:bidi="cs-CZ"/>
      </w:rPr>
    </w:lvl>
  </w:abstractNum>
  <w:abstractNum w:abstractNumId="1" w15:restartNumberingAfterBreak="0">
    <w:nsid w:val="04FC5BCE"/>
    <w:multiLevelType w:val="multilevel"/>
    <w:tmpl w:val="7290724E"/>
    <w:lvl w:ilvl="0">
      <w:start w:val="6"/>
      <w:numFmt w:val="decimal"/>
      <w:lvlText w:val="%1"/>
      <w:lvlJc w:val="left"/>
      <w:pPr>
        <w:ind w:left="1436" w:hanging="711"/>
      </w:pPr>
      <w:rPr>
        <w:rFonts w:hint="default"/>
        <w:lang w:val="cs-CZ" w:eastAsia="cs-CZ" w:bidi="cs-CZ"/>
      </w:rPr>
    </w:lvl>
    <w:lvl w:ilvl="1">
      <w:start w:val="6"/>
      <w:numFmt w:val="decimal"/>
      <w:lvlText w:val="%1.%2"/>
      <w:lvlJc w:val="left"/>
      <w:pPr>
        <w:ind w:left="1436" w:hanging="711"/>
      </w:pPr>
      <w:rPr>
        <w:rFonts w:hint="default"/>
        <w:lang w:val="cs-CZ" w:eastAsia="cs-CZ" w:bidi="cs-CZ"/>
      </w:rPr>
    </w:lvl>
    <w:lvl w:ilvl="2">
      <w:start w:val="1"/>
      <w:numFmt w:val="decimal"/>
      <w:lvlText w:val="%1.%2.%3."/>
      <w:lvlJc w:val="left"/>
      <w:pPr>
        <w:ind w:left="1436" w:hanging="711"/>
      </w:pPr>
      <w:rPr>
        <w:rFonts w:ascii="Palatino Linotype" w:eastAsia="Palatino Linotype" w:hAnsi="Palatino Linotype" w:cs="Palatino Linotype" w:hint="default"/>
        <w:spacing w:val="-25"/>
        <w:w w:val="100"/>
        <w:sz w:val="20"/>
        <w:szCs w:val="20"/>
        <w:lang w:val="cs-CZ" w:eastAsia="cs-CZ" w:bidi="cs-CZ"/>
      </w:rPr>
    </w:lvl>
    <w:lvl w:ilvl="3">
      <w:numFmt w:val="bullet"/>
      <w:lvlText w:val=""/>
      <w:lvlJc w:val="left"/>
      <w:pPr>
        <w:ind w:left="2156" w:hanging="721"/>
      </w:pPr>
      <w:rPr>
        <w:rFonts w:ascii="Wingdings" w:eastAsia="Wingdings" w:hAnsi="Wingdings" w:cs="Wingdings" w:hint="default"/>
        <w:w w:val="100"/>
        <w:sz w:val="20"/>
        <w:szCs w:val="20"/>
        <w:lang w:val="cs-CZ" w:eastAsia="cs-CZ" w:bidi="cs-CZ"/>
      </w:rPr>
    </w:lvl>
    <w:lvl w:ilvl="4">
      <w:numFmt w:val="bullet"/>
      <w:lvlText w:val=""/>
      <w:lvlJc w:val="left"/>
      <w:pPr>
        <w:ind w:left="2996" w:hanging="540"/>
      </w:pPr>
      <w:rPr>
        <w:rFonts w:ascii="Symbol" w:eastAsia="Symbol" w:hAnsi="Symbol" w:cs="Symbol" w:hint="default"/>
        <w:w w:val="100"/>
        <w:sz w:val="20"/>
        <w:szCs w:val="20"/>
        <w:lang w:val="cs-CZ" w:eastAsia="cs-CZ" w:bidi="cs-CZ"/>
      </w:rPr>
    </w:lvl>
    <w:lvl w:ilvl="5">
      <w:numFmt w:val="bullet"/>
      <w:lvlText w:val="•"/>
      <w:lvlJc w:val="left"/>
      <w:pPr>
        <w:ind w:left="5580" w:hanging="540"/>
      </w:pPr>
      <w:rPr>
        <w:rFonts w:hint="default"/>
        <w:lang w:val="cs-CZ" w:eastAsia="cs-CZ" w:bidi="cs-CZ"/>
      </w:rPr>
    </w:lvl>
    <w:lvl w:ilvl="6">
      <w:numFmt w:val="bullet"/>
      <w:lvlText w:val="•"/>
      <w:lvlJc w:val="left"/>
      <w:pPr>
        <w:ind w:left="6440" w:hanging="540"/>
      </w:pPr>
      <w:rPr>
        <w:rFonts w:hint="default"/>
        <w:lang w:val="cs-CZ" w:eastAsia="cs-CZ" w:bidi="cs-CZ"/>
      </w:rPr>
    </w:lvl>
    <w:lvl w:ilvl="7">
      <w:numFmt w:val="bullet"/>
      <w:lvlText w:val="•"/>
      <w:lvlJc w:val="left"/>
      <w:pPr>
        <w:ind w:left="7300" w:hanging="540"/>
      </w:pPr>
      <w:rPr>
        <w:rFonts w:hint="default"/>
        <w:lang w:val="cs-CZ" w:eastAsia="cs-CZ" w:bidi="cs-CZ"/>
      </w:rPr>
    </w:lvl>
    <w:lvl w:ilvl="8">
      <w:numFmt w:val="bullet"/>
      <w:lvlText w:val="•"/>
      <w:lvlJc w:val="left"/>
      <w:pPr>
        <w:ind w:left="8160" w:hanging="540"/>
      </w:pPr>
      <w:rPr>
        <w:rFonts w:hint="default"/>
        <w:lang w:val="cs-CZ" w:eastAsia="cs-CZ" w:bidi="cs-CZ"/>
      </w:rPr>
    </w:lvl>
  </w:abstractNum>
  <w:abstractNum w:abstractNumId="2" w15:restartNumberingAfterBreak="0">
    <w:nsid w:val="074502E6"/>
    <w:multiLevelType w:val="hybridMultilevel"/>
    <w:tmpl w:val="BE0EC356"/>
    <w:lvl w:ilvl="0" w:tplc="6A664FB6">
      <w:numFmt w:val="bullet"/>
      <w:lvlText w:val=""/>
      <w:lvlJc w:val="left"/>
      <w:pPr>
        <w:ind w:left="2156" w:hanging="721"/>
      </w:pPr>
      <w:rPr>
        <w:rFonts w:ascii="Wingdings" w:eastAsia="Wingdings" w:hAnsi="Wingdings" w:cs="Wingdings" w:hint="default"/>
        <w:i/>
        <w:w w:val="94"/>
        <w:sz w:val="17"/>
        <w:szCs w:val="17"/>
        <w:lang w:val="cs-CZ" w:eastAsia="cs-CZ" w:bidi="cs-CZ"/>
      </w:rPr>
    </w:lvl>
    <w:lvl w:ilvl="1" w:tplc="8ECA7784">
      <w:numFmt w:val="bullet"/>
      <w:lvlText w:val=""/>
      <w:lvlJc w:val="left"/>
      <w:pPr>
        <w:ind w:left="2526" w:hanging="360"/>
      </w:pPr>
      <w:rPr>
        <w:rFonts w:ascii="Wingdings" w:eastAsia="Wingdings" w:hAnsi="Wingdings" w:cs="Wingdings" w:hint="default"/>
        <w:w w:val="100"/>
        <w:sz w:val="16"/>
        <w:szCs w:val="16"/>
        <w:lang w:val="cs-CZ" w:eastAsia="cs-CZ" w:bidi="cs-CZ"/>
      </w:rPr>
    </w:lvl>
    <w:lvl w:ilvl="2" w:tplc="6676206E">
      <w:numFmt w:val="bullet"/>
      <w:lvlText w:val="•"/>
      <w:lvlJc w:val="left"/>
      <w:pPr>
        <w:ind w:left="3337" w:hanging="360"/>
      </w:pPr>
      <w:rPr>
        <w:rFonts w:hint="default"/>
        <w:lang w:val="cs-CZ" w:eastAsia="cs-CZ" w:bidi="cs-CZ"/>
      </w:rPr>
    </w:lvl>
    <w:lvl w:ilvl="3" w:tplc="63BC9E54">
      <w:numFmt w:val="bullet"/>
      <w:lvlText w:val="•"/>
      <w:lvlJc w:val="left"/>
      <w:pPr>
        <w:ind w:left="4155" w:hanging="360"/>
      </w:pPr>
      <w:rPr>
        <w:rFonts w:hint="default"/>
        <w:lang w:val="cs-CZ" w:eastAsia="cs-CZ" w:bidi="cs-CZ"/>
      </w:rPr>
    </w:lvl>
    <w:lvl w:ilvl="4" w:tplc="6B10BEE8">
      <w:numFmt w:val="bullet"/>
      <w:lvlText w:val="•"/>
      <w:lvlJc w:val="left"/>
      <w:pPr>
        <w:ind w:left="4973" w:hanging="360"/>
      </w:pPr>
      <w:rPr>
        <w:rFonts w:hint="default"/>
        <w:lang w:val="cs-CZ" w:eastAsia="cs-CZ" w:bidi="cs-CZ"/>
      </w:rPr>
    </w:lvl>
    <w:lvl w:ilvl="5" w:tplc="6B2E299E">
      <w:numFmt w:val="bullet"/>
      <w:lvlText w:val="•"/>
      <w:lvlJc w:val="left"/>
      <w:pPr>
        <w:ind w:left="5791" w:hanging="360"/>
      </w:pPr>
      <w:rPr>
        <w:rFonts w:hint="default"/>
        <w:lang w:val="cs-CZ" w:eastAsia="cs-CZ" w:bidi="cs-CZ"/>
      </w:rPr>
    </w:lvl>
    <w:lvl w:ilvl="6" w:tplc="F32EEAEC">
      <w:numFmt w:val="bullet"/>
      <w:lvlText w:val="•"/>
      <w:lvlJc w:val="left"/>
      <w:pPr>
        <w:ind w:left="6608" w:hanging="360"/>
      </w:pPr>
      <w:rPr>
        <w:rFonts w:hint="default"/>
        <w:lang w:val="cs-CZ" w:eastAsia="cs-CZ" w:bidi="cs-CZ"/>
      </w:rPr>
    </w:lvl>
    <w:lvl w:ilvl="7" w:tplc="0C0EF6D0">
      <w:numFmt w:val="bullet"/>
      <w:lvlText w:val="•"/>
      <w:lvlJc w:val="left"/>
      <w:pPr>
        <w:ind w:left="7426" w:hanging="360"/>
      </w:pPr>
      <w:rPr>
        <w:rFonts w:hint="default"/>
        <w:lang w:val="cs-CZ" w:eastAsia="cs-CZ" w:bidi="cs-CZ"/>
      </w:rPr>
    </w:lvl>
    <w:lvl w:ilvl="8" w:tplc="517A3426">
      <w:numFmt w:val="bullet"/>
      <w:lvlText w:val="•"/>
      <w:lvlJc w:val="left"/>
      <w:pPr>
        <w:ind w:left="8244" w:hanging="360"/>
      </w:pPr>
      <w:rPr>
        <w:rFonts w:hint="default"/>
        <w:lang w:val="cs-CZ" w:eastAsia="cs-CZ" w:bidi="cs-CZ"/>
      </w:rPr>
    </w:lvl>
  </w:abstractNum>
  <w:abstractNum w:abstractNumId="3" w15:restartNumberingAfterBreak="0">
    <w:nsid w:val="078659E0"/>
    <w:multiLevelType w:val="hybridMultilevel"/>
    <w:tmpl w:val="801C4322"/>
    <w:lvl w:ilvl="0" w:tplc="F6D63BF0">
      <w:numFmt w:val="bullet"/>
      <w:lvlText w:val=""/>
      <w:lvlJc w:val="left"/>
      <w:pPr>
        <w:ind w:left="2156" w:hanging="711"/>
      </w:pPr>
      <w:rPr>
        <w:rFonts w:ascii="Wingdings" w:eastAsia="Wingdings" w:hAnsi="Wingdings" w:cs="Wingdings" w:hint="default"/>
        <w:w w:val="100"/>
        <w:sz w:val="20"/>
        <w:szCs w:val="20"/>
        <w:lang w:val="cs-CZ" w:eastAsia="cs-CZ" w:bidi="cs-CZ"/>
      </w:rPr>
    </w:lvl>
    <w:lvl w:ilvl="1" w:tplc="CF8CA814">
      <w:numFmt w:val="bullet"/>
      <w:lvlText w:val="•"/>
      <w:lvlJc w:val="left"/>
      <w:pPr>
        <w:ind w:left="2932" w:hanging="711"/>
      </w:pPr>
      <w:rPr>
        <w:rFonts w:hint="default"/>
        <w:lang w:val="cs-CZ" w:eastAsia="cs-CZ" w:bidi="cs-CZ"/>
      </w:rPr>
    </w:lvl>
    <w:lvl w:ilvl="2" w:tplc="B63483FA">
      <w:numFmt w:val="bullet"/>
      <w:lvlText w:val="•"/>
      <w:lvlJc w:val="left"/>
      <w:pPr>
        <w:ind w:left="3704" w:hanging="711"/>
      </w:pPr>
      <w:rPr>
        <w:rFonts w:hint="default"/>
        <w:lang w:val="cs-CZ" w:eastAsia="cs-CZ" w:bidi="cs-CZ"/>
      </w:rPr>
    </w:lvl>
    <w:lvl w:ilvl="3" w:tplc="86C82AE0">
      <w:numFmt w:val="bullet"/>
      <w:lvlText w:val="•"/>
      <w:lvlJc w:val="left"/>
      <w:pPr>
        <w:ind w:left="4476" w:hanging="711"/>
      </w:pPr>
      <w:rPr>
        <w:rFonts w:hint="default"/>
        <w:lang w:val="cs-CZ" w:eastAsia="cs-CZ" w:bidi="cs-CZ"/>
      </w:rPr>
    </w:lvl>
    <w:lvl w:ilvl="4" w:tplc="5914AE6A">
      <w:numFmt w:val="bullet"/>
      <w:lvlText w:val="•"/>
      <w:lvlJc w:val="left"/>
      <w:pPr>
        <w:ind w:left="5248" w:hanging="711"/>
      </w:pPr>
      <w:rPr>
        <w:rFonts w:hint="default"/>
        <w:lang w:val="cs-CZ" w:eastAsia="cs-CZ" w:bidi="cs-CZ"/>
      </w:rPr>
    </w:lvl>
    <w:lvl w:ilvl="5" w:tplc="CC14D1B4">
      <w:numFmt w:val="bullet"/>
      <w:lvlText w:val="•"/>
      <w:lvlJc w:val="left"/>
      <w:pPr>
        <w:ind w:left="6020" w:hanging="711"/>
      </w:pPr>
      <w:rPr>
        <w:rFonts w:hint="default"/>
        <w:lang w:val="cs-CZ" w:eastAsia="cs-CZ" w:bidi="cs-CZ"/>
      </w:rPr>
    </w:lvl>
    <w:lvl w:ilvl="6" w:tplc="68842DD0">
      <w:numFmt w:val="bullet"/>
      <w:lvlText w:val="•"/>
      <w:lvlJc w:val="left"/>
      <w:pPr>
        <w:ind w:left="6792" w:hanging="711"/>
      </w:pPr>
      <w:rPr>
        <w:rFonts w:hint="default"/>
        <w:lang w:val="cs-CZ" w:eastAsia="cs-CZ" w:bidi="cs-CZ"/>
      </w:rPr>
    </w:lvl>
    <w:lvl w:ilvl="7" w:tplc="1074AA88">
      <w:numFmt w:val="bullet"/>
      <w:lvlText w:val="•"/>
      <w:lvlJc w:val="left"/>
      <w:pPr>
        <w:ind w:left="7564" w:hanging="711"/>
      </w:pPr>
      <w:rPr>
        <w:rFonts w:hint="default"/>
        <w:lang w:val="cs-CZ" w:eastAsia="cs-CZ" w:bidi="cs-CZ"/>
      </w:rPr>
    </w:lvl>
    <w:lvl w:ilvl="8" w:tplc="B6DEFDCE">
      <w:numFmt w:val="bullet"/>
      <w:lvlText w:val="•"/>
      <w:lvlJc w:val="left"/>
      <w:pPr>
        <w:ind w:left="8336" w:hanging="711"/>
      </w:pPr>
      <w:rPr>
        <w:rFonts w:hint="default"/>
        <w:lang w:val="cs-CZ" w:eastAsia="cs-CZ" w:bidi="cs-CZ"/>
      </w:rPr>
    </w:lvl>
  </w:abstractNum>
  <w:abstractNum w:abstractNumId="4" w15:restartNumberingAfterBreak="0">
    <w:nsid w:val="0AB15749"/>
    <w:multiLevelType w:val="hybridMultilevel"/>
    <w:tmpl w:val="AED0DA88"/>
    <w:lvl w:ilvl="0" w:tplc="22C683D2">
      <w:numFmt w:val="bullet"/>
      <w:lvlText w:val=""/>
      <w:lvlJc w:val="left"/>
      <w:pPr>
        <w:ind w:left="966" w:hanging="721"/>
      </w:pPr>
      <w:rPr>
        <w:rFonts w:ascii="Symbol" w:eastAsia="Symbol" w:hAnsi="Symbol" w:cs="Symbol" w:hint="default"/>
        <w:w w:val="100"/>
        <w:sz w:val="16"/>
        <w:szCs w:val="16"/>
        <w:lang w:val="cs-CZ" w:eastAsia="cs-CZ" w:bidi="cs-CZ"/>
      </w:rPr>
    </w:lvl>
    <w:lvl w:ilvl="1" w:tplc="941219B8">
      <w:numFmt w:val="bullet"/>
      <w:lvlText w:val="•"/>
      <w:lvlJc w:val="left"/>
      <w:pPr>
        <w:ind w:left="1852" w:hanging="721"/>
      </w:pPr>
      <w:rPr>
        <w:rFonts w:hint="default"/>
        <w:lang w:val="cs-CZ" w:eastAsia="cs-CZ" w:bidi="cs-CZ"/>
      </w:rPr>
    </w:lvl>
    <w:lvl w:ilvl="2" w:tplc="2D5CA3AE">
      <w:numFmt w:val="bullet"/>
      <w:lvlText w:val="•"/>
      <w:lvlJc w:val="left"/>
      <w:pPr>
        <w:ind w:left="2744" w:hanging="721"/>
      </w:pPr>
      <w:rPr>
        <w:rFonts w:hint="default"/>
        <w:lang w:val="cs-CZ" w:eastAsia="cs-CZ" w:bidi="cs-CZ"/>
      </w:rPr>
    </w:lvl>
    <w:lvl w:ilvl="3" w:tplc="E466C904">
      <w:numFmt w:val="bullet"/>
      <w:lvlText w:val="•"/>
      <w:lvlJc w:val="left"/>
      <w:pPr>
        <w:ind w:left="3636" w:hanging="721"/>
      </w:pPr>
      <w:rPr>
        <w:rFonts w:hint="default"/>
        <w:lang w:val="cs-CZ" w:eastAsia="cs-CZ" w:bidi="cs-CZ"/>
      </w:rPr>
    </w:lvl>
    <w:lvl w:ilvl="4" w:tplc="29C0FA42">
      <w:numFmt w:val="bullet"/>
      <w:lvlText w:val="•"/>
      <w:lvlJc w:val="left"/>
      <w:pPr>
        <w:ind w:left="4528" w:hanging="721"/>
      </w:pPr>
      <w:rPr>
        <w:rFonts w:hint="default"/>
        <w:lang w:val="cs-CZ" w:eastAsia="cs-CZ" w:bidi="cs-CZ"/>
      </w:rPr>
    </w:lvl>
    <w:lvl w:ilvl="5" w:tplc="63EE2C54">
      <w:numFmt w:val="bullet"/>
      <w:lvlText w:val="•"/>
      <w:lvlJc w:val="left"/>
      <w:pPr>
        <w:ind w:left="5420" w:hanging="721"/>
      </w:pPr>
      <w:rPr>
        <w:rFonts w:hint="default"/>
        <w:lang w:val="cs-CZ" w:eastAsia="cs-CZ" w:bidi="cs-CZ"/>
      </w:rPr>
    </w:lvl>
    <w:lvl w:ilvl="6" w:tplc="EC10CC3A">
      <w:numFmt w:val="bullet"/>
      <w:lvlText w:val="•"/>
      <w:lvlJc w:val="left"/>
      <w:pPr>
        <w:ind w:left="6312" w:hanging="721"/>
      </w:pPr>
      <w:rPr>
        <w:rFonts w:hint="default"/>
        <w:lang w:val="cs-CZ" w:eastAsia="cs-CZ" w:bidi="cs-CZ"/>
      </w:rPr>
    </w:lvl>
    <w:lvl w:ilvl="7" w:tplc="78968A12">
      <w:numFmt w:val="bullet"/>
      <w:lvlText w:val="•"/>
      <w:lvlJc w:val="left"/>
      <w:pPr>
        <w:ind w:left="7204" w:hanging="721"/>
      </w:pPr>
      <w:rPr>
        <w:rFonts w:hint="default"/>
        <w:lang w:val="cs-CZ" w:eastAsia="cs-CZ" w:bidi="cs-CZ"/>
      </w:rPr>
    </w:lvl>
    <w:lvl w:ilvl="8" w:tplc="635890E6">
      <w:numFmt w:val="bullet"/>
      <w:lvlText w:val="•"/>
      <w:lvlJc w:val="left"/>
      <w:pPr>
        <w:ind w:left="8096" w:hanging="721"/>
      </w:pPr>
      <w:rPr>
        <w:rFonts w:hint="default"/>
        <w:lang w:val="cs-CZ" w:eastAsia="cs-CZ" w:bidi="cs-CZ"/>
      </w:rPr>
    </w:lvl>
  </w:abstractNum>
  <w:abstractNum w:abstractNumId="5" w15:restartNumberingAfterBreak="0">
    <w:nsid w:val="0B706CD3"/>
    <w:multiLevelType w:val="multilevel"/>
    <w:tmpl w:val="09BCB6C4"/>
    <w:lvl w:ilvl="0">
      <w:start w:val="6"/>
      <w:numFmt w:val="decimal"/>
      <w:lvlText w:val="%1"/>
      <w:lvlJc w:val="left"/>
      <w:pPr>
        <w:ind w:left="1436" w:hanging="711"/>
      </w:pPr>
      <w:rPr>
        <w:rFonts w:hint="default"/>
        <w:lang w:val="cs-CZ" w:eastAsia="cs-CZ" w:bidi="cs-CZ"/>
      </w:rPr>
    </w:lvl>
    <w:lvl w:ilvl="1">
      <w:start w:val="3"/>
      <w:numFmt w:val="decimal"/>
      <w:lvlText w:val="%1.%2"/>
      <w:lvlJc w:val="left"/>
      <w:pPr>
        <w:ind w:left="1436" w:hanging="711"/>
      </w:pPr>
      <w:rPr>
        <w:rFonts w:hint="default"/>
        <w:lang w:val="cs-CZ" w:eastAsia="cs-CZ" w:bidi="cs-CZ"/>
      </w:rPr>
    </w:lvl>
    <w:lvl w:ilvl="2">
      <w:start w:val="1"/>
      <w:numFmt w:val="decimal"/>
      <w:lvlText w:val="5.%2.%3."/>
      <w:lvlJc w:val="left"/>
      <w:pPr>
        <w:ind w:left="1436" w:hanging="711"/>
      </w:pPr>
      <w:rPr>
        <w:rFonts w:ascii="Palatino Linotype" w:eastAsia="Palatino Linotype" w:hAnsi="Palatino Linotype" w:cs="Palatino Linotype" w:hint="default"/>
        <w:spacing w:val="-7"/>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3116" w:hanging="720"/>
      </w:pPr>
      <w:rPr>
        <w:rFonts w:ascii="Symbol" w:eastAsia="Symbol" w:hAnsi="Symbol" w:cs="Symbol" w:hint="default"/>
        <w:w w:val="100"/>
        <w:sz w:val="16"/>
        <w:szCs w:val="16"/>
        <w:lang w:val="cs-CZ" w:eastAsia="cs-CZ" w:bidi="cs-CZ"/>
      </w:rPr>
    </w:lvl>
    <w:lvl w:ilvl="5">
      <w:numFmt w:val="bullet"/>
      <w:lvlText w:val="•"/>
      <w:lvlJc w:val="left"/>
      <w:pPr>
        <w:ind w:left="5655" w:hanging="720"/>
      </w:pPr>
      <w:rPr>
        <w:rFonts w:hint="default"/>
        <w:lang w:val="cs-CZ" w:eastAsia="cs-CZ" w:bidi="cs-CZ"/>
      </w:rPr>
    </w:lvl>
    <w:lvl w:ilvl="6">
      <w:numFmt w:val="bullet"/>
      <w:lvlText w:val="•"/>
      <w:lvlJc w:val="left"/>
      <w:pPr>
        <w:ind w:left="6500" w:hanging="720"/>
      </w:pPr>
      <w:rPr>
        <w:rFonts w:hint="default"/>
        <w:lang w:val="cs-CZ" w:eastAsia="cs-CZ" w:bidi="cs-CZ"/>
      </w:rPr>
    </w:lvl>
    <w:lvl w:ilvl="7">
      <w:numFmt w:val="bullet"/>
      <w:lvlText w:val="•"/>
      <w:lvlJc w:val="left"/>
      <w:pPr>
        <w:ind w:left="7345" w:hanging="720"/>
      </w:pPr>
      <w:rPr>
        <w:rFonts w:hint="default"/>
        <w:lang w:val="cs-CZ" w:eastAsia="cs-CZ" w:bidi="cs-CZ"/>
      </w:rPr>
    </w:lvl>
    <w:lvl w:ilvl="8">
      <w:numFmt w:val="bullet"/>
      <w:lvlText w:val="•"/>
      <w:lvlJc w:val="left"/>
      <w:pPr>
        <w:ind w:left="8190" w:hanging="720"/>
      </w:pPr>
      <w:rPr>
        <w:rFonts w:hint="default"/>
        <w:lang w:val="cs-CZ" w:eastAsia="cs-CZ" w:bidi="cs-CZ"/>
      </w:rPr>
    </w:lvl>
  </w:abstractNum>
  <w:abstractNum w:abstractNumId="6" w15:restartNumberingAfterBreak="0">
    <w:nsid w:val="0E225D42"/>
    <w:multiLevelType w:val="hybridMultilevel"/>
    <w:tmpl w:val="9EA00D6A"/>
    <w:lvl w:ilvl="0" w:tplc="04050017">
      <w:start w:val="1"/>
      <w:numFmt w:val="lowerLetter"/>
      <w:lvlText w:val="%1)"/>
      <w:lvlJc w:val="left"/>
      <w:pPr>
        <w:ind w:left="1512" w:hanging="360"/>
      </w:pPr>
      <w:rPr>
        <w:rFonts w:hint="default"/>
      </w:rPr>
    </w:lvl>
    <w:lvl w:ilvl="1" w:tplc="A78885A4">
      <w:start w:val="6"/>
      <w:numFmt w:val="bullet"/>
      <w:lvlText w:val="-"/>
      <w:lvlJc w:val="left"/>
      <w:pPr>
        <w:ind w:left="2232" w:hanging="360"/>
      </w:pPr>
      <w:rPr>
        <w:rFonts w:ascii="Arial" w:eastAsia="Times New Roman" w:hAnsi="Arial" w:cs="Arial"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7" w15:restartNumberingAfterBreak="0">
    <w:nsid w:val="0E8D5D3A"/>
    <w:multiLevelType w:val="multilevel"/>
    <w:tmpl w:val="28E066C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F0C13"/>
    <w:multiLevelType w:val="multilevel"/>
    <w:tmpl w:val="2220A57C"/>
    <w:lvl w:ilvl="0">
      <w:start w:val="1"/>
      <w:numFmt w:val="decimal"/>
      <w:lvlText w:val="%1."/>
      <w:lvlJc w:val="left"/>
      <w:pPr>
        <w:ind w:left="475" w:hanging="360"/>
      </w:pPr>
      <w:rPr>
        <w:rFonts w:ascii="Palatino Linotype" w:eastAsia="Palatino Linotype" w:hAnsi="Palatino Linotype" w:cs="Palatino Linotype" w:hint="default"/>
        <w:b/>
        <w:bCs/>
        <w:spacing w:val="-25"/>
        <w:w w:val="100"/>
        <w:sz w:val="22"/>
        <w:szCs w:val="22"/>
        <w:lang w:val="cs-CZ" w:eastAsia="cs-CZ" w:bidi="cs-CZ"/>
      </w:rPr>
    </w:lvl>
    <w:lvl w:ilvl="1">
      <w:start w:val="1"/>
      <w:numFmt w:val="decimal"/>
      <w:lvlText w:val="%1.%2."/>
      <w:lvlJc w:val="left"/>
      <w:pPr>
        <w:ind w:left="1196" w:hanging="721"/>
      </w:pPr>
      <w:rPr>
        <w:rFonts w:hint="default"/>
        <w:spacing w:val="-22"/>
        <w:w w:val="100"/>
        <w:lang w:val="cs-CZ" w:eastAsia="cs-CZ" w:bidi="cs-CZ"/>
      </w:rPr>
    </w:lvl>
    <w:lvl w:ilvl="2">
      <w:start w:val="1"/>
      <w:numFmt w:val="lowerLetter"/>
      <w:lvlText w:val="%3)"/>
      <w:lvlJc w:val="left"/>
      <w:pPr>
        <w:ind w:left="1076" w:hanging="721"/>
      </w:pPr>
      <w:rPr>
        <w:rFonts w:ascii="Palatino Linotype" w:eastAsia="Palatino Linotype" w:hAnsi="Palatino Linotype" w:cs="Palatino Linotype" w:hint="default"/>
        <w:spacing w:val="-21"/>
        <w:w w:val="100"/>
        <w:sz w:val="20"/>
        <w:szCs w:val="20"/>
        <w:lang w:val="cs-CZ" w:eastAsia="cs-CZ" w:bidi="cs-CZ"/>
      </w:rPr>
    </w:lvl>
    <w:lvl w:ilvl="3">
      <w:numFmt w:val="bullet"/>
      <w:lvlText w:val="•"/>
      <w:lvlJc w:val="left"/>
      <w:pPr>
        <w:ind w:left="1200" w:hanging="721"/>
      </w:pPr>
      <w:rPr>
        <w:rFonts w:hint="default"/>
        <w:lang w:val="cs-CZ" w:eastAsia="cs-CZ" w:bidi="cs-CZ"/>
      </w:rPr>
    </w:lvl>
    <w:lvl w:ilvl="4">
      <w:numFmt w:val="bullet"/>
      <w:lvlText w:val="•"/>
      <w:lvlJc w:val="left"/>
      <w:pPr>
        <w:ind w:left="1920" w:hanging="721"/>
      </w:pPr>
      <w:rPr>
        <w:rFonts w:hint="default"/>
        <w:lang w:val="cs-CZ" w:eastAsia="cs-CZ" w:bidi="cs-CZ"/>
      </w:rPr>
    </w:lvl>
    <w:lvl w:ilvl="5">
      <w:numFmt w:val="bullet"/>
      <w:lvlText w:val="•"/>
      <w:lvlJc w:val="left"/>
      <w:pPr>
        <w:ind w:left="2004" w:hanging="721"/>
      </w:pPr>
      <w:rPr>
        <w:rFonts w:hint="default"/>
        <w:lang w:val="cs-CZ" w:eastAsia="cs-CZ" w:bidi="cs-CZ"/>
      </w:rPr>
    </w:lvl>
    <w:lvl w:ilvl="6">
      <w:numFmt w:val="bullet"/>
      <w:lvlText w:val="•"/>
      <w:lvlJc w:val="left"/>
      <w:pPr>
        <w:ind w:left="2089" w:hanging="721"/>
      </w:pPr>
      <w:rPr>
        <w:rFonts w:hint="default"/>
        <w:lang w:val="cs-CZ" w:eastAsia="cs-CZ" w:bidi="cs-CZ"/>
      </w:rPr>
    </w:lvl>
    <w:lvl w:ilvl="7">
      <w:numFmt w:val="bullet"/>
      <w:lvlText w:val="•"/>
      <w:lvlJc w:val="left"/>
      <w:pPr>
        <w:ind w:left="2174" w:hanging="721"/>
      </w:pPr>
      <w:rPr>
        <w:rFonts w:hint="default"/>
        <w:lang w:val="cs-CZ" w:eastAsia="cs-CZ" w:bidi="cs-CZ"/>
      </w:rPr>
    </w:lvl>
    <w:lvl w:ilvl="8">
      <w:numFmt w:val="bullet"/>
      <w:lvlText w:val="•"/>
      <w:lvlJc w:val="left"/>
      <w:pPr>
        <w:ind w:left="2259" w:hanging="721"/>
      </w:pPr>
      <w:rPr>
        <w:rFonts w:hint="default"/>
        <w:lang w:val="cs-CZ" w:eastAsia="cs-CZ" w:bidi="cs-CZ"/>
      </w:rPr>
    </w:lvl>
  </w:abstractNum>
  <w:abstractNum w:abstractNumId="9" w15:restartNumberingAfterBreak="0">
    <w:nsid w:val="19F57D92"/>
    <w:multiLevelType w:val="multilevel"/>
    <w:tmpl w:val="4B600D42"/>
    <w:lvl w:ilvl="0">
      <w:start w:val="6"/>
      <w:numFmt w:val="decimal"/>
      <w:lvlText w:val="%1."/>
      <w:lvlJc w:val="left"/>
      <w:pPr>
        <w:ind w:left="468" w:hanging="468"/>
      </w:pPr>
      <w:rPr>
        <w:rFonts w:hint="default"/>
      </w:rPr>
    </w:lvl>
    <w:lvl w:ilvl="1">
      <w:start w:val="2"/>
      <w:numFmt w:val="decimal"/>
      <w:lvlText w:val="%1.%2."/>
      <w:lvlJc w:val="left"/>
      <w:pPr>
        <w:ind w:left="830" w:hanging="468"/>
      </w:pPr>
      <w:rPr>
        <w:rFonts w:hint="default"/>
      </w:rPr>
    </w:lvl>
    <w:lvl w:ilvl="2">
      <w:start w:val="3"/>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252" w:hanging="108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336" w:hanging="1440"/>
      </w:pPr>
      <w:rPr>
        <w:rFonts w:hint="default"/>
      </w:rPr>
    </w:lvl>
  </w:abstractNum>
  <w:abstractNum w:abstractNumId="10" w15:restartNumberingAfterBreak="0">
    <w:nsid w:val="1D673B40"/>
    <w:multiLevelType w:val="multilevel"/>
    <w:tmpl w:val="0088A892"/>
    <w:lvl w:ilvl="0">
      <w:start w:val="3"/>
      <w:numFmt w:val="decimal"/>
      <w:lvlText w:val="%1"/>
      <w:lvlJc w:val="left"/>
      <w:pPr>
        <w:ind w:left="1436" w:hanging="721"/>
      </w:pPr>
      <w:rPr>
        <w:rFonts w:hint="default"/>
        <w:lang w:val="cs-CZ" w:eastAsia="cs-CZ" w:bidi="cs-CZ"/>
      </w:rPr>
    </w:lvl>
    <w:lvl w:ilvl="1">
      <w:start w:val="4"/>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24"/>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4733" w:hanging="711"/>
      </w:pPr>
      <w:rPr>
        <w:rFonts w:hint="default"/>
        <w:lang w:val="cs-CZ" w:eastAsia="cs-CZ" w:bidi="cs-CZ"/>
      </w:rPr>
    </w:lvl>
    <w:lvl w:ilvl="5">
      <w:numFmt w:val="bullet"/>
      <w:lvlText w:val="•"/>
      <w:lvlJc w:val="left"/>
      <w:pPr>
        <w:ind w:left="5591" w:hanging="711"/>
      </w:pPr>
      <w:rPr>
        <w:rFonts w:hint="default"/>
        <w:lang w:val="cs-CZ" w:eastAsia="cs-CZ" w:bidi="cs-CZ"/>
      </w:rPr>
    </w:lvl>
    <w:lvl w:ilvl="6">
      <w:numFmt w:val="bullet"/>
      <w:lvlText w:val="•"/>
      <w:lvlJc w:val="left"/>
      <w:pPr>
        <w:ind w:left="6448" w:hanging="711"/>
      </w:pPr>
      <w:rPr>
        <w:rFonts w:hint="default"/>
        <w:lang w:val="cs-CZ" w:eastAsia="cs-CZ" w:bidi="cs-CZ"/>
      </w:rPr>
    </w:lvl>
    <w:lvl w:ilvl="7">
      <w:numFmt w:val="bullet"/>
      <w:lvlText w:val="•"/>
      <w:lvlJc w:val="left"/>
      <w:pPr>
        <w:ind w:left="7306" w:hanging="711"/>
      </w:pPr>
      <w:rPr>
        <w:rFonts w:hint="default"/>
        <w:lang w:val="cs-CZ" w:eastAsia="cs-CZ" w:bidi="cs-CZ"/>
      </w:rPr>
    </w:lvl>
    <w:lvl w:ilvl="8">
      <w:numFmt w:val="bullet"/>
      <w:lvlText w:val="•"/>
      <w:lvlJc w:val="left"/>
      <w:pPr>
        <w:ind w:left="8164" w:hanging="711"/>
      </w:pPr>
      <w:rPr>
        <w:rFonts w:hint="default"/>
        <w:lang w:val="cs-CZ" w:eastAsia="cs-CZ" w:bidi="cs-CZ"/>
      </w:rPr>
    </w:lvl>
  </w:abstractNum>
  <w:abstractNum w:abstractNumId="11" w15:restartNumberingAfterBreak="0">
    <w:nsid w:val="1D9F22A7"/>
    <w:multiLevelType w:val="hybridMultilevel"/>
    <w:tmpl w:val="D5A812CA"/>
    <w:lvl w:ilvl="0" w:tplc="4F76C826">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E919CA"/>
    <w:multiLevelType w:val="hybridMultilevel"/>
    <w:tmpl w:val="1D1056BA"/>
    <w:lvl w:ilvl="0" w:tplc="94AC1CFC">
      <w:numFmt w:val="bullet"/>
      <w:lvlText w:val=""/>
      <w:lvlJc w:val="left"/>
      <w:pPr>
        <w:ind w:left="1546" w:hanging="720"/>
      </w:pPr>
      <w:rPr>
        <w:rFonts w:ascii="Symbol" w:eastAsia="Symbol" w:hAnsi="Symbol" w:cs="Symbol" w:hint="default"/>
        <w:b/>
        <w:bCs/>
        <w:i/>
        <w:w w:val="95"/>
        <w:sz w:val="21"/>
        <w:szCs w:val="21"/>
        <w:lang w:val="cs-CZ" w:eastAsia="cs-CZ" w:bidi="cs-CZ"/>
      </w:rPr>
    </w:lvl>
    <w:lvl w:ilvl="1" w:tplc="690667AE">
      <w:numFmt w:val="bullet"/>
      <w:lvlText w:val="•"/>
      <w:lvlJc w:val="left"/>
      <w:pPr>
        <w:ind w:left="2374" w:hanging="720"/>
      </w:pPr>
      <w:rPr>
        <w:rFonts w:hint="default"/>
        <w:lang w:val="cs-CZ" w:eastAsia="cs-CZ" w:bidi="cs-CZ"/>
      </w:rPr>
    </w:lvl>
    <w:lvl w:ilvl="2" w:tplc="0BCC0A8E">
      <w:numFmt w:val="bullet"/>
      <w:lvlText w:val="•"/>
      <w:lvlJc w:val="left"/>
      <w:pPr>
        <w:ind w:left="3208" w:hanging="720"/>
      </w:pPr>
      <w:rPr>
        <w:rFonts w:hint="default"/>
        <w:lang w:val="cs-CZ" w:eastAsia="cs-CZ" w:bidi="cs-CZ"/>
      </w:rPr>
    </w:lvl>
    <w:lvl w:ilvl="3" w:tplc="4824062A">
      <w:numFmt w:val="bullet"/>
      <w:lvlText w:val="•"/>
      <w:lvlJc w:val="left"/>
      <w:pPr>
        <w:ind w:left="4042" w:hanging="720"/>
      </w:pPr>
      <w:rPr>
        <w:rFonts w:hint="default"/>
        <w:lang w:val="cs-CZ" w:eastAsia="cs-CZ" w:bidi="cs-CZ"/>
      </w:rPr>
    </w:lvl>
    <w:lvl w:ilvl="4" w:tplc="EAFA28BC">
      <w:numFmt w:val="bullet"/>
      <w:lvlText w:val="•"/>
      <w:lvlJc w:val="left"/>
      <w:pPr>
        <w:ind w:left="4876" w:hanging="720"/>
      </w:pPr>
      <w:rPr>
        <w:rFonts w:hint="default"/>
        <w:lang w:val="cs-CZ" w:eastAsia="cs-CZ" w:bidi="cs-CZ"/>
      </w:rPr>
    </w:lvl>
    <w:lvl w:ilvl="5" w:tplc="0B2E663E">
      <w:numFmt w:val="bullet"/>
      <w:lvlText w:val="•"/>
      <w:lvlJc w:val="left"/>
      <w:pPr>
        <w:ind w:left="5710" w:hanging="720"/>
      </w:pPr>
      <w:rPr>
        <w:rFonts w:hint="default"/>
        <w:lang w:val="cs-CZ" w:eastAsia="cs-CZ" w:bidi="cs-CZ"/>
      </w:rPr>
    </w:lvl>
    <w:lvl w:ilvl="6" w:tplc="BDF8438C">
      <w:numFmt w:val="bullet"/>
      <w:lvlText w:val="•"/>
      <w:lvlJc w:val="left"/>
      <w:pPr>
        <w:ind w:left="6544" w:hanging="720"/>
      </w:pPr>
      <w:rPr>
        <w:rFonts w:hint="default"/>
        <w:lang w:val="cs-CZ" w:eastAsia="cs-CZ" w:bidi="cs-CZ"/>
      </w:rPr>
    </w:lvl>
    <w:lvl w:ilvl="7" w:tplc="AFBC72C0">
      <w:numFmt w:val="bullet"/>
      <w:lvlText w:val="•"/>
      <w:lvlJc w:val="left"/>
      <w:pPr>
        <w:ind w:left="7378" w:hanging="720"/>
      </w:pPr>
      <w:rPr>
        <w:rFonts w:hint="default"/>
        <w:lang w:val="cs-CZ" w:eastAsia="cs-CZ" w:bidi="cs-CZ"/>
      </w:rPr>
    </w:lvl>
    <w:lvl w:ilvl="8" w:tplc="C5CEF174">
      <w:numFmt w:val="bullet"/>
      <w:lvlText w:val="•"/>
      <w:lvlJc w:val="left"/>
      <w:pPr>
        <w:ind w:left="8212" w:hanging="720"/>
      </w:pPr>
      <w:rPr>
        <w:rFonts w:hint="default"/>
        <w:lang w:val="cs-CZ" w:eastAsia="cs-CZ" w:bidi="cs-CZ"/>
      </w:rPr>
    </w:lvl>
  </w:abstractNum>
  <w:abstractNum w:abstractNumId="13" w15:restartNumberingAfterBreak="0">
    <w:nsid w:val="225959E7"/>
    <w:multiLevelType w:val="hybridMultilevel"/>
    <w:tmpl w:val="69BA7164"/>
    <w:lvl w:ilvl="0" w:tplc="04050017">
      <w:start w:val="1"/>
      <w:numFmt w:val="lowerLetter"/>
      <w:lvlText w:val="%1)"/>
      <w:lvlJc w:val="left"/>
      <w:pPr>
        <w:ind w:left="2240" w:hanging="360"/>
      </w:pPr>
    </w:lvl>
    <w:lvl w:ilvl="1" w:tplc="04050019" w:tentative="1">
      <w:start w:val="1"/>
      <w:numFmt w:val="lowerLetter"/>
      <w:lvlText w:val="%2."/>
      <w:lvlJc w:val="left"/>
      <w:pPr>
        <w:ind w:left="2960" w:hanging="360"/>
      </w:pPr>
    </w:lvl>
    <w:lvl w:ilvl="2" w:tplc="0405001B" w:tentative="1">
      <w:start w:val="1"/>
      <w:numFmt w:val="lowerRoman"/>
      <w:lvlText w:val="%3."/>
      <w:lvlJc w:val="right"/>
      <w:pPr>
        <w:ind w:left="3680" w:hanging="180"/>
      </w:pPr>
    </w:lvl>
    <w:lvl w:ilvl="3" w:tplc="0405000F" w:tentative="1">
      <w:start w:val="1"/>
      <w:numFmt w:val="decimal"/>
      <w:lvlText w:val="%4."/>
      <w:lvlJc w:val="left"/>
      <w:pPr>
        <w:ind w:left="4400" w:hanging="360"/>
      </w:pPr>
    </w:lvl>
    <w:lvl w:ilvl="4" w:tplc="04050019" w:tentative="1">
      <w:start w:val="1"/>
      <w:numFmt w:val="lowerLetter"/>
      <w:lvlText w:val="%5."/>
      <w:lvlJc w:val="left"/>
      <w:pPr>
        <w:ind w:left="5120" w:hanging="360"/>
      </w:pPr>
    </w:lvl>
    <w:lvl w:ilvl="5" w:tplc="0405001B" w:tentative="1">
      <w:start w:val="1"/>
      <w:numFmt w:val="lowerRoman"/>
      <w:lvlText w:val="%6."/>
      <w:lvlJc w:val="right"/>
      <w:pPr>
        <w:ind w:left="5840" w:hanging="180"/>
      </w:pPr>
    </w:lvl>
    <w:lvl w:ilvl="6" w:tplc="0405000F" w:tentative="1">
      <w:start w:val="1"/>
      <w:numFmt w:val="decimal"/>
      <w:lvlText w:val="%7."/>
      <w:lvlJc w:val="left"/>
      <w:pPr>
        <w:ind w:left="6560" w:hanging="360"/>
      </w:pPr>
    </w:lvl>
    <w:lvl w:ilvl="7" w:tplc="04050019" w:tentative="1">
      <w:start w:val="1"/>
      <w:numFmt w:val="lowerLetter"/>
      <w:lvlText w:val="%8."/>
      <w:lvlJc w:val="left"/>
      <w:pPr>
        <w:ind w:left="7280" w:hanging="360"/>
      </w:pPr>
    </w:lvl>
    <w:lvl w:ilvl="8" w:tplc="0405001B" w:tentative="1">
      <w:start w:val="1"/>
      <w:numFmt w:val="lowerRoman"/>
      <w:lvlText w:val="%9."/>
      <w:lvlJc w:val="right"/>
      <w:pPr>
        <w:ind w:left="8000" w:hanging="180"/>
      </w:pPr>
    </w:lvl>
  </w:abstractNum>
  <w:abstractNum w:abstractNumId="14" w15:restartNumberingAfterBreak="0">
    <w:nsid w:val="28CC41E9"/>
    <w:multiLevelType w:val="hybridMultilevel"/>
    <w:tmpl w:val="6ACEC8B0"/>
    <w:lvl w:ilvl="0" w:tplc="3EFA91E4">
      <w:start w:val="1"/>
      <w:numFmt w:val="decimal"/>
      <w:lvlText w:val="%1."/>
      <w:lvlJc w:val="left"/>
      <w:pPr>
        <w:ind w:left="596" w:hanging="360"/>
      </w:pPr>
      <w:rPr>
        <w:rFonts w:ascii="Arial" w:eastAsia="Microsoft Sans Serif" w:hAnsi="Arial" w:cs="Arial" w:hint="default"/>
        <w:spacing w:val="0"/>
        <w:w w:val="95"/>
        <w:sz w:val="20"/>
        <w:szCs w:val="20"/>
        <w:lang w:val="cs-CZ" w:eastAsia="en-US" w:bidi="ar-SA"/>
      </w:rPr>
    </w:lvl>
    <w:lvl w:ilvl="1" w:tplc="518CB8C2">
      <w:start w:val="1"/>
      <w:numFmt w:val="lowerLetter"/>
      <w:lvlText w:val="%2)"/>
      <w:lvlJc w:val="left"/>
      <w:pPr>
        <w:ind w:left="596" w:hanging="260"/>
      </w:pPr>
      <w:rPr>
        <w:rFonts w:ascii="Microsoft Sans Serif" w:eastAsia="Microsoft Sans Serif" w:hAnsi="Microsoft Sans Serif" w:cs="Microsoft Sans Serif" w:hint="default"/>
        <w:spacing w:val="0"/>
        <w:w w:val="95"/>
        <w:sz w:val="20"/>
        <w:szCs w:val="20"/>
        <w:lang w:val="cs-CZ" w:eastAsia="en-US" w:bidi="ar-SA"/>
      </w:rPr>
    </w:lvl>
    <w:lvl w:ilvl="2" w:tplc="6AD29C14">
      <w:numFmt w:val="bullet"/>
      <w:lvlText w:val="•"/>
      <w:lvlJc w:val="left"/>
      <w:pPr>
        <w:ind w:left="2402" w:hanging="260"/>
      </w:pPr>
      <w:rPr>
        <w:rFonts w:hint="default"/>
        <w:lang w:val="cs-CZ" w:eastAsia="en-US" w:bidi="ar-SA"/>
      </w:rPr>
    </w:lvl>
    <w:lvl w:ilvl="3" w:tplc="1F44CE50">
      <w:numFmt w:val="bullet"/>
      <w:lvlText w:val="•"/>
      <w:lvlJc w:val="left"/>
      <w:pPr>
        <w:ind w:left="3303" w:hanging="260"/>
      </w:pPr>
      <w:rPr>
        <w:rFonts w:hint="default"/>
        <w:lang w:val="cs-CZ" w:eastAsia="en-US" w:bidi="ar-SA"/>
      </w:rPr>
    </w:lvl>
    <w:lvl w:ilvl="4" w:tplc="6792D1C4">
      <w:numFmt w:val="bullet"/>
      <w:lvlText w:val="•"/>
      <w:lvlJc w:val="left"/>
      <w:pPr>
        <w:ind w:left="4204" w:hanging="260"/>
      </w:pPr>
      <w:rPr>
        <w:rFonts w:hint="default"/>
        <w:lang w:val="cs-CZ" w:eastAsia="en-US" w:bidi="ar-SA"/>
      </w:rPr>
    </w:lvl>
    <w:lvl w:ilvl="5" w:tplc="DA14C10C">
      <w:numFmt w:val="bullet"/>
      <w:lvlText w:val="•"/>
      <w:lvlJc w:val="left"/>
      <w:pPr>
        <w:ind w:left="5106" w:hanging="260"/>
      </w:pPr>
      <w:rPr>
        <w:rFonts w:hint="default"/>
        <w:lang w:val="cs-CZ" w:eastAsia="en-US" w:bidi="ar-SA"/>
      </w:rPr>
    </w:lvl>
    <w:lvl w:ilvl="6" w:tplc="6F185B1C">
      <w:numFmt w:val="bullet"/>
      <w:lvlText w:val="•"/>
      <w:lvlJc w:val="left"/>
      <w:pPr>
        <w:ind w:left="6007" w:hanging="260"/>
      </w:pPr>
      <w:rPr>
        <w:rFonts w:hint="default"/>
        <w:lang w:val="cs-CZ" w:eastAsia="en-US" w:bidi="ar-SA"/>
      </w:rPr>
    </w:lvl>
    <w:lvl w:ilvl="7" w:tplc="B11A9F44">
      <w:numFmt w:val="bullet"/>
      <w:lvlText w:val="•"/>
      <w:lvlJc w:val="left"/>
      <w:pPr>
        <w:ind w:left="6908" w:hanging="260"/>
      </w:pPr>
      <w:rPr>
        <w:rFonts w:hint="default"/>
        <w:lang w:val="cs-CZ" w:eastAsia="en-US" w:bidi="ar-SA"/>
      </w:rPr>
    </w:lvl>
    <w:lvl w:ilvl="8" w:tplc="684A71E2">
      <w:numFmt w:val="bullet"/>
      <w:lvlText w:val="•"/>
      <w:lvlJc w:val="left"/>
      <w:pPr>
        <w:ind w:left="7809" w:hanging="260"/>
      </w:pPr>
      <w:rPr>
        <w:rFonts w:hint="default"/>
        <w:lang w:val="cs-CZ" w:eastAsia="en-US" w:bidi="ar-SA"/>
      </w:rPr>
    </w:lvl>
  </w:abstractNum>
  <w:abstractNum w:abstractNumId="15" w15:restartNumberingAfterBreak="0">
    <w:nsid w:val="2EA06198"/>
    <w:multiLevelType w:val="hybridMultilevel"/>
    <w:tmpl w:val="7DDE2320"/>
    <w:lvl w:ilvl="0" w:tplc="E08CF610">
      <w:start w:val="1"/>
      <w:numFmt w:val="decimal"/>
      <w:lvlText w:val="%1."/>
      <w:lvlJc w:val="left"/>
      <w:pPr>
        <w:ind w:left="1251" w:hanging="571"/>
      </w:pPr>
      <w:rPr>
        <w:rFonts w:ascii="Palatino Linotype" w:eastAsia="Palatino Linotype" w:hAnsi="Palatino Linotype" w:cs="Palatino Linotype" w:hint="default"/>
        <w:b/>
        <w:bCs/>
        <w:spacing w:val="-5"/>
        <w:w w:val="100"/>
        <w:sz w:val="18"/>
        <w:szCs w:val="18"/>
        <w:lang w:val="cs-CZ" w:eastAsia="cs-CZ" w:bidi="cs-CZ"/>
      </w:rPr>
    </w:lvl>
    <w:lvl w:ilvl="1" w:tplc="8EC4677C">
      <w:numFmt w:val="bullet"/>
      <w:lvlText w:val="•"/>
      <w:lvlJc w:val="left"/>
      <w:pPr>
        <w:ind w:left="2122" w:hanging="571"/>
      </w:pPr>
      <w:rPr>
        <w:rFonts w:hint="default"/>
        <w:lang w:val="cs-CZ" w:eastAsia="cs-CZ" w:bidi="cs-CZ"/>
      </w:rPr>
    </w:lvl>
    <w:lvl w:ilvl="2" w:tplc="9F4A5576">
      <w:numFmt w:val="bullet"/>
      <w:lvlText w:val="•"/>
      <w:lvlJc w:val="left"/>
      <w:pPr>
        <w:ind w:left="2984" w:hanging="571"/>
      </w:pPr>
      <w:rPr>
        <w:rFonts w:hint="default"/>
        <w:lang w:val="cs-CZ" w:eastAsia="cs-CZ" w:bidi="cs-CZ"/>
      </w:rPr>
    </w:lvl>
    <w:lvl w:ilvl="3" w:tplc="2452DDD6">
      <w:numFmt w:val="bullet"/>
      <w:lvlText w:val="•"/>
      <w:lvlJc w:val="left"/>
      <w:pPr>
        <w:ind w:left="3846" w:hanging="571"/>
      </w:pPr>
      <w:rPr>
        <w:rFonts w:hint="default"/>
        <w:lang w:val="cs-CZ" w:eastAsia="cs-CZ" w:bidi="cs-CZ"/>
      </w:rPr>
    </w:lvl>
    <w:lvl w:ilvl="4" w:tplc="024EA192">
      <w:numFmt w:val="bullet"/>
      <w:lvlText w:val="•"/>
      <w:lvlJc w:val="left"/>
      <w:pPr>
        <w:ind w:left="4708" w:hanging="571"/>
      </w:pPr>
      <w:rPr>
        <w:rFonts w:hint="default"/>
        <w:lang w:val="cs-CZ" w:eastAsia="cs-CZ" w:bidi="cs-CZ"/>
      </w:rPr>
    </w:lvl>
    <w:lvl w:ilvl="5" w:tplc="E736A9DA">
      <w:numFmt w:val="bullet"/>
      <w:lvlText w:val="•"/>
      <w:lvlJc w:val="left"/>
      <w:pPr>
        <w:ind w:left="5570" w:hanging="571"/>
      </w:pPr>
      <w:rPr>
        <w:rFonts w:hint="default"/>
        <w:lang w:val="cs-CZ" w:eastAsia="cs-CZ" w:bidi="cs-CZ"/>
      </w:rPr>
    </w:lvl>
    <w:lvl w:ilvl="6" w:tplc="A49C75D8">
      <w:numFmt w:val="bullet"/>
      <w:lvlText w:val="•"/>
      <w:lvlJc w:val="left"/>
      <w:pPr>
        <w:ind w:left="6432" w:hanging="571"/>
      </w:pPr>
      <w:rPr>
        <w:rFonts w:hint="default"/>
        <w:lang w:val="cs-CZ" w:eastAsia="cs-CZ" w:bidi="cs-CZ"/>
      </w:rPr>
    </w:lvl>
    <w:lvl w:ilvl="7" w:tplc="724AE22C">
      <w:numFmt w:val="bullet"/>
      <w:lvlText w:val="•"/>
      <w:lvlJc w:val="left"/>
      <w:pPr>
        <w:ind w:left="7294" w:hanging="571"/>
      </w:pPr>
      <w:rPr>
        <w:rFonts w:hint="default"/>
        <w:lang w:val="cs-CZ" w:eastAsia="cs-CZ" w:bidi="cs-CZ"/>
      </w:rPr>
    </w:lvl>
    <w:lvl w:ilvl="8" w:tplc="708C3692">
      <w:numFmt w:val="bullet"/>
      <w:lvlText w:val="•"/>
      <w:lvlJc w:val="left"/>
      <w:pPr>
        <w:ind w:left="8156" w:hanging="571"/>
      </w:pPr>
      <w:rPr>
        <w:rFonts w:hint="default"/>
        <w:lang w:val="cs-CZ" w:eastAsia="cs-CZ" w:bidi="cs-CZ"/>
      </w:rPr>
    </w:lvl>
  </w:abstractNum>
  <w:abstractNum w:abstractNumId="16" w15:restartNumberingAfterBreak="0">
    <w:nsid w:val="304A51E0"/>
    <w:multiLevelType w:val="multilevel"/>
    <w:tmpl w:val="9D204A86"/>
    <w:lvl w:ilvl="0">
      <w:start w:val="6"/>
      <w:numFmt w:val="decimal"/>
      <w:lvlText w:val="%1"/>
      <w:lvlJc w:val="left"/>
      <w:pPr>
        <w:ind w:left="420" w:hanging="420"/>
      </w:pPr>
      <w:rPr>
        <w:rFonts w:hint="default"/>
      </w:rPr>
    </w:lvl>
    <w:lvl w:ilvl="1">
      <w:start w:val="3"/>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168" w:hanging="72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252" w:hanging="108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336" w:hanging="1440"/>
      </w:pPr>
      <w:rPr>
        <w:rFonts w:hint="default"/>
      </w:rPr>
    </w:lvl>
  </w:abstractNum>
  <w:abstractNum w:abstractNumId="17" w15:restartNumberingAfterBreak="0">
    <w:nsid w:val="30706257"/>
    <w:multiLevelType w:val="multilevel"/>
    <w:tmpl w:val="E36EAEF6"/>
    <w:lvl w:ilvl="0">
      <w:start w:val="6"/>
      <w:numFmt w:val="decimal"/>
      <w:lvlText w:val="%1"/>
      <w:lvlJc w:val="left"/>
      <w:pPr>
        <w:ind w:left="1436" w:hanging="711"/>
      </w:pPr>
      <w:rPr>
        <w:rFonts w:hint="default"/>
        <w:lang w:val="cs-CZ" w:eastAsia="cs-CZ" w:bidi="cs-CZ"/>
      </w:rPr>
    </w:lvl>
    <w:lvl w:ilvl="1">
      <w:start w:val="2"/>
      <w:numFmt w:val="decimal"/>
      <w:lvlText w:val="%1.%2"/>
      <w:lvlJc w:val="left"/>
      <w:pPr>
        <w:ind w:left="1436" w:hanging="711"/>
      </w:pPr>
      <w:rPr>
        <w:rFonts w:hint="default"/>
        <w:lang w:val="cs-CZ" w:eastAsia="cs-CZ" w:bidi="cs-CZ"/>
      </w:rPr>
    </w:lvl>
    <w:lvl w:ilvl="2">
      <w:start w:val="2"/>
      <w:numFmt w:val="decimal"/>
      <w:lvlText w:val="5.%2.%3."/>
      <w:lvlJc w:val="left"/>
      <w:pPr>
        <w:ind w:left="1436" w:hanging="711"/>
      </w:pPr>
      <w:rPr>
        <w:rFonts w:ascii="Palatino Linotype" w:eastAsia="Palatino Linotype" w:hAnsi="Palatino Linotype" w:cs="Palatino Linotype" w:hint="default"/>
        <w:spacing w:val="-7"/>
        <w:w w:val="100"/>
        <w:sz w:val="20"/>
        <w:szCs w:val="20"/>
        <w:lang w:val="cs-CZ" w:eastAsia="cs-CZ" w:bidi="cs-CZ"/>
      </w:rPr>
    </w:lvl>
    <w:lvl w:ilvl="3">
      <w:numFmt w:val="bullet"/>
      <w:lvlText w:val=""/>
      <w:lvlJc w:val="left"/>
      <w:pPr>
        <w:ind w:left="2156" w:hanging="711"/>
      </w:pPr>
      <w:rPr>
        <w:rFonts w:ascii="Wingdings" w:eastAsia="Wingdings" w:hAnsi="Wingdings" w:cs="Wingdings" w:hint="default"/>
        <w:i/>
        <w:w w:val="94"/>
        <w:sz w:val="17"/>
        <w:szCs w:val="17"/>
        <w:lang w:val="cs-CZ" w:eastAsia="cs-CZ" w:bidi="cs-CZ"/>
      </w:rPr>
    </w:lvl>
    <w:lvl w:ilvl="4">
      <w:numFmt w:val="bullet"/>
      <w:lvlText w:val="•"/>
      <w:lvlJc w:val="left"/>
      <w:pPr>
        <w:ind w:left="4733" w:hanging="711"/>
      </w:pPr>
      <w:rPr>
        <w:rFonts w:hint="default"/>
        <w:lang w:val="cs-CZ" w:eastAsia="cs-CZ" w:bidi="cs-CZ"/>
      </w:rPr>
    </w:lvl>
    <w:lvl w:ilvl="5">
      <w:numFmt w:val="bullet"/>
      <w:lvlText w:val="•"/>
      <w:lvlJc w:val="left"/>
      <w:pPr>
        <w:ind w:left="5591" w:hanging="711"/>
      </w:pPr>
      <w:rPr>
        <w:rFonts w:hint="default"/>
        <w:lang w:val="cs-CZ" w:eastAsia="cs-CZ" w:bidi="cs-CZ"/>
      </w:rPr>
    </w:lvl>
    <w:lvl w:ilvl="6">
      <w:numFmt w:val="bullet"/>
      <w:lvlText w:val="•"/>
      <w:lvlJc w:val="left"/>
      <w:pPr>
        <w:ind w:left="6448" w:hanging="711"/>
      </w:pPr>
      <w:rPr>
        <w:rFonts w:hint="default"/>
        <w:lang w:val="cs-CZ" w:eastAsia="cs-CZ" w:bidi="cs-CZ"/>
      </w:rPr>
    </w:lvl>
    <w:lvl w:ilvl="7">
      <w:numFmt w:val="bullet"/>
      <w:lvlText w:val="•"/>
      <w:lvlJc w:val="left"/>
      <w:pPr>
        <w:ind w:left="7306" w:hanging="711"/>
      </w:pPr>
      <w:rPr>
        <w:rFonts w:hint="default"/>
        <w:lang w:val="cs-CZ" w:eastAsia="cs-CZ" w:bidi="cs-CZ"/>
      </w:rPr>
    </w:lvl>
    <w:lvl w:ilvl="8">
      <w:numFmt w:val="bullet"/>
      <w:lvlText w:val="•"/>
      <w:lvlJc w:val="left"/>
      <w:pPr>
        <w:ind w:left="8164" w:hanging="711"/>
      </w:pPr>
      <w:rPr>
        <w:rFonts w:hint="default"/>
        <w:lang w:val="cs-CZ" w:eastAsia="cs-CZ" w:bidi="cs-CZ"/>
      </w:rPr>
    </w:lvl>
  </w:abstractNum>
  <w:abstractNum w:abstractNumId="18" w15:restartNumberingAfterBreak="0">
    <w:nsid w:val="31640AE9"/>
    <w:multiLevelType w:val="multilevel"/>
    <w:tmpl w:val="F5C66B50"/>
    <w:lvl w:ilvl="0">
      <w:start w:val="3"/>
      <w:numFmt w:val="decimal"/>
      <w:lvlText w:val="%1"/>
      <w:lvlJc w:val="left"/>
      <w:pPr>
        <w:ind w:left="1436" w:hanging="721"/>
      </w:pPr>
      <w:rPr>
        <w:rFonts w:hint="default"/>
        <w:lang w:val="cs-CZ" w:eastAsia="cs-CZ" w:bidi="cs-CZ"/>
      </w:rPr>
    </w:lvl>
    <w:lvl w:ilvl="1">
      <w:start w:val="5"/>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24"/>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4733" w:hanging="711"/>
      </w:pPr>
      <w:rPr>
        <w:rFonts w:hint="default"/>
        <w:lang w:val="cs-CZ" w:eastAsia="cs-CZ" w:bidi="cs-CZ"/>
      </w:rPr>
    </w:lvl>
    <w:lvl w:ilvl="5">
      <w:numFmt w:val="bullet"/>
      <w:lvlText w:val="•"/>
      <w:lvlJc w:val="left"/>
      <w:pPr>
        <w:ind w:left="5591" w:hanging="711"/>
      </w:pPr>
      <w:rPr>
        <w:rFonts w:hint="default"/>
        <w:lang w:val="cs-CZ" w:eastAsia="cs-CZ" w:bidi="cs-CZ"/>
      </w:rPr>
    </w:lvl>
    <w:lvl w:ilvl="6">
      <w:numFmt w:val="bullet"/>
      <w:lvlText w:val="•"/>
      <w:lvlJc w:val="left"/>
      <w:pPr>
        <w:ind w:left="6448" w:hanging="711"/>
      </w:pPr>
      <w:rPr>
        <w:rFonts w:hint="default"/>
        <w:lang w:val="cs-CZ" w:eastAsia="cs-CZ" w:bidi="cs-CZ"/>
      </w:rPr>
    </w:lvl>
    <w:lvl w:ilvl="7">
      <w:numFmt w:val="bullet"/>
      <w:lvlText w:val="•"/>
      <w:lvlJc w:val="left"/>
      <w:pPr>
        <w:ind w:left="7306" w:hanging="711"/>
      </w:pPr>
      <w:rPr>
        <w:rFonts w:hint="default"/>
        <w:lang w:val="cs-CZ" w:eastAsia="cs-CZ" w:bidi="cs-CZ"/>
      </w:rPr>
    </w:lvl>
    <w:lvl w:ilvl="8">
      <w:numFmt w:val="bullet"/>
      <w:lvlText w:val="•"/>
      <w:lvlJc w:val="left"/>
      <w:pPr>
        <w:ind w:left="8164" w:hanging="711"/>
      </w:pPr>
      <w:rPr>
        <w:rFonts w:hint="default"/>
        <w:lang w:val="cs-CZ" w:eastAsia="cs-CZ" w:bidi="cs-CZ"/>
      </w:rPr>
    </w:lvl>
  </w:abstractNum>
  <w:abstractNum w:abstractNumId="19" w15:restartNumberingAfterBreak="0">
    <w:nsid w:val="318D2D37"/>
    <w:multiLevelType w:val="hybridMultilevel"/>
    <w:tmpl w:val="B30A28C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15:restartNumberingAfterBreak="0">
    <w:nsid w:val="371563E0"/>
    <w:multiLevelType w:val="hybridMultilevel"/>
    <w:tmpl w:val="B30A28C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371B4871"/>
    <w:multiLevelType w:val="hybridMultilevel"/>
    <w:tmpl w:val="FCBECDD2"/>
    <w:lvl w:ilvl="0" w:tplc="04050017">
      <w:start w:val="1"/>
      <w:numFmt w:val="lowerLetter"/>
      <w:lvlText w:val="%1)"/>
      <w:lvlJc w:val="left"/>
      <w:pPr>
        <w:ind w:left="1512" w:hanging="360"/>
      </w:pPr>
      <w:rPr>
        <w:rFonts w:hint="default"/>
      </w:rPr>
    </w:lvl>
    <w:lvl w:ilvl="1" w:tplc="A78885A4">
      <w:start w:val="6"/>
      <w:numFmt w:val="bullet"/>
      <w:lvlText w:val="-"/>
      <w:lvlJc w:val="left"/>
      <w:pPr>
        <w:ind w:left="2232" w:hanging="360"/>
      </w:pPr>
      <w:rPr>
        <w:rFonts w:ascii="Arial" w:eastAsia="Times New Roman" w:hAnsi="Arial" w:cs="Arial"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2" w15:restartNumberingAfterBreak="0">
    <w:nsid w:val="376B5178"/>
    <w:multiLevelType w:val="multilevel"/>
    <w:tmpl w:val="74F8ABCA"/>
    <w:lvl w:ilvl="0">
      <w:start w:val="6"/>
      <w:numFmt w:val="decimal"/>
      <w:lvlText w:val="%1"/>
      <w:lvlJc w:val="left"/>
      <w:pPr>
        <w:ind w:left="420" w:hanging="420"/>
      </w:pPr>
      <w:rPr>
        <w:rFonts w:hint="default"/>
      </w:rPr>
    </w:lvl>
    <w:lvl w:ilvl="1">
      <w:start w:val="2"/>
      <w:numFmt w:val="decimal"/>
      <w:lvlText w:val="%1.%2"/>
      <w:lvlJc w:val="left"/>
      <w:pPr>
        <w:ind w:left="777" w:hanging="4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3" w15:restartNumberingAfterBreak="0">
    <w:nsid w:val="3AA5121E"/>
    <w:multiLevelType w:val="hybridMultilevel"/>
    <w:tmpl w:val="B30A28C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4" w15:restartNumberingAfterBreak="0">
    <w:nsid w:val="3B8D5F60"/>
    <w:multiLevelType w:val="hybridMultilevel"/>
    <w:tmpl w:val="DF9ACF22"/>
    <w:lvl w:ilvl="0" w:tplc="04050001">
      <w:start w:val="1"/>
      <w:numFmt w:val="bullet"/>
      <w:lvlText w:val=""/>
      <w:lvlJc w:val="left"/>
      <w:pPr>
        <w:ind w:left="1935" w:hanging="360"/>
      </w:pPr>
      <w:rPr>
        <w:rFonts w:ascii="Symbol" w:hAnsi="Symbol" w:hint="default"/>
      </w:rPr>
    </w:lvl>
    <w:lvl w:ilvl="1" w:tplc="04050003" w:tentative="1">
      <w:start w:val="1"/>
      <w:numFmt w:val="bullet"/>
      <w:lvlText w:val="o"/>
      <w:lvlJc w:val="left"/>
      <w:pPr>
        <w:ind w:left="2088" w:hanging="360"/>
      </w:pPr>
      <w:rPr>
        <w:rFonts w:ascii="Courier New" w:hAnsi="Courier New" w:cs="Courier New" w:hint="default"/>
      </w:rPr>
    </w:lvl>
    <w:lvl w:ilvl="2" w:tplc="04050005" w:tentative="1">
      <w:start w:val="1"/>
      <w:numFmt w:val="bullet"/>
      <w:lvlText w:val=""/>
      <w:lvlJc w:val="left"/>
      <w:pPr>
        <w:ind w:left="2808" w:hanging="360"/>
      </w:pPr>
      <w:rPr>
        <w:rFonts w:ascii="Wingdings" w:hAnsi="Wingdings" w:hint="default"/>
      </w:rPr>
    </w:lvl>
    <w:lvl w:ilvl="3" w:tplc="04050001" w:tentative="1">
      <w:start w:val="1"/>
      <w:numFmt w:val="bullet"/>
      <w:lvlText w:val=""/>
      <w:lvlJc w:val="left"/>
      <w:pPr>
        <w:ind w:left="3528" w:hanging="360"/>
      </w:pPr>
      <w:rPr>
        <w:rFonts w:ascii="Symbol" w:hAnsi="Symbol" w:hint="default"/>
      </w:rPr>
    </w:lvl>
    <w:lvl w:ilvl="4" w:tplc="04050003" w:tentative="1">
      <w:start w:val="1"/>
      <w:numFmt w:val="bullet"/>
      <w:lvlText w:val="o"/>
      <w:lvlJc w:val="left"/>
      <w:pPr>
        <w:ind w:left="4248" w:hanging="360"/>
      </w:pPr>
      <w:rPr>
        <w:rFonts w:ascii="Courier New" w:hAnsi="Courier New" w:cs="Courier New" w:hint="default"/>
      </w:rPr>
    </w:lvl>
    <w:lvl w:ilvl="5" w:tplc="04050005" w:tentative="1">
      <w:start w:val="1"/>
      <w:numFmt w:val="bullet"/>
      <w:lvlText w:val=""/>
      <w:lvlJc w:val="left"/>
      <w:pPr>
        <w:ind w:left="4968" w:hanging="360"/>
      </w:pPr>
      <w:rPr>
        <w:rFonts w:ascii="Wingdings" w:hAnsi="Wingdings" w:hint="default"/>
      </w:rPr>
    </w:lvl>
    <w:lvl w:ilvl="6" w:tplc="04050001" w:tentative="1">
      <w:start w:val="1"/>
      <w:numFmt w:val="bullet"/>
      <w:lvlText w:val=""/>
      <w:lvlJc w:val="left"/>
      <w:pPr>
        <w:ind w:left="5688" w:hanging="360"/>
      </w:pPr>
      <w:rPr>
        <w:rFonts w:ascii="Symbol" w:hAnsi="Symbol" w:hint="default"/>
      </w:rPr>
    </w:lvl>
    <w:lvl w:ilvl="7" w:tplc="04050003" w:tentative="1">
      <w:start w:val="1"/>
      <w:numFmt w:val="bullet"/>
      <w:lvlText w:val="o"/>
      <w:lvlJc w:val="left"/>
      <w:pPr>
        <w:ind w:left="6408" w:hanging="360"/>
      </w:pPr>
      <w:rPr>
        <w:rFonts w:ascii="Courier New" w:hAnsi="Courier New" w:cs="Courier New" w:hint="default"/>
      </w:rPr>
    </w:lvl>
    <w:lvl w:ilvl="8" w:tplc="04050005" w:tentative="1">
      <w:start w:val="1"/>
      <w:numFmt w:val="bullet"/>
      <w:lvlText w:val=""/>
      <w:lvlJc w:val="left"/>
      <w:pPr>
        <w:ind w:left="7128" w:hanging="360"/>
      </w:pPr>
      <w:rPr>
        <w:rFonts w:ascii="Wingdings" w:hAnsi="Wingdings" w:hint="default"/>
      </w:rPr>
    </w:lvl>
  </w:abstractNum>
  <w:abstractNum w:abstractNumId="25" w15:restartNumberingAfterBreak="0">
    <w:nsid w:val="3BF32B65"/>
    <w:multiLevelType w:val="hybridMultilevel"/>
    <w:tmpl w:val="BC5801A2"/>
    <w:lvl w:ilvl="0" w:tplc="D946E762">
      <w:start w:val="1"/>
      <w:numFmt w:val="lowerLetter"/>
      <w:lvlText w:val="%1)"/>
      <w:lvlJc w:val="left"/>
      <w:pPr>
        <w:ind w:left="2241" w:hanging="361"/>
      </w:pPr>
      <w:rPr>
        <w:rFonts w:ascii="Palatino Linotype" w:eastAsia="Palatino Linotype" w:hAnsi="Palatino Linotype" w:cs="Palatino Linotype" w:hint="default"/>
        <w:spacing w:val="-7"/>
        <w:w w:val="100"/>
        <w:sz w:val="20"/>
        <w:szCs w:val="20"/>
        <w:lang w:val="cs-CZ" w:eastAsia="cs-CZ" w:bidi="cs-CZ"/>
      </w:rPr>
    </w:lvl>
    <w:lvl w:ilvl="1" w:tplc="444EBD38">
      <w:numFmt w:val="bullet"/>
      <w:lvlText w:val="•"/>
      <w:lvlJc w:val="left"/>
      <w:pPr>
        <w:ind w:left="3004" w:hanging="361"/>
      </w:pPr>
      <w:rPr>
        <w:rFonts w:hint="default"/>
        <w:lang w:val="cs-CZ" w:eastAsia="cs-CZ" w:bidi="cs-CZ"/>
      </w:rPr>
    </w:lvl>
    <w:lvl w:ilvl="2" w:tplc="B8A8B57C">
      <w:numFmt w:val="bullet"/>
      <w:lvlText w:val="•"/>
      <w:lvlJc w:val="left"/>
      <w:pPr>
        <w:ind w:left="3768" w:hanging="361"/>
      </w:pPr>
      <w:rPr>
        <w:rFonts w:hint="default"/>
        <w:lang w:val="cs-CZ" w:eastAsia="cs-CZ" w:bidi="cs-CZ"/>
      </w:rPr>
    </w:lvl>
    <w:lvl w:ilvl="3" w:tplc="E2A8E502">
      <w:numFmt w:val="bullet"/>
      <w:lvlText w:val="•"/>
      <w:lvlJc w:val="left"/>
      <w:pPr>
        <w:ind w:left="4532" w:hanging="361"/>
      </w:pPr>
      <w:rPr>
        <w:rFonts w:hint="default"/>
        <w:lang w:val="cs-CZ" w:eastAsia="cs-CZ" w:bidi="cs-CZ"/>
      </w:rPr>
    </w:lvl>
    <w:lvl w:ilvl="4" w:tplc="23722A4C">
      <w:numFmt w:val="bullet"/>
      <w:lvlText w:val="•"/>
      <w:lvlJc w:val="left"/>
      <w:pPr>
        <w:ind w:left="5296" w:hanging="361"/>
      </w:pPr>
      <w:rPr>
        <w:rFonts w:hint="default"/>
        <w:lang w:val="cs-CZ" w:eastAsia="cs-CZ" w:bidi="cs-CZ"/>
      </w:rPr>
    </w:lvl>
    <w:lvl w:ilvl="5" w:tplc="E8FCCB6E">
      <w:numFmt w:val="bullet"/>
      <w:lvlText w:val="•"/>
      <w:lvlJc w:val="left"/>
      <w:pPr>
        <w:ind w:left="6060" w:hanging="361"/>
      </w:pPr>
      <w:rPr>
        <w:rFonts w:hint="default"/>
        <w:lang w:val="cs-CZ" w:eastAsia="cs-CZ" w:bidi="cs-CZ"/>
      </w:rPr>
    </w:lvl>
    <w:lvl w:ilvl="6" w:tplc="B7D0459E">
      <w:numFmt w:val="bullet"/>
      <w:lvlText w:val="•"/>
      <w:lvlJc w:val="left"/>
      <w:pPr>
        <w:ind w:left="6824" w:hanging="361"/>
      </w:pPr>
      <w:rPr>
        <w:rFonts w:hint="default"/>
        <w:lang w:val="cs-CZ" w:eastAsia="cs-CZ" w:bidi="cs-CZ"/>
      </w:rPr>
    </w:lvl>
    <w:lvl w:ilvl="7" w:tplc="4BD2271C">
      <w:numFmt w:val="bullet"/>
      <w:lvlText w:val="•"/>
      <w:lvlJc w:val="left"/>
      <w:pPr>
        <w:ind w:left="7588" w:hanging="361"/>
      </w:pPr>
      <w:rPr>
        <w:rFonts w:hint="default"/>
        <w:lang w:val="cs-CZ" w:eastAsia="cs-CZ" w:bidi="cs-CZ"/>
      </w:rPr>
    </w:lvl>
    <w:lvl w:ilvl="8" w:tplc="E8CA095A">
      <w:numFmt w:val="bullet"/>
      <w:lvlText w:val="•"/>
      <w:lvlJc w:val="left"/>
      <w:pPr>
        <w:ind w:left="8352" w:hanging="361"/>
      </w:pPr>
      <w:rPr>
        <w:rFonts w:hint="default"/>
        <w:lang w:val="cs-CZ" w:eastAsia="cs-CZ" w:bidi="cs-CZ"/>
      </w:rPr>
    </w:lvl>
  </w:abstractNum>
  <w:abstractNum w:abstractNumId="26" w15:restartNumberingAfterBreak="0">
    <w:nsid w:val="3C4F5193"/>
    <w:multiLevelType w:val="multilevel"/>
    <w:tmpl w:val="C6F2A7C4"/>
    <w:lvl w:ilvl="0">
      <w:start w:val="2"/>
      <w:numFmt w:val="decimal"/>
      <w:lvlText w:val="%1"/>
      <w:lvlJc w:val="left"/>
      <w:pPr>
        <w:ind w:left="1436" w:hanging="721"/>
      </w:pPr>
      <w:rPr>
        <w:rFonts w:hint="default"/>
        <w:lang w:val="cs-CZ" w:eastAsia="cs-CZ" w:bidi="cs-CZ"/>
      </w:rPr>
    </w:lvl>
    <w:lvl w:ilvl="1">
      <w:start w:val="13"/>
      <w:numFmt w:val="decimal"/>
      <w:lvlText w:val="%1.%2"/>
      <w:lvlJc w:val="left"/>
      <w:pPr>
        <w:ind w:left="1436" w:hanging="721"/>
      </w:pPr>
      <w:rPr>
        <w:rFonts w:hint="default"/>
        <w:lang w:val="cs-CZ" w:eastAsia="cs-CZ" w:bidi="cs-CZ"/>
      </w:rPr>
    </w:lvl>
    <w:lvl w:ilvl="2">
      <w:start w:val="1"/>
      <w:numFmt w:val="decimal"/>
      <w:lvlText w:val="%1.6.%3."/>
      <w:lvlJc w:val="left"/>
      <w:pPr>
        <w:ind w:left="1436" w:hanging="721"/>
      </w:pPr>
      <w:rPr>
        <w:rFonts w:ascii="Palatino Linotype" w:eastAsia="Palatino Linotype" w:hAnsi="Palatino Linotype" w:cs="Palatino Linotype" w:hint="default"/>
        <w:spacing w:val="-24"/>
        <w:w w:val="100"/>
        <w:sz w:val="20"/>
        <w:szCs w:val="20"/>
        <w:lang w:val="cs-CZ" w:eastAsia="cs-CZ" w:bidi="cs-CZ"/>
      </w:rPr>
    </w:lvl>
    <w:lvl w:ilvl="3">
      <w:start w:val="1"/>
      <w:numFmt w:val="lowerLetter"/>
      <w:lvlText w:val="%4)"/>
      <w:lvlJc w:val="left"/>
      <w:pPr>
        <w:ind w:left="1916" w:hanging="480"/>
      </w:pPr>
      <w:rPr>
        <w:rFonts w:ascii="Palatino Linotype" w:eastAsia="Palatino Linotype" w:hAnsi="Palatino Linotype" w:cs="Palatino Linotype" w:hint="default"/>
        <w:spacing w:val="-6"/>
        <w:w w:val="100"/>
        <w:sz w:val="20"/>
        <w:szCs w:val="20"/>
        <w:lang w:val="cs-CZ" w:eastAsia="cs-CZ" w:bidi="cs-CZ"/>
      </w:rPr>
    </w:lvl>
    <w:lvl w:ilvl="4">
      <w:numFmt w:val="bullet"/>
      <w:lvlText w:val="•"/>
      <w:lvlJc w:val="left"/>
      <w:pPr>
        <w:ind w:left="4573" w:hanging="480"/>
      </w:pPr>
      <w:rPr>
        <w:rFonts w:hint="default"/>
        <w:lang w:val="cs-CZ" w:eastAsia="cs-CZ" w:bidi="cs-CZ"/>
      </w:rPr>
    </w:lvl>
    <w:lvl w:ilvl="5">
      <w:numFmt w:val="bullet"/>
      <w:lvlText w:val="•"/>
      <w:lvlJc w:val="left"/>
      <w:pPr>
        <w:ind w:left="5457" w:hanging="480"/>
      </w:pPr>
      <w:rPr>
        <w:rFonts w:hint="default"/>
        <w:lang w:val="cs-CZ" w:eastAsia="cs-CZ" w:bidi="cs-CZ"/>
      </w:rPr>
    </w:lvl>
    <w:lvl w:ilvl="6">
      <w:numFmt w:val="bullet"/>
      <w:lvlText w:val="•"/>
      <w:lvlJc w:val="left"/>
      <w:pPr>
        <w:ind w:left="6342" w:hanging="480"/>
      </w:pPr>
      <w:rPr>
        <w:rFonts w:hint="default"/>
        <w:lang w:val="cs-CZ" w:eastAsia="cs-CZ" w:bidi="cs-CZ"/>
      </w:rPr>
    </w:lvl>
    <w:lvl w:ilvl="7">
      <w:numFmt w:val="bullet"/>
      <w:lvlText w:val="•"/>
      <w:lvlJc w:val="left"/>
      <w:pPr>
        <w:ind w:left="7226" w:hanging="480"/>
      </w:pPr>
      <w:rPr>
        <w:rFonts w:hint="default"/>
        <w:lang w:val="cs-CZ" w:eastAsia="cs-CZ" w:bidi="cs-CZ"/>
      </w:rPr>
    </w:lvl>
    <w:lvl w:ilvl="8">
      <w:numFmt w:val="bullet"/>
      <w:lvlText w:val="•"/>
      <w:lvlJc w:val="left"/>
      <w:pPr>
        <w:ind w:left="8111" w:hanging="480"/>
      </w:pPr>
      <w:rPr>
        <w:rFonts w:hint="default"/>
        <w:lang w:val="cs-CZ" w:eastAsia="cs-CZ" w:bidi="cs-CZ"/>
      </w:rPr>
    </w:lvl>
  </w:abstractNum>
  <w:abstractNum w:abstractNumId="27" w15:restartNumberingAfterBreak="0">
    <w:nsid w:val="3C7E67DC"/>
    <w:multiLevelType w:val="multilevel"/>
    <w:tmpl w:val="95F2FA16"/>
    <w:lvl w:ilvl="0">
      <w:start w:val="6"/>
      <w:numFmt w:val="decimal"/>
      <w:lvlText w:val="%1"/>
      <w:lvlJc w:val="left"/>
      <w:pPr>
        <w:ind w:left="1436" w:hanging="711"/>
      </w:pPr>
      <w:rPr>
        <w:rFonts w:hint="default"/>
        <w:lang w:val="cs-CZ" w:eastAsia="cs-CZ" w:bidi="cs-CZ"/>
      </w:rPr>
    </w:lvl>
    <w:lvl w:ilvl="1">
      <w:start w:val="5"/>
      <w:numFmt w:val="decimal"/>
      <w:lvlText w:val="%1.%2"/>
      <w:lvlJc w:val="left"/>
      <w:pPr>
        <w:ind w:left="1436" w:hanging="711"/>
      </w:pPr>
      <w:rPr>
        <w:rFonts w:hint="default"/>
        <w:lang w:val="cs-CZ" w:eastAsia="cs-CZ" w:bidi="cs-CZ"/>
      </w:rPr>
    </w:lvl>
    <w:lvl w:ilvl="2">
      <w:start w:val="1"/>
      <w:numFmt w:val="decimal"/>
      <w:lvlText w:val="%1.%2.%3."/>
      <w:lvlJc w:val="left"/>
      <w:pPr>
        <w:ind w:left="1436" w:hanging="711"/>
      </w:pPr>
      <w:rPr>
        <w:rFonts w:ascii="Palatino Linotype" w:eastAsia="Palatino Linotype" w:hAnsi="Palatino Linotype" w:cs="Palatino Linotype" w:hint="default"/>
        <w:spacing w:val="-7"/>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2876" w:hanging="710"/>
      </w:pPr>
      <w:rPr>
        <w:rFonts w:ascii="Symbol" w:eastAsia="Symbol" w:hAnsi="Symbol" w:cs="Symbol" w:hint="default"/>
        <w:w w:val="100"/>
        <w:sz w:val="16"/>
        <w:szCs w:val="16"/>
        <w:lang w:val="cs-CZ" w:eastAsia="cs-CZ" w:bidi="cs-CZ"/>
      </w:rPr>
    </w:lvl>
    <w:lvl w:ilvl="5">
      <w:numFmt w:val="bullet"/>
      <w:lvlText w:val="•"/>
      <w:lvlJc w:val="left"/>
      <w:pPr>
        <w:ind w:left="5505" w:hanging="710"/>
      </w:pPr>
      <w:rPr>
        <w:rFonts w:hint="default"/>
        <w:lang w:val="cs-CZ" w:eastAsia="cs-CZ" w:bidi="cs-CZ"/>
      </w:rPr>
    </w:lvl>
    <w:lvl w:ilvl="6">
      <w:numFmt w:val="bullet"/>
      <w:lvlText w:val="•"/>
      <w:lvlJc w:val="left"/>
      <w:pPr>
        <w:ind w:left="6380" w:hanging="710"/>
      </w:pPr>
      <w:rPr>
        <w:rFonts w:hint="default"/>
        <w:lang w:val="cs-CZ" w:eastAsia="cs-CZ" w:bidi="cs-CZ"/>
      </w:rPr>
    </w:lvl>
    <w:lvl w:ilvl="7">
      <w:numFmt w:val="bullet"/>
      <w:lvlText w:val="•"/>
      <w:lvlJc w:val="left"/>
      <w:pPr>
        <w:ind w:left="7255" w:hanging="710"/>
      </w:pPr>
      <w:rPr>
        <w:rFonts w:hint="default"/>
        <w:lang w:val="cs-CZ" w:eastAsia="cs-CZ" w:bidi="cs-CZ"/>
      </w:rPr>
    </w:lvl>
    <w:lvl w:ilvl="8">
      <w:numFmt w:val="bullet"/>
      <w:lvlText w:val="•"/>
      <w:lvlJc w:val="left"/>
      <w:pPr>
        <w:ind w:left="8130" w:hanging="710"/>
      </w:pPr>
      <w:rPr>
        <w:rFonts w:hint="default"/>
        <w:lang w:val="cs-CZ" w:eastAsia="cs-CZ" w:bidi="cs-CZ"/>
      </w:rPr>
    </w:lvl>
  </w:abstractNum>
  <w:abstractNum w:abstractNumId="28" w15:restartNumberingAfterBreak="0">
    <w:nsid w:val="3C874121"/>
    <w:multiLevelType w:val="hybridMultilevel"/>
    <w:tmpl w:val="A7A25DB0"/>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3CE260A7"/>
    <w:multiLevelType w:val="hybridMultilevel"/>
    <w:tmpl w:val="52420F1E"/>
    <w:lvl w:ilvl="0" w:tplc="0405000B">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15:restartNumberingAfterBreak="0">
    <w:nsid w:val="3FC067C4"/>
    <w:multiLevelType w:val="multilevel"/>
    <w:tmpl w:val="9F527568"/>
    <w:lvl w:ilvl="0">
      <w:start w:val="2"/>
      <w:numFmt w:val="decimal"/>
      <w:lvlText w:val="%1"/>
      <w:lvlJc w:val="left"/>
      <w:pPr>
        <w:ind w:left="1436" w:hanging="721"/>
      </w:pPr>
      <w:rPr>
        <w:rFonts w:hint="default"/>
        <w:lang w:val="cs-CZ" w:eastAsia="cs-CZ" w:bidi="cs-CZ"/>
      </w:rPr>
    </w:lvl>
    <w:lvl w:ilvl="1">
      <w:start w:val="16"/>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24"/>
        <w:w w:val="100"/>
        <w:sz w:val="20"/>
        <w:szCs w:val="20"/>
        <w:lang w:val="cs-CZ" w:eastAsia="cs-CZ" w:bidi="cs-CZ"/>
      </w:rPr>
    </w:lvl>
    <w:lvl w:ilvl="3">
      <w:numFmt w:val="bullet"/>
      <w:lvlText w:val="•"/>
      <w:lvlJc w:val="left"/>
      <w:pPr>
        <w:ind w:left="3440" w:hanging="721"/>
      </w:pPr>
      <w:rPr>
        <w:rFonts w:hint="default"/>
        <w:lang w:val="cs-CZ" w:eastAsia="cs-CZ" w:bidi="cs-CZ"/>
      </w:rPr>
    </w:lvl>
    <w:lvl w:ilvl="4">
      <w:numFmt w:val="bullet"/>
      <w:lvlText w:val="•"/>
      <w:lvlJc w:val="left"/>
      <w:pPr>
        <w:ind w:left="4360" w:hanging="721"/>
      </w:pPr>
      <w:rPr>
        <w:rFonts w:hint="default"/>
        <w:lang w:val="cs-CZ" w:eastAsia="cs-CZ" w:bidi="cs-CZ"/>
      </w:rPr>
    </w:lvl>
    <w:lvl w:ilvl="5">
      <w:numFmt w:val="bullet"/>
      <w:lvlText w:val="•"/>
      <w:lvlJc w:val="left"/>
      <w:pPr>
        <w:ind w:left="5280" w:hanging="721"/>
      </w:pPr>
      <w:rPr>
        <w:rFonts w:hint="default"/>
        <w:lang w:val="cs-CZ" w:eastAsia="cs-CZ" w:bidi="cs-CZ"/>
      </w:rPr>
    </w:lvl>
    <w:lvl w:ilvl="6">
      <w:numFmt w:val="bullet"/>
      <w:lvlText w:val="•"/>
      <w:lvlJc w:val="left"/>
      <w:pPr>
        <w:ind w:left="6200" w:hanging="721"/>
      </w:pPr>
      <w:rPr>
        <w:rFonts w:hint="default"/>
        <w:lang w:val="cs-CZ" w:eastAsia="cs-CZ" w:bidi="cs-CZ"/>
      </w:rPr>
    </w:lvl>
    <w:lvl w:ilvl="7">
      <w:numFmt w:val="bullet"/>
      <w:lvlText w:val="•"/>
      <w:lvlJc w:val="left"/>
      <w:pPr>
        <w:ind w:left="7120" w:hanging="721"/>
      </w:pPr>
      <w:rPr>
        <w:rFonts w:hint="default"/>
        <w:lang w:val="cs-CZ" w:eastAsia="cs-CZ" w:bidi="cs-CZ"/>
      </w:rPr>
    </w:lvl>
    <w:lvl w:ilvl="8">
      <w:numFmt w:val="bullet"/>
      <w:lvlText w:val="•"/>
      <w:lvlJc w:val="left"/>
      <w:pPr>
        <w:ind w:left="8040" w:hanging="721"/>
      </w:pPr>
      <w:rPr>
        <w:rFonts w:hint="default"/>
        <w:lang w:val="cs-CZ" w:eastAsia="cs-CZ" w:bidi="cs-CZ"/>
      </w:rPr>
    </w:lvl>
  </w:abstractNum>
  <w:abstractNum w:abstractNumId="31" w15:restartNumberingAfterBreak="0">
    <w:nsid w:val="400116FD"/>
    <w:multiLevelType w:val="hybridMultilevel"/>
    <w:tmpl w:val="1CAA0FF4"/>
    <w:lvl w:ilvl="0" w:tplc="82208C1A">
      <w:numFmt w:val="bullet"/>
      <w:lvlText w:val=""/>
      <w:lvlJc w:val="left"/>
      <w:pPr>
        <w:ind w:left="2156" w:hanging="711"/>
      </w:pPr>
      <w:rPr>
        <w:rFonts w:ascii="Wingdings" w:eastAsia="Wingdings" w:hAnsi="Wingdings" w:cs="Wingdings" w:hint="default"/>
        <w:i/>
        <w:w w:val="94"/>
        <w:sz w:val="17"/>
        <w:szCs w:val="17"/>
        <w:lang w:val="cs-CZ" w:eastAsia="cs-CZ" w:bidi="cs-CZ"/>
      </w:rPr>
    </w:lvl>
    <w:lvl w:ilvl="1" w:tplc="4AA4CE7C">
      <w:numFmt w:val="bullet"/>
      <w:lvlText w:val="•"/>
      <w:lvlJc w:val="left"/>
      <w:pPr>
        <w:ind w:left="2932" w:hanging="711"/>
      </w:pPr>
      <w:rPr>
        <w:rFonts w:hint="default"/>
        <w:lang w:val="cs-CZ" w:eastAsia="cs-CZ" w:bidi="cs-CZ"/>
      </w:rPr>
    </w:lvl>
    <w:lvl w:ilvl="2" w:tplc="15A81228">
      <w:numFmt w:val="bullet"/>
      <w:lvlText w:val="•"/>
      <w:lvlJc w:val="left"/>
      <w:pPr>
        <w:ind w:left="3704" w:hanging="711"/>
      </w:pPr>
      <w:rPr>
        <w:rFonts w:hint="default"/>
        <w:lang w:val="cs-CZ" w:eastAsia="cs-CZ" w:bidi="cs-CZ"/>
      </w:rPr>
    </w:lvl>
    <w:lvl w:ilvl="3" w:tplc="F0D00A4A">
      <w:numFmt w:val="bullet"/>
      <w:lvlText w:val="•"/>
      <w:lvlJc w:val="left"/>
      <w:pPr>
        <w:ind w:left="4476" w:hanging="711"/>
      </w:pPr>
      <w:rPr>
        <w:rFonts w:hint="default"/>
        <w:lang w:val="cs-CZ" w:eastAsia="cs-CZ" w:bidi="cs-CZ"/>
      </w:rPr>
    </w:lvl>
    <w:lvl w:ilvl="4" w:tplc="252C8DD4">
      <w:numFmt w:val="bullet"/>
      <w:lvlText w:val="•"/>
      <w:lvlJc w:val="left"/>
      <w:pPr>
        <w:ind w:left="5248" w:hanging="711"/>
      </w:pPr>
      <w:rPr>
        <w:rFonts w:hint="default"/>
        <w:lang w:val="cs-CZ" w:eastAsia="cs-CZ" w:bidi="cs-CZ"/>
      </w:rPr>
    </w:lvl>
    <w:lvl w:ilvl="5" w:tplc="7466EEB6">
      <w:numFmt w:val="bullet"/>
      <w:lvlText w:val="•"/>
      <w:lvlJc w:val="left"/>
      <w:pPr>
        <w:ind w:left="6020" w:hanging="711"/>
      </w:pPr>
      <w:rPr>
        <w:rFonts w:hint="default"/>
        <w:lang w:val="cs-CZ" w:eastAsia="cs-CZ" w:bidi="cs-CZ"/>
      </w:rPr>
    </w:lvl>
    <w:lvl w:ilvl="6" w:tplc="729E73C2">
      <w:numFmt w:val="bullet"/>
      <w:lvlText w:val="•"/>
      <w:lvlJc w:val="left"/>
      <w:pPr>
        <w:ind w:left="6792" w:hanging="711"/>
      </w:pPr>
      <w:rPr>
        <w:rFonts w:hint="default"/>
        <w:lang w:val="cs-CZ" w:eastAsia="cs-CZ" w:bidi="cs-CZ"/>
      </w:rPr>
    </w:lvl>
    <w:lvl w:ilvl="7" w:tplc="5DC85054">
      <w:numFmt w:val="bullet"/>
      <w:lvlText w:val="•"/>
      <w:lvlJc w:val="left"/>
      <w:pPr>
        <w:ind w:left="7564" w:hanging="711"/>
      </w:pPr>
      <w:rPr>
        <w:rFonts w:hint="default"/>
        <w:lang w:val="cs-CZ" w:eastAsia="cs-CZ" w:bidi="cs-CZ"/>
      </w:rPr>
    </w:lvl>
    <w:lvl w:ilvl="8" w:tplc="057482F6">
      <w:numFmt w:val="bullet"/>
      <w:lvlText w:val="•"/>
      <w:lvlJc w:val="left"/>
      <w:pPr>
        <w:ind w:left="8336" w:hanging="711"/>
      </w:pPr>
      <w:rPr>
        <w:rFonts w:hint="default"/>
        <w:lang w:val="cs-CZ" w:eastAsia="cs-CZ" w:bidi="cs-CZ"/>
      </w:rPr>
    </w:lvl>
  </w:abstractNum>
  <w:abstractNum w:abstractNumId="32" w15:restartNumberingAfterBreak="0">
    <w:nsid w:val="408E40DC"/>
    <w:multiLevelType w:val="hybridMultilevel"/>
    <w:tmpl w:val="4816DFCA"/>
    <w:lvl w:ilvl="0" w:tplc="91307FD4">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3" w15:restartNumberingAfterBreak="0">
    <w:nsid w:val="413C4E3C"/>
    <w:multiLevelType w:val="multilevel"/>
    <w:tmpl w:val="B5D06CD2"/>
    <w:lvl w:ilvl="0">
      <w:start w:val="3"/>
      <w:numFmt w:val="decimal"/>
      <w:lvlText w:val="%1"/>
      <w:lvlJc w:val="left"/>
      <w:pPr>
        <w:ind w:left="1436" w:hanging="721"/>
      </w:pPr>
      <w:rPr>
        <w:rFonts w:hint="default"/>
        <w:lang w:val="cs-CZ" w:eastAsia="cs-CZ" w:bidi="cs-CZ"/>
      </w:rPr>
    </w:lvl>
    <w:lvl w:ilvl="1">
      <w:start w:val="3"/>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24"/>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4733" w:hanging="711"/>
      </w:pPr>
      <w:rPr>
        <w:rFonts w:hint="default"/>
        <w:lang w:val="cs-CZ" w:eastAsia="cs-CZ" w:bidi="cs-CZ"/>
      </w:rPr>
    </w:lvl>
    <w:lvl w:ilvl="5">
      <w:numFmt w:val="bullet"/>
      <w:lvlText w:val="•"/>
      <w:lvlJc w:val="left"/>
      <w:pPr>
        <w:ind w:left="5591" w:hanging="711"/>
      </w:pPr>
      <w:rPr>
        <w:rFonts w:hint="default"/>
        <w:lang w:val="cs-CZ" w:eastAsia="cs-CZ" w:bidi="cs-CZ"/>
      </w:rPr>
    </w:lvl>
    <w:lvl w:ilvl="6">
      <w:numFmt w:val="bullet"/>
      <w:lvlText w:val="•"/>
      <w:lvlJc w:val="left"/>
      <w:pPr>
        <w:ind w:left="6448" w:hanging="711"/>
      </w:pPr>
      <w:rPr>
        <w:rFonts w:hint="default"/>
        <w:lang w:val="cs-CZ" w:eastAsia="cs-CZ" w:bidi="cs-CZ"/>
      </w:rPr>
    </w:lvl>
    <w:lvl w:ilvl="7">
      <w:numFmt w:val="bullet"/>
      <w:lvlText w:val="•"/>
      <w:lvlJc w:val="left"/>
      <w:pPr>
        <w:ind w:left="7306" w:hanging="711"/>
      </w:pPr>
      <w:rPr>
        <w:rFonts w:hint="default"/>
        <w:lang w:val="cs-CZ" w:eastAsia="cs-CZ" w:bidi="cs-CZ"/>
      </w:rPr>
    </w:lvl>
    <w:lvl w:ilvl="8">
      <w:numFmt w:val="bullet"/>
      <w:lvlText w:val="•"/>
      <w:lvlJc w:val="left"/>
      <w:pPr>
        <w:ind w:left="8164" w:hanging="711"/>
      </w:pPr>
      <w:rPr>
        <w:rFonts w:hint="default"/>
        <w:lang w:val="cs-CZ" w:eastAsia="cs-CZ" w:bidi="cs-CZ"/>
      </w:rPr>
    </w:lvl>
  </w:abstractNum>
  <w:abstractNum w:abstractNumId="34" w15:restartNumberingAfterBreak="0">
    <w:nsid w:val="425E4FED"/>
    <w:multiLevelType w:val="multilevel"/>
    <w:tmpl w:val="18EA43E0"/>
    <w:lvl w:ilvl="0">
      <w:start w:val="6"/>
      <w:numFmt w:val="decimal"/>
      <w:lvlText w:val="%1"/>
      <w:lvlJc w:val="left"/>
      <w:pPr>
        <w:ind w:left="420" w:hanging="420"/>
      </w:pPr>
      <w:rPr>
        <w:rFonts w:hint="default"/>
      </w:rPr>
    </w:lvl>
    <w:lvl w:ilvl="1">
      <w:start w:val="1"/>
      <w:numFmt w:val="decimal"/>
      <w:lvlText w:val="%1.%2"/>
      <w:lvlJc w:val="left"/>
      <w:pPr>
        <w:ind w:left="777" w:hanging="4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35" w15:restartNumberingAfterBreak="0">
    <w:nsid w:val="42A86CE8"/>
    <w:multiLevelType w:val="hybridMultilevel"/>
    <w:tmpl w:val="2B84CE44"/>
    <w:lvl w:ilvl="0" w:tplc="0405000B">
      <w:start w:val="1"/>
      <w:numFmt w:val="bullet"/>
      <w:lvlText w:val=""/>
      <w:lvlJc w:val="left"/>
      <w:pPr>
        <w:ind w:left="766" w:hanging="360"/>
      </w:pPr>
      <w:rPr>
        <w:rFonts w:ascii="Wingdings" w:hAnsi="Wingdings" w:hint="default"/>
      </w:rPr>
    </w:lvl>
    <w:lvl w:ilvl="1" w:tplc="04050003" w:tentative="1">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36" w15:restartNumberingAfterBreak="0">
    <w:nsid w:val="4ACF39AD"/>
    <w:multiLevelType w:val="multilevel"/>
    <w:tmpl w:val="BA34E0F6"/>
    <w:lvl w:ilvl="0">
      <w:start w:val="5"/>
      <w:numFmt w:val="decimal"/>
      <w:lvlText w:val="%1"/>
      <w:lvlJc w:val="left"/>
      <w:pPr>
        <w:ind w:left="360" w:hanging="360"/>
      </w:pPr>
      <w:rPr>
        <w:rFonts w:hint="default"/>
      </w:rPr>
    </w:lvl>
    <w:lvl w:ilvl="1">
      <w:start w:val="6"/>
      <w:numFmt w:val="decimal"/>
      <w:lvlText w:val="%1.%2"/>
      <w:lvlJc w:val="left"/>
      <w:pPr>
        <w:ind w:left="1075" w:hanging="360"/>
      </w:pPr>
      <w:rPr>
        <w:rFonts w:hint="default"/>
      </w:rPr>
    </w:lvl>
    <w:lvl w:ilvl="2">
      <w:start w:val="1"/>
      <w:numFmt w:val="decimal"/>
      <w:lvlText w:val="%1.%2.%3"/>
      <w:lvlJc w:val="left"/>
      <w:pPr>
        <w:ind w:left="2150" w:hanging="720"/>
      </w:pPr>
      <w:rPr>
        <w:rFonts w:hint="default"/>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445" w:hanging="1440"/>
      </w:pPr>
      <w:rPr>
        <w:rFonts w:hint="default"/>
      </w:rPr>
    </w:lvl>
    <w:lvl w:ilvl="8">
      <w:start w:val="1"/>
      <w:numFmt w:val="decimal"/>
      <w:lvlText w:val="%1.%2.%3.%4.%5.%6.%7.%8.%9"/>
      <w:lvlJc w:val="left"/>
      <w:pPr>
        <w:ind w:left="7160" w:hanging="1440"/>
      </w:pPr>
      <w:rPr>
        <w:rFonts w:hint="default"/>
      </w:rPr>
    </w:lvl>
  </w:abstractNum>
  <w:abstractNum w:abstractNumId="37" w15:restartNumberingAfterBreak="0">
    <w:nsid w:val="4B7C17DF"/>
    <w:multiLevelType w:val="hybridMultilevel"/>
    <w:tmpl w:val="9EA00D6A"/>
    <w:lvl w:ilvl="0" w:tplc="FFFFFFFF">
      <w:start w:val="1"/>
      <w:numFmt w:val="lowerLetter"/>
      <w:lvlText w:val="%1)"/>
      <w:lvlJc w:val="left"/>
      <w:pPr>
        <w:ind w:left="1512" w:hanging="360"/>
      </w:pPr>
      <w:rPr>
        <w:rFonts w:hint="default"/>
      </w:rPr>
    </w:lvl>
    <w:lvl w:ilvl="1" w:tplc="FFFFFFFF">
      <w:start w:val="6"/>
      <w:numFmt w:val="bullet"/>
      <w:lvlText w:val="-"/>
      <w:lvlJc w:val="left"/>
      <w:pPr>
        <w:ind w:left="2232" w:hanging="360"/>
      </w:pPr>
      <w:rPr>
        <w:rFonts w:ascii="Arial" w:eastAsia="Times New Roman" w:hAnsi="Arial" w:cs="Arial" w:hint="default"/>
      </w:rPr>
    </w:lvl>
    <w:lvl w:ilvl="2" w:tplc="FFFFFFFF" w:tentative="1">
      <w:start w:val="1"/>
      <w:numFmt w:val="bullet"/>
      <w:lvlText w:val=""/>
      <w:lvlJc w:val="left"/>
      <w:pPr>
        <w:ind w:left="2952" w:hanging="360"/>
      </w:pPr>
      <w:rPr>
        <w:rFonts w:ascii="Wingdings" w:hAnsi="Wingdings" w:hint="default"/>
      </w:rPr>
    </w:lvl>
    <w:lvl w:ilvl="3" w:tplc="FFFFFFFF" w:tentative="1">
      <w:start w:val="1"/>
      <w:numFmt w:val="bullet"/>
      <w:lvlText w:val=""/>
      <w:lvlJc w:val="left"/>
      <w:pPr>
        <w:ind w:left="3672" w:hanging="360"/>
      </w:pPr>
      <w:rPr>
        <w:rFonts w:ascii="Symbol" w:hAnsi="Symbol" w:hint="default"/>
      </w:rPr>
    </w:lvl>
    <w:lvl w:ilvl="4" w:tplc="FFFFFFFF" w:tentative="1">
      <w:start w:val="1"/>
      <w:numFmt w:val="bullet"/>
      <w:lvlText w:val="o"/>
      <w:lvlJc w:val="left"/>
      <w:pPr>
        <w:ind w:left="4392" w:hanging="360"/>
      </w:pPr>
      <w:rPr>
        <w:rFonts w:ascii="Courier New" w:hAnsi="Courier New" w:cs="Courier New" w:hint="default"/>
      </w:rPr>
    </w:lvl>
    <w:lvl w:ilvl="5" w:tplc="FFFFFFFF" w:tentative="1">
      <w:start w:val="1"/>
      <w:numFmt w:val="bullet"/>
      <w:lvlText w:val=""/>
      <w:lvlJc w:val="left"/>
      <w:pPr>
        <w:ind w:left="5112" w:hanging="360"/>
      </w:pPr>
      <w:rPr>
        <w:rFonts w:ascii="Wingdings" w:hAnsi="Wingdings" w:hint="default"/>
      </w:rPr>
    </w:lvl>
    <w:lvl w:ilvl="6" w:tplc="FFFFFFFF" w:tentative="1">
      <w:start w:val="1"/>
      <w:numFmt w:val="bullet"/>
      <w:lvlText w:val=""/>
      <w:lvlJc w:val="left"/>
      <w:pPr>
        <w:ind w:left="5832" w:hanging="360"/>
      </w:pPr>
      <w:rPr>
        <w:rFonts w:ascii="Symbol" w:hAnsi="Symbol" w:hint="default"/>
      </w:rPr>
    </w:lvl>
    <w:lvl w:ilvl="7" w:tplc="FFFFFFFF" w:tentative="1">
      <w:start w:val="1"/>
      <w:numFmt w:val="bullet"/>
      <w:lvlText w:val="o"/>
      <w:lvlJc w:val="left"/>
      <w:pPr>
        <w:ind w:left="6552" w:hanging="360"/>
      </w:pPr>
      <w:rPr>
        <w:rFonts w:ascii="Courier New" w:hAnsi="Courier New" w:cs="Courier New" w:hint="default"/>
      </w:rPr>
    </w:lvl>
    <w:lvl w:ilvl="8" w:tplc="FFFFFFFF" w:tentative="1">
      <w:start w:val="1"/>
      <w:numFmt w:val="bullet"/>
      <w:lvlText w:val=""/>
      <w:lvlJc w:val="left"/>
      <w:pPr>
        <w:ind w:left="7272" w:hanging="360"/>
      </w:pPr>
      <w:rPr>
        <w:rFonts w:ascii="Wingdings" w:hAnsi="Wingdings" w:hint="default"/>
      </w:rPr>
    </w:lvl>
  </w:abstractNum>
  <w:abstractNum w:abstractNumId="38" w15:restartNumberingAfterBreak="0">
    <w:nsid w:val="4BC17DA6"/>
    <w:multiLevelType w:val="multilevel"/>
    <w:tmpl w:val="2220A57C"/>
    <w:lvl w:ilvl="0">
      <w:start w:val="1"/>
      <w:numFmt w:val="decimal"/>
      <w:lvlText w:val="%1."/>
      <w:lvlJc w:val="left"/>
      <w:pPr>
        <w:ind w:left="475" w:hanging="360"/>
      </w:pPr>
      <w:rPr>
        <w:rFonts w:ascii="Palatino Linotype" w:eastAsia="Palatino Linotype" w:hAnsi="Palatino Linotype" w:cs="Palatino Linotype" w:hint="default"/>
        <w:b/>
        <w:bCs/>
        <w:spacing w:val="-25"/>
        <w:w w:val="100"/>
        <w:sz w:val="22"/>
        <w:szCs w:val="22"/>
        <w:lang w:val="cs-CZ" w:eastAsia="cs-CZ" w:bidi="cs-CZ"/>
      </w:rPr>
    </w:lvl>
    <w:lvl w:ilvl="1">
      <w:start w:val="1"/>
      <w:numFmt w:val="decimal"/>
      <w:lvlText w:val="%1.%2."/>
      <w:lvlJc w:val="left"/>
      <w:pPr>
        <w:ind w:left="1196" w:hanging="721"/>
      </w:pPr>
      <w:rPr>
        <w:rFonts w:hint="default"/>
        <w:spacing w:val="-22"/>
        <w:w w:val="100"/>
        <w:lang w:val="cs-CZ" w:eastAsia="cs-CZ" w:bidi="cs-CZ"/>
      </w:rPr>
    </w:lvl>
    <w:lvl w:ilvl="2">
      <w:start w:val="1"/>
      <w:numFmt w:val="lowerLetter"/>
      <w:lvlText w:val="%3)"/>
      <w:lvlJc w:val="left"/>
      <w:pPr>
        <w:ind w:left="1076" w:hanging="721"/>
      </w:pPr>
      <w:rPr>
        <w:rFonts w:ascii="Palatino Linotype" w:eastAsia="Palatino Linotype" w:hAnsi="Palatino Linotype" w:cs="Palatino Linotype" w:hint="default"/>
        <w:spacing w:val="-21"/>
        <w:w w:val="100"/>
        <w:sz w:val="20"/>
        <w:szCs w:val="20"/>
        <w:lang w:val="cs-CZ" w:eastAsia="cs-CZ" w:bidi="cs-CZ"/>
      </w:rPr>
    </w:lvl>
    <w:lvl w:ilvl="3">
      <w:numFmt w:val="bullet"/>
      <w:lvlText w:val="•"/>
      <w:lvlJc w:val="left"/>
      <w:pPr>
        <w:ind w:left="1200" w:hanging="721"/>
      </w:pPr>
      <w:rPr>
        <w:rFonts w:hint="default"/>
        <w:lang w:val="cs-CZ" w:eastAsia="cs-CZ" w:bidi="cs-CZ"/>
      </w:rPr>
    </w:lvl>
    <w:lvl w:ilvl="4">
      <w:numFmt w:val="bullet"/>
      <w:lvlText w:val="•"/>
      <w:lvlJc w:val="left"/>
      <w:pPr>
        <w:ind w:left="1920" w:hanging="721"/>
      </w:pPr>
      <w:rPr>
        <w:rFonts w:hint="default"/>
        <w:lang w:val="cs-CZ" w:eastAsia="cs-CZ" w:bidi="cs-CZ"/>
      </w:rPr>
    </w:lvl>
    <w:lvl w:ilvl="5">
      <w:numFmt w:val="bullet"/>
      <w:lvlText w:val="•"/>
      <w:lvlJc w:val="left"/>
      <w:pPr>
        <w:ind w:left="2004" w:hanging="721"/>
      </w:pPr>
      <w:rPr>
        <w:rFonts w:hint="default"/>
        <w:lang w:val="cs-CZ" w:eastAsia="cs-CZ" w:bidi="cs-CZ"/>
      </w:rPr>
    </w:lvl>
    <w:lvl w:ilvl="6">
      <w:numFmt w:val="bullet"/>
      <w:lvlText w:val="•"/>
      <w:lvlJc w:val="left"/>
      <w:pPr>
        <w:ind w:left="2089" w:hanging="721"/>
      </w:pPr>
      <w:rPr>
        <w:rFonts w:hint="default"/>
        <w:lang w:val="cs-CZ" w:eastAsia="cs-CZ" w:bidi="cs-CZ"/>
      </w:rPr>
    </w:lvl>
    <w:lvl w:ilvl="7">
      <w:numFmt w:val="bullet"/>
      <w:lvlText w:val="•"/>
      <w:lvlJc w:val="left"/>
      <w:pPr>
        <w:ind w:left="2174" w:hanging="721"/>
      </w:pPr>
      <w:rPr>
        <w:rFonts w:hint="default"/>
        <w:lang w:val="cs-CZ" w:eastAsia="cs-CZ" w:bidi="cs-CZ"/>
      </w:rPr>
    </w:lvl>
    <w:lvl w:ilvl="8">
      <w:numFmt w:val="bullet"/>
      <w:lvlText w:val="•"/>
      <w:lvlJc w:val="left"/>
      <w:pPr>
        <w:ind w:left="2259" w:hanging="721"/>
      </w:pPr>
      <w:rPr>
        <w:rFonts w:hint="default"/>
        <w:lang w:val="cs-CZ" w:eastAsia="cs-CZ" w:bidi="cs-CZ"/>
      </w:rPr>
    </w:lvl>
  </w:abstractNum>
  <w:abstractNum w:abstractNumId="39" w15:restartNumberingAfterBreak="0">
    <w:nsid w:val="52250AB3"/>
    <w:multiLevelType w:val="multilevel"/>
    <w:tmpl w:val="382A353A"/>
    <w:lvl w:ilvl="0">
      <w:start w:val="6"/>
      <w:numFmt w:val="decimal"/>
      <w:lvlText w:val="%1"/>
      <w:lvlJc w:val="left"/>
      <w:pPr>
        <w:ind w:left="1436" w:hanging="721"/>
      </w:pPr>
      <w:rPr>
        <w:rFonts w:hint="default"/>
        <w:lang w:val="cs-CZ" w:eastAsia="cs-CZ" w:bidi="cs-CZ"/>
      </w:rPr>
    </w:lvl>
    <w:lvl w:ilvl="1">
      <w:start w:val="1"/>
      <w:numFmt w:val="decimal"/>
      <w:lvlText w:val="%1.%2"/>
      <w:lvlJc w:val="left"/>
      <w:pPr>
        <w:ind w:left="1436" w:hanging="721"/>
      </w:pPr>
      <w:rPr>
        <w:rFonts w:hint="default"/>
        <w:lang w:val="cs-CZ" w:eastAsia="cs-CZ" w:bidi="cs-CZ"/>
      </w:rPr>
    </w:lvl>
    <w:lvl w:ilvl="2">
      <w:start w:val="1"/>
      <w:numFmt w:val="decimal"/>
      <w:lvlText w:val="5.%2.%3."/>
      <w:lvlJc w:val="left"/>
      <w:pPr>
        <w:ind w:left="1436" w:hanging="721"/>
      </w:pPr>
      <w:rPr>
        <w:rFonts w:ascii="Palatino Linotype" w:eastAsia="Palatino Linotype" w:hAnsi="Palatino Linotype" w:cs="Palatino Linotype" w:hint="default"/>
        <w:spacing w:val="-7"/>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4733" w:hanging="711"/>
      </w:pPr>
      <w:rPr>
        <w:rFonts w:hint="default"/>
        <w:lang w:val="cs-CZ" w:eastAsia="cs-CZ" w:bidi="cs-CZ"/>
      </w:rPr>
    </w:lvl>
    <w:lvl w:ilvl="5">
      <w:numFmt w:val="bullet"/>
      <w:lvlText w:val="•"/>
      <w:lvlJc w:val="left"/>
      <w:pPr>
        <w:ind w:left="5591" w:hanging="711"/>
      </w:pPr>
      <w:rPr>
        <w:rFonts w:hint="default"/>
        <w:lang w:val="cs-CZ" w:eastAsia="cs-CZ" w:bidi="cs-CZ"/>
      </w:rPr>
    </w:lvl>
    <w:lvl w:ilvl="6">
      <w:numFmt w:val="bullet"/>
      <w:lvlText w:val="•"/>
      <w:lvlJc w:val="left"/>
      <w:pPr>
        <w:ind w:left="6448" w:hanging="711"/>
      </w:pPr>
      <w:rPr>
        <w:rFonts w:hint="default"/>
        <w:lang w:val="cs-CZ" w:eastAsia="cs-CZ" w:bidi="cs-CZ"/>
      </w:rPr>
    </w:lvl>
    <w:lvl w:ilvl="7">
      <w:numFmt w:val="bullet"/>
      <w:lvlText w:val="•"/>
      <w:lvlJc w:val="left"/>
      <w:pPr>
        <w:ind w:left="7306" w:hanging="711"/>
      </w:pPr>
      <w:rPr>
        <w:rFonts w:hint="default"/>
        <w:lang w:val="cs-CZ" w:eastAsia="cs-CZ" w:bidi="cs-CZ"/>
      </w:rPr>
    </w:lvl>
    <w:lvl w:ilvl="8">
      <w:numFmt w:val="bullet"/>
      <w:lvlText w:val="•"/>
      <w:lvlJc w:val="left"/>
      <w:pPr>
        <w:ind w:left="8164" w:hanging="711"/>
      </w:pPr>
      <w:rPr>
        <w:rFonts w:hint="default"/>
        <w:lang w:val="cs-CZ" w:eastAsia="cs-CZ" w:bidi="cs-CZ"/>
      </w:rPr>
    </w:lvl>
  </w:abstractNum>
  <w:abstractNum w:abstractNumId="40" w15:restartNumberingAfterBreak="0">
    <w:nsid w:val="539B3B80"/>
    <w:multiLevelType w:val="multilevel"/>
    <w:tmpl w:val="E68C1A86"/>
    <w:lvl w:ilvl="0">
      <w:start w:val="4"/>
      <w:numFmt w:val="decimal"/>
      <w:lvlText w:val="%1"/>
      <w:lvlJc w:val="left"/>
      <w:pPr>
        <w:ind w:left="1436" w:hanging="721"/>
      </w:pPr>
      <w:rPr>
        <w:rFonts w:hint="default"/>
        <w:lang w:val="cs-CZ" w:eastAsia="cs-CZ" w:bidi="cs-CZ"/>
      </w:rPr>
    </w:lvl>
    <w:lvl w:ilvl="1">
      <w:start w:val="1"/>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25"/>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4733" w:hanging="711"/>
      </w:pPr>
      <w:rPr>
        <w:rFonts w:hint="default"/>
        <w:lang w:val="cs-CZ" w:eastAsia="cs-CZ" w:bidi="cs-CZ"/>
      </w:rPr>
    </w:lvl>
    <w:lvl w:ilvl="5">
      <w:numFmt w:val="bullet"/>
      <w:lvlText w:val="•"/>
      <w:lvlJc w:val="left"/>
      <w:pPr>
        <w:ind w:left="5591" w:hanging="711"/>
      </w:pPr>
      <w:rPr>
        <w:rFonts w:hint="default"/>
        <w:lang w:val="cs-CZ" w:eastAsia="cs-CZ" w:bidi="cs-CZ"/>
      </w:rPr>
    </w:lvl>
    <w:lvl w:ilvl="6">
      <w:numFmt w:val="bullet"/>
      <w:lvlText w:val="•"/>
      <w:lvlJc w:val="left"/>
      <w:pPr>
        <w:ind w:left="6448" w:hanging="711"/>
      </w:pPr>
      <w:rPr>
        <w:rFonts w:hint="default"/>
        <w:lang w:val="cs-CZ" w:eastAsia="cs-CZ" w:bidi="cs-CZ"/>
      </w:rPr>
    </w:lvl>
    <w:lvl w:ilvl="7">
      <w:numFmt w:val="bullet"/>
      <w:lvlText w:val="•"/>
      <w:lvlJc w:val="left"/>
      <w:pPr>
        <w:ind w:left="7306" w:hanging="711"/>
      </w:pPr>
      <w:rPr>
        <w:rFonts w:hint="default"/>
        <w:lang w:val="cs-CZ" w:eastAsia="cs-CZ" w:bidi="cs-CZ"/>
      </w:rPr>
    </w:lvl>
    <w:lvl w:ilvl="8">
      <w:numFmt w:val="bullet"/>
      <w:lvlText w:val="•"/>
      <w:lvlJc w:val="left"/>
      <w:pPr>
        <w:ind w:left="8164" w:hanging="711"/>
      </w:pPr>
      <w:rPr>
        <w:rFonts w:hint="default"/>
        <w:lang w:val="cs-CZ" w:eastAsia="cs-CZ" w:bidi="cs-CZ"/>
      </w:rPr>
    </w:lvl>
  </w:abstractNum>
  <w:abstractNum w:abstractNumId="41" w15:restartNumberingAfterBreak="0">
    <w:nsid w:val="56E00B80"/>
    <w:multiLevelType w:val="multilevel"/>
    <w:tmpl w:val="B178FA36"/>
    <w:lvl w:ilvl="0">
      <w:start w:val="6"/>
      <w:numFmt w:val="decimal"/>
      <w:lvlText w:val="%1"/>
      <w:lvlJc w:val="left"/>
      <w:pPr>
        <w:ind w:left="1436" w:hanging="721"/>
      </w:pPr>
      <w:rPr>
        <w:rFonts w:hint="default"/>
        <w:lang w:val="cs-CZ" w:eastAsia="cs-CZ" w:bidi="cs-CZ"/>
      </w:rPr>
    </w:lvl>
    <w:lvl w:ilvl="1">
      <w:start w:val="1"/>
      <w:numFmt w:val="decimal"/>
      <w:lvlText w:val="%1.%2"/>
      <w:lvlJc w:val="left"/>
      <w:pPr>
        <w:ind w:left="1436" w:hanging="721"/>
      </w:pPr>
      <w:rPr>
        <w:rFonts w:hint="default"/>
        <w:lang w:val="cs-CZ" w:eastAsia="cs-CZ" w:bidi="cs-CZ"/>
      </w:rPr>
    </w:lvl>
    <w:lvl w:ilvl="2">
      <w:start w:val="2"/>
      <w:numFmt w:val="none"/>
      <w:lvlText w:val="5.2.1."/>
      <w:lvlJc w:val="left"/>
      <w:pPr>
        <w:ind w:left="1436" w:hanging="721"/>
      </w:pPr>
      <w:rPr>
        <w:rFonts w:ascii="Palatino Linotype" w:eastAsia="Palatino Linotype" w:hAnsi="Palatino Linotype" w:cs="Palatino Linotype" w:hint="default"/>
        <w:spacing w:val="-7"/>
        <w:w w:val="100"/>
        <w:sz w:val="20"/>
        <w:szCs w:val="20"/>
        <w:lang w:val="cs-CZ" w:eastAsia="cs-CZ" w:bidi="cs-CZ"/>
      </w:rPr>
    </w:lvl>
    <w:lvl w:ilvl="3">
      <w:numFmt w:val="bullet"/>
      <w:lvlText w:val=""/>
      <w:lvlJc w:val="left"/>
      <w:pPr>
        <w:ind w:left="2156" w:hanging="711"/>
      </w:pPr>
      <w:rPr>
        <w:rFonts w:ascii="Wingdings" w:eastAsia="Wingdings" w:hAnsi="Wingdings" w:cs="Wingdings" w:hint="default"/>
        <w:i/>
        <w:w w:val="94"/>
        <w:sz w:val="17"/>
        <w:szCs w:val="17"/>
        <w:lang w:val="cs-CZ" w:eastAsia="cs-CZ" w:bidi="cs-CZ"/>
      </w:rPr>
    </w:lvl>
    <w:lvl w:ilvl="4">
      <w:numFmt w:val="bullet"/>
      <w:lvlText w:val=""/>
      <w:lvlJc w:val="left"/>
      <w:pPr>
        <w:ind w:left="3517" w:hanging="541"/>
      </w:pPr>
      <w:rPr>
        <w:rFonts w:ascii="Symbol" w:eastAsia="Symbol" w:hAnsi="Symbol" w:cs="Symbol" w:hint="default"/>
        <w:w w:val="100"/>
        <w:sz w:val="20"/>
        <w:szCs w:val="20"/>
        <w:lang w:val="cs-CZ" w:eastAsia="cs-CZ" w:bidi="cs-CZ"/>
      </w:rPr>
    </w:lvl>
    <w:lvl w:ilvl="5">
      <w:numFmt w:val="bullet"/>
      <w:lvlText w:val="•"/>
      <w:lvlJc w:val="left"/>
      <w:pPr>
        <w:ind w:left="5905" w:hanging="541"/>
      </w:pPr>
      <w:rPr>
        <w:rFonts w:hint="default"/>
        <w:lang w:val="cs-CZ" w:eastAsia="cs-CZ" w:bidi="cs-CZ"/>
      </w:rPr>
    </w:lvl>
    <w:lvl w:ilvl="6">
      <w:numFmt w:val="bullet"/>
      <w:lvlText w:val="•"/>
      <w:lvlJc w:val="left"/>
      <w:pPr>
        <w:ind w:left="6700" w:hanging="541"/>
      </w:pPr>
      <w:rPr>
        <w:rFonts w:hint="default"/>
        <w:lang w:val="cs-CZ" w:eastAsia="cs-CZ" w:bidi="cs-CZ"/>
      </w:rPr>
    </w:lvl>
    <w:lvl w:ilvl="7">
      <w:numFmt w:val="bullet"/>
      <w:lvlText w:val="•"/>
      <w:lvlJc w:val="left"/>
      <w:pPr>
        <w:ind w:left="7495" w:hanging="541"/>
      </w:pPr>
      <w:rPr>
        <w:rFonts w:hint="default"/>
        <w:lang w:val="cs-CZ" w:eastAsia="cs-CZ" w:bidi="cs-CZ"/>
      </w:rPr>
    </w:lvl>
    <w:lvl w:ilvl="8">
      <w:numFmt w:val="bullet"/>
      <w:lvlText w:val="•"/>
      <w:lvlJc w:val="left"/>
      <w:pPr>
        <w:ind w:left="8290" w:hanging="541"/>
      </w:pPr>
      <w:rPr>
        <w:rFonts w:hint="default"/>
        <w:lang w:val="cs-CZ" w:eastAsia="cs-CZ" w:bidi="cs-CZ"/>
      </w:rPr>
    </w:lvl>
  </w:abstractNum>
  <w:abstractNum w:abstractNumId="42" w15:restartNumberingAfterBreak="0">
    <w:nsid w:val="5B6323EC"/>
    <w:multiLevelType w:val="multilevel"/>
    <w:tmpl w:val="4C8E5F02"/>
    <w:lvl w:ilvl="0">
      <w:start w:val="6"/>
      <w:numFmt w:val="decimal"/>
      <w:lvlText w:val="%1"/>
      <w:lvlJc w:val="left"/>
      <w:pPr>
        <w:ind w:left="1436" w:hanging="711"/>
      </w:pPr>
      <w:rPr>
        <w:rFonts w:hint="default"/>
        <w:lang w:val="cs-CZ" w:eastAsia="cs-CZ" w:bidi="cs-CZ"/>
      </w:rPr>
    </w:lvl>
    <w:lvl w:ilvl="1">
      <w:start w:val="4"/>
      <w:numFmt w:val="decimal"/>
      <w:lvlText w:val="%1.%2"/>
      <w:lvlJc w:val="left"/>
      <w:pPr>
        <w:ind w:left="1436" w:hanging="711"/>
      </w:pPr>
      <w:rPr>
        <w:rFonts w:hint="default"/>
        <w:lang w:val="cs-CZ" w:eastAsia="cs-CZ" w:bidi="cs-CZ"/>
      </w:rPr>
    </w:lvl>
    <w:lvl w:ilvl="2">
      <w:start w:val="1"/>
      <w:numFmt w:val="decimal"/>
      <w:lvlText w:val="%1.%2.%3."/>
      <w:lvlJc w:val="left"/>
      <w:pPr>
        <w:ind w:left="1436" w:hanging="711"/>
      </w:pPr>
      <w:rPr>
        <w:rFonts w:ascii="Palatino Linotype" w:eastAsia="Palatino Linotype" w:hAnsi="Palatino Linotype" w:cs="Palatino Linotype" w:hint="default"/>
        <w:spacing w:val="-12"/>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2756" w:hanging="480"/>
      </w:pPr>
      <w:rPr>
        <w:rFonts w:ascii="Symbol" w:eastAsia="Symbol" w:hAnsi="Symbol" w:cs="Symbol" w:hint="default"/>
        <w:w w:val="100"/>
        <w:sz w:val="16"/>
        <w:szCs w:val="16"/>
        <w:lang w:val="cs-CZ" w:eastAsia="cs-CZ" w:bidi="cs-CZ"/>
      </w:rPr>
    </w:lvl>
    <w:lvl w:ilvl="5">
      <w:numFmt w:val="bullet"/>
      <w:lvlText w:val="•"/>
      <w:lvlJc w:val="left"/>
      <w:pPr>
        <w:ind w:left="5430" w:hanging="480"/>
      </w:pPr>
      <w:rPr>
        <w:rFonts w:hint="default"/>
        <w:lang w:val="cs-CZ" w:eastAsia="cs-CZ" w:bidi="cs-CZ"/>
      </w:rPr>
    </w:lvl>
    <w:lvl w:ilvl="6">
      <w:numFmt w:val="bullet"/>
      <w:lvlText w:val="•"/>
      <w:lvlJc w:val="left"/>
      <w:pPr>
        <w:ind w:left="6320" w:hanging="480"/>
      </w:pPr>
      <w:rPr>
        <w:rFonts w:hint="default"/>
        <w:lang w:val="cs-CZ" w:eastAsia="cs-CZ" w:bidi="cs-CZ"/>
      </w:rPr>
    </w:lvl>
    <w:lvl w:ilvl="7">
      <w:numFmt w:val="bullet"/>
      <w:lvlText w:val="•"/>
      <w:lvlJc w:val="left"/>
      <w:pPr>
        <w:ind w:left="7210" w:hanging="480"/>
      </w:pPr>
      <w:rPr>
        <w:rFonts w:hint="default"/>
        <w:lang w:val="cs-CZ" w:eastAsia="cs-CZ" w:bidi="cs-CZ"/>
      </w:rPr>
    </w:lvl>
    <w:lvl w:ilvl="8">
      <w:numFmt w:val="bullet"/>
      <w:lvlText w:val="•"/>
      <w:lvlJc w:val="left"/>
      <w:pPr>
        <w:ind w:left="8100" w:hanging="480"/>
      </w:pPr>
      <w:rPr>
        <w:rFonts w:hint="default"/>
        <w:lang w:val="cs-CZ" w:eastAsia="cs-CZ" w:bidi="cs-CZ"/>
      </w:rPr>
    </w:lvl>
  </w:abstractNum>
  <w:abstractNum w:abstractNumId="43" w15:restartNumberingAfterBreak="0">
    <w:nsid w:val="5D402141"/>
    <w:multiLevelType w:val="hybridMultilevel"/>
    <w:tmpl w:val="5BEA9312"/>
    <w:lvl w:ilvl="0" w:tplc="04050005">
      <w:start w:val="1"/>
      <w:numFmt w:val="bullet"/>
      <w:lvlText w:val=""/>
      <w:lvlJc w:val="left"/>
      <w:pPr>
        <w:ind w:left="1512" w:hanging="360"/>
      </w:pPr>
      <w:rPr>
        <w:rFonts w:ascii="Wingdings" w:hAnsi="Wingdings" w:hint="default"/>
      </w:rPr>
    </w:lvl>
    <w:lvl w:ilvl="1" w:tplc="A78885A4">
      <w:start w:val="6"/>
      <w:numFmt w:val="bullet"/>
      <w:lvlText w:val="-"/>
      <w:lvlJc w:val="left"/>
      <w:pPr>
        <w:ind w:left="2232" w:hanging="360"/>
      </w:pPr>
      <w:rPr>
        <w:rFonts w:ascii="Arial" w:eastAsia="Times New Roman" w:hAnsi="Arial" w:cs="Arial"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44" w15:restartNumberingAfterBreak="0">
    <w:nsid w:val="5E064656"/>
    <w:multiLevelType w:val="hybridMultilevel"/>
    <w:tmpl w:val="0DE0A21A"/>
    <w:lvl w:ilvl="0" w:tplc="49583190">
      <w:numFmt w:val="bullet"/>
      <w:lvlText w:val="o"/>
      <w:lvlJc w:val="left"/>
      <w:pPr>
        <w:ind w:left="1391" w:hanging="425"/>
      </w:pPr>
      <w:rPr>
        <w:rFonts w:ascii="Courier New" w:eastAsia="Courier New" w:hAnsi="Courier New" w:cs="Courier New" w:hint="default"/>
        <w:spacing w:val="-56"/>
        <w:w w:val="100"/>
        <w:sz w:val="20"/>
        <w:szCs w:val="20"/>
        <w:lang w:val="cs-CZ" w:eastAsia="cs-CZ" w:bidi="cs-CZ"/>
      </w:rPr>
    </w:lvl>
    <w:lvl w:ilvl="1" w:tplc="E438FCB0">
      <w:numFmt w:val="bullet"/>
      <w:lvlText w:val="•"/>
      <w:lvlJc w:val="left"/>
      <w:pPr>
        <w:ind w:left="2248" w:hanging="425"/>
      </w:pPr>
      <w:rPr>
        <w:rFonts w:hint="default"/>
        <w:lang w:val="cs-CZ" w:eastAsia="cs-CZ" w:bidi="cs-CZ"/>
      </w:rPr>
    </w:lvl>
    <w:lvl w:ilvl="2" w:tplc="B406F3E4">
      <w:numFmt w:val="bullet"/>
      <w:lvlText w:val="•"/>
      <w:lvlJc w:val="left"/>
      <w:pPr>
        <w:ind w:left="3096" w:hanging="425"/>
      </w:pPr>
      <w:rPr>
        <w:rFonts w:hint="default"/>
        <w:lang w:val="cs-CZ" w:eastAsia="cs-CZ" w:bidi="cs-CZ"/>
      </w:rPr>
    </w:lvl>
    <w:lvl w:ilvl="3" w:tplc="1FE86E1C">
      <w:numFmt w:val="bullet"/>
      <w:lvlText w:val="•"/>
      <w:lvlJc w:val="left"/>
      <w:pPr>
        <w:ind w:left="3944" w:hanging="425"/>
      </w:pPr>
      <w:rPr>
        <w:rFonts w:hint="default"/>
        <w:lang w:val="cs-CZ" w:eastAsia="cs-CZ" w:bidi="cs-CZ"/>
      </w:rPr>
    </w:lvl>
    <w:lvl w:ilvl="4" w:tplc="AD74D4E0">
      <w:numFmt w:val="bullet"/>
      <w:lvlText w:val="•"/>
      <w:lvlJc w:val="left"/>
      <w:pPr>
        <w:ind w:left="4792" w:hanging="425"/>
      </w:pPr>
      <w:rPr>
        <w:rFonts w:hint="default"/>
        <w:lang w:val="cs-CZ" w:eastAsia="cs-CZ" w:bidi="cs-CZ"/>
      </w:rPr>
    </w:lvl>
    <w:lvl w:ilvl="5" w:tplc="4128FF72">
      <w:numFmt w:val="bullet"/>
      <w:lvlText w:val="•"/>
      <w:lvlJc w:val="left"/>
      <w:pPr>
        <w:ind w:left="5640" w:hanging="425"/>
      </w:pPr>
      <w:rPr>
        <w:rFonts w:hint="default"/>
        <w:lang w:val="cs-CZ" w:eastAsia="cs-CZ" w:bidi="cs-CZ"/>
      </w:rPr>
    </w:lvl>
    <w:lvl w:ilvl="6" w:tplc="77D0FF72">
      <w:numFmt w:val="bullet"/>
      <w:lvlText w:val="•"/>
      <w:lvlJc w:val="left"/>
      <w:pPr>
        <w:ind w:left="6488" w:hanging="425"/>
      </w:pPr>
      <w:rPr>
        <w:rFonts w:hint="default"/>
        <w:lang w:val="cs-CZ" w:eastAsia="cs-CZ" w:bidi="cs-CZ"/>
      </w:rPr>
    </w:lvl>
    <w:lvl w:ilvl="7" w:tplc="57F60ED2">
      <w:numFmt w:val="bullet"/>
      <w:lvlText w:val="•"/>
      <w:lvlJc w:val="left"/>
      <w:pPr>
        <w:ind w:left="7336" w:hanging="425"/>
      </w:pPr>
      <w:rPr>
        <w:rFonts w:hint="default"/>
        <w:lang w:val="cs-CZ" w:eastAsia="cs-CZ" w:bidi="cs-CZ"/>
      </w:rPr>
    </w:lvl>
    <w:lvl w:ilvl="8" w:tplc="02B2C3F6">
      <w:numFmt w:val="bullet"/>
      <w:lvlText w:val="•"/>
      <w:lvlJc w:val="left"/>
      <w:pPr>
        <w:ind w:left="8184" w:hanging="425"/>
      </w:pPr>
      <w:rPr>
        <w:rFonts w:hint="default"/>
        <w:lang w:val="cs-CZ" w:eastAsia="cs-CZ" w:bidi="cs-CZ"/>
      </w:rPr>
    </w:lvl>
  </w:abstractNum>
  <w:abstractNum w:abstractNumId="45" w15:restartNumberingAfterBreak="0">
    <w:nsid w:val="5E940E97"/>
    <w:multiLevelType w:val="hybridMultilevel"/>
    <w:tmpl w:val="4816DFCA"/>
    <w:lvl w:ilvl="0" w:tplc="91307FD4">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6" w15:restartNumberingAfterBreak="0">
    <w:nsid w:val="60B83920"/>
    <w:multiLevelType w:val="hybridMultilevel"/>
    <w:tmpl w:val="A39AC14A"/>
    <w:lvl w:ilvl="0" w:tplc="E8ACD69A">
      <w:numFmt w:val="bullet"/>
      <w:lvlText w:val=""/>
      <w:lvlJc w:val="left"/>
      <w:pPr>
        <w:ind w:left="2156" w:hanging="711"/>
      </w:pPr>
      <w:rPr>
        <w:rFonts w:ascii="Wingdings" w:eastAsia="Wingdings" w:hAnsi="Wingdings" w:cs="Wingdings" w:hint="default"/>
        <w:i/>
        <w:w w:val="94"/>
        <w:sz w:val="17"/>
        <w:szCs w:val="17"/>
        <w:lang w:val="cs-CZ" w:eastAsia="cs-CZ" w:bidi="cs-CZ"/>
      </w:rPr>
    </w:lvl>
    <w:lvl w:ilvl="1" w:tplc="651C3946">
      <w:numFmt w:val="bullet"/>
      <w:lvlText w:val=""/>
      <w:lvlJc w:val="left"/>
      <w:pPr>
        <w:ind w:left="3116" w:hanging="720"/>
      </w:pPr>
      <w:rPr>
        <w:rFonts w:hint="default"/>
        <w:w w:val="100"/>
        <w:lang w:val="cs-CZ" w:eastAsia="cs-CZ" w:bidi="cs-CZ"/>
      </w:rPr>
    </w:lvl>
    <w:lvl w:ilvl="2" w:tplc="BBECC0FA">
      <w:numFmt w:val="bullet"/>
      <w:lvlText w:val="•"/>
      <w:lvlJc w:val="left"/>
      <w:pPr>
        <w:ind w:left="3120" w:hanging="720"/>
      </w:pPr>
      <w:rPr>
        <w:rFonts w:hint="default"/>
        <w:lang w:val="cs-CZ" w:eastAsia="cs-CZ" w:bidi="cs-CZ"/>
      </w:rPr>
    </w:lvl>
    <w:lvl w:ilvl="3" w:tplc="D1DEC994">
      <w:numFmt w:val="bullet"/>
      <w:lvlText w:val="•"/>
      <w:lvlJc w:val="left"/>
      <w:pPr>
        <w:ind w:left="3965" w:hanging="720"/>
      </w:pPr>
      <w:rPr>
        <w:rFonts w:hint="default"/>
        <w:lang w:val="cs-CZ" w:eastAsia="cs-CZ" w:bidi="cs-CZ"/>
      </w:rPr>
    </w:lvl>
    <w:lvl w:ilvl="4" w:tplc="B1DE2C0A">
      <w:numFmt w:val="bullet"/>
      <w:lvlText w:val="•"/>
      <w:lvlJc w:val="left"/>
      <w:pPr>
        <w:ind w:left="4810" w:hanging="720"/>
      </w:pPr>
      <w:rPr>
        <w:rFonts w:hint="default"/>
        <w:lang w:val="cs-CZ" w:eastAsia="cs-CZ" w:bidi="cs-CZ"/>
      </w:rPr>
    </w:lvl>
    <w:lvl w:ilvl="5" w:tplc="DA82373C">
      <w:numFmt w:val="bullet"/>
      <w:lvlText w:val="•"/>
      <w:lvlJc w:val="left"/>
      <w:pPr>
        <w:ind w:left="5655" w:hanging="720"/>
      </w:pPr>
      <w:rPr>
        <w:rFonts w:hint="default"/>
        <w:lang w:val="cs-CZ" w:eastAsia="cs-CZ" w:bidi="cs-CZ"/>
      </w:rPr>
    </w:lvl>
    <w:lvl w:ilvl="6" w:tplc="4C1C2BE2">
      <w:numFmt w:val="bullet"/>
      <w:lvlText w:val="•"/>
      <w:lvlJc w:val="left"/>
      <w:pPr>
        <w:ind w:left="6500" w:hanging="720"/>
      </w:pPr>
      <w:rPr>
        <w:rFonts w:hint="default"/>
        <w:lang w:val="cs-CZ" w:eastAsia="cs-CZ" w:bidi="cs-CZ"/>
      </w:rPr>
    </w:lvl>
    <w:lvl w:ilvl="7" w:tplc="D7AA0DB4">
      <w:numFmt w:val="bullet"/>
      <w:lvlText w:val="•"/>
      <w:lvlJc w:val="left"/>
      <w:pPr>
        <w:ind w:left="7345" w:hanging="720"/>
      </w:pPr>
      <w:rPr>
        <w:rFonts w:hint="default"/>
        <w:lang w:val="cs-CZ" w:eastAsia="cs-CZ" w:bidi="cs-CZ"/>
      </w:rPr>
    </w:lvl>
    <w:lvl w:ilvl="8" w:tplc="2CB0E588">
      <w:numFmt w:val="bullet"/>
      <w:lvlText w:val="•"/>
      <w:lvlJc w:val="left"/>
      <w:pPr>
        <w:ind w:left="8190" w:hanging="720"/>
      </w:pPr>
      <w:rPr>
        <w:rFonts w:hint="default"/>
        <w:lang w:val="cs-CZ" w:eastAsia="cs-CZ" w:bidi="cs-CZ"/>
      </w:rPr>
    </w:lvl>
  </w:abstractNum>
  <w:abstractNum w:abstractNumId="47" w15:restartNumberingAfterBreak="0">
    <w:nsid w:val="628E2857"/>
    <w:multiLevelType w:val="hybridMultilevel"/>
    <w:tmpl w:val="B30A28C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8" w15:restartNumberingAfterBreak="0">
    <w:nsid w:val="64A01EC1"/>
    <w:multiLevelType w:val="multilevel"/>
    <w:tmpl w:val="242885F0"/>
    <w:lvl w:ilvl="0">
      <w:start w:val="3"/>
      <w:numFmt w:val="decimal"/>
      <w:lvlText w:val="%1"/>
      <w:lvlJc w:val="left"/>
      <w:pPr>
        <w:ind w:left="1436" w:hanging="721"/>
      </w:pPr>
      <w:rPr>
        <w:rFonts w:hint="default"/>
        <w:lang w:val="cs-CZ" w:eastAsia="cs-CZ" w:bidi="cs-CZ"/>
      </w:rPr>
    </w:lvl>
    <w:lvl w:ilvl="1">
      <w:start w:val="2"/>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17"/>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4733" w:hanging="711"/>
      </w:pPr>
      <w:rPr>
        <w:rFonts w:hint="default"/>
        <w:lang w:val="cs-CZ" w:eastAsia="cs-CZ" w:bidi="cs-CZ"/>
      </w:rPr>
    </w:lvl>
    <w:lvl w:ilvl="5">
      <w:numFmt w:val="bullet"/>
      <w:lvlText w:val="•"/>
      <w:lvlJc w:val="left"/>
      <w:pPr>
        <w:ind w:left="5591" w:hanging="711"/>
      </w:pPr>
      <w:rPr>
        <w:rFonts w:hint="default"/>
        <w:lang w:val="cs-CZ" w:eastAsia="cs-CZ" w:bidi="cs-CZ"/>
      </w:rPr>
    </w:lvl>
    <w:lvl w:ilvl="6">
      <w:numFmt w:val="bullet"/>
      <w:lvlText w:val="•"/>
      <w:lvlJc w:val="left"/>
      <w:pPr>
        <w:ind w:left="6448" w:hanging="711"/>
      </w:pPr>
      <w:rPr>
        <w:rFonts w:hint="default"/>
        <w:lang w:val="cs-CZ" w:eastAsia="cs-CZ" w:bidi="cs-CZ"/>
      </w:rPr>
    </w:lvl>
    <w:lvl w:ilvl="7">
      <w:numFmt w:val="bullet"/>
      <w:lvlText w:val="•"/>
      <w:lvlJc w:val="left"/>
      <w:pPr>
        <w:ind w:left="7306" w:hanging="711"/>
      </w:pPr>
      <w:rPr>
        <w:rFonts w:hint="default"/>
        <w:lang w:val="cs-CZ" w:eastAsia="cs-CZ" w:bidi="cs-CZ"/>
      </w:rPr>
    </w:lvl>
    <w:lvl w:ilvl="8">
      <w:numFmt w:val="bullet"/>
      <w:lvlText w:val="•"/>
      <w:lvlJc w:val="left"/>
      <w:pPr>
        <w:ind w:left="8164" w:hanging="711"/>
      </w:pPr>
      <w:rPr>
        <w:rFonts w:hint="default"/>
        <w:lang w:val="cs-CZ" w:eastAsia="cs-CZ" w:bidi="cs-CZ"/>
      </w:rPr>
    </w:lvl>
  </w:abstractNum>
  <w:abstractNum w:abstractNumId="49" w15:restartNumberingAfterBreak="0">
    <w:nsid w:val="65066F52"/>
    <w:multiLevelType w:val="multilevel"/>
    <w:tmpl w:val="B1AEDEEC"/>
    <w:lvl w:ilvl="0">
      <w:start w:val="4"/>
      <w:numFmt w:val="decimal"/>
      <w:lvlText w:val="%1"/>
      <w:lvlJc w:val="left"/>
      <w:pPr>
        <w:ind w:left="1436" w:hanging="721"/>
      </w:pPr>
      <w:rPr>
        <w:rFonts w:hint="default"/>
        <w:lang w:val="cs-CZ" w:eastAsia="cs-CZ" w:bidi="cs-CZ"/>
      </w:rPr>
    </w:lvl>
    <w:lvl w:ilvl="1">
      <w:start w:val="2"/>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25"/>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2996" w:hanging="720"/>
      </w:pPr>
      <w:rPr>
        <w:rFonts w:ascii="Symbol" w:eastAsia="Symbol" w:hAnsi="Symbol" w:cs="Symbol" w:hint="default"/>
        <w:w w:val="100"/>
        <w:sz w:val="20"/>
        <w:szCs w:val="20"/>
        <w:lang w:val="cs-CZ" w:eastAsia="cs-CZ" w:bidi="cs-CZ"/>
      </w:rPr>
    </w:lvl>
    <w:lvl w:ilvl="5">
      <w:numFmt w:val="bullet"/>
      <w:lvlText w:val="•"/>
      <w:lvlJc w:val="left"/>
      <w:pPr>
        <w:ind w:left="5580" w:hanging="720"/>
      </w:pPr>
      <w:rPr>
        <w:rFonts w:hint="default"/>
        <w:lang w:val="cs-CZ" w:eastAsia="cs-CZ" w:bidi="cs-CZ"/>
      </w:rPr>
    </w:lvl>
    <w:lvl w:ilvl="6">
      <w:numFmt w:val="bullet"/>
      <w:lvlText w:val="•"/>
      <w:lvlJc w:val="left"/>
      <w:pPr>
        <w:ind w:left="6440" w:hanging="720"/>
      </w:pPr>
      <w:rPr>
        <w:rFonts w:hint="default"/>
        <w:lang w:val="cs-CZ" w:eastAsia="cs-CZ" w:bidi="cs-CZ"/>
      </w:rPr>
    </w:lvl>
    <w:lvl w:ilvl="7">
      <w:numFmt w:val="bullet"/>
      <w:lvlText w:val="•"/>
      <w:lvlJc w:val="left"/>
      <w:pPr>
        <w:ind w:left="7300" w:hanging="720"/>
      </w:pPr>
      <w:rPr>
        <w:rFonts w:hint="default"/>
        <w:lang w:val="cs-CZ" w:eastAsia="cs-CZ" w:bidi="cs-CZ"/>
      </w:rPr>
    </w:lvl>
    <w:lvl w:ilvl="8">
      <w:numFmt w:val="bullet"/>
      <w:lvlText w:val="•"/>
      <w:lvlJc w:val="left"/>
      <w:pPr>
        <w:ind w:left="8160" w:hanging="720"/>
      </w:pPr>
      <w:rPr>
        <w:rFonts w:hint="default"/>
        <w:lang w:val="cs-CZ" w:eastAsia="cs-CZ" w:bidi="cs-CZ"/>
      </w:rPr>
    </w:lvl>
  </w:abstractNum>
  <w:abstractNum w:abstractNumId="50" w15:restartNumberingAfterBreak="0">
    <w:nsid w:val="66C01942"/>
    <w:multiLevelType w:val="hybridMultilevel"/>
    <w:tmpl w:val="78024890"/>
    <w:lvl w:ilvl="0" w:tplc="0405000B">
      <w:start w:val="1"/>
      <w:numFmt w:val="bullet"/>
      <w:lvlText w:val=""/>
      <w:lvlJc w:val="left"/>
      <w:pPr>
        <w:ind w:left="2156" w:hanging="360"/>
      </w:pPr>
      <w:rPr>
        <w:rFonts w:ascii="Wingdings" w:hAnsi="Wingdings" w:hint="default"/>
      </w:rPr>
    </w:lvl>
    <w:lvl w:ilvl="1" w:tplc="04050003" w:tentative="1">
      <w:start w:val="1"/>
      <w:numFmt w:val="bullet"/>
      <w:lvlText w:val="o"/>
      <w:lvlJc w:val="left"/>
      <w:pPr>
        <w:ind w:left="2876" w:hanging="360"/>
      </w:pPr>
      <w:rPr>
        <w:rFonts w:ascii="Courier New" w:hAnsi="Courier New" w:cs="Courier New" w:hint="default"/>
      </w:rPr>
    </w:lvl>
    <w:lvl w:ilvl="2" w:tplc="04050005" w:tentative="1">
      <w:start w:val="1"/>
      <w:numFmt w:val="bullet"/>
      <w:lvlText w:val=""/>
      <w:lvlJc w:val="left"/>
      <w:pPr>
        <w:ind w:left="3596" w:hanging="360"/>
      </w:pPr>
      <w:rPr>
        <w:rFonts w:ascii="Wingdings" w:hAnsi="Wingdings" w:hint="default"/>
      </w:rPr>
    </w:lvl>
    <w:lvl w:ilvl="3" w:tplc="04050001" w:tentative="1">
      <w:start w:val="1"/>
      <w:numFmt w:val="bullet"/>
      <w:lvlText w:val=""/>
      <w:lvlJc w:val="left"/>
      <w:pPr>
        <w:ind w:left="4316" w:hanging="360"/>
      </w:pPr>
      <w:rPr>
        <w:rFonts w:ascii="Symbol" w:hAnsi="Symbol" w:hint="default"/>
      </w:rPr>
    </w:lvl>
    <w:lvl w:ilvl="4" w:tplc="04050003" w:tentative="1">
      <w:start w:val="1"/>
      <w:numFmt w:val="bullet"/>
      <w:lvlText w:val="o"/>
      <w:lvlJc w:val="left"/>
      <w:pPr>
        <w:ind w:left="5036" w:hanging="360"/>
      </w:pPr>
      <w:rPr>
        <w:rFonts w:ascii="Courier New" w:hAnsi="Courier New" w:cs="Courier New" w:hint="default"/>
      </w:rPr>
    </w:lvl>
    <w:lvl w:ilvl="5" w:tplc="04050005" w:tentative="1">
      <w:start w:val="1"/>
      <w:numFmt w:val="bullet"/>
      <w:lvlText w:val=""/>
      <w:lvlJc w:val="left"/>
      <w:pPr>
        <w:ind w:left="5756" w:hanging="360"/>
      </w:pPr>
      <w:rPr>
        <w:rFonts w:ascii="Wingdings" w:hAnsi="Wingdings" w:hint="default"/>
      </w:rPr>
    </w:lvl>
    <w:lvl w:ilvl="6" w:tplc="04050001" w:tentative="1">
      <w:start w:val="1"/>
      <w:numFmt w:val="bullet"/>
      <w:lvlText w:val=""/>
      <w:lvlJc w:val="left"/>
      <w:pPr>
        <w:ind w:left="6476" w:hanging="360"/>
      </w:pPr>
      <w:rPr>
        <w:rFonts w:ascii="Symbol" w:hAnsi="Symbol" w:hint="default"/>
      </w:rPr>
    </w:lvl>
    <w:lvl w:ilvl="7" w:tplc="04050003" w:tentative="1">
      <w:start w:val="1"/>
      <w:numFmt w:val="bullet"/>
      <w:lvlText w:val="o"/>
      <w:lvlJc w:val="left"/>
      <w:pPr>
        <w:ind w:left="7196" w:hanging="360"/>
      </w:pPr>
      <w:rPr>
        <w:rFonts w:ascii="Courier New" w:hAnsi="Courier New" w:cs="Courier New" w:hint="default"/>
      </w:rPr>
    </w:lvl>
    <w:lvl w:ilvl="8" w:tplc="04050005" w:tentative="1">
      <w:start w:val="1"/>
      <w:numFmt w:val="bullet"/>
      <w:lvlText w:val=""/>
      <w:lvlJc w:val="left"/>
      <w:pPr>
        <w:ind w:left="7916" w:hanging="360"/>
      </w:pPr>
      <w:rPr>
        <w:rFonts w:ascii="Wingdings" w:hAnsi="Wingdings" w:hint="default"/>
      </w:rPr>
    </w:lvl>
  </w:abstractNum>
  <w:abstractNum w:abstractNumId="51" w15:restartNumberingAfterBreak="0">
    <w:nsid w:val="6790491A"/>
    <w:multiLevelType w:val="multilevel"/>
    <w:tmpl w:val="7D84A590"/>
    <w:lvl w:ilvl="0">
      <w:start w:val="3"/>
      <w:numFmt w:val="decimal"/>
      <w:lvlText w:val="%1"/>
      <w:lvlJc w:val="left"/>
      <w:pPr>
        <w:ind w:left="1436" w:hanging="721"/>
      </w:pPr>
      <w:rPr>
        <w:rFonts w:hint="default"/>
        <w:lang w:val="cs-CZ" w:eastAsia="cs-CZ" w:bidi="cs-CZ"/>
      </w:rPr>
    </w:lvl>
    <w:lvl w:ilvl="1">
      <w:start w:val="1"/>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6"/>
        <w:w w:val="100"/>
        <w:sz w:val="20"/>
        <w:szCs w:val="20"/>
        <w:lang w:val="cs-CZ" w:eastAsia="cs-CZ" w:bidi="cs-CZ"/>
      </w:rPr>
    </w:lvl>
    <w:lvl w:ilvl="3">
      <w:numFmt w:val="bullet"/>
      <w:lvlText w:val=""/>
      <w:lvlJc w:val="left"/>
      <w:pPr>
        <w:ind w:left="2156" w:hanging="711"/>
      </w:pPr>
      <w:rPr>
        <w:rFonts w:ascii="Wingdings" w:eastAsia="Wingdings" w:hAnsi="Wingdings" w:cs="Wingdings" w:hint="default"/>
        <w:w w:val="100"/>
        <w:sz w:val="20"/>
        <w:szCs w:val="20"/>
        <w:lang w:val="cs-CZ" w:eastAsia="cs-CZ" w:bidi="cs-CZ"/>
      </w:rPr>
    </w:lvl>
    <w:lvl w:ilvl="4">
      <w:numFmt w:val="bullet"/>
      <w:lvlText w:val="•"/>
      <w:lvlJc w:val="left"/>
      <w:pPr>
        <w:ind w:left="4733" w:hanging="711"/>
      </w:pPr>
      <w:rPr>
        <w:rFonts w:hint="default"/>
        <w:lang w:val="cs-CZ" w:eastAsia="cs-CZ" w:bidi="cs-CZ"/>
      </w:rPr>
    </w:lvl>
    <w:lvl w:ilvl="5">
      <w:numFmt w:val="bullet"/>
      <w:lvlText w:val="•"/>
      <w:lvlJc w:val="left"/>
      <w:pPr>
        <w:ind w:left="5591" w:hanging="711"/>
      </w:pPr>
      <w:rPr>
        <w:rFonts w:hint="default"/>
        <w:lang w:val="cs-CZ" w:eastAsia="cs-CZ" w:bidi="cs-CZ"/>
      </w:rPr>
    </w:lvl>
    <w:lvl w:ilvl="6">
      <w:numFmt w:val="bullet"/>
      <w:lvlText w:val="•"/>
      <w:lvlJc w:val="left"/>
      <w:pPr>
        <w:ind w:left="6448" w:hanging="711"/>
      </w:pPr>
      <w:rPr>
        <w:rFonts w:hint="default"/>
        <w:lang w:val="cs-CZ" w:eastAsia="cs-CZ" w:bidi="cs-CZ"/>
      </w:rPr>
    </w:lvl>
    <w:lvl w:ilvl="7">
      <w:numFmt w:val="bullet"/>
      <w:lvlText w:val="•"/>
      <w:lvlJc w:val="left"/>
      <w:pPr>
        <w:ind w:left="7306" w:hanging="711"/>
      </w:pPr>
      <w:rPr>
        <w:rFonts w:hint="default"/>
        <w:lang w:val="cs-CZ" w:eastAsia="cs-CZ" w:bidi="cs-CZ"/>
      </w:rPr>
    </w:lvl>
    <w:lvl w:ilvl="8">
      <w:numFmt w:val="bullet"/>
      <w:lvlText w:val="•"/>
      <w:lvlJc w:val="left"/>
      <w:pPr>
        <w:ind w:left="8164" w:hanging="711"/>
      </w:pPr>
      <w:rPr>
        <w:rFonts w:hint="default"/>
        <w:lang w:val="cs-CZ" w:eastAsia="cs-CZ" w:bidi="cs-CZ"/>
      </w:rPr>
    </w:lvl>
  </w:abstractNum>
  <w:abstractNum w:abstractNumId="52" w15:restartNumberingAfterBreak="0">
    <w:nsid w:val="6FDD33B1"/>
    <w:multiLevelType w:val="hybridMultilevel"/>
    <w:tmpl w:val="9EA00D6A"/>
    <w:lvl w:ilvl="0" w:tplc="FFFFFFFF">
      <w:start w:val="1"/>
      <w:numFmt w:val="lowerLetter"/>
      <w:lvlText w:val="%1)"/>
      <w:lvlJc w:val="left"/>
      <w:pPr>
        <w:ind w:left="1512" w:hanging="360"/>
      </w:pPr>
      <w:rPr>
        <w:rFonts w:hint="default"/>
      </w:rPr>
    </w:lvl>
    <w:lvl w:ilvl="1" w:tplc="FFFFFFFF">
      <w:start w:val="6"/>
      <w:numFmt w:val="bullet"/>
      <w:lvlText w:val="-"/>
      <w:lvlJc w:val="left"/>
      <w:pPr>
        <w:ind w:left="2232" w:hanging="360"/>
      </w:pPr>
      <w:rPr>
        <w:rFonts w:ascii="Arial" w:eastAsia="Times New Roman" w:hAnsi="Arial" w:cs="Arial" w:hint="default"/>
      </w:rPr>
    </w:lvl>
    <w:lvl w:ilvl="2" w:tplc="FFFFFFFF" w:tentative="1">
      <w:start w:val="1"/>
      <w:numFmt w:val="bullet"/>
      <w:lvlText w:val=""/>
      <w:lvlJc w:val="left"/>
      <w:pPr>
        <w:ind w:left="2952" w:hanging="360"/>
      </w:pPr>
      <w:rPr>
        <w:rFonts w:ascii="Wingdings" w:hAnsi="Wingdings" w:hint="default"/>
      </w:rPr>
    </w:lvl>
    <w:lvl w:ilvl="3" w:tplc="FFFFFFFF" w:tentative="1">
      <w:start w:val="1"/>
      <w:numFmt w:val="bullet"/>
      <w:lvlText w:val=""/>
      <w:lvlJc w:val="left"/>
      <w:pPr>
        <w:ind w:left="3672" w:hanging="360"/>
      </w:pPr>
      <w:rPr>
        <w:rFonts w:ascii="Symbol" w:hAnsi="Symbol" w:hint="default"/>
      </w:rPr>
    </w:lvl>
    <w:lvl w:ilvl="4" w:tplc="FFFFFFFF" w:tentative="1">
      <w:start w:val="1"/>
      <w:numFmt w:val="bullet"/>
      <w:lvlText w:val="o"/>
      <w:lvlJc w:val="left"/>
      <w:pPr>
        <w:ind w:left="4392" w:hanging="360"/>
      </w:pPr>
      <w:rPr>
        <w:rFonts w:ascii="Courier New" w:hAnsi="Courier New" w:cs="Courier New" w:hint="default"/>
      </w:rPr>
    </w:lvl>
    <w:lvl w:ilvl="5" w:tplc="FFFFFFFF" w:tentative="1">
      <w:start w:val="1"/>
      <w:numFmt w:val="bullet"/>
      <w:lvlText w:val=""/>
      <w:lvlJc w:val="left"/>
      <w:pPr>
        <w:ind w:left="5112" w:hanging="360"/>
      </w:pPr>
      <w:rPr>
        <w:rFonts w:ascii="Wingdings" w:hAnsi="Wingdings" w:hint="default"/>
      </w:rPr>
    </w:lvl>
    <w:lvl w:ilvl="6" w:tplc="FFFFFFFF" w:tentative="1">
      <w:start w:val="1"/>
      <w:numFmt w:val="bullet"/>
      <w:lvlText w:val=""/>
      <w:lvlJc w:val="left"/>
      <w:pPr>
        <w:ind w:left="5832" w:hanging="360"/>
      </w:pPr>
      <w:rPr>
        <w:rFonts w:ascii="Symbol" w:hAnsi="Symbol" w:hint="default"/>
      </w:rPr>
    </w:lvl>
    <w:lvl w:ilvl="7" w:tplc="FFFFFFFF" w:tentative="1">
      <w:start w:val="1"/>
      <w:numFmt w:val="bullet"/>
      <w:lvlText w:val="o"/>
      <w:lvlJc w:val="left"/>
      <w:pPr>
        <w:ind w:left="6552" w:hanging="360"/>
      </w:pPr>
      <w:rPr>
        <w:rFonts w:ascii="Courier New" w:hAnsi="Courier New" w:cs="Courier New" w:hint="default"/>
      </w:rPr>
    </w:lvl>
    <w:lvl w:ilvl="8" w:tplc="FFFFFFFF" w:tentative="1">
      <w:start w:val="1"/>
      <w:numFmt w:val="bullet"/>
      <w:lvlText w:val=""/>
      <w:lvlJc w:val="left"/>
      <w:pPr>
        <w:ind w:left="7272" w:hanging="360"/>
      </w:pPr>
      <w:rPr>
        <w:rFonts w:ascii="Wingdings" w:hAnsi="Wingdings" w:hint="default"/>
      </w:rPr>
    </w:lvl>
  </w:abstractNum>
  <w:abstractNum w:abstractNumId="53" w15:restartNumberingAfterBreak="0">
    <w:nsid w:val="71FF2151"/>
    <w:multiLevelType w:val="hybridMultilevel"/>
    <w:tmpl w:val="F594C0FA"/>
    <w:lvl w:ilvl="0" w:tplc="BE32279C">
      <w:start w:val="2"/>
      <w:numFmt w:val="lowerLetter"/>
      <w:lvlText w:val="%1)"/>
      <w:lvlJc w:val="left"/>
      <w:pPr>
        <w:ind w:left="1429" w:hanging="360"/>
      </w:pPr>
      <w:rPr>
        <w:rFonts w:ascii="Palatino Linotype" w:hAnsi="Palatino Linotype" w:hint="default"/>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4" w15:restartNumberingAfterBreak="0">
    <w:nsid w:val="74D84B48"/>
    <w:multiLevelType w:val="hybridMultilevel"/>
    <w:tmpl w:val="C4E2891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5" w15:restartNumberingAfterBreak="0">
    <w:nsid w:val="74E37D41"/>
    <w:multiLevelType w:val="multilevel"/>
    <w:tmpl w:val="145EC3E4"/>
    <w:lvl w:ilvl="0">
      <w:start w:val="2"/>
      <w:numFmt w:val="decimal"/>
      <w:lvlText w:val="%1"/>
      <w:lvlJc w:val="left"/>
      <w:pPr>
        <w:ind w:left="1436" w:hanging="721"/>
      </w:pPr>
      <w:rPr>
        <w:rFonts w:hint="default"/>
        <w:lang w:val="cs-CZ" w:eastAsia="cs-CZ" w:bidi="cs-CZ"/>
      </w:rPr>
    </w:lvl>
    <w:lvl w:ilvl="1">
      <w:start w:val="15"/>
      <w:numFmt w:val="decimal"/>
      <w:lvlText w:val="%1.%2"/>
      <w:lvlJc w:val="left"/>
      <w:pPr>
        <w:ind w:left="1436" w:hanging="721"/>
      </w:pPr>
      <w:rPr>
        <w:rFonts w:hint="default"/>
        <w:lang w:val="cs-CZ" w:eastAsia="cs-CZ" w:bidi="cs-CZ"/>
      </w:rPr>
    </w:lvl>
    <w:lvl w:ilvl="2">
      <w:start w:val="1"/>
      <w:numFmt w:val="decimal"/>
      <w:lvlText w:val="%1.%2.%3."/>
      <w:lvlJc w:val="left"/>
      <w:pPr>
        <w:ind w:left="1436" w:hanging="721"/>
      </w:pPr>
      <w:rPr>
        <w:rFonts w:ascii="Palatino Linotype" w:eastAsia="Palatino Linotype" w:hAnsi="Palatino Linotype" w:cs="Palatino Linotype" w:hint="default"/>
        <w:spacing w:val="-22"/>
        <w:w w:val="100"/>
        <w:sz w:val="20"/>
        <w:szCs w:val="20"/>
        <w:lang w:val="cs-CZ" w:eastAsia="cs-CZ" w:bidi="cs-CZ"/>
      </w:rPr>
    </w:lvl>
    <w:lvl w:ilvl="3">
      <w:start w:val="1"/>
      <w:numFmt w:val="lowerLetter"/>
      <w:lvlText w:val="%4)"/>
      <w:lvlJc w:val="left"/>
      <w:pPr>
        <w:ind w:left="1796" w:hanging="360"/>
      </w:pPr>
      <w:rPr>
        <w:rFonts w:ascii="Palatino Linotype" w:eastAsia="Palatino Linotype" w:hAnsi="Palatino Linotype" w:cs="Palatino Linotype" w:hint="default"/>
        <w:spacing w:val="-7"/>
        <w:w w:val="100"/>
        <w:sz w:val="20"/>
        <w:szCs w:val="20"/>
        <w:lang w:val="cs-CZ" w:eastAsia="cs-CZ" w:bidi="cs-CZ"/>
      </w:rPr>
    </w:lvl>
    <w:lvl w:ilvl="4">
      <w:numFmt w:val="bullet"/>
      <w:lvlText w:val="•"/>
      <w:lvlJc w:val="left"/>
      <w:pPr>
        <w:ind w:left="4493" w:hanging="360"/>
      </w:pPr>
      <w:rPr>
        <w:rFonts w:hint="default"/>
        <w:lang w:val="cs-CZ" w:eastAsia="cs-CZ" w:bidi="cs-CZ"/>
      </w:rPr>
    </w:lvl>
    <w:lvl w:ilvl="5">
      <w:numFmt w:val="bullet"/>
      <w:lvlText w:val="•"/>
      <w:lvlJc w:val="left"/>
      <w:pPr>
        <w:ind w:left="5391" w:hanging="360"/>
      </w:pPr>
      <w:rPr>
        <w:rFonts w:hint="default"/>
        <w:lang w:val="cs-CZ" w:eastAsia="cs-CZ" w:bidi="cs-CZ"/>
      </w:rPr>
    </w:lvl>
    <w:lvl w:ilvl="6">
      <w:numFmt w:val="bullet"/>
      <w:lvlText w:val="•"/>
      <w:lvlJc w:val="left"/>
      <w:pPr>
        <w:ind w:left="6288" w:hanging="360"/>
      </w:pPr>
      <w:rPr>
        <w:rFonts w:hint="default"/>
        <w:lang w:val="cs-CZ" w:eastAsia="cs-CZ" w:bidi="cs-CZ"/>
      </w:rPr>
    </w:lvl>
    <w:lvl w:ilvl="7">
      <w:numFmt w:val="bullet"/>
      <w:lvlText w:val="•"/>
      <w:lvlJc w:val="left"/>
      <w:pPr>
        <w:ind w:left="7186" w:hanging="360"/>
      </w:pPr>
      <w:rPr>
        <w:rFonts w:hint="default"/>
        <w:lang w:val="cs-CZ" w:eastAsia="cs-CZ" w:bidi="cs-CZ"/>
      </w:rPr>
    </w:lvl>
    <w:lvl w:ilvl="8">
      <w:numFmt w:val="bullet"/>
      <w:lvlText w:val="•"/>
      <w:lvlJc w:val="left"/>
      <w:pPr>
        <w:ind w:left="8084" w:hanging="360"/>
      </w:pPr>
      <w:rPr>
        <w:rFonts w:hint="default"/>
        <w:lang w:val="cs-CZ" w:eastAsia="cs-CZ" w:bidi="cs-CZ"/>
      </w:rPr>
    </w:lvl>
  </w:abstractNum>
  <w:abstractNum w:abstractNumId="56" w15:restartNumberingAfterBreak="0">
    <w:nsid w:val="766379FA"/>
    <w:multiLevelType w:val="hybridMultilevel"/>
    <w:tmpl w:val="8CD2CE24"/>
    <w:lvl w:ilvl="0" w:tplc="0405000B">
      <w:start w:val="1"/>
      <w:numFmt w:val="bullet"/>
      <w:lvlText w:val=""/>
      <w:lvlJc w:val="left"/>
      <w:pPr>
        <w:ind w:left="2156" w:hanging="360"/>
      </w:pPr>
      <w:rPr>
        <w:rFonts w:ascii="Wingdings" w:hAnsi="Wingdings" w:hint="default"/>
      </w:rPr>
    </w:lvl>
    <w:lvl w:ilvl="1" w:tplc="04050003" w:tentative="1">
      <w:start w:val="1"/>
      <w:numFmt w:val="bullet"/>
      <w:lvlText w:val="o"/>
      <w:lvlJc w:val="left"/>
      <w:pPr>
        <w:ind w:left="2876" w:hanging="360"/>
      </w:pPr>
      <w:rPr>
        <w:rFonts w:ascii="Courier New" w:hAnsi="Courier New" w:cs="Courier New" w:hint="default"/>
      </w:rPr>
    </w:lvl>
    <w:lvl w:ilvl="2" w:tplc="04050005" w:tentative="1">
      <w:start w:val="1"/>
      <w:numFmt w:val="bullet"/>
      <w:lvlText w:val=""/>
      <w:lvlJc w:val="left"/>
      <w:pPr>
        <w:ind w:left="3596" w:hanging="360"/>
      </w:pPr>
      <w:rPr>
        <w:rFonts w:ascii="Wingdings" w:hAnsi="Wingdings" w:hint="default"/>
      </w:rPr>
    </w:lvl>
    <w:lvl w:ilvl="3" w:tplc="04050001" w:tentative="1">
      <w:start w:val="1"/>
      <w:numFmt w:val="bullet"/>
      <w:lvlText w:val=""/>
      <w:lvlJc w:val="left"/>
      <w:pPr>
        <w:ind w:left="4316" w:hanging="360"/>
      </w:pPr>
      <w:rPr>
        <w:rFonts w:ascii="Symbol" w:hAnsi="Symbol" w:hint="default"/>
      </w:rPr>
    </w:lvl>
    <w:lvl w:ilvl="4" w:tplc="04050003" w:tentative="1">
      <w:start w:val="1"/>
      <w:numFmt w:val="bullet"/>
      <w:lvlText w:val="o"/>
      <w:lvlJc w:val="left"/>
      <w:pPr>
        <w:ind w:left="5036" w:hanging="360"/>
      </w:pPr>
      <w:rPr>
        <w:rFonts w:ascii="Courier New" w:hAnsi="Courier New" w:cs="Courier New" w:hint="default"/>
      </w:rPr>
    </w:lvl>
    <w:lvl w:ilvl="5" w:tplc="04050005" w:tentative="1">
      <w:start w:val="1"/>
      <w:numFmt w:val="bullet"/>
      <w:lvlText w:val=""/>
      <w:lvlJc w:val="left"/>
      <w:pPr>
        <w:ind w:left="5756" w:hanging="360"/>
      </w:pPr>
      <w:rPr>
        <w:rFonts w:ascii="Wingdings" w:hAnsi="Wingdings" w:hint="default"/>
      </w:rPr>
    </w:lvl>
    <w:lvl w:ilvl="6" w:tplc="04050001" w:tentative="1">
      <w:start w:val="1"/>
      <w:numFmt w:val="bullet"/>
      <w:lvlText w:val=""/>
      <w:lvlJc w:val="left"/>
      <w:pPr>
        <w:ind w:left="6476" w:hanging="360"/>
      </w:pPr>
      <w:rPr>
        <w:rFonts w:ascii="Symbol" w:hAnsi="Symbol" w:hint="default"/>
      </w:rPr>
    </w:lvl>
    <w:lvl w:ilvl="7" w:tplc="04050003" w:tentative="1">
      <w:start w:val="1"/>
      <w:numFmt w:val="bullet"/>
      <w:lvlText w:val="o"/>
      <w:lvlJc w:val="left"/>
      <w:pPr>
        <w:ind w:left="7196" w:hanging="360"/>
      </w:pPr>
      <w:rPr>
        <w:rFonts w:ascii="Courier New" w:hAnsi="Courier New" w:cs="Courier New" w:hint="default"/>
      </w:rPr>
    </w:lvl>
    <w:lvl w:ilvl="8" w:tplc="04050005" w:tentative="1">
      <w:start w:val="1"/>
      <w:numFmt w:val="bullet"/>
      <w:lvlText w:val=""/>
      <w:lvlJc w:val="left"/>
      <w:pPr>
        <w:ind w:left="7916" w:hanging="360"/>
      </w:pPr>
      <w:rPr>
        <w:rFonts w:ascii="Wingdings" w:hAnsi="Wingdings" w:hint="default"/>
      </w:rPr>
    </w:lvl>
  </w:abstractNum>
  <w:abstractNum w:abstractNumId="57" w15:restartNumberingAfterBreak="0">
    <w:nsid w:val="76753750"/>
    <w:multiLevelType w:val="hybridMultilevel"/>
    <w:tmpl w:val="47E0DC02"/>
    <w:lvl w:ilvl="0" w:tplc="FC80758A">
      <w:start w:val="1"/>
      <w:numFmt w:val="lowerLetter"/>
      <w:lvlText w:val="%1."/>
      <w:lvlJc w:val="left"/>
      <w:pPr>
        <w:ind w:left="1556" w:hanging="360"/>
      </w:pPr>
      <w:rPr>
        <w:rFonts w:ascii="Palatino Linotype" w:eastAsia="Palatino Linotype" w:hAnsi="Palatino Linotype" w:cs="Palatino Linotype" w:hint="default"/>
        <w:spacing w:val="-7"/>
        <w:w w:val="100"/>
        <w:sz w:val="20"/>
        <w:szCs w:val="20"/>
        <w:lang w:val="cs-CZ" w:eastAsia="cs-CZ" w:bidi="cs-CZ"/>
      </w:rPr>
    </w:lvl>
    <w:lvl w:ilvl="1" w:tplc="AC142326">
      <w:numFmt w:val="bullet"/>
      <w:lvlText w:val="•"/>
      <w:lvlJc w:val="left"/>
      <w:pPr>
        <w:ind w:left="2392" w:hanging="360"/>
      </w:pPr>
      <w:rPr>
        <w:rFonts w:hint="default"/>
        <w:lang w:val="cs-CZ" w:eastAsia="cs-CZ" w:bidi="cs-CZ"/>
      </w:rPr>
    </w:lvl>
    <w:lvl w:ilvl="2" w:tplc="B060D1C8">
      <w:numFmt w:val="bullet"/>
      <w:lvlText w:val="•"/>
      <w:lvlJc w:val="left"/>
      <w:pPr>
        <w:ind w:left="3224" w:hanging="360"/>
      </w:pPr>
      <w:rPr>
        <w:rFonts w:hint="default"/>
        <w:lang w:val="cs-CZ" w:eastAsia="cs-CZ" w:bidi="cs-CZ"/>
      </w:rPr>
    </w:lvl>
    <w:lvl w:ilvl="3" w:tplc="60C492D8">
      <w:numFmt w:val="bullet"/>
      <w:lvlText w:val="•"/>
      <w:lvlJc w:val="left"/>
      <w:pPr>
        <w:ind w:left="4056" w:hanging="360"/>
      </w:pPr>
      <w:rPr>
        <w:rFonts w:hint="default"/>
        <w:lang w:val="cs-CZ" w:eastAsia="cs-CZ" w:bidi="cs-CZ"/>
      </w:rPr>
    </w:lvl>
    <w:lvl w:ilvl="4" w:tplc="FD0E8E6A">
      <w:numFmt w:val="bullet"/>
      <w:lvlText w:val="•"/>
      <w:lvlJc w:val="left"/>
      <w:pPr>
        <w:ind w:left="4888" w:hanging="360"/>
      </w:pPr>
      <w:rPr>
        <w:rFonts w:hint="default"/>
        <w:lang w:val="cs-CZ" w:eastAsia="cs-CZ" w:bidi="cs-CZ"/>
      </w:rPr>
    </w:lvl>
    <w:lvl w:ilvl="5" w:tplc="0D68D50C">
      <w:numFmt w:val="bullet"/>
      <w:lvlText w:val="•"/>
      <w:lvlJc w:val="left"/>
      <w:pPr>
        <w:ind w:left="5720" w:hanging="360"/>
      </w:pPr>
      <w:rPr>
        <w:rFonts w:hint="default"/>
        <w:lang w:val="cs-CZ" w:eastAsia="cs-CZ" w:bidi="cs-CZ"/>
      </w:rPr>
    </w:lvl>
    <w:lvl w:ilvl="6" w:tplc="B67C5704">
      <w:numFmt w:val="bullet"/>
      <w:lvlText w:val="•"/>
      <w:lvlJc w:val="left"/>
      <w:pPr>
        <w:ind w:left="6552" w:hanging="360"/>
      </w:pPr>
      <w:rPr>
        <w:rFonts w:hint="default"/>
        <w:lang w:val="cs-CZ" w:eastAsia="cs-CZ" w:bidi="cs-CZ"/>
      </w:rPr>
    </w:lvl>
    <w:lvl w:ilvl="7" w:tplc="C99ACFBC">
      <w:numFmt w:val="bullet"/>
      <w:lvlText w:val="•"/>
      <w:lvlJc w:val="left"/>
      <w:pPr>
        <w:ind w:left="7384" w:hanging="360"/>
      </w:pPr>
      <w:rPr>
        <w:rFonts w:hint="default"/>
        <w:lang w:val="cs-CZ" w:eastAsia="cs-CZ" w:bidi="cs-CZ"/>
      </w:rPr>
    </w:lvl>
    <w:lvl w:ilvl="8" w:tplc="F5F8D200">
      <w:numFmt w:val="bullet"/>
      <w:lvlText w:val="•"/>
      <w:lvlJc w:val="left"/>
      <w:pPr>
        <w:ind w:left="8216" w:hanging="360"/>
      </w:pPr>
      <w:rPr>
        <w:rFonts w:hint="default"/>
        <w:lang w:val="cs-CZ" w:eastAsia="cs-CZ" w:bidi="cs-CZ"/>
      </w:rPr>
    </w:lvl>
  </w:abstractNum>
  <w:abstractNum w:abstractNumId="58" w15:restartNumberingAfterBreak="0">
    <w:nsid w:val="7E4D2933"/>
    <w:multiLevelType w:val="hybridMultilevel"/>
    <w:tmpl w:val="A782CB70"/>
    <w:lvl w:ilvl="0" w:tplc="0405000B">
      <w:start w:val="1"/>
      <w:numFmt w:val="bullet"/>
      <w:lvlText w:val=""/>
      <w:lvlJc w:val="left"/>
      <w:pPr>
        <w:ind w:left="1796" w:hanging="360"/>
      </w:pPr>
      <w:rPr>
        <w:rFonts w:ascii="Wingdings" w:hAnsi="Wingdings" w:hint="default"/>
      </w:rPr>
    </w:lvl>
    <w:lvl w:ilvl="1" w:tplc="04050003" w:tentative="1">
      <w:start w:val="1"/>
      <w:numFmt w:val="bullet"/>
      <w:lvlText w:val="o"/>
      <w:lvlJc w:val="left"/>
      <w:pPr>
        <w:ind w:left="2516" w:hanging="360"/>
      </w:pPr>
      <w:rPr>
        <w:rFonts w:ascii="Courier New" w:hAnsi="Courier New" w:cs="Courier New" w:hint="default"/>
      </w:rPr>
    </w:lvl>
    <w:lvl w:ilvl="2" w:tplc="04050005" w:tentative="1">
      <w:start w:val="1"/>
      <w:numFmt w:val="bullet"/>
      <w:lvlText w:val=""/>
      <w:lvlJc w:val="left"/>
      <w:pPr>
        <w:ind w:left="3236" w:hanging="360"/>
      </w:pPr>
      <w:rPr>
        <w:rFonts w:ascii="Wingdings" w:hAnsi="Wingdings" w:hint="default"/>
      </w:rPr>
    </w:lvl>
    <w:lvl w:ilvl="3" w:tplc="04050001" w:tentative="1">
      <w:start w:val="1"/>
      <w:numFmt w:val="bullet"/>
      <w:lvlText w:val=""/>
      <w:lvlJc w:val="left"/>
      <w:pPr>
        <w:ind w:left="3956" w:hanging="360"/>
      </w:pPr>
      <w:rPr>
        <w:rFonts w:ascii="Symbol" w:hAnsi="Symbol" w:hint="default"/>
      </w:rPr>
    </w:lvl>
    <w:lvl w:ilvl="4" w:tplc="04050003" w:tentative="1">
      <w:start w:val="1"/>
      <w:numFmt w:val="bullet"/>
      <w:lvlText w:val="o"/>
      <w:lvlJc w:val="left"/>
      <w:pPr>
        <w:ind w:left="4676" w:hanging="360"/>
      </w:pPr>
      <w:rPr>
        <w:rFonts w:ascii="Courier New" w:hAnsi="Courier New" w:cs="Courier New" w:hint="default"/>
      </w:rPr>
    </w:lvl>
    <w:lvl w:ilvl="5" w:tplc="04050005" w:tentative="1">
      <w:start w:val="1"/>
      <w:numFmt w:val="bullet"/>
      <w:lvlText w:val=""/>
      <w:lvlJc w:val="left"/>
      <w:pPr>
        <w:ind w:left="5396" w:hanging="360"/>
      </w:pPr>
      <w:rPr>
        <w:rFonts w:ascii="Wingdings" w:hAnsi="Wingdings" w:hint="default"/>
      </w:rPr>
    </w:lvl>
    <w:lvl w:ilvl="6" w:tplc="04050001" w:tentative="1">
      <w:start w:val="1"/>
      <w:numFmt w:val="bullet"/>
      <w:lvlText w:val=""/>
      <w:lvlJc w:val="left"/>
      <w:pPr>
        <w:ind w:left="6116" w:hanging="360"/>
      </w:pPr>
      <w:rPr>
        <w:rFonts w:ascii="Symbol" w:hAnsi="Symbol" w:hint="default"/>
      </w:rPr>
    </w:lvl>
    <w:lvl w:ilvl="7" w:tplc="04050003" w:tentative="1">
      <w:start w:val="1"/>
      <w:numFmt w:val="bullet"/>
      <w:lvlText w:val="o"/>
      <w:lvlJc w:val="left"/>
      <w:pPr>
        <w:ind w:left="6836" w:hanging="360"/>
      </w:pPr>
      <w:rPr>
        <w:rFonts w:ascii="Courier New" w:hAnsi="Courier New" w:cs="Courier New" w:hint="default"/>
      </w:rPr>
    </w:lvl>
    <w:lvl w:ilvl="8" w:tplc="04050005" w:tentative="1">
      <w:start w:val="1"/>
      <w:numFmt w:val="bullet"/>
      <w:lvlText w:val=""/>
      <w:lvlJc w:val="left"/>
      <w:pPr>
        <w:ind w:left="7556" w:hanging="360"/>
      </w:pPr>
      <w:rPr>
        <w:rFonts w:ascii="Wingdings" w:hAnsi="Wingdings" w:hint="default"/>
      </w:rPr>
    </w:lvl>
  </w:abstractNum>
  <w:num w:numId="1" w16cid:durableId="1042367877">
    <w:abstractNumId w:val="4"/>
  </w:num>
  <w:num w:numId="2" w16cid:durableId="1028674665">
    <w:abstractNumId w:val="15"/>
  </w:num>
  <w:num w:numId="3" w16cid:durableId="100418451">
    <w:abstractNumId w:val="57"/>
  </w:num>
  <w:num w:numId="4" w16cid:durableId="557059209">
    <w:abstractNumId w:val="1"/>
  </w:num>
  <w:num w:numId="5" w16cid:durableId="390888135">
    <w:abstractNumId w:val="27"/>
  </w:num>
  <w:num w:numId="6" w16cid:durableId="1970821233">
    <w:abstractNumId w:val="42"/>
  </w:num>
  <w:num w:numId="7" w16cid:durableId="956764076">
    <w:abstractNumId w:val="46"/>
  </w:num>
  <w:num w:numId="8" w16cid:durableId="1800880362">
    <w:abstractNumId w:val="5"/>
  </w:num>
  <w:num w:numId="9" w16cid:durableId="145628081">
    <w:abstractNumId w:val="44"/>
  </w:num>
  <w:num w:numId="10" w16cid:durableId="381558922">
    <w:abstractNumId w:val="17"/>
  </w:num>
  <w:num w:numId="11" w16cid:durableId="22677876">
    <w:abstractNumId w:val="41"/>
  </w:num>
  <w:num w:numId="12" w16cid:durableId="1398866795">
    <w:abstractNumId w:val="25"/>
  </w:num>
  <w:num w:numId="13" w16cid:durableId="1634019943">
    <w:abstractNumId w:val="2"/>
  </w:num>
  <w:num w:numId="14" w16cid:durableId="1775664837">
    <w:abstractNumId w:val="3"/>
  </w:num>
  <w:num w:numId="15" w16cid:durableId="817110560">
    <w:abstractNumId w:val="31"/>
  </w:num>
  <w:num w:numId="16" w16cid:durableId="1515269395">
    <w:abstractNumId w:val="39"/>
  </w:num>
  <w:num w:numId="17" w16cid:durableId="3214695">
    <w:abstractNumId w:val="49"/>
  </w:num>
  <w:num w:numId="18" w16cid:durableId="1719276984">
    <w:abstractNumId w:val="40"/>
  </w:num>
  <w:num w:numId="19" w16cid:durableId="1831095989">
    <w:abstractNumId w:val="18"/>
  </w:num>
  <w:num w:numId="20" w16cid:durableId="1292596370">
    <w:abstractNumId w:val="10"/>
  </w:num>
  <w:num w:numId="21" w16cid:durableId="1764915989">
    <w:abstractNumId w:val="33"/>
  </w:num>
  <w:num w:numId="22" w16cid:durableId="448401847">
    <w:abstractNumId w:val="48"/>
  </w:num>
  <w:num w:numId="23" w16cid:durableId="1428623705">
    <w:abstractNumId w:val="51"/>
  </w:num>
  <w:num w:numId="24" w16cid:durableId="638918304">
    <w:abstractNumId w:val="30"/>
  </w:num>
  <w:num w:numId="25" w16cid:durableId="455564181">
    <w:abstractNumId w:val="55"/>
  </w:num>
  <w:num w:numId="26" w16cid:durableId="676732028">
    <w:abstractNumId w:val="26"/>
  </w:num>
  <w:num w:numId="27" w16cid:durableId="72052678">
    <w:abstractNumId w:val="12"/>
  </w:num>
  <w:num w:numId="28" w16cid:durableId="1497576687">
    <w:abstractNumId w:val="38"/>
  </w:num>
  <w:num w:numId="29" w16cid:durableId="1809735615">
    <w:abstractNumId w:val="0"/>
  </w:num>
  <w:num w:numId="30" w16cid:durableId="1847089626">
    <w:abstractNumId w:val="7"/>
  </w:num>
  <w:num w:numId="31" w16cid:durableId="1552305310">
    <w:abstractNumId w:val="58"/>
  </w:num>
  <w:num w:numId="32" w16cid:durableId="377946198">
    <w:abstractNumId w:val="50"/>
  </w:num>
  <w:num w:numId="33" w16cid:durableId="43718122">
    <w:abstractNumId w:val="11"/>
  </w:num>
  <w:num w:numId="34" w16cid:durableId="1498184424">
    <w:abstractNumId w:val="6"/>
  </w:num>
  <w:num w:numId="35" w16cid:durableId="1538464895">
    <w:abstractNumId w:val="21"/>
  </w:num>
  <w:num w:numId="36" w16cid:durableId="1765884201">
    <w:abstractNumId w:val="43"/>
  </w:num>
  <w:num w:numId="37" w16cid:durableId="141892641">
    <w:abstractNumId w:val="47"/>
  </w:num>
  <w:num w:numId="38" w16cid:durableId="1523402384">
    <w:abstractNumId w:val="54"/>
  </w:num>
  <w:num w:numId="39" w16cid:durableId="1479878290">
    <w:abstractNumId w:val="45"/>
  </w:num>
  <w:num w:numId="40" w16cid:durableId="1920410069">
    <w:abstractNumId w:val="32"/>
  </w:num>
  <w:num w:numId="41" w16cid:durableId="463696588">
    <w:abstractNumId w:val="56"/>
  </w:num>
  <w:num w:numId="42" w16cid:durableId="756370694">
    <w:abstractNumId w:val="23"/>
  </w:num>
  <w:num w:numId="43" w16cid:durableId="1357460819">
    <w:abstractNumId w:val="20"/>
  </w:num>
  <w:num w:numId="44" w16cid:durableId="361436973">
    <w:abstractNumId w:val="29"/>
  </w:num>
  <w:num w:numId="45" w16cid:durableId="1855653592">
    <w:abstractNumId w:val="36"/>
  </w:num>
  <w:num w:numId="46" w16cid:durableId="1340891499">
    <w:abstractNumId w:val="13"/>
  </w:num>
  <w:num w:numId="47" w16cid:durableId="1451900742">
    <w:abstractNumId w:val="19"/>
  </w:num>
  <w:num w:numId="48" w16cid:durableId="1600411961">
    <w:abstractNumId w:val="8"/>
  </w:num>
  <w:num w:numId="49" w16cid:durableId="1687321248">
    <w:abstractNumId w:val="14"/>
  </w:num>
  <w:num w:numId="50" w16cid:durableId="428887371">
    <w:abstractNumId w:val="24"/>
  </w:num>
  <w:num w:numId="51" w16cid:durableId="583075953">
    <w:abstractNumId w:val="34"/>
  </w:num>
  <w:num w:numId="52" w16cid:durableId="1842159240">
    <w:abstractNumId w:val="22"/>
  </w:num>
  <w:num w:numId="53" w16cid:durableId="915169661">
    <w:abstractNumId w:val="16"/>
  </w:num>
  <w:num w:numId="54" w16cid:durableId="1692875430">
    <w:abstractNumId w:val="53"/>
  </w:num>
  <w:num w:numId="55" w16cid:durableId="1365643007">
    <w:abstractNumId w:val="52"/>
  </w:num>
  <w:num w:numId="56" w16cid:durableId="2015112918">
    <w:abstractNumId w:val="9"/>
  </w:num>
  <w:num w:numId="57" w16cid:durableId="33045983">
    <w:abstractNumId w:val="35"/>
  </w:num>
  <w:num w:numId="58" w16cid:durableId="1310667199">
    <w:abstractNumId w:val="28"/>
  </w:num>
  <w:num w:numId="59" w16cid:durableId="191589156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91B"/>
    <w:rsid w:val="000048F0"/>
    <w:rsid w:val="00006195"/>
    <w:rsid w:val="00016573"/>
    <w:rsid w:val="000216DA"/>
    <w:rsid w:val="00022F03"/>
    <w:rsid w:val="00032DB0"/>
    <w:rsid w:val="00034831"/>
    <w:rsid w:val="000504A5"/>
    <w:rsid w:val="00073DC1"/>
    <w:rsid w:val="00077180"/>
    <w:rsid w:val="00084BCD"/>
    <w:rsid w:val="000D1A25"/>
    <w:rsid w:val="000D4483"/>
    <w:rsid w:val="000E717D"/>
    <w:rsid w:val="0010179F"/>
    <w:rsid w:val="00103463"/>
    <w:rsid w:val="00111096"/>
    <w:rsid w:val="00122177"/>
    <w:rsid w:val="001417A1"/>
    <w:rsid w:val="00142041"/>
    <w:rsid w:val="00145F72"/>
    <w:rsid w:val="00150954"/>
    <w:rsid w:val="0015492E"/>
    <w:rsid w:val="00160C5D"/>
    <w:rsid w:val="00165764"/>
    <w:rsid w:val="00176BD1"/>
    <w:rsid w:val="00186199"/>
    <w:rsid w:val="001928E0"/>
    <w:rsid w:val="001B2888"/>
    <w:rsid w:val="001C2BA4"/>
    <w:rsid w:val="001C7C83"/>
    <w:rsid w:val="001D1B2A"/>
    <w:rsid w:val="001F1E23"/>
    <w:rsid w:val="001F3C0F"/>
    <w:rsid w:val="0020032C"/>
    <w:rsid w:val="002114D0"/>
    <w:rsid w:val="00212D1F"/>
    <w:rsid w:val="00232DC1"/>
    <w:rsid w:val="00235762"/>
    <w:rsid w:val="002414D3"/>
    <w:rsid w:val="00244488"/>
    <w:rsid w:val="00251C87"/>
    <w:rsid w:val="002529B4"/>
    <w:rsid w:val="0025570E"/>
    <w:rsid w:val="0026599F"/>
    <w:rsid w:val="00277E91"/>
    <w:rsid w:val="00292A13"/>
    <w:rsid w:val="00293155"/>
    <w:rsid w:val="002A06E7"/>
    <w:rsid w:val="002A3784"/>
    <w:rsid w:val="002A79FB"/>
    <w:rsid w:val="002D0904"/>
    <w:rsid w:val="002D1751"/>
    <w:rsid w:val="002D42E6"/>
    <w:rsid w:val="002D4AA6"/>
    <w:rsid w:val="002E5AED"/>
    <w:rsid w:val="002F1632"/>
    <w:rsid w:val="002F68DE"/>
    <w:rsid w:val="00303C48"/>
    <w:rsid w:val="00303FD4"/>
    <w:rsid w:val="00312480"/>
    <w:rsid w:val="00315D7D"/>
    <w:rsid w:val="003228A6"/>
    <w:rsid w:val="00324154"/>
    <w:rsid w:val="0032762B"/>
    <w:rsid w:val="00332B66"/>
    <w:rsid w:val="00334750"/>
    <w:rsid w:val="003357D7"/>
    <w:rsid w:val="003357F5"/>
    <w:rsid w:val="003435C0"/>
    <w:rsid w:val="00346B11"/>
    <w:rsid w:val="003536AC"/>
    <w:rsid w:val="003823F5"/>
    <w:rsid w:val="00394231"/>
    <w:rsid w:val="003C3277"/>
    <w:rsid w:val="003C4520"/>
    <w:rsid w:val="003E7562"/>
    <w:rsid w:val="003F6525"/>
    <w:rsid w:val="004026DE"/>
    <w:rsid w:val="004111AF"/>
    <w:rsid w:val="00427096"/>
    <w:rsid w:val="004279B7"/>
    <w:rsid w:val="00432A26"/>
    <w:rsid w:val="00435E35"/>
    <w:rsid w:val="00441A2F"/>
    <w:rsid w:val="00444C31"/>
    <w:rsid w:val="00450EA0"/>
    <w:rsid w:val="00460C8C"/>
    <w:rsid w:val="00461901"/>
    <w:rsid w:val="004629B5"/>
    <w:rsid w:val="004646DA"/>
    <w:rsid w:val="00467562"/>
    <w:rsid w:val="00472AEA"/>
    <w:rsid w:val="0047449F"/>
    <w:rsid w:val="004840E2"/>
    <w:rsid w:val="0048438A"/>
    <w:rsid w:val="004846D1"/>
    <w:rsid w:val="00484A79"/>
    <w:rsid w:val="00492285"/>
    <w:rsid w:val="004A7832"/>
    <w:rsid w:val="004B0B15"/>
    <w:rsid w:val="004C4AE0"/>
    <w:rsid w:val="004E051B"/>
    <w:rsid w:val="004E1EBE"/>
    <w:rsid w:val="004E7265"/>
    <w:rsid w:val="00505590"/>
    <w:rsid w:val="005242E9"/>
    <w:rsid w:val="0052713D"/>
    <w:rsid w:val="00540024"/>
    <w:rsid w:val="00556E2F"/>
    <w:rsid w:val="00557535"/>
    <w:rsid w:val="00557B79"/>
    <w:rsid w:val="005712AF"/>
    <w:rsid w:val="0057700A"/>
    <w:rsid w:val="0058391B"/>
    <w:rsid w:val="0058512F"/>
    <w:rsid w:val="0058784F"/>
    <w:rsid w:val="0059045A"/>
    <w:rsid w:val="00590C9C"/>
    <w:rsid w:val="005949BD"/>
    <w:rsid w:val="005A17D5"/>
    <w:rsid w:val="005A2056"/>
    <w:rsid w:val="005A246A"/>
    <w:rsid w:val="005A6B18"/>
    <w:rsid w:val="005B453F"/>
    <w:rsid w:val="005B4A73"/>
    <w:rsid w:val="005B570D"/>
    <w:rsid w:val="005C5F2C"/>
    <w:rsid w:val="005D2C2B"/>
    <w:rsid w:val="005E0179"/>
    <w:rsid w:val="005F145D"/>
    <w:rsid w:val="005F4E71"/>
    <w:rsid w:val="005F5779"/>
    <w:rsid w:val="00601DA1"/>
    <w:rsid w:val="00602DC1"/>
    <w:rsid w:val="00612FE2"/>
    <w:rsid w:val="00616BEC"/>
    <w:rsid w:val="00620C90"/>
    <w:rsid w:val="0062387D"/>
    <w:rsid w:val="00636FEA"/>
    <w:rsid w:val="0064253A"/>
    <w:rsid w:val="00671B64"/>
    <w:rsid w:val="0067266A"/>
    <w:rsid w:val="00672DD1"/>
    <w:rsid w:val="0067525C"/>
    <w:rsid w:val="00677FA8"/>
    <w:rsid w:val="00686521"/>
    <w:rsid w:val="00687784"/>
    <w:rsid w:val="0069164C"/>
    <w:rsid w:val="006A0495"/>
    <w:rsid w:val="006A7FA1"/>
    <w:rsid w:val="006B3304"/>
    <w:rsid w:val="006B369D"/>
    <w:rsid w:val="006B37A1"/>
    <w:rsid w:val="006B4192"/>
    <w:rsid w:val="006B4551"/>
    <w:rsid w:val="006B6582"/>
    <w:rsid w:val="006B7004"/>
    <w:rsid w:val="006C5F9B"/>
    <w:rsid w:val="006E1508"/>
    <w:rsid w:val="006F1F58"/>
    <w:rsid w:val="006F2BE4"/>
    <w:rsid w:val="007016F8"/>
    <w:rsid w:val="007112FA"/>
    <w:rsid w:val="007202D3"/>
    <w:rsid w:val="0072453D"/>
    <w:rsid w:val="00730408"/>
    <w:rsid w:val="0073066C"/>
    <w:rsid w:val="00746628"/>
    <w:rsid w:val="00751F88"/>
    <w:rsid w:val="00752862"/>
    <w:rsid w:val="0076255F"/>
    <w:rsid w:val="0076411A"/>
    <w:rsid w:val="007668B7"/>
    <w:rsid w:val="007731A5"/>
    <w:rsid w:val="00775568"/>
    <w:rsid w:val="00791F03"/>
    <w:rsid w:val="00792B78"/>
    <w:rsid w:val="007B23E9"/>
    <w:rsid w:val="007B5BB0"/>
    <w:rsid w:val="007C5630"/>
    <w:rsid w:val="007E371A"/>
    <w:rsid w:val="007F157F"/>
    <w:rsid w:val="007F2459"/>
    <w:rsid w:val="007F508F"/>
    <w:rsid w:val="007F7526"/>
    <w:rsid w:val="00803FE5"/>
    <w:rsid w:val="00811448"/>
    <w:rsid w:val="00814548"/>
    <w:rsid w:val="00815DC6"/>
    <w:rsid w:val="00822CAB"/>
    <w:rsid w:val="008241BC"/>
    <w:rsid w:val="00836CF3"/>
    <w:rsid w:val="00840136"/>
    <w:rsid w:val="0084127D"/>
    <w:rsid w:val="0084641E"/>
    <w:rsid w:val="00846D61"/>
    <w:rsid w:val="00853BDB"/>
    <w:rsid w:val="00855689"/>
    <w:rsid w:val="00860126"/>
    <w:rsid w:val="00861840"/>
    <w:rsid w:val="00872980"/>
    <w:rsid w:val="00873DE6"/>
    <w:rsid w:val="00877136"/>
    <w:rsid w:val="00883F6A"/>
    <w:rsid w:val="00891DA5"/>
    <w:rsid w:val="00892CB5"/>
    <w:rsid w:val="00896539"/>
    <w:rsid w:val="008A19C2"/>
    <w:rsid w:val="008A6EC9"/>
    <w:rsid w:val="008B770F"/>
    <w:rsid w:val="008D4627"/>
    <w:rsid w:val="008E34BE"/>
    <w:rsid w:val="008F0193"/>
    <w:rsid w:val="008F1A3B"/>
    <w:rsid w:val="008F37BB"/>
    <w:rsid w:val="008F485D"/>
    <w:rsid w:val="008F7B22"/>
    <w:rsid w:val="00903B39"/>
    <w:rsid w:val="009150EE"/>
    <w:rsid w:val="0091638E"/>
    <w:rsid w:val="00923B69"/>
    <w:rsid w:val="0092669B"/>
    <w:rsid w:val="009336A4"/>
    <w:rsid w:val="00934A06"/>
    <w:rsid w:val="009357D9"/>
    <w:rsid w:val="0094536B"/>
    <w:rsid w:val="009569D3"/>
    <w:rsid w:val="00960BE1"/>
    <w:rsid w:val="009631BC"/>
    <w:rsid w:val="00973C98"/>
    <w:rsid w:val="00983A1D"/>
    <w:rsid w:val="00984BFC"/>
    <w:rsid w:val="009872F4"/>
    <w:rsid w:val="00990930"/>
    <w:rsid w:val="00990CC3"/>
    <w:rsid w:val="009951E9"/>
    <w:rsid w:val="00997D74"/>
    <w:rsid w:val="009A0FA7"/>
    <w:rsid w:val="009C382B"/>
    <w:rsid w:val="009D188D"/>
    <w:rsid w:val="009E0638"/>
    <w:rsid w:val="009E50DF"/>
    <w:rsid w:val="009F499E"/>
    <w:rsid w:val="009F7127"/>
    <w:rsid w:val="00A00C76"/>
    <w:rsid w:val="00A20619"/>
    <w:rsid w:val="00A22033"/>
    <w:rsid w:val="00A25D76"/>
    <w:rsid w:val="00A26C46"/>
    <w:rsid w:val="00A3480C"/>
    <w:rsid w:val="00A42071"/>
    <w:rsid w:val="00A45DF9"/>
    <w:rsid w:val="00A51EF3"/>
    <w:rsid w:val="00A61027"/>
    <w:rsid w:val="00A611E3"/>
    <w:rsid w:val="00A80E8E"/>
    <w:rsid w:val="00A84662"/>
    <w:rsid w:val="00A9459A"/>
    <w:rsid w:val="00AA1496"/>
    <w:rsid w:val="00AB1690"/>
    <w:rsid w:val="00AB1E08"/>
    <w:rsid w:val="00AB3FA5"/>
    <w:rsid w:val="00AC5313"/>
    <w:rsid w:val="00AD435E"/>
    <w:rsid w:val="00AE555A"/>
    <w:rsid w:val="00AF0D85"/>
    <w:rsid w:val="00AF412B"/>
    <w:rsid w:val="00B002C4"/>
    <w:rsid w:val="00B0105E"/>
    <w:rsid w:val="00B04FEA"/>
    <w:rsid w:val="00B1185E"/>
    <w:rsid w:val="00B14E21"/>
    <w:rsid w:val="00B2358B"/>
    <w:rsid w:val="00B26673"/>
    <w:rsid w:val="00B27C58"/>
    <w:rsid w:val="00B35489"/>
    <w:rsid w:val="00B41F48"/>
    <w:rsid w:val="00B47F66"/>
    <w:rsid w:val="00B6229A"/>
    <w:rsid w:val="00B65B07"/>
    <w:rsid w:val="00B66921"/>
    <w:rsid w:val="00B6763E"/>
    <w:rsid w:val="00B75BCF"/>
    <w:rsid w:val="00BC1E22"/>
    <w:rsid w:val="00BC2F39"/>
    <w:rsid w:val="00BC650A"/>
    <w:rsid w:val="00BC77B6"/>
    <w:rsid w:val="00BD21F4"/>
    <w:rsid w:val="00BE2380"/>
    <w:rsid w:val="00BF3AD3"/>
    <w:rsid w:val="00BF4544"/>
    <w:rsid w:val="00BF5EBA"/>
    <w:rsid w:val="00C1632C"/>
    <w:rsid w:val="00C203EF"/>
    <w:rsid w:val="00C30434"/>
    <w:rsid w:val="00C3231B"/>
    <w:rsid w:val="00C366F8"/>
    <w:rsid w:val="00C40FBD"/>
    <w:rsid w:val="00C43D6B"/>
    <w:rsid w:val="00C46D5A"/>
    <w:rsid w:val="00C471BD"/>
    <w:rsid w:val="00C847F8"/>
    <w:rsid w:val="00C95856"/>
    <w:rsid w:val="00CA03C9"/>
    <w:rsid w:val="00CC5737"/>
    <w:rsid w:val="00CD107E"/>
    <w:rsid w:val="00CE3046"/>
    <w:rsid w:val="00CF19F2"/>
    <w:rsid w:val="00CF36E5"/>
    <w:rsid w:val="00CF3A0A"/>
    <w:rsid w:val="00D145E0"/>
    <w:rsid w:val="00D174CD"/>
    <w:rsid w:val="00D320FD"/>
    <w:rsid w:val="00D3794E"/>
    <w:rsid w:val="00D43BCB"/>
    <w:rsid w:val="00D916AA"/>
    <w:rsid w:val="00DA1386"/>
    <w:rsid w:val="00DB2B16"/>
    <w:rsid w:val="00DC5609"/>
    <w:rsid w:val="00DC7097"/>
    <w:rsid w:val="00DD4567"/>
    <w:rsid w:val="00DD7079"/>
    <w:rsid w:val="00DE1C1D"/>
    <w:rsid w:val="00DE362B"/>
    <w:rsid w:val="00DE6CDF"/>
    <w:rsid w:val="00DF5521"/>
    <w:rsid w:val="00DF609E"/>
    <w:rsid w:val="00E00538"/>
    <w:rsid w:val="00E040FF"/>
    <w:rsid w:val="00E07101"/>
    <w:rsid w:val="00E16C00"/>
    <w:rsid w:val="00E16DDD"/>
    <w:rsid w:val="00E22FF2"/>
    <w:rsid w:val="00E32F43"/>
    <w:rsid w:val="00E34B2C"/>
    <w:rsid w:val="00E35890"/>
    <w:rsid w:val="00E36ADF"/>
    <w:rsid w:val="00E51AEE"/>
    <w:rsid w:val="00E52794"/>
    <w:rsid w:val="00E604CB"/>
    <w:rsid w:val="00E609D5"/>
    <w:rsid w:val="00E6515C"/>
    <w:rsid w:val="00E66C8F"/>
    <w:rsid w:val="00E87C1F"/>
    <w:rsid w:val="00EA0EED"/>
    <w:rsid w:val="00EA6A94"/>
    <w:rsid w:val="00EB39FF"/>
    <w:rsid w:val="00EB4D0C"/>
    <w:rsid w:val="00EC27FB"/>
    <w:rsid w:val="00EC353C"/>
    <w:rsid w:val="00EC52BB"/>
    <w:rsid w:val="00EE4CC8"/>
    <w:rsid w:val="00EF598E"/>
    <w:rsid w:val="00F05AD9"/>
    <w:rsid w:val="00F11BA3"/>
    <w:rsid w:val="00F16F5E"/>
    <w:rsid w:val="00F1764C"/>
    <w:rsid w:val="00F20473"/>
    <w:rsid w:val="00F27018"/>
    <w:rsid w:val="00F3236A"/>
    <w:rsid w:val="00F40B16"/>
    <w:rsid w:val="00F41159"/>
    <w:rsid w:val="00F42783"/>
    <w:rsid w:val="00F527CD"/>
    <w:rsid w:val="00F91950"/>
    <w:rsid w:val="00F93B2C"/>
    <w:rsid w:val="00FA4CE2"/>
    <w:rsid w:val="00FA5D12"/>
    <w:rsid w:val="00FB43FD"/>
    <w:rsid w:val="00FC59C7"/>
    <w:rsid w:val="00FD4DD9"/>
    <w:rsid w:val="00FD62FE"/>
    <w:rsid w:val="00FE04A2"/>
    <w:rsid w:val="00FE27B1"/>
    <w:rsid w:val="00FE5D89"/>
    <w:rsid w:val="00FF19E3"/>
    <w:rsid w:val="00FF66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5FC01"/>
  <w15:chartTrackingRefBased/>
  <w15:docId w15:val="{82976BA4-1749-4221-9B30-A81C0792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58391B"/>
    <w:pPr>
      <w:widowControl w:val="0"/>
      <w:autoSpaceDE w:val="0"/>
      <w:autoSpaceDN w:val="0"/>
    </w:pPr>
    <w:rPr>
      <w:rFonts w:ascii="Palatino Linotype" w:eastAsia="Palatino Linotype" w:hAnsi="Palatino Linotype" w:cs="Palatino Linotype"/>
      <w:sz w:val="22"/>
      <w:szCs w:val="22"/>
      <w:lang w:bidi="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58391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Zkladntext">
    <w:name w:val="Body Text"/>
    <w:basedOn w:val="Normln"/>
    <w:uiPriority w:val="1"/>
    <w:qFormat/>
    <w:rsid w:val="0058391B"/>
    <w:rPr>
      <w:sz w:val="20"/>
      <w:szCs w:val="20"/>
    </w:rPr>
  </w:style>
  <w:style w:type="paragraph" w:customStyle="1" w:styleId="Nadpis11">
    <w:name w:val="Nadpis 11"/>
    <w:basedOn w:val="Normln"/>
    <w:uiPriority w:val="1"/>
    <w:qFormat/>
    <w:rsid w:val="0058391B"/>
    <w:pPr>
      <w:ind w:left="475"/>
      <w:outlineLvl w:val="1"/>
    </w:pPr>
    <w:rPr>
      <w:b/>
      <w:bCs/>
    </w:rPr>
  </w:style>
  <w:style w:type="paragraph" w:customStyle="1" w:styleId="Nadpis21">
    <w:name w:val="Nadpis 21"/>
    <w:basedOn w:val="Normln"/>
    <w:uiPriority w:val="1"/>
    <w:qFormat/>
    <w:rsid w:val="0058391B"/>
    <w:pPr>
      <w:ind w:left="715" w:hanging="600"/>
      <w:outlineLvl w:val="2"/>
    </w:pPr>
    <w:rPr>
      <w:b/>
      <w:bCs/>
      <w:sz w:val="20"/>
      <w:szCs w:val="20"/>
    </w:rPr>
  </w:style>
  <w:style w:type="paragraph" w:customStyle="1" w:styleId="Nadpis31">
    <w:name w:val="Nadpis 31"/>
    <w:basedOn w:val="Normln"/>
    <w:uiPriority w:val="1"/>
    <w:qFormat/>
    <w:rsid w:val="0058391B"/>
    <w:pPr>
      <w:ind w:left="1436"/>
      <w:jc w:val="both"/>
      <w:outlineLvl w:val="3"/>
    </w:pPr>
    <w:rPr>
      <w:b/>
      <w:bCs/>
      <w:i/>
      <w:sz w:val="20"/>
      <w:szCs w:val="20"/>
    </w:rPr>
  </w:style>
  <w:style w:type="paragraph" w:styleId="Odstavecseseznamem">
    <w:name w:val="List Paragraph"/>
    <w:basedOn w:val="Normln"/>
    <w:link w:val="OdstavecseseznamemChar"/>
    <w:uiPriority w:val="1"/>
    <w:qFormat/>
    <w:rsid w:val="0058391B"/>
    <w:pPr>
      <w:ind w:left="2156" w:hanging="710"/>
    </w:pPr>
  </w:style>
  <w:style w:type="paragraph" w:customStyle="1" w:styleId="TableParagraph">
    <w:name w:val="Table Paragraph"/>
    <w:basedOn w:val="Normln"/>
    <w:uiPriority w:val="1"/>
    <w:qFormat/>
    <w:rsid w:val="0058391B"/>
  </w:style>
  <w:style w:type="paragraph" w:styleId="Zhlav">
    <w:name w:val="header"/>
    <w:basedOn w:val="Normln"/>
    <w:link w:val="ZhlavChar"/>
    <w:uiPriority w:val="99"/>
    <w:unhideWhenUsed/>
    <w:rsid w:val="00006195"/>
    <w:pPr>
      <w:tabs>
        <w:tab w:val="center" w:pos="4536"/>
        <w:tab w:val="right" w:pos="9072"/>
      </w:tabs>
    </w:pPr>
  </w:style>
  <w:style w:type="character" w:customStyle="1" w:styleId="ZhlavChar">
    <w:name w:val="Záhlaví Char"/>
    <w:basedOn w:val="Standardnpsmoodstavce"/>
    <w:link w:val="Zhlav"/>
    <w:uiPriority w:val="99"/>
    <w:rsid w:val="00006195"/>
    <w:rPr>
      <w:rFonts w:ascii="Palatino Linotype" w:eastAsia="Palatino Linotype" w:hAnsi="Palatino Linotype" w:cs="Palatino Linotype"/>
      <w:lang w:val="cs-CZ" w:eastAsia="cs-CZ" w:bidi="cs-CZ"/>
    </w:rPr>
  </w:style>
  <w:style w:type="paragraph" w:styleId="Zpat">
    <w:name w:val="footer"/>
    <w:basedOn w:val="Normln"/>
    <w:link w:val="ZpatChar"/>
    <w:uiPriority w:val="99"/>
    <w:unhideWhenUsed/>
    <w:rsid w:val="00006195"/>
    <w:pPr>
      <w:tabs>
        <w:tab w:val="center" w:pos="4536"/>
        <w:tab w:val="right" w:pos="9072"/>
      </w:tabs>
    </w:pPr>
  </w:style>
  <w:style w:type="character" w:customStyle="1" w:styleId="ZpatChar">
    <w:name w:val="Zápatí Char"/>
    <w:basedOn w:val="Standardnpsmoodstavce"/>
    <w:link w:val="Zpat"/>
    <w:uiPriority w:val="99"/>
    <w:rsid w:val="00006195"/>
    <w:rPr>
      <w:rFonts w:ascii="Palatino Linotype" w:eastAsia="Palatino Linotype" w:hAnsi="Palatino Linotype" w:cs="Palatino Linotype"/>
      <w:lang w:val="cs-CZ" w:eastAsia="cs-CZ" w:bidi="cs-CZ"/>
    </w:rPr>
  </w:style>
  <w:style w:type="character" w:styleId="Siln">
    <w:name w:val="Strong"/>
    <w:uiPriority w:val="22"/>
    <w:qFormat/>
    <w:rsid w:val="00467562"/>
    <w:rPr>
      <w:b/>
      <w:bCs/>
    </w:rPr>
  </w:style>
  <w:style w:type="character" w:customStyle="1" w:styleId="Zkladntextodsazen2Char">
    <w:name w:val="Základní text odsazený 2 Char"/>
    <w:uiPriority w:val="99"/>
    <w:rsid w:val="00775568"/>
    <w:rPr>
      <w:rFonts w:ascii="Arial" w:eastAsia="Times New Roman" w:hAnsi="Arial" w:cs="Times New Roman"/>
      <w:szCs w:val="20"/>
      <w:lang w:eastAsia="cs-CZ"/>
    </w:rPr>
  </w:style>
  <w:style w:type="paragraph" w:styleId="Revize">
    <w:name w:val="Revision"/>
    <w:hidden/>
    <w:uiPriority w:val="99"/>
    <w:semiHidden/>
    <w:rsid w:val="007F508F"/>
    <w:rPr>
      <w:rFonts w:ascii="Palatino Linotype" w:eastAsia="Palatino Linotype" w:hAnsi="Palatino Linotype" w:cs="Palatino Linotype"/>
      <w:sz w:val="22"/>
      <w:szCs w:val="22"/>
      <w:lang w:bidi="cs-CZ"/>
    </w:rPr>
  </w:style>
  <w:style w:type="character" w:styleId="Odkaznakoment">
    <w:name w:val="annotation reference"/>
    <w:basedOn w:val="Standardnpsmoodstavce"/>
    <w:uiPriority w:val="99"/>
    <w:unhideWhenUsed/>
    <w:rsid w:val="007F508F"/>
    <w:rPr>
      <w:sz w:val="16"/>
      <w:szCs w:val="16"/>
    </w:rPr>
  </w:style>
  <w:style w:type="paragraph" w:styleId="Textkomente">
    <w:name w:val="annotation text"/>
    <w:basedOn w:val="Normln"/>
    <w:link w:val="TextkomenteChar"/>
    <w:uiPriority w:val="99"/>
    <w:unhideWhenUsed/>
    <w:rsid w:val="007F508F"/>
    <w:rPr>
      <w:sz w:val="20"/>
      <w:szCs w:val="20"/>
    </w:rPr>
  </w:style>
  <w:style w:type="character" w:customStyle="1" w:styleId="TextkomenteChar">
    <w:name w:val="Text komentáře Char"/>
    <w:basedOn w:val="Standardnpsmoodstavce"/>
    <w:link w:val="Textkomente"/>
    <w:uiPriority w:val="99"/>
    <w:rsid w:val="007F508F"/>
    <w:rPr>
      <w:rFonts w:ascii="Palatino Linotype" w:eastAsia="Palatino Linotype" w:hAnsi="Palatino Linotype" w:cs="Palatino Linotype"/>
      <w:lang w:bidi="cs-CZ"/>
    </w:rPr>
  </w:style>
  <w:style w:type="paragraph" w:styleId="Pedmtkomente">
    <w:name w:val="annotation subject"/>
    <w:basedOn w:val="Textkomente"/>
    <w:next w:val="Textkomente"/>
    <w:link w:val="PedmtkomenteChar"/>
    <w:uiPriority w:val="99"/>
    <w:semiHidden/>
    <w:unhideWhenUsed/>
    <w:rsid w:val="007F508F"/>
    <w:rPr>
      <w:b/>
      <w:bCs/>
    </w:rPr>
  </w:style>
  <w:style w:type="character" w:customStyle="1" w:styleId="PedmtkomenteChar">
    <w:name w:val="Předmět komentáře Char"/>
    <w:basedOn w:val="TextkomenteChar"/>
    <w:link w:val="Pedmtkomente"/>
    <w:uiPriority w:val="99"/>
    <w:semiHidden/>
    <w:rsid w:val="007F508F"/>
    <w:rPr>
      <w:rFonts w:ascii="Palatino Linotype" w:eastAsia="Palatino Linotype" w:hAnsi="Palatino Linotype" w:cs="Palatino Linotype"/>
      <w:b/>
      <w:bCs/>
      <w:lang w:bidi="cs-CZ"/>
    </w:rPr>
  </w:style>
  <w:style w:type="character" w:customStyle="1" w:styleId="OdstavecseseznamemChar">
    <w:name w:val="Odstavec se seznamem Char"/>
    <w:link w:val="Odstavecseseznamem"/>
    <w:uiPriority w:val="1"/>
    <w:locked/>
    <w:rsid w:val="00C366F8"/>
    <w:rPr>
      <w:rFonts w:ascii="Palatino Linotype" w:eastAsia="Palatino Linotype" w:hAnsi="Palatino Linotype" w:cs="Palatino Linotype"/>
      <w:sz w:val="22"/>
      <w:szCs w:val="22"/>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A28350A3B8912469AF3CB4F2CE93BCC" ma:contentTypeVersion="15" ma:contentTypeDescription="Vytvoří nový dokument" ma:contentTypeScope="" ma:versionID="75eef9d59fa2b8fc16149ca29ab3d187">
  <xsd:schema xmlns:xsd="http://www.w3.org/2001/XMLSchema" xmlns:xs="http://www.w3.org/2001/XMLSchema" xmlns:p="http://schemas.microsoft.com/office/2006/metadata/properties" xmlns:ns2="43b7cc2c-ab2b-4441-88b3-1ddfb31046b4" xmlns:ns3="40a62040-a268-4fd0-9927-ed54395436b2" targetNamespace="http://schemas.microsoft.com/office/2006/metadata/properties" ma:root="true" ma:fieldsID="ca09dd70c9f952ef1581a2fa5f97f0e9" ns2:_="" ns3:_="">
    <xsd:import namespace="43b7cc2c-ab2b-4441-88b3-1ddfb31046b4"/>
    <xsd:import namespace="40a62040-a268-4fd0-9927-ed54395436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7cc2c-ab2b-4441-88b3-1ddfb3104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6876e24b-b4a9-4ec5-a508-446b0dab705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62040-a268-4fd0-9927-ed54395436b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6258d3-4b13-4ef9-b9b8-adb53ac2451b}" ma:internalName="TaxCatchAll" ma:showField="CatchAllData" ma:web="40a62040-a268-4fd0-9927-ed54395436b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427FFE-B33C-4BF8-B434-7FCF87C6B46C}">
  <ds:schemaRefs>
    <ds:schemaRef ds:uri="http://schemas.microsoft.com/sharepoint/v3/contenttype/forms"/>
  </ds:schemaRefs>
</ds:datastoreItem>
</file>

<file path=customXml/itemProps2.xml><?xml version="1.0" encoding="utf-8"?>
<ds:datastoreItem xmlns:ds="http://schemas.openxmlformats.org/officeDocument/2006/customXml" ds:itemID="{614B32A7-9876-413E-B7D7-FE017487D53A}">
  <ds:schemaRefs>
    <ds:schemaRef ds:uri="http://schemas.openxmlformats.org/officeDocument/2006/bibliography"/>
  </ds:schemaRefs>
</ds:datastoreItem>
</file>

<file path=customXml/itemProps3.xml><?xml version="1.0" encoding="utf-8"?>
<ds:datastoreItem xmlns:ds="http://schemas.openxmlformats.org/officeDocument/2006/customXml" ds:itemID="{992A0C12-030C-4D51-8E5D-CCE6B5B7A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7cc2c-ab2b-4441-88b3-1ddfb31046b4"/>
    <ds:schemaRef ds:uri="40a62040-a268-4fd0-9927-ed5439543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14</Pages>
  <Words>5234</Words>
  <Characters>30886</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Kudělka</dc:creator>
  <cp:keywords/>
  <cp:lastModifiedBy>David Hedvík</cp:lastModifiedBy>
  <cp:revision>167</cp:revision>
  <dcterms:created xsi:type="dcterms:W3CDTF">2024-02-19T14:44:00Z</dcterms:created>
  <dcterms:modified xsi:type="dcterms:W3CDTF">2024-03-19T07:54:00Z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2018-01-24T00:00:00Z</vt:filetime>
  </property>
  <property fmtid="{D5CDD505-2E9C-101B-9397-08002B2CF9AE}" pid="3" name="Creator">
    <vt:lpwstr>Microsoft Word</vt:lpwstr>
  </property>
  <property fmtid="{D5CDD505-2E9C-101B-9397-08002B2CF9AE}" pid="4" name="LastSaved">
    <vt:filetime>2018-09-24T00:00:00Z</vt:filetime>
  </property>
</Properties>
</file>