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69C7" w14:textId="4D7C9863" w:rsidR="00E959AF" w:rsidRPr="000B17D4" w:rsidRDefault="004234DD" w:rsidP="00CA3208">
      <w:pPr>
        <w:pStyle w:val="Standardntext"/>
        <w:spacing w:line="240" w:lineRule="auto"/>
        <w:jc w:val="center"/>
        <w:rPr>
          <w:rFonts w:ascii="Arial" w:hAnsi="Arial" w:cs="Arial"/>
          <w:b/>
          <w:szCs w:val="24"/>
        </w:rPr>
      </w:pPr>
      <w:r>
        <w:rPr>
          <w:rFonts w:ascii="Arial" w:hAnsi="Arial" w:cs="Arial"/>
          <w:b/>
          <w:szCs w:val="24"/>
        </w:rPr>
        <w:t>S</w:t>
      </w:r>
      <w:r w:rsidR="00E959AF" w:rsidRPr="00C14F52">
        <w:rPr>
          <w:rFonts w:ascii="Arial" w:hAnsi="Arial" w:cs="Arial"/>
          <w:b/>
          <w:szCs w:val="24"/>
        </w:rPr>
        <w:t>mlouva o dílo</w:t>
      </w:r>
      <w:r w:rsidR="00C14F52" w:rsidRPr="00C14F52">
        <w:rPr>
          <w:rFonts w:ascii="Arial" w:hAnsi="Arial" w:cs="Arial"/>
          <w:b/>
          <w:szCs w:val="24"/>
        </w:rPr>
        <w:t xml:space="preserve"> (závazný dokument)</w:t>
      </w:r>
    </w:p>
    <w:p w14:paraId="2262E49E"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uzavřená ve smyslu ustanovení § 2586 a násl. občanského zákoníku mezi těmito smluvními stranami:</w:t>
      </w:r>
    </w:p>
    <w:p w14:paraId="46E93566" w14:textId="77777777" w:rsidR="00E959AF" w:rsidRPr="00BF2964" w:rsidRDefault="00E959AF" w:rsidP="00E959AF">
      <w:pPr>
        <w:pStyle w:val="Standardntext"/>
        <w:spacing w:line="240" w:lineRule="auto"/>
        <w:rPr>
          <w:rFonts w:ascii="Arial" w:hAnsi="Arial" w:cs="Arial"/>
          <w:sz w:val="18"/>
          <w:szCs w:val="18"/>
        </w:rPr>
      </w:pPr>
    </w:p>
    <w:p w14:paraId="7BB26623" w14:textId="77777777" w:rsidR="00E959AF" w:rsidRPr="00BF2964" w:rsidRDefault="00E959AF" w:rsidP="00E959AF">
      <w:pPr>
        <w:pStyle w:val="Standardntext"/>
        <w:spacing w:line="240" w:lineRule="auto"/>
        <w:rPr>
          <w:rFonts w:ascii="Arial" w:hAnsi="Arial" w:cs="Arial"/>
          <w:b/>
          <w:sz w:val="18"/>
          <w:szCs w:val="18"/>
        </w:rPr>
      </w:pPr>
    </w:p>
    <w:p w14:paraId="060555FD" w14:textId="77777777" w:rsidR="00E959AF" w:rsidRPr="00823E59" w:rsidRDefault="00E959AF" w:rsidP="00E959AF">
      <w:pPr>
        <w:pStyle w:val="Standardntext"/>
        <w:numPr>
          <w:ilvl w:val="0"/>
          <w:numId w:val="8"/>
        </w:numPr>
        <w:spacing w:line="240" w:lineRule="auto"/>
        <w:rPr>
          <w:rFonts w:ascii="Arial" w:hAnsi="Arial" w:cs="Arial"/>
          <w:b/>
          <w:sz w:val="18"/>
          <w:szCs w:val="18"/>
        </w:rPr>
      </w:pPr>
      <w:r w:rsidRPr="00823E59">
        <w:rPr>
          <w:rFonts w:ascii="Arial" w:hAnsi="Arial" w:cs="Arial"/>
          <w:b/>
          <w:sz w:val="18"/>
          <w:szCs w:val="18"/>
          <w:u w:val="single"/>
        </w:rPr>
        <w:t>Objednatel:</w:t>
      </w:r>
      <w:r w:rsidRPr="00823E59">
        <w:rPr>
          <w:rFonts w:ascii="Arial" w:hAnsi="Arial" w:cs="Arial"/>
          <w:b/>
          <w:sz w:val="18"/>
          <w:szCs w:val="18"/>
        </w:rPr>
        <w:t xml:space="preserve">  </w:t>
      </w:r>
    </w:p>
    <w:p w14:paraId="15C07566" w14:textId="77777777" w:rsidR="00E959AF" w:rsidRPr="00823E59" w:rsidRDefault="00E959AF" w:rsidP="00E959AF">
      <w:pPr>
        <w:pStyle w:val="Standardntext"/>
        <w:spacing w:line="240" w:lineRule="auto"/>
        <w:ind w:left="2445" w:hanging="2445"/>
        <w:rPr>
          <w:rFonts w:ascii="Arial" w:hAnsi="Arial" w:cs="Arial"/>
          <w:b/>
          <w:sz w:val="18"/>
          <w:szCs w:val="18"/>
        </w:rPr>
      </w:pPr>
    </w:p>
    <w:p w14:paraId="13647D29" w14:textId="29F85EA0" w:rsidR="001B6C53" w:rsidRPr="00D2206C" w:rsidRDefault="001B6C53" w:rsidP="001B6C53">
      <w:pPr>
        <w:jc w:val="both"/>
        <w:rPr>
          <w:rFonts w:ascii="Arial" w:hAnsi="Arial" w:cs="Arial"/>
          <w:sz w:val="18"/>
          <w:szCs w:val="18"/>
        </w:rPr>
      </w:pPr>
      <w:r w:rsidRPr="00D2206C">
        <w:rPr>
          <w:rFonts w:ascii="Arial" w:hAnsi="Arial" w:cs="Arial"/>
          <w:b/>
          <w:sz w:val="18"/>
          <w:szCs w:val="18"/>
        </w:rPr>
        <w:t>Město Bruntá</w:t>
      </w:r>
      <w:r w:rsidR="004F64F4">
        <w:rPr>
          <w:rFonts w:ascii="Arial" w:hAnsi="Arial" w:cs="Arial"/>
          <w:b/>
          <w:sz w:val="18"/>
          <w:szCs w:val="18"/>
        </w:rPr>
        <w:t>l</w:t>
      </w:r>
    </w:p>
    <w:p w14:paraId="11223CBA" w14:textId="77777777" w:rsidR="001B6C53" w:rsidRPr="00D2206C" w:rsidRDefault="001B6C53" w:rsidP="001B6C53">
      <w:pPr>
        <w:jc w:val="both"/>
        <w:rPr>
          <w:rFonts w:ascii="Arial" w:hAnsi="Arial" w:cs="Arial"/>
          <w:sz w:val="18"/>
          <w:szCs w:val="18"/>
        </w:rPr>
      </w:pPr>
      <w:r w:rsidRPr="00D2206C">
        <w:rPr>
          <w:rFonts w:ascii="Arial" w:hAnsi="Arial" w:cs="Arial"/>
          <w:sz w:val="18"/>
          <w:szCs w:val="18"/>
        </w:rPr>
        <w:t xml:space="preserve">se sídlem: </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Nádražní 994/20, 792 01 Bruntál</w:t>
      </w:r>
    </w:p>
    <w:p w14:paraId="69807333"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IČ / DIČ:</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00295892 / CZ00295892</w:t>
      </w:r>
    </w:p>
    <w:p w14:paraId="7FD05E3D"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jednající / zastoupený</w:t>
      </w:r>
      <w:r w:rsidRPr="00D2206C">
        <w:rPr>
          <w:rFonts w:ascii="Arial" w:hAnsi="Arial" w:cs="Arial"/>
          <w:sz w:val="18"/>
          <w:szCs w:val="18"/>
        </w:rPr>
        <w:tab/>
      </w:r>
    </w:p>
    <w:p w14:paraId="77BC4DE2" w14:textId="77777777" w:rsidR="001B6C53" w:rsidRPr="00D2206C" w:rsidRDefault="001B6C53" w:rsidP="00E364A6">
      <w:pPr>
        <w:pStyle w:val="Standardntext"/>
        <w:spacing w:line="240" w:lineRule="auto"/>
        <w:ind w:firstLine="426"/>
        <w:rPr>
          <w:rFonts w:ascii="Arial" w:hAnsi="Arial" w:cs="Arial"/>
          <w:b/>
          <w:sz w:val="18"/>
          <w:szCs w:val="18"/>
        </w:rPr>
      </w:pPr>
      <w:r w:rsidRPr="00D2206C">
        <w:rPr>
          <w:rFonts w:ascii="Arial" w:hAnsi="Arial" w:cs="Arial"/>
          <w:sz w:val="18"/>
          <w:szCs w:val="18"/>
        </w:rPr>
        <w:t xml:space="preserve">- ve věcech smluvních: </w:t>
      </w:r>
      <w:r w:rsidRPr="00D2206C">
        <w:rPr>
          <w:rFonts w:ascii="Arial" w:hAnsi="Arial" w:cs="Arial"/>
          <w:sz w:val="18"/>
          <w:szCs w:val="18"/>
        </w:rPr>
        <w:tab/>
      </w:r>
      <w:r w:rsidRPr="00D2206C">
        <w:rPr>
          <w:rFonts w:ascii="Arial" w:hAnsi="Arial" w:cs="Arial"/>
          <w:b/>
          <w:color w:val="000000"/>
          <w:sz w:val="18"/>
          <w:szCs w:val="18"/>
        </w:rPr>
        <w:t xml:space="preserve">Ing. </w:t>
      </w:r>
      <w:r w:rsidR="00262519">
        <w:rPr>
          <w:rFonts w:ascii="Arial" w:hAnsi="Arial" w:cs="Arial"/>
          <w:b/>
          <w:color w:val="000000"/>
          <w:sz w:val="18"/>
          <w:szCs w:val="18"/>
        </w:rPr>
        <w:t>Petr Rys, MBA</w:t>
      </w:r>
      <w:r w:rsidRPr="00D2206C">
        <w:rPr>
          <w:rFonts w:ascii="Arial" w:hAnsi="Arial" w:cs="Arial"/>
          <w:b/>
          <w:color w:val="000000"/>
          <w:sz w:val="18"/>
          <w:szCs w:val="18"/>
        </w:rPr>
        <w:t>, 1. místostarosta města Bruntál</w:t>
      </w:r>
    </w:p>
    <w:p w14:paraId="0E04BD88" w14:textId="77777777" w:rsidR="001B6C53" w:rsidRPr="008C00B1" w:rsidRDefault="001B6C53" w:rsidP="00E364A6">
      <w:pPr>
        <w:pStyle w:val="Standardntext"/>
        <w:spacing w:line="240" w:lineRule="auto"/>
        <w:ind w:left="2836" w:hanging="2410"/>
        <w:rPr>
          <w:rFonts w:ascii="Arial" w:hAnsi="Arial" w:cs="Arial"/>
          <w:b/>
          <w:color w:val="000000"/>
          <w:sz w:val="18"/>
          <w:szCs w:val="18"/>
        </w:rPr>
      </w:pPr>
      <w:r w:rsidRPr="00D2206C">
        <w:rPr>
          <w:rFonts w:ascii="Arial" w:hAnsi="Arial" w:cs="Arial"/>
          <w:sz w:val="18"/>
          <w:szCs w:val="18"/>
        </w:rPr>
        <w:t xml:space="preserve">- </w:t>
      </w:r>
      <w:r w:rsidRPr="008C00B1">
        <w:rPr>
          <w:rFonts w:ascii="Arial" w:hAnsi="Arial" w:cs="Arial"/>
          <w:sz w:val="18"/>
          <w:szCs w:val="18"/>
        </w:rPr>
        <w:t>ve věcech technických:</w:t>
      </w:r>
      <w:r w:rsidRPr="008C00B1">
        <w:rPr>
          <w:rFonts w:ascii="Arial" w:hAnsi="Arial" w:cs="Arial"/>
          <w:sz w:val="18"/>
          <w:szCs w:val="18"/>
        </w:rPr>
        <w:tab/>
      </w:r>
      <w:r w:rsidRPr="008C00B1">
        <w:rPr>
          <w:rFonts w:ascii="Arial" w:hAnsi="Arial" w:cs="Arial"/>
          <w:b/>
          <w:color w:val="000000"/>
          <w:sz w:val="18"/>
          <w:szCs w:val="18"/>
        </w:rPr>
        <w:t>Ing. Petr Mrkal, vedoucí oddělení investic a dotací</w:t>
      </w:r>
      <w:r w:rsidR="00AF2707" w:rsidRPr="008C00B1">
        <w:rPr>
          <w:rFonts w:ascii="Arial" w:hAnsi="Arial" w:cs="Arial"/>
          <w:b/>
          <w:color w:val="000000"/>
          <w:sz w:val="18"/>
          <w:szCs w:val="18"/>
        </w:rPr>
        <w:t xml:space="preserve"> Odboru správy majetku investic a dotací</w:t>
      </w:r>
    </w:p>
    <w:p w14:paraId="66E7C992" w14:textId="711C782E" w:rsidR="000A1E2C" w:rsidRPr="008C00B1" w:rsidRDefault="00660AAC" w:rsidP="000A1E2C">
      <w:pPr>
        <w:pStyle w:val="Standardntext"/>
        <w:spacing w:line="240" w:lineRule="auto"/>
        <w:ind w:left="2836"/>
        <w:rPr>
          <w:rStyle w:val="s7"/>
          <w:rFonts w:ascii="Arial" w:hAnsi="Arial" w:cs="Arial"/>
          <w:b/>
          <w:bCs/>
          <w:color w:val="000000"/>
          <w:sz w:val="18"/>
          <w:szCs w:val="18"/>
        </w:rPr>
      </w:pPr>
      <w:r>
        <w:rPr>
          <w:rFonts w:ascii="Arial" w:hAnsi="Arial" w:cs="Arial"/>
          <w:sz w:val="18"/>
          <w:szCs w:val="18"/>
          <w:u w:val="single"/>
          <w:shd w:val="clear" w:color="auto" w:fill="A6A6A6"/>
        </w:rPr>
        <w:t xml:space="preserve">                                  </w:t>
      </w:r>
      <w:r>
        <w:rPr>
          <w:rFonts w:ascii="Arial" w:hAnsi="Arial" w:cs="Arial"/>
          <w:b/>
          <w:color w:val="000000"/>
          <w:sz w:val="18"/>
          <w:szCs w:val="18"/>
          <w:shd w:val="clear" w:color="auto" w:fill="C0C0C0"/>
        </w:rPr>
        <w:t>(BUDE DOPLNĚNO ZADAVATELEM)</w:t>
      </w:r>
      <w:r w:rsidR="000A1E2C" w:rsidRPr="008C00B1">
        <w:rPr>
          <w:rStyle w:val="s7"/>
          <w:rFonts w:ascii="Arial" w:hAnsi="Arial" w:cs="Arial"/>
          <w:b/>
          <w:bCs/>
          <w:color w:val="000000"/>
          <w:sz w:val="18"/>
          <w:szCs w:val="18"/>
        </w:rPr>
        <w:t>, pracovník investičního oddělení</w:t>
      </w:r>
    </w:p>
    <w:p w14:paraId="652CC499" w14:textId="6C3B63F6" w:rsidR="00E364A6" w:rsidRPr="000B402D" w:rsidRDefault="00E364A6" w:rsidP="00660AAC">
      <w:pPr>
        <w:pStyle w:val="Standardntext"/>
        <w:spacing w:line="240" w:lineRule="auto"/>
        <w:ind w:firstLine="426"/>
        <w:rPr>
          <w:rFonts w:ascii="Arial" w:hAnsi="Arial" w:cs="Arial"/>
          <w:b/>
          <w:bCs/>
          <w:sz w:val="18"/>
          <w:szCs w:val="18"/>
        </w:rPr>
      </w:pPr>
      <w:r w:rsidRPr="008C00B1">
        <w:rPr>
          <w:rFonts w:ascii="Arial" w:hAnsi="Arial" w:cs="Arial"/>
          <w:sz w:val="18"/>
          <w:szCs w:val="18"/>
        </w:rPr>
        <w:t>- ve věcech realizace stavby:</w:t>
      </w:r>
      <w:r w:rsidRPr="008C00B1">
        <w:rPr>
          <w:rFonts w:ascii="Arial" w:hAnsi="Arial" w:cs="Arial"/>
          <w:sz w:val="18"/>
          <w:szCs w:val="18"/>
        </w:rPr>
        <w:tab/>
      </w:r>
      <w:r w:rsidR="00660AAC">
        <w:rPr>
          <w:rFonts w:ascii="Arial" w:hAnsi="Arial" w:cs="Arial"/>
          <w:sz w:val="18"/>
          <w:szCs w:val="18"/>
          <w:u w:val="single"/>
          <w:shd w:val="clear" w:color="auto" w:fill="A6A6A6"/>
        </w:rPr>
        <w:t xml:space="preserve">                               </w:t>
      </w:r>
      <w:proofErr w:type="gramStart"/>
      <w:r w:rsidR="00660AAC">
        <w:rPr>
          <w:rFonts w:ascii="Arial" w:hAnsi="Arial" w:cs="Arial"/>
          <w:sz w:val="18"/>
          <w:szCs w:val="18"/>
          <w:u w:val="single"/>
          <w:shd w:val="clear" w:color="auto" w:fill="A6A6A6"/>
        </w:rPr>
        <w:t xml:space="preserve">   </w:t>
      </w:r>
      <w:r w:rsidR="00660AAC">
        <w:rPr>
          <w:rFonts w:ascii="Arial" w:hAnsi="Arial" w:cs="Arial"/>
          <w:b/>
          <w:color w:val="000000"/>
          <w:sz w:val="18"/>
          <w:szCs w:val="18"/>
          <w:shd w:val="clear" w:color="auto" w:fill="C0C0C0"/>
        </w:rPr>
        <w:t>(</w:t>
      </w:r>
      <w:proofErr w:type="gramEnd"/>
      <w:r w:rsidR="00660AAC">
        <w:rPr>
          <w:rFonts w:ascii="Arial" w:hAnsi="Arial" w:cs="Arial"/>
          <w:b/>
          <w:color w:val="000000"/>
          <w:sz w:val="18"/>
          <w:szCs w:val="18"/>
          <w:shd w:val="clear" w:color="auto" w:fill="C0C0C0"/>
        </w:rPr>
        <w:t>BUDE DOPLNĚNO ZADAVATELEM)</w:t>
      </w:r>
    </w:p>
    <w:p w14:paraId="017F0444" w14:textId="77777777" w:rsidR="00E364A6" w:rsidRDefault="00E364A6" w:rsidP="00E364A6">
      <w:pPr>
        <w:pStyle w:val="Standardntext"/>
        <w:spacing w:line="240" w:lineRule="auto"/>
        <w:rPr>
          <w:rFonts w:ascii="Arial" w:hAnsi="Arial" w:cs="Arial"/>
          <w:b/>
          <w:color w:val="000000"/>
          <w:sz w:val="18"/>
          <w:szCs w:val="18"/>
        </w:rPr>
      </w:pPr>
    </w:p>
    <w:p w14:paraId="00D360A6" w14:textId="77777777" w:rsidR="001B6C53" w:rsidRPr="00BC56BD" w:rsidRDefault="001B6C53" w:rsidP="00E364A6">
      <w:pPr>
        <w:pStyle w:val="Standardntext"/>
        <w:spacing w:line="240" w:lineRule="auto"/>
        <w:rPr>
          <w:rFonts w:ascii="Arial" w:hAnsi="Arial" w:cs="Arial"/>
          <w:b/>
          <w:sz w:val="18"/>
          <w:szCs w:val="18"/>
        </w:rPr>
      </w:pPr>
      <w:r w:rsidRPr="00D2206C">
        <w:rPr>
          <w:rFonts w:ascii="Arial" w:hAnsi="Arial" w:cs="Arial"/>
          <w:sz w:val="18"/>
          <w:szCs w:val="18"/>
        </w:rPr>
        <w:t>bankovní spojení:</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BC56BD">
        <w:rPr>
          <w:rFonts w:ascii="Arial" w:hAnsi="Arial" w:cs="Arial"/>
          <w:b/>
          <w:sz w:val="18"/>
          <w:szCs w:val="18"/>
        </w:rPr>
        <w:t xml:space="preserve">Československá obchodní banka, a.s., </w:t>
      </w:r>
      <w:proofErr w:type="spellStart"/>
      <w:r w:rsidRPr="00BC56BD">
        <w:rPr>
          <w:rFonts w:ascii="Arial" w:hAnsi="Arial" w:cs="Arial"/>
          <w:b/>
          <w:sz w:val="18"/>
          <w:szCs w:val="18"/>
        </w:rPr>
        <w:t>č.ú</w:t>
      </w:r>
      <w:proofErr w:type="spellEnd"/>
      <w:r w:rsidRPr="00BC56BD">
        <w:rPr>
          <w:rFonts w:ascii="Arial" w:hAnsi="Arial" w:cs="Arial"/>
          <w:b/>
          <w:sz w:val="18"/>
          <w:szCs w:val="18"/>
        </w:rPr>
        <w:t>. 230111021/</w:t>
      </w:r>
      <w:r w:rsidR="00AF2707">
        <w:rPr>
          <w:rFonts w:ascii="Arial" w:hAnsi="Arial" w:cs="Arial"/>
          <w:b/>
          <w:sz w:val="18"/>
          <w:szCs w:val="18"/>
        </w:rPr>
        <w:t>0</w:t>
      </w:r>
      <w:r w:rsidRPr="00BC56BD">
        <w:rPr>
          <w:rFonts w:ascii="Arial" w:hAnsi="Arial" w:cs="Arial"/>
          <w:b/>
          <w:sz w:val="18"/>
          <w:szCs w:val="18"/>
        </w:rPr>
        <w:t>300</w:t>
      </w:r>
    </w:p>
    <w:p w14:paraId="482F7FC5"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telefon / fax:</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+420 554 706 111</w:t>
      </w:r>
    </w:p>
    <w:p w14:paraId="61458822" w14:textId="77777777" w:rsidR="001B6C53" w:rsidRPr="00D2206C" w:rsidRDefault="001B6C53" w:rsidP="001B6C53">
      <w:pPr>
        <w:jc w:val="both"/>
        <w:rPr>
          <w:rFonts w:ascii="Arial" w:hAnsi="Arial" w:cs="Arial"/>
          <w:sz w:val="18"/>
          <w:szCs w:val="18"/>
        </w:rPr>
      </w:pPr>
      <w:r w:rsidRPr="00D2206C">
        <w:rPr>
          <w:rFonts w:ascii="Arial" w:hAnsi="Arial" w:cs="Arial"/>
          <w:sz w:val="18"/>
          <w:szCs w:val="18"/>
        </w:rPr>
        <w:t>e-mail:</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hyperlink r:id="rId8" w:history="1">
        <w:r w:rsidRPr="00D2206C">
          <w:rPr>
            <w:rStyle w:val="Hypertextovodkaz"/>
            <w:rFonts w:ascii="Arial" w:hAnsi="Arial" w:cs="Arial"/>
            <w:b/>
            <w:sz w:val="18"/>
            <w:szCs w:val="18"/>
          </w:rPr>
          <w:t>posta@mubruntal.cz</w:t>
        </w:r>
      </w:hyperlink>
    </w:p>
    <w:p w14:paraId="43847098" w14:textId="77777777" w:rsidR="001B6C53" w:rsidRPr="00893849" w:rsidRDefault="001B6C53" w:rsidP="001B6C53">
      <w:pPr>
        <w:pStyle w:val="Standardntext"/>
        <w:spacing w:line="240" w:lineRule="auto"/>
        <w:rPr>
          <w:rFonts w:ascii="Arial" w:hAnsi="Arial" w:cs="Arial"/>
          <w:color w:val="000000"/>
          <w:sz w:val="18"/>
          <w:szCs w:val="18"/>
        </w:rPr>
      </w:pPr>
      <w:r w:rsidRPr="00893849">
        <w:rPr>
          <w:rFonts w:ascii="Arial" w:hAnsi="Arial" w:cs="Arial"/>
          <w:color w:val="000000"/>
          <w:sz w:val="18"/>
          <w:szCs w:val="18"/>
        </w:rPr>
        <w:t>datová schránka – ID:</w:t>
      </w:r>
      <w:r w:rsidRPr="00893849">
        <w:rPr>
          <w:rFonts w:ascii="Arial" w:hAnsi="Arial" w:cs="Arial"/>
          <w:color w:val="000000"/>
          <w:sz w:val="18"/>
          <w:szCs w:val="18"/>
        </w:rPr>
        <w:tab/>
      </w:r>
      <w:r w:rsidRPr="00893849">
        <w:rPr>
          <w:rFonts w:ascii="Arial" w:hAnsi="Arial" w:cs="Arial"/>
          <w:color w:val="000000"/>
          <w:sz w:val="18"/>
          <w:szCs w:val="18"/>
        </w:rPr>
        <w:tab/>
      </w:r>
      <w:r w:rsidRPr="00893849">
        <w:rPr>
          <w:rFonts w:ascii="Arial" w:hAnsi="Arial" w:cs="Arial"/>
          <w:b/>
          <w:color w:val="000000"/>
          <w:sz w:val="18"/>
          <w:szCs w:val="18"/>
        </w:rPr>
        <w:t>c9vbr2k</w:t>
      </w:r>
      <w:r w:rsidRPr="00893849">
        <w:rPr>
          <w:rFonts w:ascii="Arial" w:hAnsi="Arial" w:cs="Arial"/>
          <w:b/>
          <w:color w:val="000000"/>
          <w:sz w:val="18"/>
          <w:szCs w:val="18"/>
        </w:rPr>
        <w:tab/>
      </w:r>
    </w:p>
    <w:p w14:paraId="4AE054CE" w14:textId="77777777" w:rsidR="001B6C53" w:rsidRPr="00823E59" w:rsidRDefault="001B6C53" w:rsidP="001B6C53">
      <w:pPr>
        <w:pStyle w:val="Standardntext"/>
        <w:spacing w:line="240" w:lineRule="auto"/>
        <w:rPr>
          <w:rFonts w:ascii="Arial" w:hAnsi="Arial" w:cs="Arial"/>
          <w:sz w:val="18"/>
          <w:szCs w:val="18"/>
        </w:rPr>
      </w:pPr>
      <w:r w:rsidRPr="00823E59">
        <w:rPr>
          <w:rFonts w:ascii="Arial" w:hAnsi="Arial" w:cs="Arial"/>
          <w:sz w:val="18"/>
          <w:szCs w:val="18"/>
        </w:rPr>
        <w:t>(dále jen jako „</w:t>
      </w:r>
      <w:r w:rsidRPr="00823E59">
        <w:rPr>
          <w:rFonts w:ascii="Arial" w:hAnsi="Arial" w:cs="Arial"/>
          <w:b/>
          <w:sz w:val="18"/>
          <w:szCs w:val="18"/>
        </w:rPr>
        <w:t>objednatel</w:t>
      </w:r>
      <w:r w:rsidRPr="00823E59">
        <w:rPr>
          <w:rFonts w:ascii="Arial" w:hAnsi="Arial" w:cs="Arial"/>
          <w:sz w:val="18"/>
          <w:szCs w:val="18"/>
        </w:rPr>
        <w:t>“)</w:t>
      </w:r>
    </w:p>
    <w:p w14:paraId="1B2237A8" w14:textId="77777777" w:rsidR="001B6C53" w:rsidRPr="00823E59" w:rsidRDefault="001B6C53" w:rsidP="001B6C53">
      <w:pPr>
        <w:pStyle w:val="Standardntext"/>
        <w:spacing w:line="240" w:lineRule="auto"/>
        <w:rPr>
          <w:rFonts w:ascii="Arial" w:hAnsi="Arial" w:cs="Arial"/>
          <w:sz w:val="18"/>
          <w:szCs w:val="18"/>
        </w:rPr>
      </w:pPr>
      <w:r w:rsidRPr="00823E59">
        <w:rPr>
          <w:rFonts w:ascii="Arial" w:hAnsi="Arial" w:cs="Arial"/>
          <w:sz w:val="18"/>
          <w:szCs w:val="18"/>
        </w:rPr>
        <w:t>na straně jedné</w:t>
      </w:r>
    </w:p>
    <w:p w14:paraId="0ABDF330" w14:textId="77777777" w:rsidR="006B0581" w:rsidRPr="00823E59" w:rsidRDefault="006B0581" w:rsidP="00E959AF">
      <w:pPr>
        <w:pStyle w:val="Standardntext"/>
        <w:spacing w:line="240" w:lineRule="auto"/>
        <w:rPr>
          <w:rFonts w:ascii="Arial" w:hAnsi="Arial" w:cs="Arial"/>
          <w:sz w:val="18"/>
          <w:szCs w:val="18"/>
        </w:rPr>
      </w:pPr>
    </w:p>
    <w:p w14:paraId="34273308" w14:textId="77777777" w:rsidR="00E959AF" w:rsidRPr="00BF2964" w:rsidRDefault="00E959AF" w:rsidP="00E959AF">
      <w:pPr>
        <w:pStyle w:val="Standardntext"/>
        <w:spacing w:line="240" w:lineRule="auto"/>
        <w:rPr>
          <w:rFonts w:ascii="Arial" w:hAnsi="Arial" w:cs="Arial"/>
          <w:sz w:val="18"/>
          <w:szCs w:val="18"/>
        </w:rPr>
      </w:pPr>
      <w:r w:rsidRPr="00BF2964">
        <w:rPr>
          <w:rFonts w:ascii="Arial" w:hAnsi="Arial" w:cs="Arial"/>
          <w:sz w:val="18"/>
          <w:szCs w:val="18"/>
        </w:rPr>
        <w:t xml:space="preserve">a </w:t>
      </w:r>
    </w:p>
    <w:p w14:paraId="5EDD9564" w14:textId="77777777" w:rsidR="00E959AF" w:rsidRPr="00BF2964" w:rsidRDefault="00E959AF" w:rsidP="00E959AF">
      <w:pPr>
        <w:pStyle w:val="Standardntext"/>
        <w:spacing w:line="240" w:lineRule="auto"/>
        <w:rPr>
          <w:rFonts w:ascii="Arial" w:hAnsi="Arial" w:cs="Arial"/>
          <w:sz w:val="18"/>
          <w:szCs w:val="18"/>
        </w:rPr>
      </w:pPr>
    </w:p>
    <w:p w14:paraId="75B91536" w14:textId="77777777" w:rsidR="00E959AF" w:rsidRPr="000B7AEC" w:rsidRDefault="00E959AF" w:rsidP="00E959AF">
      <w:pPr>
        <w:pStyle w:val="Standardntext"/>
        <w:numPr>
          <w:ilvl w:val="0"/>
          <w:numId w:val="8"/>
        </w:numPr>
        <w:spacing w:line="240" w:lineRule="auto"/>
        <w:rPr>
          <w:rFonts w:ascii="Arial" w:hAnsi="Arial" w:cs="Arial"/>
          <w:b/>
          <w:sz w:val="18"/>
          <w:szCs w:val="18"/>
        </w:rPr>
      </w:pPr>
      <w:r w:rsidRPr="000B7AEC">
        <w:rPr>
          <w:rFonts w:ascii="Arial" w:hAnsi="Arial" w:cs="Arial"/>
          <w:b/>
          <w:sz w:val="18"/>
          <w:szCs w:val="18"/>
          <w:u w:val="single"/>
        </w:rPr>
        <w:t>Zhotovitel:</w:t>
      </w:r>
      <w:r w:rsidRPr="000B7AEC">
        <w:rPr>
          <w:rFonts w:ascii="Arial" w:hAnsi="Arial" w:cs="Arial"/>
          <w:b/>
          <w:sz w:val="18"/>
          <w:szCs w:val="18"/>
        </w:rPr>
        <w:t xml:space="preserve">  </w:t>
      </w:r>
    </w:p>
    <w:p w14:paraId="586FAA6F" w14:textId="77777777" w:rsidR="00E959AF" w:rsidRPr="000B7AEC" w:rsidRDefault="00E959AF" w:rsidP="00E959AF">
      <w:pPr>
        <w:pStyle w:val="Standardntext"/>
        <w:spacing w:line="240" w:lineRule="auto"/>
        <w:rPr>
          <w:rFonts w:ascii="Arial" w:hAnsi="Arial" w:cs="Arial"/>
          <w:b/>
          <w:sz w:val="18"/>
          <w:szCs w:val="18"/>
        </w:rPr>
      </w:pPr>
    </w:p>
    <w:p w14:paraId="622CA19A" w14:textId="77777777" w:rsidR="00660AAC" w:rsidRDefault="00660AAC" w:rsidP="00660AAC">
      <w:pPr>
        <w:pStyle w:val="Standardntext"/>
        <w:numPr>
          <w:ilvl w:val="0"/>
          <w:numId w:val="51"/>
        </w:numPr>
        <w:suppressAutoHyphens/>
        <w:autoSpaceDN w:val="0"/>
        <w:spacing w:line="240" w:lineRule="auto"/>
        <w:textAlignment w:val="baseline"/>
      </w:pPr>
      <w:r>
        <w:rPr>
          <w:rFonts w:ascii="Arial" w:hAnsi="Arial"/>
          <w:b/>
          <w:sz w:val="18"/>
          <w:u w:val="single"/>
        </w:rPr>
        <w:t>Zhotovitel:</w:t>
      </w:r>
      <w:r>
        <w:rPr>
          <w:rFonts w:ascii="Arial" w:hAnsi="Arial"/>
          <w:b/>
          <w:sz w:val="18"/>
        </w:rPr>
        <w:t xml:space="preserve">  </w:t>
      </w:r>
    </w:p>
    <w:p w14:paraId="65407FEA" w14:textId="77777777" w:rsidR="00660AAC" w:rsidRDefault="00660AAC" w:rsidP="00660AAC">
      <w:pPr>
        <w:pStyle w:val="Standardntext"/>
        <w:spacing w:line="240" w:lineRule="auto"/>
        <w:rPr>
          <w:rFonts w:ascii="Arial" w:hAnsi="Arial" w:cs="Arial"/>
          <w:b/>
          <w:sz w:val="18"/>
          <w:szCs w:val="18"/>
          <w:shd w:val="clear" w:color="auto" w:fill="C0C0C0"/>
        </w:rPr>
      </w:pPr>
    </w:p>
    <w:p w14:paraId="767819AF" w14:textId="77777777" w:rsidR="00660AAC" w:rsidRDefault="00660AAC" w:rsidP="00660AAC">
      <w:pPr>
        <w:pStyle w:val="Standardntext"/>
        <w:spacing w:line="240" w:lineRule="auto"/>
        <w:rPr>
          <w:rFonts w:ascii="Arial" w:hAnsi="Arial" w:cs="Arial"/>
          <w:b/>
          <w:sz w:val="18"/>
          <w:szCs w:val="18"/>
          <w:shd w:val="clear" w:color="auto" w:fill="C0C0C0"/>
        </w:rPr>
      </w:pPr>
      <w:r>
        <w:rPr>
          <w:rFonts w:ascii="Arial" w:hAnsi="Arial" w:cs="Arial"/>
          <w:b/>
          <w:sz w:val="18"/>
          <w:szCs w:val="18"/>
          <w:shd w:val="clear" w:color="auto" w:fill="C0C0C0"/>
        </w:rPr>
        <w:t>Název zhotovitele</w:t>
      </w:r>
    </w:p>
    <w:p w14:paraId="787E3B11"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 xml:space="preserve">se sídlem: </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1DACFBFB"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IČ / DIČ:</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104B88F4"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jednající / zastoupený:</w:t>
      </w:r>
    </w:p>
    <w:p w14:paraId="3CD1B808" w14:textId="77777777" w:rsidR="00660AAC" w:rsidRDefault="00660AAC" w:rsidP="00660AAC">
      <w:pPr>
        <w:pStyle w:val="Standardntext"/>
        <w:numPr>
          <w:ilvl w:val="0"/>
          <w:numId w:val="52"/>
        </w:numPr>
        <w:suppressAutoHyphens/>
        <w:autoSpaceDN w:val="0"/>
        <w:spacing w:line="240" w:lineRule="auto"/>
        <w:textAlignment w:val="baseline"/>
        <w:rPr>
          <w:rFonts w:ascii="Arial" w:hAnsi="Arial" w:cs="Arial"/>
          <w:sz w:val="18"/>
          <w:szCs w:val="18"/>
          <w:shd w:val="clear" w:color="auto" w:fill="C0C0C0"/>
        </w:rPr>
      </w:pPr>
      <w:r>
        <w:rPr>
          <w:rFonts w:ascii="Arial" w:hAnsi="Arial" w:cs="Arial"/>
          <w:sz w:val="18"/>
          <w:szCs w:val="18"/>
          <w:shd w:val="clear" w:color="auto" w:fill="C0C0C0"/>
        </w:rPr>
        <w:t>ve věcech smluvních:</w:t>
      </w:r>
      <w:r>
        <w:rPr>
          <w:rFonts w:ascii="Arial" w:hAnsi="Arial" w:cs="Arial"/>
          <w:sz w:val="18"/>
          <w:szCs w:val="18"/>
          <w:shd w:val="clear" w:color="auto" w:fill="C0C0C0"/>
        </w:rPr>
        <w:tab/>
      </w:r>
    </w:p>
    <w:p w14:paraId="548DD802" w14:textId="77777777" w:rsidR="00660AAC" w:rsidRDefault="00660AAC" w:rsidP="00660AAC">
      <w:pPr>
        <w:pStyle w:val="Standardntext"/>
        <w:numPr>
          <w:ilvl w:val="0"/>
          <w:numId w:val="52"/>
        </w:numPr>
        <w:suppressAutoHyphens/>
        <w:autoSpaceDN w:val="0"/>
        <w:spacing w:line="240" w:lineRule="auto"/>
        <w:textAlignment w:val="baseline"/>
        <w:rPr>
          <w:rFonts w:ascii="Arial" w:hAnsi="Arial" w:cs="Arial"/>
          <w:sz w:val="18"/>
          <w:szCs w:val="18"/>
          <w:shd w:val="clear" w:color="auto" w:fill="C0C0C0"/>
        </w:rPr>
      </w:pPr>
      <w:r>
        <w:rPr>
          <w:rFonts w:ascii="Arial" w:hAnsi="Arial" w:cs="Arial"/>
          <w:sz w:val="18"/>
          <w:szCs w:val="18"/>
          <w:shd w:val="clear" w:color="auto" w:fill="C0C0C0"/>
        </w:rPr>
        <w:t>ve věcech technických:</w:t>
      </w:r>
      <w:r>
        <w:rPr>
          <w:rFonts w:ascii="Arial" w:hAnsi="Arial" w:cs="Arial"/>
          <w:sz w:val="18"/>
          <w:szCs w:val="18"/>
          <w:shd w:val="clear" w:color="auto" w:fill="C0C0C0"/>
        </w:rPr>
        <w:tab/>
      </w:r>
    </w:p>
    <w:p w14:paraId="60A49B0B" w14:textId="77777777" w:rsidR="00660AAC" w:rsidRDefault="00660AAC" w:rsidP="00660AAC">
      <w:pPr>
        <w:pStyle w:val="Standardntext"/>
        <w:spacing w:line="240" w:lineRule="auto"/>
        <w:rPr>
          <w:rFonts w:ascii="Arial" w:hAnsi="Arial" w:cs="Arial"/>
          <w:sz w:val="18"/>
          <w:szCs w:val="18"/>
          <w:shd w:val="clear" w:color="auto" w:fill="C0C0C0"/>
        </w:rPr>
      </w:pPr>
    </w:p>
    <w:p w14:paraId="25DCD86E"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registrace:</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2467A8DD"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bankovní spojení:</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37C5E2E7"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telefon / fax:</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3D9E8FBC" w14:textId="77777777" w:rsidR="00660AAC" w:rsidRDefault="00660AAC" w:rsidP="00660AAC">
      <w:pPr>
        <w:pStyle w:val="Standardntext"/>
        <w:spacing w:line="240" w:lineRule="auto"/>
      </w:pPr>
      <w:r>
        <w:rPr>
          <w:rFonts w:ascii="Arial" w:hAnsi="Arial" w:cs="Arial"/>
          <w:sz w:val="18"/>
          <w:szCs w:val="18"/>
          <w:shd w:val="clear" w:color="auto" w:fill="C0C0C0"/>
        </w:rPr>
        <w:t>e-mail:</w:t>
      </w:r>
      <w:r>
        <w:rPr>
          <w:rFonts w:ascii="Arial" w:hAnsi="Arial"/>
          <w:sz w:val="18"/>
        </w:rPr>
        <w:tab/>
      </w:r>
      <w:r>
        <w:rPr>
          <w:rFonts w:ascii="Arial" w:hAnsi="Arial"/>
          <w:sz w:val="18"/>
        </w:rPr>
        <w:tab/>
      </w:r>
      <w:r>
        <w:rPr>
          <w:rFonts w:ascii="Arial" w:hAnsi="Arial"/>
          <w:sz w:val="18"/>
        </w:rPr>
        <w:tab/>
      </w:r>
      <w:r>
        <w:rPr>
          <w:rFonts w:ascii="Arial" w:hAnsi="Arial"/>
          <w:sz w:val="18"/>
        </w:rPr>
        <w:tab/>
      </w:r>
    </w:p>
    <w:p w14:paraId="06FCF4A5" w14:textId="77777777" w:rsidR="00660AAC" w:rsidRDefault="00660AAC" w:rsidP="00660AAC">
      <w:pPr>
        <w:pStyle w:val="Standardntext"/>
        <w:spacing w:line="240" w:lineRule="auto"/>
      </w:pPr>
      <w:r>
        <w:rPr>
          <w:rFonts w:ascii="Arial" w:hAnsi="Arial" w:cs="Arial"/>
          <w:color w:val="000000"/>
          <w:sz w:val="18"/>
          <w:szCs w:val="18"/>
          <w:shd w:val="clear" w:color="auto" w:fill="C0C0C0"/>
        </w:rPr>
        <w:t xml:space="preserve">datová schránka – ID: </w:t>
      </w:r>
    </w:p>
    <w:p w14:paraId="31420D26" w14:textId="77777777" w:rsidR="00660AAC" w:rsidRDefault="00660AAC" w:rsidP="00660AAC">
      <w:pPr>
        <w:pStyle w:val="Standardntext"/>
        <w:spacing w:line="240" w:lineRule="auto"/>
      </w:pPr>
      <w:r>
        <w:rPr>
          <w:rFonts w:ascii="Arial" w:hAnsi="Arial" w:cs="Arial"/>
          <w:sz w:val="18"/>
          <w:szCs w:val="18"/>
        </w:rPr>
        <w:t>(dále jen jako „</w:t>
      </w:r>
      <w:r>
        <w:rPr>
          <w:rFonts w:ascii="Arial" w:hAnsi="Arial" w:cs="Arial"/>
          <w:b/>
          <w:sz w:val="18"/>
          <w:szCs w:val="18"/>
        </w:rPr>
        <w:t>zhotovitel</w:t>
      </w:r>
      <w:r>
        <w:rPr>
          <w:rFonts w:ascii="Arial" w:hAnsi="Arial" w:cs="Arial"/>
          <w:sz w:val="18"/>
          <w:szCs w:val="18"/>
        </w:rPr>
        <w:t>“)</w:t>
      </w:r>
      <w:r>
        <w:rPr>
          <w:rFonts w:ascii="Arial" w:hAnsi="Arial" w:cs="Arial"/>
          <w:b/>
          <w:sz w:val="18"/>
          <w:szCs w:val="18"/>
        </w:rPr>
        <w:t xml:space="preserve"> </w:t>
      </w:r>
      <w:r>
        <w:rPr>
          <w:rFonts w:ascii="Arial" w:hAnsi="Arial" w:cs="Arial"/>
          <w:b/>
          <w:sz w:val="18"/>
          <w:szCs w:val="18"/>
          <w:shd w:val="clear" w:color="auto" w:fill="C0C0C0"/>
        </w:rPr>
        <w:t>(BUDE DOPLNĚNO ÚČASTNÍKEM ZŘ)</w:t>
      </w:r>
    </w:p>
    <w:p w14:paraId="1E6E9A4A" w14:textId="77777777" w:rsidR="00E959AF" w:rsidRPr="00BF2964" w:rsidRDefault="00E959AF" w:rsidP="00E959AF">
      <w:pPr>
        <w:pStyle w:val="Standardntext"/>
        <w:spacing w:line="240" w:lineRule="auto"/>
        <w:rPr>
          <w:rFonts w:ascii="Arial" w:hAnsi="Arial" w:cs="Arial"/>
          <w:sz w:val="18"/>
          <w:szCs w:val="18"/>
        </w:rPr>
      </w:pPr>
      <w:r w:rsidRPr="00BF2964">
        <w:rPr>
          <w:rFonts w:ascii="Arial" w:hAnsi="Arial" w:cs="Arial"/>
          <w:sz w:val="18"/>
          <w:szCs w:val="18"/>
        </w:rPr>
        <w:t>na straně druhé</w:t>
      </w:r>
    </w:p>
    <w:p w14:paraId="1421D803" w14:textId="77777777" w:rsidR="00E959AF" w:rsidRPr="00BF2964" w:rsidRDefault="00E959AF" w:rsidP="00E959AF">
      <w:pPr>
        <w:pStyle w:val="Standardntext"/>
        <w:spacing w:line="240" w:lineRule="auto"/>
        <w:rPr>
          <w:rFonts w:ascii="Arial" w:hAnsi="Arial" w:cs="Arial"/>
          <w:b/>
          <w:sz w:val="18"/>
          <w:szCs w:val="18"/>
        </w:rPr>
      </w:pPr>
    </w:p>
    <w:p w14:paraId="7168975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takto:</w:t>
      </w:r>
    </w:p>
    <w:p w14:paraId="5483FEC3" w14:textId="77777777" w:rsidR="00E959AF" w:rsidRPr="00BF2964" w:rsidRDefault="00E959AF" w:rsidP="00E959AF">
      <w:pPr>
        <w:pStyle w:val="Standardntext"/>
        <w:spacing w:line="240" w:lineRule="auto"/>
        <w:rPr>
          <w:rFonts w:ascii="Arial" w:hAnsi="Arial" w:cs="Arial"/>
          <w:b/>
          <w:sz w:val="18"/>
          <w:szCs w:val="18"/>
        </w:rPr>
      </w:pPr>
    </w:p>
    <w:p w14:paraId="66D1645E" w14:textId="77777777" w:rsidR="00E959AF" w:rsidRPr="00BF2964" w:rsidRDefault="00E959AF" w:rsidP="00E959AF">
      <w:pPr>
        <w:pStyle w:val="slovnmsky"/>
        <w:keepNext w:val="0"/>
        <w:suppressLineNumbers w:val="0"/>
        <w:spacing w:before="0" w:after="0"/>
        <w:outlineLvl w:val="9"/>
        <w:rPr>
          <w:rFonts w:ascii="Arial" w:hAnsi="Arial" w:cs="Arial"/>
          <w:kern w:val="0"/>
          <w:sz w:val="18"/>
          <w:szCs w:val="18"/>
        </w:rPr>
      </w:pPr>
      <w:r w:rsidRPr="00BF2964">
        <w:rPr>
          <w:rFonts w:ascii="Arial" w:hAnsi="Arial" w:cs="Arial"/>
          <w:kern w:val="0"/>
          <w:sz w:val="18"/>
          <w:szCs w:val="18"/>
        </w:rPr>
        <w:t>I.</w:t>
      </w:r>
    </w:p>
    <w:p w14:paraId="0A0448B6"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Význam a účel smlouvy</w:t>
      </w:r>
    </w:p>
    <w:p w14:paraId="61662A6F"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5CDF9B7E" w14:textId="5FFE48D4" w:rsidR="008C3F3D" w:rsidRPr="000A1E2C" w:rsidRDefault="00E959AF" w:rsidP="00741656">
      <w:pPr>
        <w:pStyle w:val="Jednotlivbodysml"/>
        <w:numPr>
          <w:ilvl w:val="0"/>
          <w:numId w:val="7"/>
        </w:numPr>
        <w:spacing w:after="0"/>
        <w:rPr>
          <w:rFonts w:ascii="Arial" w:hAnsi="Arial" w:cs="Arial"/>
          <w:b/>
          <w:sz w:val="18"/>
          <w:szCs w:val="18"/>
        </w:rPr>
      </w:pPr>
      <w:r w:rsidRPr="00BF2964">
        <w:rPr>
          <w:rFonts w:ascii="Arial" w:hAnsi="Arial" w:cs="Arial"/>
          <w:sz w:val="18"/>
          <w:szCs w:val="18"/>
        </w:rPr>
        <w:t>Účelem této smlouvy je právní úprava postavení smluvních stran při realizaci díla:</w:t>
      </w:r>
      <w:r w:rsidR="00090DBC">
        <w:rPr>
          <w:rFonts w:ascii="Arial" w:hAnsi="Arial" w:cs="Arial"/>
          <w:sz w:val="18"/>
          <w:szCs w:val="18"/>
        </w:rPr>
        <w:t xml:space="preserve"> </w:t>
      </w:r>
      <w:r w:rsidR="00166846" w:rsidRPr="00166846">
        <w:rPr>
          <w:rFonts w:ascii="Arial" w:hAnsi="Arial" w:cs="Arial"/>
          <w:b/>
          <w:sz w:val="18"/>
          <w:szCs w:val="18"/>
        </w:rPr>
        <w:t>„</w:t>
      </w:r>
      <w:r w:rsidR="00660AAC">
        <w:rPr>
          <w:rFonts w:ascii="Arial" w:hAnsi="Arial" w:cs="Arial"/>
          <w:b/>
          <w:sz w:val="18"/>
          <w:szCs w:val="18"/>
        </w:rPr>
        <w:t>Rekonstrukce místní komunikace Vrchlického,</w:t>
      </w:r>
      <w:r w:rsidR="008E1C4C">
        <w:rPr>
          <w:rFonts w:ascii="Arial" w:hAnsi="Arial" w:cs="Arial"/>
          <w:b/>
          <w:sz w:val="18"/>
          <w:szCs w:val="18"/>
        </w:rPr>
        <w:t xml:space="preserve"> Bruntál“</w:t>
      </w:r>
    </w:p>
    <w:p w14:paraId="095D2956" w14:textId="77777777" w:rsidR="00E959AF" w:rsidRPr="00BF2964" w:rsidRDefault="00E959AF" w:rsidP="00E959AF">
      <w:pPr>
        <w:pStyle w:val="Jednotlivbodysml"/>
        <w:numPr>
          <w:ilvl w:val="0"/>
          <w:numId w:val="7"/>
        </w:numPr>
        <w:spacing w:after="0"/>
        <w:rPr>
          <w:rFonts w:ascii="Arial" w:hAnsi="Arial" w:cs="Arial"/>
          <w:sz w:val="18"/>
          <w:szCs w:val="18"/>
        </w:rPr>
      </w:pPr>
      <w:r w:rsidRPr="00BF2964">
        <w:rPr>
          <w:rFonts w:ascii="Arial" w:hAnsi="Arial" w:cs="Arial"/>
          <w:sz w:val="18"/>
          <w:szCs w:val="18"/>
        </w:rPr>
        <w:t>Tato smlouva má pro smluvní strany význam zejména z hlediska zajištění jejich řádného vzájemného spolupůsobení při realizaci díla, kdy tato smlouva vymezuje nejdůležitější práva a povinnosti objednatele a zhotovitele při realizaci díla. Pro objednatele má tato smlouva význam zejména pro zajištění řádného a včasného dokončení díla.</w:t>
      </w:r>
    </w:p>
    <w:p w14:paraId="560785AF" w14:textId="77777777" w:rsidR="00E959AF" w:rsidRPr="00621896" w:rsidRDefault="005119E3" w:rsidP="003B5470">
      <w:pPr>
        <w:pStyle w:val="Jednotlivbodysml"/>
        <w:numPr>
          <w:ilvl w:val="0"/>
          <w:numId w:val="7"/>
        </w:numPr>
        <w:spacing w:after="0"/>
        <w:rPr>
          <w:rFonts w:ascii="Arial" w:hAnsi="Arial" w:cs="Arial"/>
          <w:b/>
          <w:sz w:val="18"/>
          <w:szCs w:val="18"/>
        </w:rPr>
      </w:pPr>
      <w:r w:rsidRPr="00BF2964">
        <w:rPr>
          <w:rFonts w:ascii="Arial" w:hAnsi="Arial" w:cs="Arial"/>
          <w:sz w:val="18"/>
          <w:szCs w:val="18"/>
        </w:rPr>
        <w:t xml:space="preserve">Zhotovitel podpisem této smlouvy potvrzuje, že disponuje dostatečnými kapacitami a odbornými znalostmi a </w:t>
      </w:r>
      <w:r w:rsidRPr="00621896">
        <w:rPr>
          <w:rFonts w:ascii="Arial" w:hAnsi="Arial" w:cs="Arial"/>
          <w:sz w:val="18"/>
          <w:szCs w:val="18"/>
        </w:rPr>
        <w:t>zkušenostmi, které jsou nezbytné ke kvalitnímu provedení díla ve smyslu této smlouvy, a objednatel pak</w:t>
      </w:r>
      <w:r w:rsidRPr="00BF2964">
        <w:rPr>
          <w:rFonts w:ascii="Arial" w:hAnsi="Arial" w:cs="Arial"/>
          <w:sz w:val="18"/>
          <w:szCs w:val="18"/>
        </w:rPr>
        <w:t xml:space="preserve"> </w:t>
      </w:r>
      <w:r w:rsidRPr="00621896">
        <w:rPr>
          <w:rFonts w:ascii="Arial" w:hAnsi="Arial" w:cs="Arial"/>
          <w:sz w:val="18"/>
          <w:szCs w:val="18"/>
        </w:rPr>
        <w:t>potvrzuje, že má zajištěno řádné financování díla.</w:t>
      </w:r>
    </w:p>
    <w:p w14:paraId="79A06250" w14:textId="77777777" w:rsidR="008411D0" w:rsidRPr="00621896" w:rsidRDefault="008411D0" w:rsidP="008411D0">
      <w:pPr>
        <w:pStyle w:val="Jednotlivbodysml"/>
        <w:numPr>
          <w:ilvl w:val="0"/>
          <w:numId w:val="7"/>
        </w:numPr>
        <w:spacing w:after="0"/>
        <w:rPr>
          <w:rFonts w:ascii="Arial" w:hAnsi="Arial" w:cs="Arial"/>
          <w:b/>
          <w:sz w:val="18"/>
          <w:szCs w:val="18"/>
        </w:rPr>
      </w:pPr>
      <w:r w:rsidRPr="00621896">
        <w:rPr>
          <w:rFonts w:ascii="Arial" w:hAnsi="Arial" w:cs="Arial"/>
          <w:sz w:val="18"/>
          <w:szCs w:val="18"/>
        </w:rPr>
        <w:t>Pro účely této smlouvy jsou vymezeny následující pojmy:</w:t>
      </w:r>
    </w:p>
    <w:p w14:paraId="18E88BCE" w14:textId="77777777" w:rsidR="008411D0" w:rsidRPr="00BF2964" w:rsidRDefault="008411D0" w:rsidP="008411D0">
      <w:pPr>
        <w:pStyle w:val="Zkladntext"/>
        <w:numPr>
          <w:ilvl w:val="0"/>
          <w:numId w:val="13"/>
        </w:numPr>
        <w:spacing w:before="0"/>
        <w:jc w:val="both"/>
        <w:outlineLvl w:val="9"/>
        <w:rPr>
          <w:rFonts w:ascii="Arial" w:hAnsi="Arial" w:cs="Arial"/>
          <w:b w:val="0"/>
          <w:sz w:val="18"/>
          <w:szCs w:val="18"/>
        </w:rPr>
      </w:pPr>
      <w:r w:rsidRPr="00BF2964">
        <w:rPr>
          <w:rFonts w:ascii="Arial" w:hAnsi="Arial" w:cs="Arial"/>
          <w:b w:val="0"/>
          <w:sz w:val="18"/>
          <w:szCs w:val="18"/>
        </w:rPr>
        <w:t>Objednatel</w:t>
      </w:r>
      <w:r w:rsidR="00114569" w:rsidRPr="00BF2964">
        <w:rPr>
          <w:rFonts w:ascii="Arial" w:hAnsi="Arial" w:cs="Arial"/>
          <w:b w:val="0"/>
          <w:sz w:val="18"/>
          <w:szCs w:val="18"/>
        </w:rPr>
        <w:t>em</w:t>
      </w:r>
      <w:r w:rsidR="00654F58" w:rsidRPr="00BF2964">
        <w:rPr>
          <w:rFonts w:ascii="Arial" w:hAnsi="Arial" w:cs="Arial"/>
          <w:b w:val="0"/>
          <w:sz w:val="18"/>
          <w:szCs w:val="18"/>
        </w:rPr>
        <w:t xml:space="preserve"> je zadavatel</w:t>
      </w:r>
      <w:r w:rsidRPr="00BF2964">
        <w:rPr>
          <w:rFonts w:ascii="Arial" w:hAnsi="Arial" w:cs="Arial"/>
          <w:b w:val="0"/>
          <w:sz w:val="18"/>
          <w:szCs w:val="18"/>
        </w:rPr>
        <w:t xml:space="preserve"> po uzavření smlouvy na plnění </w:t>
      </w:r>
      <w:r w:rsidR="00114569" w:rsidRPr="00BF2964">
        <w:rPr>
          <w:rFonts w:ascii="Arial" w:hAnsi="Arial" w:cs="Arial"/>
          <w:b w:val="0"/>
          <w:sz w:val="18"/>
          <w:szCs w:val="18"/>
        </w:rPr>
        <w:t>díla.</w:t>
      </w:r>
    </w:p>
    <w:p w14:paraId="2C481150" w14:textId="77777777" w:rsidR="00114569" w:rsidRPr="008C00B1" w:rsidRDefault="00114569" w:rsidP="008411D0">
      <w:pPr>
        <w:pStyle w:val="Zkladntext"/>
        <w:numPr>
          <w:ilvl w:val="0"/>
          <w:numId w:val="13"/>
        </w:numPr>
        <w:spacing w:before="0"/>
        <w:jc w:val="both"/>
        <w:outlineLvl w:val="9"/>
        <w:rPr>
          <w:rFonts w:ascii="Arial" w:hAnsi="Arial" w:cs="Arial"/>
          <w:b w:val="0"/>
          <w:sz w:val="18"/>
          <w:szCs w:val="18"/>
        </w:rPr>
      </w:pPr>
      <w:r w:rsidRPr="00BF2964">
        <w:rPr>
          <w:rFonts w:ascii="Arial" w:hAnsi="Arial" w:cs="Arial"/>
          <w:b w:val="0"/>
          <w:sz w:val="18"/>
          <w:szCs w:val="18"/>
        </w:rPr>
        <w:t xml:space="preserve">Zhotovitelem je </w:t>
      </w:r>
      <w:r w:rsidRPr="008C00B1">
        <w:rPr>
          <w:rFonts w:ascii="Arial" w:hAnsi="Arial" w:cs="Arial"/>
          <w:b w:val="0"/>
          <w:sz w:val="18"/>
          <w:szCs w:val="18"/>
        </w:rPr>
        <w:t>dodavatel po uzavření smlouvy na plnění díla.</w:t>
      </w:r>
    </w:p>
    <w:p w14:paraId="63CCFBBC" w14:textId="77777777" w:rsidR="00114569" w:rsidRPr="006F5C06" w:rsidRDefault="0085028F" w:rsidP="008411D0">
      <w:pPr>
        <w:pStyle w:val="Zkladntext"/>
        <w:numPr>
          <w:ilvl w:val="0"/>
          <w:numId w:val="13"/>
        </w:numPr>
        <w:spacing w:before="0"/>
        <w:jc w:val="both"/>
        <w:outlineLvl w:val="9"/>
        <w:rPr>
          <w:rFonts w:ascii="Arial" w:hAnsi="Arial" w:cs="Arial"/>
          <w:b w:val="0"/>
          <w:color w:val="000000"/>
          <w:sz w:val="18"/>
          <w:szCs w:val="18"/>
        </w:rPr>
      </w:pPr>
      <w:r w:rsidRPr="008C00B1">
        <w:rPr>
          <w:rFonts w:ascii="Arial" w:hAnsi="Arial" w:cs="Arial"/>
          <w:b w:val="0"/>
          <w:sz w:val="18"/>
          <w:szCs w:val="18"/>
        </w:rPr>
        <w:t xml:space="preserve">Poddodavatelem je </w:t>
      </w:r>
      <w:r w:rsidRPr="008C00B1">
        <w:rPr>
          <w:rFonts w:ascii="Arial" w:hAnsi="Arial" w:cs="Arial"/>
          <w:b w:val="0"/>
          <w:color w:val="000000"/>
          <w:sz w:val="18"/>
          <w:szCs w:val="18"/>
        </w:rPr>
        <w:t>osoba,</w:t>
      </w:r>
      <w:r w:rsidRPr="006F5C06">
        <w:rPr>
          <w:rFonts w:ascii="Arial" w:hAnsi="Arial" w:cs="Arial"/>
          <w:b w:val="0"/>
          <w:color w:val="000000"/>
          <w:sz w:val="18"/>
          <w:szCs w:val="18"/>
        </w:rPr>
        <w:t xml:space="preserve"> pomocí které bude dodavatel plnit určitou čás</w:t>
      </w:r>
      <w:r w:rsidR="008C00B1">
        <w:rPr>
          <w:rFonts w:ascii="Arial" w:hAnsi="Arial" w:cs="Arial"/>
          <w:b w:val="0"/>
          <w:color w:val="000000"/>
          <w:sz w:val="18"/>
          <w:szCs w:val="18"/>
        </w:rPr>
        <w:t>t díla, nebo která má poskytnout</w:t>
      </w:r>
      <w:r w:rsidRPr="006F5C06">
        <w:rPr>
          <w:rFonts w:ascii="Arial" w:hAnsi="Arial" w:cs="Arial"/>
          <w:b w:val="0"/>
          <w:color w:val="000000"/>
          <w:sz w:val="18"/>
          <w:szCs w:val="18"/>
        </w:rPr>
        <w:t xml:space="preserve"> dodavateli k plnění díla určité věci či práva, s nimiž bude dodavatel oprávněn disponovat v rámci plnění díla, a to alespoň v rozsahu, v jakém tato osoba prokázala kvalifikaci za dodavatele. </w:t>
      </w:r>
    </w:p>
    <w:p w14:paraId="49E234B0" w14:textId="77777777" w:rsidR="00075BEB" w:rsidRPr="0014227F" w:rsidRDefault="0085028F" w:rsidP="00ED0CE2">
      <w:pPr>
        <w:pStyle w:val="Zkladntext"/>
        <w:numPr>
          <w:ilvl w:val="0"/>
          <w:numId w:val="13"/>
        </w:numPr>
        <w:spacing w:before="0"/>
        <w:jc w:val="both"/>
        <w:outlineLvl w:val="9"/>
        <w:rPr>
          <w:rFonts w:ascii="Arial" w:hAnsi="Arial" w:cs="Arial"/>
          <w:b w:val="0"/>
          <w:color w:val="000000"/>
          <w:sz w:val="18"/>
          <w:szCs w:val="18"/>
        </w:rPr>
      </w:pPr>
      <w:r w:rsidRPr="006F5C06">
        <w:rPr>
          <w:rFonts w:ascii="Arial" w:hAnsi="Arial" w:cs="Arial"/>
          <w:b w:val="0"/>
          <w:color w:val="000000"/>
          <w:sz w:val="18"/>
          <w:szCs w:val="18"/>
        </w:rPr>
        <w:lastRenderedPageBreak/>
        <w:t xml:space="preserve">Příslušnou dokumentací je dokumentace zpracovaná v rozsahu stanoveném jiným právním předpisem, tzn. vyhláškou č. 169/2016 Sb., o stanovení rozsahu dokumentace veřejné zakázky na stavební práce </w:t>
      </w:r>
      <w:r w:rsidRPr="006F5C06">
        <w:rPr>
          <w:rFonts w:ascii="Arial" w:hAnsi="Arial" w:cs="Arial"/>
          <w:b w:val="0"/>
          <w:bCs/>
          <w:color w:val="000000"/>
          <w:sz w:val="18"/>
          <w:szCs w:val="18"/>
        </w:rPr>
        <w:t>a soupisu stavebních prací, dodávek a služeb s výkazem výměr.</w:t>
      </w:r>
    </w:p>
    <w:p w14:paraId="25A07EA8" w14:textId="77777777" w:rsidR="000F4726" w:rsidRPr="00BE2048" w:rsidRDefault="000F4726" w:rsidP="00F06E13">
      <w:pPr>
        <w:pStyle w:val="Zkladntext"/>
        <w:numPr>
          <w:ilvl w:val="0"/>
          <w:numId w:val="0"/>
        </w:numPr>
        <w:spacing w:before="0"/>
        <w:jc w:val="both"/>
        <w:outlineLvl w:val="9"/>
        <w:rPr>
          <w:rFonts w:ascii="Arial" w:hAnsi="Arial"/>
          <w:b w:val="0"/>
          <w:color w:val="0000FF"/>
          <w:sz w:val="18"/>
          <w:highlight w:val="yellow"/>
        </w:rPr>
      </w:pPr>
    </w:p>
    <w:p w14:paraId="1821A103"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II.</w:t>
      </w:r>
    </w:p>
    <w:p w14:paraId="5D2ABC11"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Výchozí doklady, místo provedení díla</w:t>
      </w:r>
    </w:p>
    <w:p w14:paraId="4B7DB90F"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313148F8" w14:textId="77777777" w:rsidR="00E959AF" w:rsidRPr="00BF2964" w:rsidRDefault="00E959AF" w:rsidP="00E959AF">
      <w:pPr>
        <w:pStyle w:val="Jednotlivbodysml"/>
        <w:numPr>
          <w:ilvl w:val="0"/>
          <w:numId w:val="9"/>
        </w:numPr>
        <w:spacing w:after="0"/>
        <w:ind w:left="360"/>
        <w:rPr>
          <w:rFonts w:ascii="Arial" w:hAnsi="Arial" w:cs="Arial"/>
          <w:sz w:val="18"/>
          <w:szCs w:val="18"/>
        </w:rPr>
      </w:pPr>
      <w:r w:rsidRPr="00BF2964">
        <w:rPr>
          <w:rFonts w:ascii="Arial" w:hAnsi="Arial" w:cs="Arial"/>
          <w:sz w:val="18"/>
          <w:szCs w:val="18"/>
        </w:rPr>
        <w:t>Výchozí podklady k uzavření této smlouvy tvoří:</w:t>
      </w:r>
    </w:p>
    <w:p w14:paraId="4AC927BD" w14:textId="12CFCAFF" w:rsidR="004D6DB8" w:rsidRPr="000A1E2C" w:rsidRDefault="00E959AF" w:rsidP="000A1E2C">
      <w:pPr>
        <w:pStyle w:val="Zkladntext"/>
        <w:numPr>
          <w:ilvl w:val="0"/>
          <w:numId w:val="40"/>
        </w:numPr>
        <w:spacing w:before="0"/>
        <w:jc w:val="both"/>
        <w:outlineLvl w:val="9"/>
        <w:rPr>
          <w:rFonts w:ascii="Arial" w:hAnsi="Arial" w:cs="Arial"/>
          <w:b w:val="0"/>
          <w:sz w:val="18"/>
          <w:szCs w:val="18"/>
        </w:rPr>
      </w:pPr>
      <w:r w:rsidRPr="00BF2964">
        <w:rPr>
          <w:rFonts w:ascii="Arial" w:hAnsi="Arial" w:cs="Arial"/>
          <w:b w:val="0"/>
          <w:sz w:val="18"/>
          <w:szCs w:val="18"/>
        </w:rPr>
        <w:t xml:space="preserve">nabídka zhotovitele ze dne </w:t>
      </w:r>
      <w:r w:rsidR="00660AAC" w:rsidRPr="00BF2964">
        <w:rPr>
          <w:rFonts w:ascii="Arial" w:hAnsi="Arial" w:cs="Arial"/>
          <w:b w:val="0"/>
          <w:sz w:val="18"/>
          <w:szCs w:val="18"/>
          <w:highlight w:val="lightGray"/>
        </w:rPr>
        <w:t xml:space="preserve">________ </w:t>
      </w:r>
      <w:r w:rsidR="00660AAC" w:rsidRPr="00BF2964">
        <w:rPr>
          <w:rFonts w:ascii="Arial" w:hAnsi="Arial" w:cs="Arial"/>
          <w:sz w:val="18"/>
          <w:szCs w:val="18"/>
          <w:highlight w:val="lightGray"/>
        </w:rPr>
        <w:t xml:space="preserve">(BUDE DOPLNĚNO ÚČASTNÍKEM </w:t>
      </w:r>
      <w:r w:rsidR="00660AAC">
        <w:rPr>
          <w:rFonts w:ascii="Arial" w:hAnsi="Arial" w:cs="Arial"/>
          <w:sz w:val="18"/>
          <w:szCs w:val="18"/>
          <w:highlight w:val="lightGray"/>
        </w:rPr>
        <w:t>Z</w:t>
      </w:r>
      <w:r w:rsidR="00660AAC" w:rsidRPr="00BF2964">
        <w:rPr>
          <w:rFonts w:ascii="Arial" w:hAnsi="Arial" w:cs="Arial"/>
          <w:sz w:val="18"/>
          <w:szCs w:val="18"/>
          <w:highlight w:val="lightGray"/>
        </w:rPr>
        <w:t>Ř)</w:t>
      </w:r>
      <w:r w:rsidR="00660AAC" w:rsidRPr="00BF2964">
        <w:rPr>
          <w:rFonts w:ascii="Arial" w:hAnsi="Arial" w:cs="Arial"/>
          <w:b w:val="0"/>
          <w:sz w:val="18"/>
          <w:szCs w:val="18"/>
        </w:rPr>
        <w:t xml:space="preserve"> </w:t>
      </w:r>
      <w:r w:rsidRPr="00BF2964">
        <w:rPr>
          <w:rFonts w:ascii="Arial" w:hAnsi="Arial" w:cs="Arial"/>
          <w:b w:val="0"/>
          <w:sz w:val="18"/>
          <w:szCs w:val="18"/>
        </w:rPr>
        <w:t>(dále jen „</w:t>
      </w:r>
      <w:r w:rsidRPr="00BF2964">
        <w:rPr>
          <w:rFonts w:ascii="Arial" w:hAnsi="Arial" w:cs="Arial"/>
          <w:sz w:val="18"/>
          <w:szCs w:val="18"/>
        </w:rPr>
        <w:t>Nabídka</w:t>
      </w:r>
      <w:r w:rsidRPr="00BF2964">
        <w:rPr>
          <w:rFonts w:ascii="Arial" w:hAnsi="Arial" w:cs="Arial"/>
          <w:b w:val="0"/>
          <w:sz w:val="18"/>
          <w:szCs w:val="18"/>
        </w:rPr>
        <w:t xml:space="preserve">“) podaná na veřejnou zakázku vyhlášenou objednatelem a nazvanou </w:t>
      </w:r>
      <w:r w:rsidR="00660AAC">
        <w:rPr>
          <w:rFonts w:ascii="Arial" w:hAnsi="Arial" w:cs="Arial"/>
          <w:b w:val="0"/>
          <w:sz w:val="18"/>
          <w:szCs w:val="18"/>
          <w:lang w:val="cs-CZ"/>
        </w:rPr>
        <w:t>„</w:t>
      </w:r>
      <w:r w:rsidR="00660AAC">
        <w:rPr>
          <w:rFonts w:ascii="Arial" w:hAnsi="Arial" w:cs="Arial"/>
          <w:b w:val="0"/>
          <w:sz w:val="18"/>
          <w:szCs w:val="18"/>
        </w:rPr>
        <w:t xml:space="preserve">Rekonstrukce místní komunikace </w:t>
      </w:r>
      <w:r w:rsidR="00660AAC" w:rsidRPr="00660AAC">
        <w:rPr>
          <w:rFonts w:ascii="Arial" w:hAnsi="Arial" w:cs="Arial"/>
          <w:b w:val="0"/>
          <w:sz w:val="18"/>
          <w:szCs w:val="18"/>
        </w:rPr>
        <w:t>Vrchlického, Bruntál“</w:t>
      </w:r>
      <w:r w:rsidR="00660AAC" w:rsidRPr="000A1E2C">
        <w:rPr>
          <w:rFonts w:ascii="Arial" w:hAnsi="Arial" w:cs="Arial"/>
          <w:b w:val="0"/>
          <w:color w:val="000000"/>
          <w:sz w:val="18"/>
          <w:szCs w:val="18"/>
        </w:rPr>
        <w:t xml:space="preserve"> </w:t>
      </w:r>
      <w:r w:rsidRPr="000A1E2C">
        <w:rPr>
          <w:rFonts w:ascii="Arial" w:hAnsi="Arial" w:cs="Arial"/>
          <w:b w:val="0"/>
          <w:color w:val="000000"/>
          <w:sz w:val="18"/>
          <w:szCs w:val="18"/>
        </w:rPr>
        <w:t>(dále jen „</w:t>
      </w:r>
      <w:r w:rsidRPr="000A1E2C">
        <w:rPr>
          <w:rFonts w:ascii="Arial" w:hAnsi="Arial" w:cs="Arial"/>
          <w:color w:val="000000"/>
          <w:sz w:val="18"/>
          <w:szCs w:val="18"/>
        </w:rPr>
        <w:t>Veřejná zakázka</w:t>
      </w:r>
      <w:r w:rsidRPr="000A1E2C">
        <w:rPr>
          <w:rFonts w:ascii="Arial" w:hAnsi="Arial" w:cs="Arial"/>
          <w:b w:val="0"/>
          <w:color w:val="000000"/>
          <w:sz w:val="18"/>
          <w:szCs w:val="18"/>
        </w:rPr>
        <w:t xml:space="preserve">“), </w:t>
      </w:r>
      <w:r w:rsidR="002963D8" w:rsidRPr="000A1E2C">
        <w:rPr>
          <w:rFonts w:ascii="Arial" w:hAnsi="Arial" w:cs="Arial"/>
          <w:b w:val="0"/>
          <w:color w:val="000000"/>
          <w:sz w:val="18"/>
          <w:szCs w:val="18"/>
        </w:rPr>
        <w:t xml:space="preserve">zadávanou </w:t>
      </w:r>
      <w:r w:rsidR="00C14F52" w:rsidRPr="000A1E2C">
        <w:rPr>
          <w:rFonts w:ascii="Arial" w:hAnsi="Arial" w:cs="Arial"/>
          <w:b w:val="0"/>
          <w:color w:val="000000"/>
          <w:sz w:val="18"/>
          <w:szCs w:val="18"/>
          <w:lang w:val="cs-CZ"/>
        </w:rPr>
        <w:t>v režimu</w:t>
      </w:r>
      <w:r w:rsidR="002963D8" w:rsidRPr="000A1E2C">
        <w:rPr>
          <w:rFonts w:ascii="Arial" w:hAnsi="Arial" w:cs="Arial"/>
          <w:b w:val="0"/>
          <w:color w:val="000000"/>
          <w:sz w:val="18"/>
          <w:szCs w:val="18"/>
        </w:rPr>
        <w:t xml:space="preserve"> zákona č.</w:t>
      </w:r>
      <w:r w:rsidR="005A5A9F">
        <w:rPr>
          <w:rFonts w:ascii="Arial" w:hAnsi="Arial" w:cs="Arial"/>
          <w:b w:val="0"/>
          <w:color w:val="000000"/>
          <w:sz w:val="18"/>
          <w:szCs w:val="18"/>
          <w:lang w:val="cs-CZ"/>
        </w:rPr>
        <w:t> </w:t>
      </w:r>
      <w:r w:rsidR="002963D8" w:rsidRPr="000A1E2C">
        <w:rPr>
          <w:rFonts w:ascii="Arial" w:hAnsi="Arial" w:cs="Arial"/>
          <w:b w:val="0"/>
          <w:color w:val="000000"/>
          <w:sz w:val="18"/>
          <w:szCs w:val="18"/>
        </w:rPr>
        <w:t>13</w:t>
      </w:r>
      <w:r w:rsidR="002963D8" w:rsidRPr="000A1E2C">
        <w:rPr>
          <w:rFonts w:ascii="Arial" w:hAnsi="Arial" w:cs="Arial"/>
          <w:b w:val="0"/>
          <w:color w:val="000000"/>
          <w:sz w:val="18"/>
          <w:szCs w:val="18"/>
          <w:lang w:val="cs-CZ"/>
        </w:rPr>
        <w:t>4</w:t>
      </w:r>
      <w:r w:rsidR="002963D8" w:rsidRPr="000A1E2C">
        <w:rPr>
          <w:rFonts w:ascii="Arial" w:hAnsi="Arial" w:cs="Arial"/>
          <w:b w:val="0"/>
          <w:color w:val="000000"/>
          <w:sz w:val="18"/>
          <w:szCs w:val="18"/>
        </w:rPr>
        <w:t>/20</w:t>
      </w:r>
      <w:r w:rsidR="002963D8" w:rsidRPr="000A1E2C">
        <w:rPr>
          <w:rFonts w:ascii="Arial" w:hAnsi="Arial" w:cs="Arial"/>
          <w:b w:val="0"/>
          <w:color w:val="000000"/>
          <w:sz w:val="18"/>
          <w:szCs w:val="18"/>
          <w:lang w:val="cs-CZ"/>
        </w:rPr>
        <w:t>16</w:t>
      </w:r>
      <w:r w:rsidR="005A5A9F">
        <w:rPr>
          <w:rFonts w:ascii="Arial" w:hAnsi="Arial" w:cs="Arial"/>
          <w:b w:val="0"/>
          <w:color w:val="000000"/>
          <w:sz w:val="18"/>
          <w:szCs w:val="18"/>
          <w:lang w:val="cs-CZ"/>
        </w:rPr>
        <w:t> </w:t>
      </w:r>
      <w:r w:rsidR="002963D8" w:rsidRPr="000A1E2C">
        <w:rPr>
          <w:rFonts w:ascii="Arial" w:hAnsi="Arial" w:cs="Arial"/>
          <w:b w:val="0"/>
          <w:color w:val="000000"/>
          <w:sz w:val="18"/>
          <w:szCs w:val="18"/>
        </w:rPr>
        <w:t>Sb., o </w:t>
      </w:r>
      <w:r w:rsidR="002963D8" w:rsidRPr="000A1E2C">
        <w:rPr>
          <w:rFonts w:ascii="Arial" w:hAnsi="Arial" w:cs="Arial"/>
          <w:b w:val="0"/>
          <w:color w:val="000000"/>
          <w:sz w:val="18"/>
          <w:szCs w:val="18"/>
          <w:lang w:val="cs-CZ"/>
        </w:rPr>
        <w:t xml:space="preserve">zadávání </w:t>
      </w:r>
      <w:r w:rsidR="002963D8" w:rsidRPr="000A1E2C">
        <w:rPr>
          <w:rFonts w:ascii="Arial" w:hAnsi="Arial" w:cs="Arial"/>
          <w:b w:val="0"/>
          <w:color w:val="000000"/>
          <w:sz w:val="18"/>
          <w:szCs w:val="18"/>
        </w:rPr>
        <w:t>veřejných zakáz</w:t>
      </w:r>
      <w:r w:rsidR="002963D8" w:rsidRPr="000A1E2C">
        <w:rPr>
          <w:rFonts w:ascii="Arial" w:hAnsi="Arial" w:cs="Arial"/>
          <w:b w:val="0"/>
          <w:color w:val="000000"/>
          <w:sz w:val="18"/>
          <w:szCs w:val="18"/>
          <w:lang w:val="cs-CZ"/>
        </w:rPr>
        <w:t>ek</w:t>
      </w:r>
      <w:r w:rsidR="005C10FA" w:rsidRPr="000A1E2C">
        <w:rPr>
          <w:rFonts w:ascii="Arial" w:hAnsi="Arial" w:cs="Arial"/>
          <w:b w:val="0"/>
          <w:color w:val="000000"/>
          <w:sz w:val="18"/>
          <w:szCs w:val="18"/>
          <w:lang w:val="cs-CZ"/>
        </w:rPr>
        <w:t xml:space="preserve"> </w:t>
      </w:r>
      <w:r w:rsidR="002963D8" w:rsidRPr="000A1E2C">
        <w:rPr>
          <w:rFonts w:ascii="Arial" w:hAnsi="Arial" w:cs="Arial"/>
          <w:b w:val="0"/>
          <w:color w:val="000000"/>
          <w:sz w:val="18"/>
          <w:szCs w:val="18"/>
        </w:rPr>
        <w:t>(dále jen “</w:t>
      </w:r>
      <w:r w:rsidR="002963D8" w:rsidRPr="000A1E2C">
        <w:rPr>
          <w:rFonts w:ascii="Arial" w:hAnsi="Arial" w:cs="Arial"/>
          <w:color w:val="000000"/>
          <w:sz w:val="18"/>
          <w:szCs w:val="18"/>
        </w:rPr>
        <w:t>Zákon</w:t>
      </w:r>
      <w:r w:rsidR="002963D8" w:rsidRPr="000A1E2C">
        <w:rPr>
          <w:rFonts w:ascii="Arial" w:hAnsi="Arial" w:cs="Arial"/>
          <w:b w:val="0"/>
          <w:color w:val="000000"/>
          <w:sz w:val="18"/>
          <w:szCs w:val="18"/>
        </w:rPr>
        <w:t>”)</w:t>
      </w:r>
      <w:r w:rsidRPr="000A1E2C">
        <w:rPr>
          <w:rFonts w:ascii="Arial" w:hAnsi="Arial" w:cs="Arial"/>
          <w:b w:val="0"/>
          <w:color w:val="000000"/>
          <w:sz w:val="18"/>
          <w:szCs w:val="18"/>
        </w:rPr>
        <w:t>,</w:t>
      </w:r>
      <w:r w:rsidRPr="000A1E2C">
        <w:rPr>
          <w:rFonts w:ascii="Arial" w:hAnsi="Arial" w:cs="Arial"/>
          <w:b w:val="0"/>
          <w:sz w:val="18"/>
          <w:szCs w:val="18"/>
        </w:rPr>
        <w:t xml:space="preserve"> </w:t>
      </w:r>
    </w:p>
    <w:p w14:paraId="220648BE" w14:textId="2052388D" w:rsidR="000A1E2C" w:rsidRPr="000A1E2C" w:rsidRDefault="00E959AF" w:rsidP="00F06E13">
      <w:pPr>
        <w:pStyle w:val="Zkladntext"/>
        <w:numPr>
          <w:ilvl w:val="0"/>
          <w:numId w:val="40"/>
        </w:numPr>
        <w:spacing w:before="0"/>
        <w:jc w:val="both"/>
        <w:outlineLvl w:val="9"/>
        <w:rPr>
          <w:rFonts w:ascii="Arial" w:hAnsi="Arial" w:cs="Arial"/>
          <w:sz w:val="18"/>
          <w:szCs w:val="18"/>
        </w:rPr>
      </w:pPr>
      <w:r w:rsidRPr="00725CA2">
        <w:rPr>
          <w:rFonts w:ascii="Arial" w:hAnsi="Arial" w:cs="Arial"/>
          <w:sz w:val="18"/>
          <w:szCs w:val="18"/>
        </w:rPr>
        <w:t xml:space="preserve">zadávací dokumentace k Veřejné zakázce (dále jen „Zadávací dokumentace“), jejíž součástí je </w:t>
      </w:r>
      <w:r w:rsidR="005A5A9F">
        <w:rPr>
          <w:rFonts w:ascii="Arial" w:hAnsi="Arial" w:cs="Arial"/>
          <w:sz w:val="18"/>
          <w:szCs w:val="18"/>
          <w:lang w:val="cs-CZ"/>
        </w:rPr>
        <w:t> </w:t>
      </w:r>
      <w:r w:rsidRPr="00725CA2">
        <w:rPr>
          <w:rFonts w:ascii="Arial" w:hAnsi="Arial" w:cs="Arial"/>
          <w:sz w:val="18"/>
          <w:szCs w:val="18"/>
        </w:rPr>
        <w:t>projektová dokumentace</w:t>
      </w:r>
      <w:r w:rsidR="00DC7FA3">
        <w:rPr>
          <w:rFonts w:ascii="Arial" w:hAnsi="Arial" w:cs="Arial"/>
          <w:sz w:val="18"/>
          <w:szCs w:val="18"/>
          <w:lang w:val="cs-CZ"/>
        </w:rPr>
        <w:t xml:space="preserve"> pro provádění stavby</w:t>
      </w:r>
      <w:r w:rsidR="001E3B2C">
        <w:rPr>
          <w:rFonts w:ascii="Arial" w:hAnsi="Arial" w:cs="Arial"/>
          <w:sz w:val="18"/>
          <w:szCs w:val="18"/>
          <w:lang w:val="cs-CZ"/>
        </w:rPr>
        <w:t xml:space="preserve"> (PDPS)</w:t>
      </w:r>
      <w:r w:rsidR="00EB7687">
        <w:rPr>
          <w:rFonts w:ascii="Arial" w:hAnsi="Arial" w:cs="Arial"/>
          <w:sz w:val="18"/>
          <w:szCs w:val="18"/>
          <w:lang w:val="cs-CZ"/>
        </w:rPr>
        <w:t>:</w:t>
      </w:r>
    </w:p>
    <w:p w14:paraId="3D4090CD" w14:textId="4CDBD258" w:rsidR="00660AAC" w:rsidRDefault="00660AAC" w:rsidP="008560D0">
      <w:pPr>
        <w:ind w:left="709"/>
        <w:jc w:val="both"/>
        <w:rPr>
          <w:rFonts w:ascii="Arial" w:hAnsi="Arial" w:cs="Arial"/>
          <w:b/>
          <w:sz w:val="18"/>
          <w:szCs w:val="18"/>
        </w:rPr>
      </w:pPr>
      <w:r>
        <w:rPr>
          <w:rFonts w:ascii="Arial" w:hAnsi="Arial" w:cs="Arial"/>
          <w:b/>
          <w:sz w:val="18"/>
          <w:szCs w:val="18"/>
        </w:rPr>
        <w:t>„Rekonstrukce místní komunikace Vrchlického, Bruntál“</w:t>
      </w:r>
    </w:p>
    <w:p w14:paraId="18F3ECFF" w14:textId="31B03983" w:rsidR="00AB4C10" w:rsidRDefault="004423F1" w:rsidP="00896491">
      <w:pPr>
        <w:pStyle w:val="Default"/>
        <w:ind w:left="709"/>
        <w:rPr>
          <w:sz w:val="18"/>
          <w:szCs w:val="18"/>
        </w:rPr>
      </w:pPr>
      <w:r w:rsidRPr="004423F1">
        <w:rPr>
          <w:b/>
          <w:sz w:val="18"/>
          <w:szCs w:val="18"/>
        </w:rPr>
        <w:t>Projektová dokumentace byla zpracována v</w:t>
      </w:r>
      <w:r w:rsidR="00281409">
        <w:rPr>
          <w:b/>
          <w:sz w:val="18"/>
          <w:szCs w:val="18"/>
        </w:rPr>
        <w:t> </w:t>
      </w:r>
      <w:r w:rsidR="00660AAC">
        <w:rPr>
          <w:b/>
          <w:sz w:val="18"/>
          <w:szCs w:val="18"/>
        </w:rPr>
        <w:t>únoru</w:t>
      </w:r>
      <w:r w:rsidR="00281409">
        <w:rPr>
          <w:b/>
          <w:sz w:val="18"/>
          <w:szCs w:val="18"/>
        </w:rPr>
        <w:t xml:space="preserve"> </w:t>
      </w:r>
      <w:r w:rsidR="00E3624F">
        <w:rPr>
          <w:b/>
          <w:sz w:val="18"/>
          <w:szCs w:val="18"/>
        </w:rPr>
        <w:t xml:space="preserve">projektantem </w:t>
      </w:r>
      <w:r w:rsidR="00AB4C10">
        <w:rPr>
          <w:b/>
          <w:bCs/>
          <w:sz w:val="18"/>
          <w:szCs w:val="18"/>
        </w:rPr>
        <w:t xml:space="preserve">Ing. Petrem Doleželem, autorizovaným inženýrem v oboru dopravní stavby ČKAIT: 1200549, Na Šibeníku 227/42, 779 00 Olomouc, IČ: 45186677, kontaktní údaje: dolezel@dsgeoprojekt.cz. </w:t>
      </w:r>
    </w:p>
    <w:p w14:paraId="096F3929" w14:textId="77777777" w:rsidR="000A1E2C" w:rsidRPr="008578BE" w:rsidRDefault="000A1E2C" w:rsidP="00BE2048">
      <w:pPr>
        <w:autoSpaceDE w:val="0"/>
        <w:autoSpaceDN w:val="0"/>
        <w:adjustRightInd w:val="0"/>
        <w:ind w:left="709"/>
        <w:jc w:val="both"/>
        <w:rPr>
          <w:rFonts w:ascii="Arial" w:hAnsi="Arial" w:cs="Arial"/>
          <w:b/>
          <w:bCs/>
          <w:sz w:val="18"/>
          <w:szCs w:val="18"/>
        </w:rPr>
      </w:pPr>
      <w:bookmarkStart w:id="0" w:name="_Hlk130368917"/>
      <w:r w:rsidRPr="008578BE">
        <w:rPr>
          <w:rFonts w:ascii="Arial" w:hAnsi="Arial" w:cs="Arial"/>
          <w:b/>
          <w:bCs/>
          <w:sz w:val="18"/>
          <w:szCs w:val="18"/>
        </w:rPr>
        <w:t xml:space="preserve">Stavba je členěna na tyto objekty: </w:t>
      </w:r>
    </w:p>
    <w:bookmarkEnd w:id="0"/>
    <w:p w14:paraId="6413F4AF" w14:textId="36855295" w:rsidR="00BF70F6" w:rsidRPr="00BF70F6" w:rsidRDefault="00BF70F6" w:rsidP="00BF70F6">
      <w:pPr>
        <w:autoSpaceDE w:val="0"/>
        <w:autoSpaceDN w:val="0"/>
        <w:adjustRightInd w:val="0"/>
        <w:ind w:left="709"/>
        <w:rPr>
          <w:rFonts w:ascii="Arial" w:hAnsi="Arial" w:cs="Arial"/>
          <w:b/>
          <w:bCs/>
          <w:sz w:val="18"/>
          <w:szCs w:val="18"/>
        </w:rPr>
      </w:pPr>
      <w:r w:rsidRPr="00BF70F6">
        <w:rPr>
          <w:rFonts w:ascii="Arial" w:hAnsi="Arial" w:cs="Arial"/>
          <w:b/>
          <w:bCs/>
          <w:sz w:val="18"/>
          <w:szCs w:val="18"/>
        </w:rPr>
        <w:t xml:space="preserve">SO </w:t>
      </w:r>
      <w:r w:rsidR="00AB4C10">
        <w:rPr>
          <w:rFonts w:ascii="Arial" w:hAnsi="Arial" w:cs="Arial"/>
          <w:b/>
          <w:bCs/>
          <w:sz w:val="18"/>
          <w:szCs w:val="18"/>
        </w:rPr>
        <w:t>1</w:t>
      </w:r>
      <w:r w:rsidRPr="00BF70F6">
        <w:rPr>
          <w:rFonts w:ascii="Arial" w:hAnsi="Arial" w:cs="Arial"/>
          <w:b/>
          <w:bCs/>
          <w:sz w:val="18"/>
          <w:szCs w:val="18"/>
        </w:rPr>
        <w:t xml:space="preserve">01 – </w:t>
      </w:r>
      <w:r w:rsidR="00AB4C10">
        <w:rPr>
          <w:rFonts w:ascii="Arial" w:hAnsi="Arial" w:cs="Arial"/>
          <w:b/>
          <w:bCs/>
          <w:sz w:val="18"/>
          <w:szCs w:val="18"/>
        </w:rPr>
        <w:t>Komunikace</w:t>
      </w:r>
    </w:p>
    <w:p w14:paraId="21586E26" w14:textId="618983B8" w:rsidR="00BF70F6" w:rsidRPr="00BF70F6" w:rsidRDefault="00AB4C10" w:rsidP="00BF70F6">
      <w:pPr>
        <w:autoSpaceDE w:val="0"/>
        <w:autoSpaceDN w:val="0"/>
        <w:adjustRightInd w:val="0"/>
        <w:ind w:left="709"/>
        <w:rPr>
          <w:rFonts w:ascii="Arial" w:hAnsi="Arial" w:cs="Arial"/>
          <w:b/>
          <w:bCs/>
          <w:sz w:val="18"/>
          <w:szCs w:val="18"/>
        </w:rPr>
      </w:pPr>
      <w:r>
        <w:rPr>
          <w:rFonts w:ascii="Arial" w:hAnsi="Arial" w:cs="Arial"/>
          <w:b/>
          <w:bCs/>
          <w:sz w:val="18"/>
          <w:szCs w:val="18"/>
        </w:rPr>
        <w:t>SO 401 – Veřejné osvětlení</w:t>
      </w:r>
    </w:p>
    <w:p w14:paraId="5986B485" w14:textId="77777777" w:rsidR="004423F1" w:rsidRDefault="004423F1" w:rsidP="005170FB">
      <w:pPr>
        <w:autoSpaceDE w:val="0"/>
        <w:autoSpaceDN w:val="0"/>
        <w:adjustRightInd w:val="0"/>
        <w:ind w:left="709"/>
        <w:rPr>
          <w:rFonts w:ascii="Arial" w:hAnsi="Arial" w:cs="Arial"/>
          <w:b/>
          <w:bCs/>
          <w:sz w:val="18"/>
          <w:szCs w:val="18"/>
        </w:rPr>
      </w:pPr>
    </w:p>
    <w:p w14:paraId="72761013" w14:textId="77777777" w:rsidR="00E959AF" w:rsidRDefault="00C14F52" w:rsidP="006B0581">
      <w:pPr>
        <w:pStyle w:val="Zkladntext"/>
        <w:numPr>
          <w:ilvl w:val="0"/>
          <w:numId w:val="0"/>
        </w:numPr>
        <w:spacing w:before="0"/>
        <w:ind w:left="709"/>
        <w:jc w:val="both"/>
        <w:outlineLvl w:val="9"/>
        <w:rPr>
          <w:rFonts w:ascii="Arial" w:hAnsi="Arial" w:cs="Arial"/>
          <w:color w:val="000000"/>
          <w:sz w:val="18"/>
          <w:szCs w:val="18"/>
        </w:rPr>
      </w:pPr>
      <w:r w:rsidRPr="00057659">
        <w:rPr>
          <w:rFonts w:ascii="Arial" w:hAnsi="Arial" w:cs="Arial"/>
          <w:color w:val="000000"/>
          <w:sz w:val="18"/>
          <w:szCs w:val="18"/>
        </w:rPr>
        <w:t>Projektová dokumentace byla zpracována v souladu s vyhláškou č. 169/2016 Sb., o stanovení rozsahu dokumentace veřejné zakázky na stavební práce a soupisu stavebních prací, dodávek a služeb s výkazem výměr.</w:t>
      </w:r>
      <w:r w:rsidRPr="00057659">
        <w:rPr>
          <w:rFonts w:ascii="Arial" w:hAnsi="Arial" w:cs="Arial"/>
          <w:color w:val="000000"/>
          <w:sz w:val="18"/>
          <w:szCs w:val="18"/>
          <w:lang w:eastAsia="en-US"/>
        </w:rPr>
        <w:t xml:space="preserve"> </w:t>
      </w:r>
      <w:r w:rsidR="002B33DD" w:rsidRPr="00057659">
        <w:rPr>
          <w:rFonts w:ascii="Arial" w:hAnsi="Arial" w:cs="Arial"/>
          <w:color w:val="000000"/>
          <w:sz w:val="18"/>
          <w:szCs w:val="18"/>
          <w:lang w:eastAsia="en-US"/>
        </w:rPr>
        <w:t>(dále jen “Projektová dokumentace”).</w:t>
      </w:r>
      <w:r w:rsidR="00725CA2" w:rsidRPr="00057659">
        <w:rPr>
          <w:rFonts w:ascii="Arial" w:hAnsi="Arial" w:cs="Arial"/>
          <w:sz w:val="18"/>
          <w:szCs w:val="18"/>
          <w:lang w:val="cs-CZ"/>
        </w:rPr>
        <w:t xml:space="preserve"> </w:t>
      </w:r>
      <w:r w:rsidR="00E959AF" w:rsidRPr="00057659">
        <w:rPr>
          <w:rFonts w:ascii="Arial" w:hAnsi="Arial" w:cs="Arial"/>
          <w:color w:val="000000"/>
          <w:sz w:val="18"/>
          <w:szCs w:val="18"/>
        </w:rPr>
        <w:t>Zhotovitel je povinen provést dílo v souladu s těmito podklady.</w:t>
      </w:r>
      <w:r w:rsidR="00E84C97" w:rsidRPr="00057659">
        <w:rPr>
          <w:rFonts w:ascii="Arial" w:hAnsi="Arial" w:cs="Arial"/>
          <w:color w:val="000000"/>
          <w:sz w:val="18"/>
          <w:szCs w:val="18"/>
        </w:rPr>
        <w:t xml:space="preserve"> Objednatel odpovídá za správnost a úplnost předané </w:t>
      </w:r>
      <w:r w:rsidR="00826A65" w:rsidRPr="00057659">
        <w:rPr>
          <w:rFonts w:ascii="Arial" w:hAnsi="Arial" w:cs="Arial"/>
          <w:color w:val="000000"/>
          <w:sz w:val="18"/>
          <w:szCs w:val="18"/>
        </w:rPr>
        <w:t>dokumentace</w:t>
      </w:r>
      <w:r w:rsidR="00E84C97" w:rsidRPr="00057659">
        <w:rPr>
          <w:rFonts w:ascii="Arial" w:hAnsi="Arial" w:cs="Arial"/>
          <w:color w:val="000000"/>
          <w:sz w:val="18"/>
          <w:szCs w:val="18"/>
        </w:rPr>
        <w:t>.</w:t>
      </w:r>
    </w:p>
    <w:p w14:paraId="020DB6A4" w14:textId="77777777" w:rsidR="001C7392" w:rsidRDefault="001C7392" w:rsidP="006B0581">
      <w:pPr>
        <w:pStyle w:val="Zkladntext"/>
        <w:numPr>
          <w:ilvl w:val="0"/>
          <w:numId w:val="0"/>
        </w:numPr>
        <w:spacing w:before="0"/>
        <w:ind w:left="709"/>
        <w:jc w:val="both"/>
        <w:outlineLvl w:val="9"/>
        <w:rPr>
          <w:rFonts w:ascii="Arial" w:hAnsi="Arial" w:cs="Arial"/>
          <w:color w:val="000000"/>
          <w:sz w:val="18"/>
          <w:szCs w:val="18"/>
        </w:rPr>
      </w:pPr>
    </w:p>
    <w:p w14:paraId="75DD8625" w14:textId="6F430D62" w:rsidR="001C7392" w:rsidRDefault="00AB4C10" w:rsidP="000E492F">
      <w:pPr>
        <w:ind w:left="709"/>
        <w:jc w:val="both"/>
        <w:rPr>
          <w:rFonts w:ascii="Arial" w:hAnsi="Arial" w:cs="Arial"/>
          <w:sz w:val="18"/>
          <w:szCs w:val="18"/>
        </w:rPr>
      </w:pPr>
      <w:r w:rsidRPr="00AB4C10">
        <w:rPr>
          <w:rFonts w:ascii="Arial" w:hAnsi="Arial" w:cs="Arial"/>
          <w:sz w:val="18"/>
          <w:szCs w:val="18"/>
        </w:rPr>
        <w:t>stavba nepodléhá stavebnímu řízení, jedná se o opravu stávajícího stavu</w:t>
      </w:r>
      <w:r>
        <w:rPr>
          <w:rFonts w:ascii="Arial" w:hAnsi="Arial" w:cs="Arial"/>
          <w:sz w:val="18"/>
          <w:szCs w:val="18"/>
        </w:rPr>
        <w:t>.</w:t>
      </w:r>
    </w:p>
    <w:p w14:paraId="7A655C36" w14:textId="77777777" w:rsidR="00AB4C10" w:rsidRPr="00AB4C10" w:rsidRDefault="00AB4C10" w:rsidP="000E492F">
      <w:pPr>
        <w:ind w:left="709"/>
        <w:jc w:val="both"/>
        <w:rPr>
          <w:rFonts w:ascii="Arial" w:hAnsi="Arial" w:cs="Arial"/>
          <w:color w:val="000000"/>
          <w:sz w:val="18"/>
          <w:szCs w:val="18"/>
        </w:rPr>
      </w:pPr>
    </w:p>
    <w:p w14:paraId="72CC3505" w14:textId="42260350" w:rsidR="00F31870" w:rsidRDefault="00E959AF" w:rsidP="007A72B2">
      <w:pPr>
        <w:pStyle w:val="Jednotlivbodysml"/>
        <w:numPr>
          <w:ilvl w:val="0"/>
          <w:numId w:val="9"/>
        </w:numPr>
        <w:spacing w:after="0"/>
        <w:ind w:left="360"/>
        <w:rPr>
          <w:rFonts w:ascii="Arial" w:hAnsi="Arial" w:cs="Arial"/>
          <w:color w:val="000000"/>
          <w:sz w:val="18"/>
          <w:szCs w:val="18"/>
        </w:rPr>
      </w:pPr>
      <w:r w:rsidRPr="00473C40">
        <w:rPr>
          <w:rFonts w:ascii="Arial" w:hAnsi="Arial" w:cs="Arial"/>
          <w:color w:val="000000"/>
          <w:sz w:val="18"/>
          <w:szCs w:val="18"/>
        </w:rPr>
        <w:t>Místem proveden</w:t>
      </w:r>
      <w:r w:rsidR="00E900E4" w:rsidRPr="00473C40">
        <w:rPr>
          <w:rFonts w:ascii="Arial" w:hAnsi="Arial" w:cs="Arial"/>
          <w:color w:val="000000"/>
          <w:sz w:val="18"/>
          <w:szCs w:val="18"/>
        </w:rPr>
        <w:t>í díla</w:t>
      </w:r>
      <w:r w:rsidR="00AB4C10">
        <w:rPr>
          <w:rFonts w:ascii="Arial" w:hAnsi="Arial" w:cs="Arial"/>
          <w:color w:val="000000"/>
          <w:sz w:val="18"/>
          <w:szCs w:val="18"/>
        </w:rPr>
        <w:t xml:space="preserve"> je stávající místní komunikace a </w:t>
      </w:r>
      <w:r w:rsidR="00927011">
        <w:rPr>
          <w:rFonts w:ascii="Arial" w:hAnsi="Arial" w:cs="Arial"/>
          <w:color w:val="000000"/>
          <w:sz w:val="18"/>
          <w:szCs w:val="18"/>
        </w:rPr>
        <w:t>uliční profil ulice Vrchlického</w:t>
      </w:r>
      <w:r w:rsidR="00E561F3">
        <w:rPr>
          <w:rFonts w:ascii="Arial" w:hAnsi="Arial" w:cs="Arial"/>
          <w:color w:val="000000"/>
          <w:sz w:val="18"/>
          <w:szCs w:val="18"/>
        </w:rPr>
        <w:t xml:space="preserve"> </w:t>
      </w:r>
      <w:r w:rsidR="00927011">
        <w:rPr>
          <w:rFonts w:ascii="Arial" w:hAnsi="Arial" w:cs="Arial"/>
          <w:color w:val="000000"/>
          <w:sz w:val="18"/>
          <w:szCs w:val="18"/>
        </w:rPr>
        <w:t>od křižovatky s ulicí Žlutý Kopec po křižovatku s ulicí Opavská v délce cca 497</w:t>
      </w:r>
      <w:r w:rsidR="00E561F3">
        <w:rPr>
          <w:rFonts w:ascii="Arial" w:hAnsi="Arial" w:cs="Arial"/>
          <w:color w:val="000000"/>
          <w:sz w:val="18"/>
          <w:szCs w:val="18"/>
        </w:rPr>
        <w:t xml:space="preserve"> m a šířce vozovky 6,5</w:t>
      </w:r>
      <w:r w:rsidR="00F31870">
        <w:rPr>
          <w:rFonts w:ascii="Arial" w:hAnsi="Arial" w:cs="Arial"/>
          <w:color w:val="000000"/>
          <w:sz w:val="18"/>
          <w:szCs w:val="18"/>
        </w:rPr>
        <w:t xml:space="preserve"> m</w:t>
      </w:r>
      <w:r w:rsidR="00E561F3">
        <w:rPr>
          <w:rFonts w:ascii="Arial" w:hAnsi="Arial" w:cs="Arial"/>
          <w:color w:val="000000"/>
          <w:sz w:val="18"/>
          <w:szCs w:val="18"/>
        </w:rPr>
        <w:t xml:space="preserve"> až 7,0 m. Stavební úpravy přilehlých chodníků a zpevněných ploch, nové řešení odvodnění místní komunikace, kompl</w:t>
      </w:r>
      <w:r w:rsidR="00F31870">
        <w:rPr>
          <w:rFonts w:ascii="Arial" w:hAnsi="Arial" w:cs="Arial"/>
          <w:color w:val="000000"/>
          <w:sz w:val="18"/>
          <w:szCs w:val="18"/>
        </w:rPr>
        <w:t>e</w:t>
      </w:r>
      <w:r w:rsidR="00E561F3">
        <w:rPr>
          <w:rFonts w:ascii="Arial" w:hAnsi="Arial" w:cs="Arial"/>
          <w:color w:val="000000"/>
          <w:sz w:val="18"/>
          <w:szCs w:val="18"/>
        </w:rPr>
        <w:t xml:space="preserve">xní oprava stávajícího veřejného osvětlení, </w:t>
      </w:r>
      <w:r w:rsidR="00F31870">
        <w:rPr>
          <w:rFonts w:ascii="Arial" w:hAnsi="Arial" w:cs="Arial"/>
          <w:color w:val="000000"/>
          <w:sz w:val="18"/>
          <w:szCs w:val="18"/>
        </w:rPr>
        <w:t>související úprava zeleně.</w:t>
      </w:r>
      <w:r w:rsidR="000E492F">
        <w:rPr>
          <w:rFonts w:ascii="Arial" w:hAnsi="Arial" w:cs="Arial"/>
          <w:color w:val="000000"/>
          <w:sz w:val="18"/>
          <w:szCs w:val="18"/>
        </w:rPr>
        <w:t xml:space="preserve"> </w:t>
      </w:r>
    </w:p>
    <w:p w14:paraId="0CB51080" w14:textId="77777777" w:rsidR="00F31870" w:rsidRDefault="00F31870" w:rsidP="00F31870">
      <w:pPr>
        <w:pStyle w:val="Jednotlivbodysml"/>
        <w:numPr>
          <w:ilvl w:val="0"/>
          <w:numId w:val="0"/>
        </w:numPr>
        <w:spacing w:after="0"/>
        <w:ind w:left="360"/>
        <w:rPr>
          <w:rFonts w:ascii="Arial" w:hAnsi="Arial" w:cs="Arial"/>
          <w:color w:val="000000"/>
          <w:sz w:val="18"/>
          <w:szCs w:val="18"/>
        </w:rPr>
      </w:pPr>
      <w:r>
        <w:rPr>
          <w:rFonts w:ascii="Arial" w:hAnsi="Arial" w:cs="Arial"/>
          <w:color w:val="000000"/>
          <w:sz w:val="18"/>
          <w:szCs w:val="18"/>
        </w:rPr>
        <w:t xml:space="preserve">Vše </w:t>
      </w:r>
      <w:r w:rsidRPr="00007F68">
        <w:rPr>
          <w:rFonts w:ascii="Arial" w:hAnsi="Arial" w:cs="Arial"/>
          <w:color w:val="000000"/>
          <w:sz w:val="18"/>
          <w:szCs w:val="18"/>
        </w:rPr>
        <w:t>k</w:t>
      </w:r>
      <w:r>
        <w:rPr>
          <w:rFonts w:ascii="Arial" w:hAnsi="Arial" w:cs="Arial"/>
          <w:color w:val="000000"/>
          <w:sz w:val="18"/>
          <w:szCs w:val="18"/>
        </w:rPr>
        <w:t xml:space="preserve">atastrální území </w:t>
      </w:r>
      <w:r w:rsidRPr="00007F68">
        <w:rPr>
          <w:rFonts w:ascii="Arial" w:hAnsi="Arial" w:cs="Arial"/>
          <w:color w:val="000000"/>
          <w:sz w:val="18"/>
          <w:szCs w:val="18"/>
        </w:rPr>
        <w:t>Bruntál-město</w:t>
      </w:r>
      <w:r>
        <w:rPr>
          <w:rFonts w:ascii="Arial" w:hAnsi="Arial" w:cs="Arial"/>
          <w:color w:val="000000"/>
          <w:sz w:val="18"/>
          <w:szCs w:val="18"/>
        </w:rPr>
        <w:t>:</w:t>
      </w:r>
    </w:p>
    <w:p w14:paraId="5D1857BA" w14:textId="3FD9AD91" w:rsidR="00F31870" w:rsidRDefault="00F31870" w:rsidP="00F31870">
      <w:pPr>
        <w:pStyle w:val="Jednotlivbodysml"/>
        <w:numPr>
          <w:ilvl w:val="0"/>
          <w:numId w:val="52"/>
        </w:numPr>
        <w:spacing w:after="0"/>
        <w:rPr>
          <w:rFonts w:ascii="Arial" w:hAnsi="Arial" w:cs="Arial"/>
          <w:color w:val="000000"/>
          <w:sz w:val="18"/>
          <w:szCs w:val="18"/>
        </w:rPr>
      </w:pPr>
      <w:r>
        <w:rPr>
          <w:rFonts w:ascii="Arial" w:hAnsi="Arial" w:cs="Arial"/>
          <w:color w:val="000000"/>
          <w:sz w:val="18"/>
          <w:szCs w:val="18"/>
        </w:rPr>
        <w:t xml:space="preserve">na </w:t>
      </w:r>
      <w:r w:rsidR="00007F68" w:rsidRPr="00007F68">
        <w:rPr>
          <w:rFonts w:ascii="Arial" w:hAnsi="Arial" w:cs="Arial"/>
          <w:color w:val="000000"/>
          <w:sz w:val="18"/>
          <w:szCs w:val="18"/>
        </w:rPr>
        <w:t>pozem</w:t>
      </w:r>
      <w:r>
        <w:rPr>
          <w:rFonts w:ascii="Arial" w:hAnsi="Arial" w:cs="Arial"/>
          <w:color w:val="000000"/>
          <w:sz w:val="18"/>
          <w:szCs w:val="18"/>
        </w:rPr>
        <w:t>cích</w:t>
      </w:r>
      <w:r w:rsidR="00007F68" w:rsidRPr="00007F68">
        <w:rPr>
          <w:rFonts w:ascii="Arial" w:hAnsi="Arial" w:cs="Arial"/>
          <w:color w:val="000000"/>
          <w:sz w:val="18"/>
          <w:szCs w:val="18"/>
        </w:rPr>
        <w:t xml:space="preserve"> </w:t>
      </w:r>
      <w:proofErr w:type="spellStart"/>
      <w:r w:rsidR="00007F68" w:rsidRPr="00007F68">
        <w:rPr>
          <w:rFonts w:ascii="Arial" w:hAnsi="Arial" w:cs="Arial"/>
          <w:color w:val="000000"/>
          <w:sz w:val="18"/>
          <w:szCs w:val="18"/>
        </w:rPr>
        <w:t>parc</w:t>
      </w:r>
      <w:proofErr w:type="spellEnd"/>
      <w:r w:rsidR="00007F68" w:rsidRPr="00007F68">
        <w:rPr>
          <w:rFonts w:ascii="Arial" w:hAnsi="Arial" w:cs="Arial"/>
          <w:color w:val="000000"/>
          <w:sz w:val="18"/>
          <w:szCs w:val="18"/>
        </w:rPr>
        <w:t xml:space="preserve">. č. </w:t>
      </w:r>
      <w:r w:rsidR="00E561F3">
        <w:rPr>
          <w:rFonts w:ascii="Arial" w:hAnsi="Arial" w:cs="Arial"/>
          <w:color w:val="000000"/>
          <w:sz w:val="18"/>
          <w:szCs w:val="18"/>
        </w:rPr>
        <w:t>3050/1,</w:t>
      </w:r>
      <w:r>
        <w:rPr>
          <w:rFonts w:ascii="Arial" w:hAnsi="Arial" w:cs="Arial"/>
          <w:color w:val="000000"/>
          <w:sz w:val="18"/>
          <w:szCs w:val="18"/>
        </w:rPr>
        <w:t xml:space="preserve"> 3111, </w:t>
      </w:r>
      <w:r w:rsidR="00E561F3">
        <w:rPr>
          <w:rFonts w:ascii="Arial" w:hAnsi="Arial" w:cs="Arial"/>
          <w:color w:val="000000"/>
          <w:sz w:val="18"/>
          <w:szCs w:val="18"/>
        </w:rPr>
        <w:t>3140/1 a 3058/2</w:t>
      </w:r>
      <w:r>
        <w:rPr>
          <w:rFonts w:ascii="Arial" w:hAnsi="Arial" w:cs="Arial"/>
          <w:color w:val="000000"/>
          <w:sz w:val="18"/>
          <w:szCs w:val="18"/>
        </w:rPr>
        <w:t xml:space="preserve"> ve vlastnictví města Bruntál</w:t>
      </w:r>
      <w:r w:rsidR="000E492F">
        <w:rPr>
          <w:rFonts w:ascii="Arial" w:hAnsi="Arial" w:cs="Arial"/>
          <w:color w:val="000000"/>
          <w:sz w:val="18"/>
          <w:szCs w:val="18"/>
        </w:rPr>
        <w:t>,</w:t>
      </w:r>
    </w:p>
    <w:p w14:paraId="3653A057" w14:textId="7BDA657E" w:rsidR="00E959AF" w:rsidRDefault="00F31870" w:rsidP="00F31870">
      <w:pPr>
        <w:pStyle w:val="Jednotlivbodysml"/>
        <w:numPr>
          <w:ilvl w:val="0"/>
          <w:numId w:val="52"/>
        </w:numPr>
        <w:spacing w:after="0"/>
        <w:rPr>
          <w:rFonts w:ascii="Arial" w:hAnsi="Arial" w:cs="Arial"/>
          <w:color w:val="000000"/>
          <w:sz w:val="18"/>
          <w:szCs w:val="18"/>
        </w:rPr>
      </w:pPr>
      <w:r>
        <w:rPr>
          <w:rFonts w:ascii="Arial" w:hAnsi="Arial" w:cs="Arial"/>
          <w:color w:val="000000"/>
          <w:sz w:val="18"/>
          <w:szCs w:val="18"/>
        </w:rPr>
        <w:t xml:space="preserve">na pozemku </w:t>
      </w:r>
      <w:proofErr w:type="spellStart"/>
      <w:r>
        <w:rPr>
          <w:rFonts w:ascii="Arial" w:hAnsi="Arial" w:cs="Arial"/>
          <w:color w:val="000000"/>
          <w:sz w:val="18"/>
          <w:szCs w:val="18"/>
        </w:rPr>
        <w:t>parc</w:t>
      </w:r>
      <w:proofErr w:type="spellEnd"/>
      <w:r>
        <w:rPr>
          <w:rFonts w:ascii="Arial" w:hAnsi="Arial" w:cs="Arial"/>
          <w:color w:val="000000"/>
          <w:sz w:val="18"/>
          <w:szCs w:val="18"/>
        </w:rPr>
        <w:t xml:space="preserve">. č. </w:t>
      </w:r>
      <w:r w:rsidR="000E492F">
        <w:rPr>
          <w:rFonts w:ascii="Arial" w:hAnsi="Arial" w:cs="Arial"/>
          <w:color w:val="000000"/>
          <w:sz w:val="18"/>
          <w:szCs w:val="18"/>
        </w:rPr>
        <w:t>3053 ve vlastnictví W-DIMENSE s.r.o. (dotčeno původním vedením silničního tělesa místní komunikace).</w:t>
      </w:r>
    </w:p>
    <w:p w14:paraId="08064942" w14:textId="738F07F3" w:rsidR="000E492F" w:rsidRDefault="000E492F" w:rsidP="000E492F">
      <w:pPr>
        <w:pStyle w:val="Default"/>
        <w:ind w:left="360"/>
        <w:jc w:val="both"/>
        <w:rPr>
          <w:sz w:val="18"/>
          <w:szCs w:val="18"/>
        </w:rPr>
      </w:pPr>
      <w:r w:rsidRPr="00092E6E">
        <w:rPr>
          <w:sz w:val="18"/>
          <w:szCs w:val="18"/>
        </w:rPr>
        <w:t>Zhotovitel se zavazuje poskytnout vzájemnou součinnost při realizaci souběžných stavebních prací</w:t>
      </w:r>
      <w:r>
        <w:rPr>
          <w:sz w:val="18"/>
          <w:szCs w:val="18"/>
        </w:rPr>
        <w:t xml:space="preserve"> se správcem sítě </w:t>
      </w:r>
      <w:proofErr w:type="spellStart"/>
      <w:r>
        <w:rPr>
          <w:sz w:val="18"/>
          <w:szCs w:val="18"/>
        </w:rPr>
        <w:t>VaK</w:t>
      </w:r>
      <w:proofErr w:type="spellEnd"/>
      <w:r>
        <w:rPr>
          <w:sz w:val="18"/>
          <w:szCs w:val="18"/>
        </w:rPr>
        <w:t xml:space="preserve"> Bruntál a.s., IČ 47675861, z důvodu opravy kanalizace </w:t>
      </w:r>
      <w:proofErr w:type="spellStart"/>
      <w:r>
        <w:rPr>
          <w:sz w:val="18"/>
          <w:szCs w:val="18"/>
        </w:rPr>
        <w:t>bezvýkopovou</w:t>
      </w:r>
      <w:proofErr w:type="spellEnd"/>
      <w:r>
        <w:rPr>
          <w:sz w:val="18"/>
          <w:szCs w:val="18"/>
        </w:rPr>
        <w:t xml:space="preserve"> technologií v </w:t>
      </w:r>
      <w:r w:rsidR="002F3714">
        <w:rPr>
          <w:sz w:val="18"/>
          <w:szCs w:val="18"/>
        </w:rPr>
        <w:t>části nad</w:t>
      </w:r>
      <w:r>
        <w:rPr>
          <w:sz w:val="18"/>
          <w:szCs w:val="18"/>
        </w:rPr>
        <w:t xml:space="preserve"> ulicí Žlutý Kopec v délce cca 50 m.</w:t>
      </w:r>
    </w:p>
    <w:p w14:paraId="04749860" w14:textId="77777777" w:rsidR="000E492F" w:rsidRPr="00473C40" w:rsidRDefault="000E492F" w:rsidP="000E492F">
      <w:pPr>
        <w:pStyle w:val="Jednotlivbodysml"/>
        <w:numPr>
          <w:ilvl w:val="0"/>
          <w:numId w:val="0"/>
        </w:numPr>
        <w:spacing w:after="0"/>
        <w:ind w:left="720"/>
        <w:rPr>
          <w:rFonts w:ascii="Arial" w:hAnsi="Arial" w:cs="Arial"/>
          <w:color w:val="000000"/>
          <w:sz w:val="18"/>
          <w:szCs w:val="18"/>
        </w:rPr>
      </w:pPr>
    </w:p>
    <w:p w14:paraId="6ACC0C0E" w14:textId="7851AD8A" w:rsidR="00F31870" w:rsidRDefault="000E492F" w:rsidP="00F31870">
      <w:pPr>
        <w:pStyle w:val="Jednotlivbodysml"/>
        <w:numPr>
          <w:ilvl w:val="0"/>
          <w:numId w:val="0"/>
        </w:numPr>
        <w:spacing w:after="0"/>
        <w:ind w:left="357" w:hanging="357"/>
        <w:rPr>
          <w:rFonts w:ascii="Arial" w:hAnsi="Arial" w:cs="Arial"/>
          <w:b/>
          <w:color w:val="000000"/>
          <w:sz w:val="18"/>
          <w:szCs w:val="18"/>
          <w:highlight w:val="lightGray"/>
        </w:rPr>
      </w:pPr>
      <w:r>
        <w:rPr>
          <w:rFonts w:ascii="Arial" w:hAnsi="Arial" w:cs="Arial"/>
          <w:color w:val="000000"/>
          <w:sz w:val="18"/>
          <w:szCs w:val="18"/>
        </w:rPr>
        <w:t xml:space="preserve">3.    </w:t>
      </w:r>
      <w:r w:rsidR="00E959AF" w:rsidRPr="006F7FD1">
        <w:rPr>
          <w:rFonts w:ascii="Arial" w:hAnsi="Arial" w:cs="Arial"/>
          <w:color w:val="000000"/>
          <w:sz w:val="18"/>
          <w:szCs w:val="18"/>
        </w:rPr>
        <w:t>Tato smlouva by</w:t>
      </w:r>
      <w:r w:rsidR="002220FD" w:rsidRPr="006F7FD1">
        <w:rPr>
          <w:rFonts w:ascii="Arial" w:hAnsi="Arial" w:cs="Arial"/>
          <w:color w:val="000000"/>
          <w:sz w:val="18"/>
          <w:szCs w:val="18"/>
        </w:rPr>
        <w:t>la sc</w:t>
      </w:r>
      <w:r w:rsidR="00EC17DB" w:rsidRPr="006F7FD1">
        <w:rPr>
          <w:rFonts w:ascii="Arial" w:hAnsi="Arial" w:cs="Arial"/>
          <w:color w:val="000000"/>
          <w:sz w:val="18"/>
          <w:szCs w:val="18"/>
        </w:rPr>
        <w:t>hválena usnesením</w:t>
      </w:r>
      <w:r w:rsidR="00EC17DB" w:rsidRPr="001F4644">
        <w:rPr>
          <w:rFonts w:ascii="Arial" w:hAnsi="Arial" w:cs="Arial"/>
          <w:b/>
          <w:bCs/>
          <w:color w:val="000000"/>
          <w:sz w:val="18"/>
          <w:szCs w:val="18"/>
        </w:rPr>
        <w:t xml:space="preserve"> </w:t>
      </w:r>
      <w:r w:rsidR="00F818CB" w:rsidRPr="001F4644">
        <w:rPr>
          <w:rFonts w:ascii="Arial" w:hAnsi="Arial" w:cs="Arial"/>
          <w:b/>
          <w:bCs/>
          <w:color w:val="000000"/>
          <w:sz w:val="18"/>
          <w:szCs w:val="18"/>
        </w:rPr>
        <w:t>R</w:t>
      </w:r>
      <w:r w:rsidR="00EC17DB" w:rsidRPr="001F4644">
        <w:rPr>
          <w:rFonts w:ascii="Arial" w:hAnsi="Arial" w:cs="Arial"/>
          <w:b/>
          <w:bCs/>
          <w:color w:val="000000"/>
          <w:sz w:val="18"/>
          <w:szCs w:val="18"/>
        </w:rPr>
        <w:t>ady</w:t>
      </w:r>
      <w:r w:rsidR="002661A0" w:rsidRPr="00090DBC">
        <w:rPr>
          <w:rFonts w:ascii="Arial" w:hAnsi="Arial" w:cs="Arial"/>
          <w:b/>
          <w:color w:val="000000"/>
          <w:sz w:val="18"/>
          <w:szCs w:val="18"/>
        </w:rPr>
        <w:t xml:space="preserve"> </w:t>
      </w:r>
      <w:r w:rsidR="001B6C53">
        <w:rPr>
          <w:rFonts w:ascii="Arial" w:hAnsi="Arial" w:cs="Arial"/>
          <w:b/>
          <w:color w:val="000000"/>
          <w:sz w:val="18"/>
          <w:szCs w:val="18"/>
        </w:rPr>
        <w:t>města Bruntál</w:t>
      </w:r>
      <w:r w:rsidR="00E959AF" w:rsidRPr="006F7FD1">
        <w:rPr>
          <w:rFonts w:ascii="Arial" w:hAnsi="Arial" w:cs="Arial"/>
          <w:color w:val="000000"/>
          <w:sz w:val="18"/>
          <w:szCs w:val="18"/>
        </w:rPr>
        <w:t xml:space="preserve"> ze dne</w:t>
      </w:r>
      <w:r w:rsidR="005F4A9A">
        <w:rPr>
          <w:rFonts w:ascii="Arial" w:hAnsi="Arial" w:cs="Arial"/>
          <w:color w:val="000000"/>
          <w:sz w:val="18"/>
          <w:szCs w:val="18"/>
        </w:rPr>
        <w:t xml:space="preserve"> </w:t>
      </w:r>
      <w:r w:rsidR="00F31870" w:rsidRPr="0004096A">
        <w:rPr>
          <w:rFonts w:ascii="Arial" w:hAnsi="Arial" w:cs="Arial"/>
          <w:color w:val="000000"/>
          <w:sz w:val="18"/>
          <w:szCs w:val="18"/>
          <w:highlight w:val="lightGray"/>
        </w:rPr>
        <w:t xml:space="preserve">______ č. ______. </w:t>
      </w:r>
      <w:r w:rsidR="00F31870" w:rsidRPr="0004096A">
        <w:rPr>
          <w:rFonts w:ascii="Arial" w:hAnsi="Arial" w:cs="Arial"/>
          <w:b/>
          <w:color w:val="000000"/>
          <w:sz w:val="18"/>
          <w:szCs w:val="18"/>
          <w:highlight w:val="lightGray"/>
        </w:rPr>
        <w:t>(BUDE DOPLNĚNO ZADAVATELEM)</w:t>
      </w:r>
    </w:p>
    <w:p w14:paraId="0D599C9C" w14:textId="77777777" w:rsidR="00075BEB" w:rsidRPr="00BF2964" w:rsidRDefault="00075BEB" w:rsidP="00E84C97">
      <w:pPr>
        <w:pStyle w:val="Standardntext"/>
        <w:spacing w:line="240" w:lineRule="auto"/>
        <w:rPr>
          <w:rFonts w:ascii="Arial" w:hAnsi="Arial" w:cs="Arial"/>
          <w:b/>
          <w:sz w:val="18"/>
          <w:szCs w:val="18"/>
        </w:rPr>
      </w:pPr>
    </w:p>
    <w:p w14:paraId="41D9CD2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III.</w:t>
      </w:r>
    </w:p>
    <w:p w14:paraId="5BA16CF9" w14:textId="77777777" w:rsidR="00E959AF" w:rsidRPr="00BF2964" w:rsidRDefault="00B13717"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Dílo – předmět</w:t>
      </w:r>
      <w:r w:rsidR="00E959AF" w:rsidRPr="00BF2964">
        <w:rPr>
          <w:rFonts w:ascii="Arial" w:hAnsi="Arial" w:cs="Arial"/>
          <w:b/>
          <w:sz w:val="18"/>
          <w:szCs w:val="18"/>
          <w:u w:val="single"/>
        </w:rPr>
        <w:t xml:space="preserve"> plnění</w:t>
      </w:r>
    </w:p>
    <w:p w14:paraId="5ADE71AF" w14:textId="77777777" w:rsidR="00E959AF" w:rsidRPr="00BF2964" w:rsidRDefault="00E959AF" w:rsidP="00E959AF">
      <w:pPr>
        <w:pStyle w:val="Standardntext"/>
        <w:spacing w:line="240" w:lineRule="auto"/>
        <w:jc w:val="center"/>
        <w:rPr>
          <w:rFonts w:ascii="Arial" w:hAnsi="Arial" w:cs="Arial"/>
          <w:b/>
          <w:sz w:val="18"/>
          <w:szCs w:val="18"/>
          <w:u w:val="single"/>
        </w:rPr>
      </w:pPr>
    </w:p>
    <w:p w14:paraId="22BC2FA0" w14:textId="4C16C172" w:rsidR="00E959AF" w:rsidRPr="00BF2964" w:rsidRDefault="00E959AF" w:rsidP="00E959AF">
      <w:pPr>
        <w:pStyle w:val="Jednotlivbodysml"/>
        <w:numPr>
          <w:ilvl w:val="0"/>
          <w:numId w:val="2"/>
        </w:numPr>
        <w:tabs>
          <w:tab w:val="clear" w:pos="360"/>
        </w:tabs>
        <w:spacing w:after="0"/>
        <w:rPr>
          <w:rFonts w:ascii="Arial" w:hAnsi="Arial" w:cs="Arial"/>
          <w:sz w:val="18"/>
          <w:szCs w:val="18"/>
        </w:rPr>
      </w:pPr>
      <w:r w:rsidRPr="00BF2964">
        <w:rPr>
          <w:rFonts w:ascii="Arial" w:hAnsi="Arial" w:cs="Arial"/>
          <w:sz w:val="18"/>
          <w:szCs w:val="18"/>
        </w:rPr>
        <w:t xml:space="preserve">Touto smlouvou se zhotovitel zavazuje provést pro objednatele dílo spočívající v dodávce materiálu a provedení prací </w:t>
      </w:r>
      <w:r w:rsidR="00C41B31">
        <w:rPr>
          <w:rFonts w:ascii="Arial" w:hAnsi="Arial" w:cs="Arial"/>
          <w:sz w:val="18"/>
          <w:szCs w:val="18"/>
        </w:rPr>
        <w:t xml:space="preserve">na </w:t>
      </w:r>
      <w:r w:rsidR="002F3714">
        <w:rPr>
          <w:rFonts w:ascii="Arial" w:hAnsi="Arial" w:cs="Arial"/>
          <w:sz w:val="18"/>
          <w:szCs w:val="18"/>
        </w:rPr>
        <w:t xml:space="preserve">akci </w:t>
      </w:r>
      <w:r w:rsidR="002F3714" w:rsidRPr="00BF2964">
        <w:rPr>
          <w:rFonts w:ascii="Arial" w:hAnsi="Arial" w:cs="Arial"/>
          <w:sz w:val="18"/>
          <w:szCs w:val="18"/>
        </w:rPr>
        <w:t>„</w:t>
      </w:r>
      <w:r w:rsidR="000E492F">
        <w:rPr>
          <w:rFonts w:ascii="Arial" w:hAnsi="Arial" w:cs="Arial"/>
          <w:b/>
          <w:sz w:val="18"/>
          <w:szCs w:val="18"/>
        </w:rPr>
        <w:t xml:space="preserve">Rekonstrukce místní komunikace </w:t>
      </w:r>
      <w:r w:rsidR="000E492F" w:rsidRPr="00660AAC">
        <w:rPr>
          <w:rFonts w:ascii="Arial" w:hAnsi="Arial" w:cs="Arial"/>
          <w:b/>
          <w:sz w:val="18"/>
          <w:szCs w:val="18"/>
        </w:rPr>
        <w:t>Vrchlického, Bruntál“</w:t>
      </w:r>
      <w:r w:rsidR="000E492F">
        <w:rPr>
          <w:rFonts w:ascii="Arial" w:hAnsi="Arial" w:cs="Arial"/>
          <w:sz w:val="18"/>
          <w:szCs w:val="18"/>
        </w:rPr>
        <w:t xml:space="preserve"> </w:t>
      </w:r>
      <w:r w:rsidR="00C41B31">
        <w:rPr>
          <w:rFonts w:ascii="Arial" w:hAnsi="Arial" w:cs="Arial"/>
          <w:sz w:val="18"/>
          <w:szCs w:val="18"/>
        </w:rPr>
        <w:t xml:space="preserve">(dále </w:t>
      </w:r>
      <w:r w:rsidRPr="00BF2964">
        <w:rPr>
          <w:rFonts w:ascii="Arial" w:hAnsi="Arial" w:cs="Arial"/>
          <w:sz w:val="18"/>
          <w:szCs w:val="18"/>
        </w:rPr>
        <w:t>Stavb</w:t>
      </w:r>
      <w:r w:rsidR="00C41B31">
        <w:rPr>
          <w:rFonts w:ascii="Arial" w:hAnsi="Arial" w:cs="Arial"/>
          <w:sz w:val="18"/>
          <w:szCs w:val="18"/>
        </w:rPr>
        <w:t>a“)</w:t>
      </w:r>
      <w:r w:rsidRPr="00BF2964">
        <w:rPr>
          <w:rFonts w:ascii="Arial" w:hAnsi="Arial" w:cs="Arial"/>
          <w:sz w:val="18"/>
          <w:szCs w:val="18"/>
        </w:rPr>
        <w:t xml:space="preserve"> tak, jak je sjednáno v této smlouvě, a objednatel se zavazuje poskytnout zhotoviteli při provádění díla potřebnou součinnost a zaplatit zhotoviteli cenu díla sjednanou v této smlouvě.</w:t>
      </w:r>
    </w:p>
    <w:p w14:paraId="287BD9EE" w14:textId="77777777" w:rsidR="00E959AF" w:rsidRPr="00BF2964" w:rsidRDefault="00E959AF" w:rsidP="00E959AF">
      <w:pPr>
        <w:pStyle w:val="Jednotlivbodysml"/>
        <w:numPr>
          <w:ilvl w:val="0"/>
          <w:numId w:val="2"/>
        </w:numPr>
        <w:tabs>
          <w:tab w:val="clear" w:pos="360"/>
        </w:tabs>
        <w:spacing w:after="0"/>
        <w:rPr>
          <w:rFonts w:ascii="Arial" w:hAnsi="Arial" w:cs="Arial"/>
          <w:sz w:val="18"/>
          <w:szCs w:val="18"/>
        </w:rPr>
      </w:pPr>
      <w:r w:rsidRPr="00BF2964">
        <w:rPr>
          <w:rFonts w:ascii="Arial" w:hAnsi="Arial" w:cs="Arial"/>
          <w:sz w:val="18"/>
          <w:szCs w:val="18"/>
        </w:rPr>
        <w:t xml:space="preserve">Součástí díla je i provedení těchto prací a výkonů: </w:t>
      </w:r>
    </w:p>
    <w:p w14:paraId="02590570" w14:textId="77777777" w:rsidR="006668B8" w:rsidRPr="008E3019" w:rsidRDefault="006668B8" w:rsidP="006668B8">
      <w:pPr>
        <w:pStyle w:val="Odstavecseseznamem"/>
        <w:numPr>
          <w:ilvl w:val="0"/>
          <w:numId w:val="55"/>
        </w:numPr>
        <w:suppressAutoHyphens/>
        <w:autoSpaceDE w:val="0"/>
        <w:autoSpaceDN w:val="0"/>
        <w:contextualSpacing w:val="0"/>
        <w:jc w:val="both"/>
        <w:textAlignment w:val="baseline"/>
        <w:rPr>
          <w:rFonts w:ascii="Arial" w:hAnsi="Arial" w:cs="Arial"/>
          <w:sz w:val="18"/>
          <w:szCs w:val="18"/>
        </w:rPr>
      </w:pPr>
      <w:r>
        <w:rPr>
          <w:rFonts w:ascii="Arial" w:hAnsi="Arial" w:cs="Arial"/>
          <w:sz w:val="18"/>
          <w:szCs w:val="18"/>
        </w:rPr>
        <w:t xml:space="preserve">denní vedení záznamů o prováděných pracích ve stavebním deníku </w:t>
      </w:r>
      <w:r w:rsidRPr="00651D44">
        <w:rPr>
          <w:rFonts w:ascii="Arial" w:hAnsi="Arial" w:cs="Arial"/>
          <w:sz w:val="18"/>
          <w:szCs w:val="18"/>
        </w:rPr>
        <w:t xml:space="preserve">zhotovitelem, po skončení </w:t>
      </w:r>
      <w:r>
        <w:rPr>
          <w:rFonts w:ascii="Arial" w:hAnsi="Arial" w:cs="Arial"/>
          <w:sz w:val="18"/>
          <w:szCs w:val="18"/>
        </w:rPr>
        <w:t>S</w:t>
      </w:r>
      <w:r w:rsidRPr="00651D44">
        <w:rPr>
          <w:rFonts w:ascii="Arial" w:hAnsi="Arial" w:cs="Arial"/>
          <w:sz w:val="18"/>
          <w:szCs w:val="18"/>
        </w:rPr>
        <w:t>tavby odevzdá objednateli originál stavebního deníku</w:t>
      </w:r>
      <w:r>
        <w:rPr>
          <w:rFonts w:ascii="Arial" w:hAnsi="Arial" w:cs="Arial"/>
          <w:sz w:val="18"/>
          <w:szCs w:val="18"/>
        </w:rPr>
        <w:t>,</w:t>
      </w:r>
      <w:r w:rsidRPr="00651D44">
        <w:rPr>
          <w:rFonts w:ascii="Arial" w:hAnsi="Arial" w:cs="Arial"/>
          <w:color w:val="FF0000"/>
          <w:sz w:val="18"/>
          <w:szCs w:val="18"/>
        </w:rPr>
        <w:t xml:space="preserve"> </w:t>
      </w:r>
    </w:p>
    <w:p w14:paraId="2C324FDD" w14:textId="77777777" w:rsidR="006668B8" w:rsidRPr="00651D44"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lang w:eastAsia="en-US"/>
        </w:rPr>
        <w:t>provedení nutných a předepsaných sond, kontrol a zkoušek dle platných právních předpisů a technických norem (</w:t>
      </w:r>
      <w:r>
        <w:rPr>
          <w:rFonts w:ascii="Arial" w:hAnsi="Arial" w:cs="Arial"/>
          <w:color w:val="000000"/>
          <w:sz w:val="18"/>
          <w:szCs w:val="18"/>
        </w:rPr>
        <w:t xml:space="preserve">případně jiných norem vztahujících se k prováděnému dílu např. oborová norma TKP – technické kvalitativní podmínky staveb pozemních komunikací), včetně pořízení a předání příslušných protokolů objednateli, </w:t>
      </w:r>
      <w:r>
        <w:rPr>
          <w:rFonts w:ascii="Arial" w:hAnsi="Arial" w:cs="Arial"/>
          <w:sz w:val="18"/>
          <w:szCs w:val="18"/>
          <w:lang w:eastAsia="en-US"/>
        </w:rPr>
        <w:t>úspěšné provedení těchto zkoušek je podmínkou k převzetí díla.</w:t>
      </w:r>
      <w:r>
        <w:rPr>
          <w:rFonts w:ascii="Arial" w:hAnsi="Arial" w:cs="Arial"/>
          <w:sz w:val="18"/>
          <w:szCs w:val="18"/>
        </w:rPr>
        <w:t xml:space="preserve"> Zhotovitel při realizaci Stavby bude ve stavebním deníku uvádět, kdy, kde a která sonda, kontrola či zkouška byla provedena,</w:t>
      </w:r>
    </w:p>
    <w:p w14:paraId="212E9147" w14:textId="77777777" w:rsidR="006668B8" w:rsidRPr="00651D44" w:rsidRDefault="006668B8" w:rsidP="006668B8">
      <w:pPr>
        <w:pStyle w:val="Odstavecseseznamem"/>
        <w:numPr>
          <w:ilvl w:val="0"/>
          <w:numId w:val="55"/>
        </w:numPr>
        <w:suppressAutoHyphens/>
        <w:autoSpaceDE w:val="0"/>
        <w:autoSpaceDN w:val="0"/>
        <w:contextualSpacing w:val="0"/>
        <w:jc w:val="both"/>
        <w:textAlignment w:val="baseline"/>
        <w:rPr>
          <w:rFonts w:ascii="Arial" w:hAnsi="Arial" w:cs="Arial"/>
          <w:sz w:val="18"/>
          <w:szCs w:val="18"/>
        </w:rPr>
      </w:pPr>
      <w:r>
        <w:rPr>
          <w:rFonts w:ascii="Arial" w:hAnsi="Arial" w:cs="Arial"/>
          <w:sz w:val="18"/>
          <w:szCs w:val="18"/>
        </w:rPr>
        <w:t xml:space="preserve">od všech </w:t>
      </w:r>
      <w:r w:rsidRPr="00651D44">
        <w:rPr>
          <w:rFonts w:ascii="Arial" w:hAnsi="Arial" w:cs="Arial"/>
          <w:sz w:val="18"/>
          <w:szCs w:val="18"/>
        </w:rPr>
        <w:t>použitých materiálů zhotovitel doloží certifikáty, prohlášení o shodě</w:t>
      </w:r>
      <w:r>
        <w:rPr>
          <w:rFonts w:ascii="Arial" w:hAnsi="Arial" w:cs="Arial"/>
          <w:sz w:val="18"/>
          <w:szCs w:val="18"/>
        </w:rPr>
        <w:t>,</w:t>
      </w:r>
      <w:r w:rsidRPr="00651D44">
        <w:rPr>
          <w:rFonts w:ascii="Arial" w:hAnsi="Arial" w:cs="Arial"/>
          <w:sz w:val="18"/>
          <w:szCs w:val="18"/>
        </w:rPr>
        <w:t xml:space="preserve"> dodání atestů a dokladů o požadovaných vlastnostech výrobků dle zákona č. 22/1997 Sb., zákon o technických požadavcích na výrobky</w:t>
      </w:r>
      <w:r>
        <w:rPr>
          <w:rFonts w:ascii="Arial" w:hAnsi="Arial" w:cs="Arial"/>
          <w:sz w:val="18"/>
          <w:szCs w:val="18"/>
        </w:rPr>
        <w:t>,</w:t>
      </w:r>
    </w:p>
    <w:p w14:paraId="12881FEC" w14:textId="77777777" w:rsidR="006668B8"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rPr>
        <w:t>vybudování a zajištění zařízení staveniště (oplocení, mobilní WC, odběr energií aj.) a jeho provoz,</w:t>
      </w:r>
    </w:p>
    <w:p w14:paraId="0B3D4D05" w14:textId="77777777" w:rsidR="006668B8" w:rsidRPr="00651D44" w:rsidRDefault="006668B8" w:rsidP="006668B8">
      <w:pPr>
        <w:numPr>
          <w:ilvl w:val="0"/>
          <w:numId w:val="55"/>
        </w:numPr>
        <w:suppressAutoHyphens/>
        <w:autoSpaceDN w:val="0"/>
        <w:ind w:hanging="294"/>
        <w:jc w:val="both"/>
        <w:textAlignment w:val="baseline"/>
      </w:pPr>
      <w:r>
        <w:rPr>
          <w:rFonts w:ascii="Arial" w:hAnsi="Arial" w:cs="Arial"/>
          <w:sz w:val="18"/>
          <w:szCs w:val="18"/>
        </w:rPr>
        <w:t>případné skládky si zajistí zhotovitel na své náklady, rovněž tak likvidaci odpadů vzniklých v souvislosti s touto Stavbou, včetně jejich evidence,</w:t>
      </w:r>
    </w:p>
    <w:p w14:paraId="49C079B4" w14:textId="77777777" w:rsidR="006668B8" w:rsidRPr="008E3019" w:rsidRDefault="006668B8" w:rsidP="006668B8">
      <w:pPr>
        <w:numPr>
          <w:ilvl w:val="0"/>
          <w:numId w:val="55"/>
        </w:numPr>
        <w:suppressAutoHyphens/>
        <w:autoSpaceDN w:val="0"/>
        <w:ind w:hanging="294"/>
        <w:jc w:val="both"/>
        <w:textAlignment w:val="baseline"/>
        <w:rPr>
          <w:rFonts w:ascii="Arial" w:hAnsi="Arial" w:cs="Arial"/>
          <w:sz w:val="18"/>
          <w:szCs w:val="18"/>
        </w:rPr>
      </w:pPr>
      <w:r w:rsidRPr="008E3019">
        <w:rPr>
          <w:rFonts w:ascii="Arial" w:hAnsi="Arial" w:cs="Arial"/>
          <w:sz w:val="18"/>
          <w:szCs w:val="18"/>
        </w:rPr>
        <w:t>zhotovitel zajistí provedení všech nutných a předepsaných zkoušek dle ČSN (případně jiných norem vztahujících se k prováděnému dílu) včetně pořízení</w:t>
      </w:r>
      <w:r>
        <w:rPr>
          <w:rFonts w:ascii="Arial" w:hAnsi="Arial" w:cs="Arial"/>
          <w:sz w:val="18"/>
          <w:szCs w:val="18"/>
        </w:rPr>
        <w:t>,</w:t>
      </w:r>
    </w:p>
    <w:p w14:paraId="7809D3C4" w14:textId="77777777" w:rsidR="006668B8" w:rsidRPr="00A90AE1" w:rsidRDefault="006668B8" w:rsidP="006668B8">
      <w:pPr>
        <w:numPr>
          <w:ilvl w:val="0"/>
          <w:numId w:val="55"/>
        </w:numPr>
        <w:suppressAutoHyphens/>
        <w:autoSpaceDN w:val="0"/>
        <w:ind w:hanging="294"/>
        <w:jc w:val="both"/>
        <w:textAlignment w:val="baseline"/>
        <w:rPr>
          <w:rFonts w:ascii="Arial" w:hAnsi="Arial" w:cs="Arial"/>
          <w:sz w:val="18"/>
          <w:szCs w:val="18"/>
        </w:rPr>
      </w:pPr>
      <w:r w:rsidRPr="008E3019">
        <w:rPr>
          <w:rFonts w:ascii="Arial" w:hAnsi="Arial" w:cs="Arial"/>
          <w:sz w:val="18"/>
          <w:szCs w:val="18"/>
        </w:rPr>
        <w:lastRenderedPageBreak/>
        <w:t>předání záručních listů a návodů, pokynů k údržbě ve dvojím vyhotovení v českém jazyce a fotodokumentaci celé stavby v jejím průběhu i po ukončení</w:t>
      </w:r>
      <w:r>
        <w:rPr>
          <w:rFonts w:ascii="Arial" w:hAnsi="Arial" w:cs="Arial"/>
          <w:sz w:val="18"/>
          <w:szCs w:val="18"/>
        </w:rPr>
        <w:t>,</w:t>
      </w:r>
      <w:r w:rsidRPr="008E3019">
        <w:rPr>
          <w:rFonts w:ascii="Arial" w:hAnsi="Arial" w:cs="Arial"/>
          <w:sz w:val="18"/>
          <w:szCs w:val="18"/>
        </w:rPr>
        <w:t xml:space="preserve"> </w:t>
      </w:r>
    </w:p>
    <w:p w14:paraId="2C0DFD31" w14:textId="77777777" w:rsidR="006668B8" w:rsidRPr="008E3019"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lang w:eastAsia="en-US"/>
        </w:rPr>
        <w:t>zpracování projektové dokumentace skutečného provedení stavby (dále jen „DSPS“) a geodetického zaměření stavby vždy ve třech vyhotoveních. DSPS a geodetické zaměření stavby budou objednateli dodány také 1x v elektronické podobě, a to na CD ve formátu pro texty *.doc (*.</w:t>
      </w:r>
      <w:proofErr w:type="spellStart"/>
      <w:r>
        <w:rPr>
          <w:rFonts w:ascii="Arial" w:hAnsi="Arial" w:cs="Arial"/>
          <w:sz w:val="18"/>
          <w:szCs w:val="18"/>
          <w:lang w:eastAsia="en-US"/>
        </w:rPr>
        <w:t>rtf</w:t>
      </w:r>
      <w:proofErr w:type="spellEnd"/>
      <w:r>
        <w:rPr>
          <w:rFonts w:ascii="Arial" w:hAnsi="Arial" w:cs="Arial"/>
          <w:sz w:val="18"/>
          <w:szCs w:val="18"/>
          <w:lang w:eastAsia="en-US"/>
        </w:rPr>
        <w:t>), pro tabulky*.</w:t>
      </w:r>
      <w:proofErr w:type="spellStart"/>
      <w:r>
        <w:rPr>
          <w:rFonts w:ascii="Arial" w:hAnsi="Arial" w:cs="Arial"/>
          <w:sz w:val="18"/>
          <w:szCs w:val="18"/>
          <w:lang w:eastAsia="en-US"/>
        </w:rPr>
        <w:t>xls</w:t>
      </w:r>
      <w:proofErr w:type="spellEnd"/>
      <w:r>
        <w:rPr>
          <w:rFonts w:ascii="Arial" w:hAnsi="Arial" w:cs="Arial"/>
          <w:sz w:val="18"/>
          <w:szCs w:val="18"/>
          <w:lang w:eastAsia="en-US"/>
        </w:rPr>
        <w:t>, pro skenované dokumenty *.</w:t>
      </w:r>
      <w:proofErr w:type="spellStart"/>
      <w:r>
        <w:rPr>
          <w:rFonts w:ascii="Arial" w:hAnsi="Arial" w:cs="Arial"/>
          <w:sz w:val="18"/>
          <w:szCs w:val="18"/>
          <w:lang w:eastAsia="en-US"/>
        </w:rPr>
        <w:t>pdf</w:t>
      </w:r>
      <w:proofErr w:type="spellEnd"/>
      <w:r>
        <w:rPr>
          <w:rFonts w:ascii="Arial" w:hAnsi="Arial" w:cs="Arial"/>
          <w:sz w:val="18"/>
          <w:szCs w:val="18"/>
          <w:lang w:eastAsia="en-US"/>
        </w:rPr>
        <w:t>, pro výkresovou dokumentaci *.</w:t>
      </w:r>
      <w:proofErr w:type="spellStart"/>
      <w:r>
        <w:rPr>
          <w:rFonts w:ascii="Arial" w:hAnsi="Arial" w:cs="Arial"/>
          <w:sz w:val="18"/>
          <w:szCs w:val="18"/>
          <w:lang w:eastAsia="en-US"/>
        </w:rPr>
        <w:t>dwg</w:t>
      </w:r>
      <w:proofErr w:type="spellEnd"/>
      <w:r>
        <w:rPr>
          <w:rFonts w:ascii="Arial" w:hAnsi="Arial" w:cs="Arial"/>
          <w:sz w:val="18"/>
          <w:szCs w:val="18"/>
          <w:lang w:eastAsia="en-US"/>
        </w:rPr>
        <w:t xml:space="preserve"> a *.</w:t>
      </w:r>
      <w:proofErr w:type="spellStart"/>
      <w:r>
        <w:rPr>
          <w:rFonts w:ascii="Arial" w:hAnsi="Arial" w:cs="Arial"/>
          <w:sz w:val="18"/>
          <w:szCs w:val="18"/>
          <w:lang w:eastAsia="en-US"/>
        </w:rPr>
        <w:t>jvf</w:t>
      </w:r>
      <w:proofErr w:type="spellEnd"/>
      <w:r>
        <w:rPr>
          <w:rFonts w:ascii="Arial" w:hAnsi="Arial" w:cs="Arial"/>
          <w:sz w:val="18"/>
          <w:szCs w:val="18"/>
          <w:lang w:eastAsia="en-US"/>
        </w:rPr>
        <w:t xml:space="preserve"> a zároveň *.</w:t>
      </w:r>
      <w:proofErr w:type="spellStart"/>
      <w:r>
        <w:rPr>
          <w:rFonts w:ascii="Arial" w:hAnsi="Arial" w:cs="Arial"/>
          <w:sz w:val="18"/>
          <w:szCs w:val="18"/>
          <w:lang w:eastAsia="en-US"/>
        </w:rPr>
        <w:t>pdf</w:t>
      </w:r>
      <w:proofErr w:type="spellEnd"/>
      <w:r>
        <w:rPr>
          <w:rFonts w:ascii="Arial" w:hAnsi="Arial" w:cs="Arial"/>
          <w:sz w:val="18"/>
          <w:szCs w:val="18"/>
          <w:lang w:eastAsia="en-US"/>
        </w:rPr>
        <w:t>. Případné vícetisky budou účtovány zvlášť,</w:t>
      </w:r>
    </w:p>
    <w:p w14:paraId="2FB7055D" w14:textId="2008177F" w:rsidR="006668B8"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lang w:eastAsia="en-US"/>
        </w:rPr>
        <w:t>zajištění zpracování všech případných dalších dokumentací potřebných pro provedení díla jako je například výrobní a realizační dodavatelská dokumentace, kterou zajistí zhotovitel na vlastní náklady. PDPS nenahrazuje výrobní a realizační dodavatelskou dokumentaci,</w:t>
      </w:r>
    </w:p>
    <w:p w14:paraId="1B557BFB" w14:textId="77777777" w:rsidR="006668B8"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lang w:eastAsia="en-US"/>
        </w:rPr>
        <w:t>zabezpečení souhlasu (rozhodnutí) ke zvláštnímu užívání veřejného prostranství nebo komunikací dle platných předpisů v souladu s požadavky PDPS, neprodleně po vydání souhlasu (rozhodnutí) předání úplné kopie souhlasu (rozhodnutí), včetně případných příloh (podmínek) objednateli,</w:t>
      </w:r>
    </w:p>
    <w:p w14:paraId="398212B1" w14:textId="77777777" w:rsidR="006668B8"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lang w:eastAsia="en-US"/>
        </w:rPr>
        <w:t>zpracování dokumentace dočasného dopravního značení včetně projednání s příslušnými správními orgány,</w:t>
      </w:r>
    </w:p>
    <w:p w14:paraId="4E13E738" w14:textId="77777777" w:rsidR="006668B8"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lang w:eastAsia="en-US"/>
        </w:rPr>
        <w:t>osazení a údržba dopravního značení v průběhu provádění stavebních prací dle dokumentace dopravního značení, včetně uvedení do původního stavu a vrácení jejich správci,</w:t>
      </w:r>
    </w:p>
    <w:p w14:paraId="6C9A1DCB" w14:textId="77777777" w:rsidR="006668B8"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lang w:eastAsia="en-US"/>
        </w:rPr>
        <w:t>zajištění vytyčení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6F75D567" w14:textId="77777777" w:rsidR="006668B8"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lang w:eastAsia="en-US"/>
        </w:rPr>
        <w:t>zajištění bezpečných přechodů a přejezdů přes výkopy pro zabezpečení přístupu a příjezdu zejména k okolním objektům dotčeným stavbou,</w:t>
      </w:r>
    </w:p>
    <w:p w14:paraId="1688B68C" w14:textId="77777777" w:rsidR="006668B8"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rPr>
        <w:t xml:space="preserve">zajištění čištění a údržby Stavbou dotčených veřejných ploch, veřejných komunikací a výjezdů ze staveniště v čistotě </w:t>
      </w:r>
      <w:r>
        <w:rPr>
          <w:rFonts w:ascii="Arial" w:hAnsi="Arial" w:cs="Arial"/>
          <w:sz w:val="18"/>
          <w:szCs w:val="18"/>
          <w:lang w:eastAsia="en-US"/>
        </w:rPr>
        <w:t>a jejich uvedení do stavu odpovídajícím příslušným předpisům</w:t>
      </w:r>
      <w:r>
        <w:rPr>
          <w:rFonts w:ascii="Arial" w:hAnsi="Arial" w:cs="Arial"/>
          <w:sz w:val="18"/>
          <w:szCs w:val="18"/>
        </w:rPr>
        <w:t>,</w:t>
      </w:r>
    </w:p>
    <w:p w14:paraId="15CFE284" w14:textId="77777777" w:rsidR="006668B8"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lang w:eastAsia="en-US"/>
        </w:rPr>
        <w:t>zajištění ochrany proti šíření prašnosti a nadměrného hluku,</w:t>
      </w:r>
    </w:p>
    <w:p w14:paraId="6331AAA2" w14:textId="77777777" w:rsidR="006668B8"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rPr>
        <w:t xml:space="preserve">zřízení meziskládky (deponie) </w:t>
      </w:r>
      <w:r>
        <w:rPr>
          <w:rFonts w:ascii="Arial" w:hAnsi="Arial" w:cs="Arial"/>
          <w:sz w:val="18"/>
          <w:szCs w:val="18"/>
          <w:lang w:eastAsia="en-US"/>
        </w:rPr>
        <w:t>na vymezených plochách tak, aby nevznikly žádné škody na sousedních pozemcích</w:t>
      </w:r>
      <w:r>
        <w:rPr>
          <w:rFonts w:ascii="Arial" w:hAnsi="Arial" w:cs="Arial"/>
          <w:sz w:val="18"/>
          <w:szCs w:val="18"/>
        </w:rPr>
        <w:t xml:space="preserve"> a likvidace odpadů vzniklých v souvislosti s provedením díla – zhotovitel stavby povede v souladu se zákonem o odpadech č. 541/2020 Sb. a vyhláškou MŽP a MZ č. 8/2021 Sb. o Katalogu odpadů a posuzování vlastností odpadů (Katalog odpadů) evidenci odpadů vzniklých v průběhu stavby a zajistí řádnou manipulaci s těmito odpady a jejich průběžnou likvidaci v souladu s uvedenými předpisy. Při předání díla předloží zhotovitel stavby doklady o řádné likvidaci odpadů,</w:t>
      </w:r>
    </w:p>
    <w:p w14:paraId="036BEA0A" w14:textId="77777777" w:rsidR="006668B8"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lang w:eastAsia="en-US"/>
        </w:rPr>
        <w:t xml:space="preserve">živičný materiál vyfrézovaný při provádění díla, který dle výsledků analýzy pořízených vzorků při průzkumu vozovky odpovídá kvalitativní třídě ZAS-T1, není odpadem ve smyslu zákona o odpadech a je ve vlastnictví objednatele. Materiál bude odkoupen zhotovitelem za účelem opětovného použití. Zhotovitel je povinen objednateli za odkoupený materiál uhradit kupní cenu ve výši 100,- Kč/t povýšenou o DPH v zákonné výši, a to na základě objednatelem vystavené faktury se lhůtou splatnosti 30 kalendářních dnů ode dne doručení. Na tento závazkový vztah stran se přiměřeně použijí ustanovení kupní smlouvy dle občanského zákoníku. Množství vyfrézovaného materiálu, které bude zhotovitelem odkoupeno, bude zástupce zhotovitele průběžně uvádět ve stavebním deníku. Toto množství bude odsouhlaseno za objednatele osobou oprávněnou jednat ve věcech realizace stavby a osobou vykonávající technický dozor stavebníka. </w:t>
      </w:r>
      <w:r>
        <w:rPr>
          <w:rFonts w:ascii="Arial" w:hAnsi="Arial" w:cs="Arial"/>
          <w:sz w:val="18"/>
          <w:szCs w:val="18"/>
        </w:rPr>
        <w:t>Zhotovitel se tímto zároveň zavazuje uhradit náklady na přepravu tohoto materiálu z místa vytěžení na místo jeho dalšího zpracování / uložení. Zhotovitel tímto potvrzuje, že shora uvedený závazek platí po celou dobu realizace zakázky.</w:t>
      </w:r>
    </w:p>
    <w:p w14:paraId="5DFE254C" w14:textId="77777777" w:rsidR="006668B8" w:rsidRDefault="006668B8" w:rsidP="002F3714">
      <w:pPr>
        <w:pStyle w:val="Jednotlivbodysml"/>
        <w:numPr>
          <w:ilvl w:val="0"/>
          <w:numId w:val="54"/>
        </w:numPr>
        <w:suppressAutoHyphens/>
        <w:autoSpaceDN w:val="0"/>
        <w:spacing w:after="0"/>
        <w:textAlignment w:val="baseline"/>
        <w:rPr>
          <w:rFonts w:ascii="Arial" w:hAnsi="Arial" w:cs="Arial"/>
          <w:sz w:val="18"/>
          <w:szCs w:val="18"/>
        </w:rPr>
      </w:pPr>
      <w:r>
        <w:rPr>
          <w:rFonts w:ascii="Arial" w:hAnsi="Arial" w:cs="Arial"/>
          <w:sz w:val="18"/>
          <w:szCs w:val="18"/>
        </w:rPr>
        <w:t>Provedením díla se podle této smlouvy rozumí i jakákoliv činnost zhotovitele před podpisem této smlouvy, pokud ji zhotovitel zajišťoval na vlastní odpovědnost a pokud má tato činnost vliv na provedení díla.</w:t>
      </w:r>
    </w:p>
    <w:p w14:paraId="79E9C021" w14:textId="77777777" w:rsidR="006668B8" w:rsidRDefault="006668B8" w:rsidP="006668B8">
      <w:pPr>
        <w:pStyle w:val="Jednotlivbodysml"/>
        <w:numPr>
          <w:ilvl w:val="0"/>
          <w:numId w:val="54"/>
        </w:numPr>
        <w:suppressAutoHyphens/>
        <w:autoSpaceDN w:val="0"/>
        <w:spacing w:after="0"/>
        <w:textAlignment w:val="baseline"/>
        <w:rPr>
          <w:rFonts w:ascii="Arial" w:hAnsi="Arial" w:cs="Arial"/>
          <w:sz w:val="18"/>
          <w:szCs w:val="18"/>
        </w:rPr>
      </w:pPr>
      <w:r>
        <w:rPr>
          <w:rFonts w:ascii="Arial" w:hAnsi="Arial" w:cs="Arial"/>
          <w:sz w:val="18"/>
          <w:szCs w:val="18"/>
        </w:rPr>
        <w:t xml:space="preserve">Změna poddodavatele je možná jenom se souhlasem objednatele. V případě, že poddodavatelem je zároveň osoba prostřednictvím, které zhotovitel prokazoval kvalifikaci v souladu s § 83 Zákona, musí zhotovitel prokázat za nového poddodavatele splnění podmínek vyplývajících z § 83 Zákona. </w:t>
      </w:r>
    </w:p>
    <w:p w14:paraId="177CA4EE" w14:textId="77777777" w:rsidR="006668B8" w:rsidRDefault="006668B8" w:rsidP="006668B8">
      <w:pPr>
        <w:pStyle w:val="Jednotlivbodysml"/>
        <w:numPr>
          <w:ilvl w:val="0"/>
          <w:numId w:val="54"/>
        </w:numPr>
        <w:suppressAutoHyphens/>
        <w:autoSpaceDN w:val="0"/>
        <w:spacing w:after="0"/>
        <w:textAlignment w:val="baseline"/>
        <w:rPr>
          <w:rFonts w:ascii="Arial" w:hAnsi="Arial" w:cs="Arial"/>
          <w:sz w:val="18"/>
          <w:szCs w:val="18"/>
        </w:rPr>
      </w:pPr>
      <w:r>
        <w:rPr>
          <w:rFonts w:ascii="Arial" w:hAnsi="Arial" w:cs="Arial"/>
          <w:sz w:val="18"/>
          <w:szCs w:val="18"/>
        </w:rPr>
        <w:t xml:space="preserve">Zhotovitel se zavazuje provést dílo v souladu s českými technickými normami a v souladu s obecně závaznými právními předpisy platnými v České republice v době provedení díla, dále pak v souladu s pokyny dodavatelů materiálů a pokyny výrobců zařízení tvořících součást díla. </w:t>
      </w:r>
    </w:p>
    <w:p w14:paraId="23D00A84" w14:textId="77777777" w:rsidR="006668B8" w:rsidRDefault="006668B8" w:rsidP="006668B8">
      <w:pPr>
        <w:pStyle w:val="Jednotlivbodysml"/>
        <w:numPr>
          <w:ilvl w:val="0"/>
          <w:numId w:val="54"/>
        </w:numPr>
        <w:suppressAutoHyphens/>
        <w:autoSpaceDN w:val="0"/>
        <w:spacing w:after="0"/>
        <w:textAlignment w:val="baseline"/>
      </w:pPr>
      <w:r>
        <w:rPr>
          <w:rFonts w:ascii="Arial" w:hAnsi="Arial" w:cs="Arial"/>
          <w:sz w:val="18"/>
          <w:szCs w:val="18"/>
        </w:rPr>
        <w:t xml:space="preserve">Zhotovitel provádí dílo vlastním jménem a na vlastní odpovědnost. Zhotovitel není oprávněn zadat jako poddodávku zhotovení té části díla, u které to objednatel v zadávacích podmínkách vyloučil. Pokud zhotovitel pověří provedením části díla třetí osobu, odpovídá za provedení části díla, jako by část díla prováděl sám. </w:t>
      </w:r>
      <w:r>
        <w:rPr>
          <w:rFonts w:ascii="Arial" w:hAnsi="Arial" w:cs="Arial"/>
          <w:color w:val="000000"/>
          <w:sz w:val="18"/>
          <w:szCs w:val="18"/>
        </w:rPr>
        <w:t>Zhotovitel je povinen zabezpečit ve svých poddodavatelských smlouvách splnění povinností vyplývajících zhotoviteli z této smlouvy, a to přiměřeně k povaze a rozsahu poddodávky.</w:t>
      </w:r>
      <w:r>
        <w:rPr>
          <w:rFonts w:ascii="Arial" w:hAnsi="Arial" w:cs="Arial"/>
          <w:sz w:val="18"/>
          <w:szCs w:val="18"/>
        </w:rPr>
        <w:t xml:space="preserve"> </w:t>
      </w:r>
    </w:p>
    <w:p w14:paraId="7F302B70" w14:textId="77777777" w:rsidR="006668B8" w:rsidRDefault="006668B8" w:rsidP="006668B8">
      <w:pPr>
        <w:pStyle w:val="Jednotlivbodysml"/>
        <w:numPr>
          <w:ilvl w:val="0"/>
          <w:numId w:val="54"/>
        </w:numPr>
        <w:suppressAutoHyphens/>
        <w:autoSpaceDN w:val="0"/>
        <w:spacing w:after="0"/>
        <w:textAlignment w:val="baseline"/>
        <w:rPr>
          <w:rFonts w:ascii="Arial" w:hAnsi="Arial" w:cs="Arial"/>
          <w:sz w:val="18"/>
          <w:szCs w:val="18"/>
        </w:rPr>
      </w:pPr>
      <w:r>
        <w:rPr>
          <w:rFonts w:ascii="Arial" w:hAnsi="Arial" w:cs="Arial"/>
          <w:sz w:val="18"/>
          <w:szCs w:val="18"/>
        </w:rPr>
        <w:t>Zhotovitel se zavazuje provést veškeré dodatečné práce (dále i „vícepráce“). Tyto dodatečné práce budou zadány v souladu se Zákonem.</w:t>
      </w:r>
    </w:p>
    <w:p w14:paraId="75FF5E72" w14:textId="77777777" w:rsidR="006668B8" w:rsidRDefault="006668B8" w:rsidP="006668B8">
      <w:pPr>
        <w:pStyle w:val="Jednotlivbodysml"/>
        <w:numPr>
          <w:ilvl w:val="0"/>
          <w:numId w:val="54"/>
        </w:numPr>
        <w:spacing w:after="0"/>
        <w:rPr>
          <w:rFonts w:ascii="Arial" w:hAnsi="Arial" w:cs="Arial"/>
          <w:sz w:val="18"/>
          <w:szCs w:val="18"/>
        </w:rPr>
      </w:pPr>
      <w:r w:rsidRPr="001F4644">
        <w:rPr>
          <w:rFonts w:ascii="Arial" w:hAnsi="Arial" w:cs="Arial"/>
          <w:sz w:val="18"/>
          <w:szCs w:val="18"/>
        </w:rPr>
        <w:t>Za dodatečné práce se považují práce v Zadávací dokumentaci původně neobsažené, a pokud tyto dodatečné práce jsou nezbytné k provedení původních práci potažmo díla</w:t>
      </w:r>
      <w:r>
        <w:rPr>
          <w:rFonts w:ascii="Arial" w:hAnsi="Arial" w:cs="Arial"/>
          <w:sz w:val="18"/>
          <w:szCs w:val="18"/>
        </w:rPr>
        <w:t xml:space="preserve"> a změna v osobě zhotovitele není možná z ekonomických a nebo technických důvodů spočívajících zejména v požadavcích na slučitelnost nebo interoperabilitu se stávajícím zařízením, službami nebo instalacemi pořízenými objednatelem v této smlouvě a způsobila by zadavateli značné obtíže nebo výrazné zvýšení nákladů</w:t>
      </w:r>
      <w:r w:rsidRPr="001F4644">
        <w:rPr>
          <w:rFonts w:ascii="Arial" w:hAnsi="Arial" w:cs="Arial"/>
          <w:sz w:val="18"/>
          <w:szCs w:val="18"/>
        </w:rPr>
        <w:t>, a rovněž dodatečné práce, jejichž potřeba provedení vznikla v důsledku okolností, které objednatel jednající s náležitou péčí nemohl předvídat</w:t>
      </w:r>
      <w:r>
        <w:rPr>
          <w:rFonts w:ascii="Arial" w:hAnsi="Arial" w:cs="Arial"/>
          <w:sz w:val="18"/>
          <w:szCs w:val="18"/>
        </w:rPr>
        <w:t>, a které nemění celkovou povahu díla</w:t>
      </w:r>
      <w:r w:rsidRPr="001F4644">
        <w:rPr>
          <w:rFonts w:ascii="Arial" w:hAnsi="Arial" w:cs="Arial"/>
          <w:sz w:val="18"/>
          <w:szCs w:val="18"/>
        </w:rPr>
        <w:t xml:space="preserve">. Dodatečné práce budou prováděny pouze na základě předchozího písemného schválení objednatelem, jehož obsahem bude i schválení ceny těchto dodatečných prací. </w:t>
      </w:r>
    </w:p>
    <w:p w14:paraId="60D737DE" w14:textId="77777777" w:rsidR="006668B8" w:rsidRPr="001F4644" w:rsidRDefault="006668B8" w:rsidP="006668B8">
      <w:pPr>
        <w:pStyle w:val="Jednotlivbodysml"/>
        <w:numPr>
          <w:ilvl w:val="0"/>
          <w:numId w:val="54"/>
        </w:numPr>
        <w:spacing w:after="0"/>
        <w:rPr>
          <w:rFonts w:ascii="Arial" w:hAnsi="Arial" w:cs="Arial"/>
          <w:sz w:val="18"/>
          <w:szCs w:val="18"/>
        </w:rPr>
      </w:pPr>
      <w:r>
        <w:rPr>
          <w:rFonts w:ascii="Arial" w:hAnsi="Arial" w:cs="Arial"/>
          <w:sz w:val="18"/>
          <w:szCs w:val="18"/>
        </w:rPr>
        <w:lastRenderedPageBreak/>
        <w:t xml:space="preserve">Za dodatečné práce </w:t>
      </w:r>
      <w:r w:rsidRPr="001F4644">
        <w:rPr>
          <w:rFonts w:ascii="Arial" w:hAnsi="Arial" w:cs="Arial"/>
          <w:sz w:val="18"/>
          <w:szCs w:val="18"/>
        </w:rPr>
        <w:t>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14:paraId="3B87349D" w14:textId="77777777" w:rsidR="006668B8" w:rsidRDefault="006668B8" w:rsidP="006668B8">
      <w:pPr>
        <w:pStyle w:val="Jednotlivbodysml"/>
        <w:numPr>
          <w:ilvl w:val="0"/>
          <w:numId w:val="54"/>
        </w:numPr>
        <w:suppressAutoHyphens/>
        <w:autoSpaceDN w:val="0"/>
        <w:spacing w:after="0"/>
        <w:textAlignment w:val="baseline"/>
        <w:rPr>
          <w:rFonts w:ascii="Arial" w:hAnsi="Arial" w:cs="Arial"/>
          <w:sz w:val="18"/>
          <w:szCs w:val="18"/>
        </w:rPr>
      </w:pPr>
      <w:r>
        <w:rPr>
          <w:rFonts w:ascii="Arial" w:hAnsi="Arial" w:cs="Arial"/>
          <w:sz w:val="18"/>
          <w:szCs w:val="18"/>
        </w:rPr>
        <w:t xml:space="preserve">Objednatel je oprávněn, a to i v průběhu provádění díla, omezit rozsah díla, s čímž se zhotovitel zavazuje souhlasit. </w:t>
      </w:r>
    </w:p>
    <w:p w14:paraId="4CFA3344" w14:textId="77777777" w:rsidR="006668B8" w:rsidRPr="001266D5" w:rsidRDefault="006668B8" w:rsidP="006668B8">
      <w:pPr>
        <w:pStyle w:val="Jednotlivbodysml"/>
        <w:numPr>
          <w:ilvl w:val="0"/>
          <w:numId w:val="54"/>
        </w:numPr>
        <w:spacing w:after="0"/>
        <w:rPr>
          <w:rFonts w:ascii="Arial" w:hAnsi="Arial" w:cs="Arial"/>
          <w:sz w:val="18"/>
          <w:szCs w:val="18"/>
        </w:rPr>
      </w:pPr>
      <w:r>
        <w:rPr>
          <w:rFonts w:ascii="Arial" w:hAnsi="Arial" w:cs="Arial"/>
          <w:sz w:val="18"/>
          <w:szCs w:val="18"/>
        </w:rPr>
        <w:t>Zhotovitel prohlašuje, že se dokonale seznámil s předmětem díla tak, aby mohl dílo provést v souladu s touto smlouvou, jakož i při dodržení všech obecně závazných i touto smlouvou sjednaných norem a předpisů. Zhotovitel je povinen provést i takové práce a materiál, které sice projektová dokumentace opomenula či nemohla předpokládat, avšak pro úspěšné dokončení díla jsou nezbytné, i když původně sjednaný rozsah a specifikace díla s nimi nepočítaly. Zhotovitel se nemůže dovolávat nároku na zaplacení takových prací a materiálu, pokud v rámci svého seznámení s předmětem plnění, projektovou dokumentací a podmínkami provádění díla na takové práce a materiál objednatele písmeně neupozornil, pokud potřebu provedení takových prací a mohl zjistit.</w:t>
      </w:r>
    </w:p>
    <w:p w14:paraId="30628FB3" w14:textId="77777777" w:rsidR="000F4726" w:rsidRPr="00BF2964" w:rsidRDefault="000F4726" w:rsidP="00E959AF">
      <w:pPr>
        <w:pStyle w:val="Standardntext"/>
        <w:spacing w:line="240" w:lineRule="auto"/>
        <w:rPr>
          <w:rFonts w:ascii="Arial" w:hAnsi="Arial" w:cs="Arial"/>
          <w:b/>
          <w:sz w:val="18"/>
          <w:szCs w:val="18"/>
        </w:rPr>
      </w:pPr>
    </w:p>
    <w:p w14:paraId="02CC70A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IV.</w:t>
      </w:r>
    </w:p>
    <w:p w14:paraId="780B8E5C"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Cena za provedení díla</w:t>
      </w:r>
    </w:p>
    <w:p w14:paraId="6E6166BE" w14:textId="77777777" w:rsidR="00E959AF" w:rsidRPr="00BF2964" w:rsidRDefault="00E959AF" w:rsidP="00E959AF">
      <w:pPr>
        <w:pStyle w:val="Standardntext"/>
        <w:spacing w:line="240" w:lineRule="auto"/>
        <w:rPr>
          <w:rFonts w:ascii="Arial" w:hAnsi="Arial" w:cs="Arial"/>
          <w:sz w:val="18"/>
          <w:szCs w:val="18"/>
        </w:rPr>
      </w:pPr>
    </w:p>
    <w:p w14:paraId="29AF7997" w14:textId="0A13C3C1" w:rsidR="00D90129" w:rsidRPr="00D90129" w:rsidRDefault="00E959AF" w:rsidP="00D90129">
      <w:pPr>
        <w:pStyle w:val="Jednotlivbodysml"/>
        <w:numPr>
          <w:ilvl w:val="0"/>
          <w:numId w:val="3"/>
        </w:numPr>
        <w:tabs>
          <w:tab w:val="clear" w:pos="360"/>
        </w:tabs>
        <w:spacing w:after="0"/>
        <w:rPr>
          <w:rFonts w:ascii="Arial" w:hAnsi="Arial" w:cs="Arial"/>
          <w:sz w:val="18"/>
          <w:szCs w:val="18"/>
        </w:rPr>
      </w:pPr>
      <w:r w:rsidRPr="00BF2964">
        <w:rPr>
          <w:rFonts w:ascii="Arial" w:hAnsi="Arial" w:cs="Arial"/>
          <w:sz w:val="18"/>
          <w:szCs w:val="18"/>
        </w:rPr>
        <w:t xml:space="preserve">Cena za provedení díla byla sjednána dohodou smluvních stran ve </w:t>
      </w:r>
      <w:r w:rsidR="00A11137" w:rsidRPr="00BF2964">
        <w:rPr>
          <w:rFonts w:ascii="Arial" w:hAnsi="Arial" w:cs="Arial"/>
          <w:sz w:val="18"/>
          <w:szCs w:val="18"/>
        </w:rPr>
        <w:t>výši</w:t>
      </w:r>
      <w:r w:rsidR="00B73908">
        <w:rPr>
          <w:rFonts w:ascii="Arial" w:hAnsi="Arial" w:cs="Arial"/>
          <w:sz w:val="18"/>
          <w:szCs w:val="18"/>
        </w:rPr>
        <w:t xml:space="preserve"> </w:t>
      </w:r>
      <w:r w:rsidR="006668B8" w:rsidRPr="00BF2964">
        <w:rPr>
          <w:rFonts w:ascii="Arial" w:hAnsi="Arial" w:cs="Arial"/>
          <w:sz w:val="18"/>
          <w:szCs w:val="18"/>
        </w:rPr>
        <w:t>_</w:t>
      </w:r>
      <w:r w:rsidR="006668B8" w:rsidRPr="00BF2964">
        <w:rPr>
          <w:rFonts w:ascii="Arial" w:hAnsi="Arial" w:cs="Arial"/>
          <w:b/>
          <w:sz w:val="18"/>
          <w:szCs w:val="18"/>
          <w:highlight w:val="lightGray"/>
        </w:rPr>
        <w:t>______</w:t>
      </w:r>
      <w:proofErr w:type="gramStart"/>
      <w:r w:rsidR="006668B8" w:rsidRPr="00BF2964">
        <w:rPr>
          <w:rFonts w:ascii="Arial" w:hAnsi="Arial" w:cs="Arial"/>
          <w:b/>
          <w:sz w:val="18"/>
          <w:szCs w:val="18"/>
          <w:highlight w:val="lightGray"/>
        </w:rPr>
        <w:t>_,-</w:t>
      </w:r>
      <w:proofErr w:type="gramEnd"/>
      <w:r w:rsidR="006668B8" w:rsidRPr="00BF2964">
        <w:rPr>
          <w:rFonts w:ascii="Arial" w:hAnsi="Arial" w:cs="Arial"/>
          <w:b/>
          <w:sz w:val="18"/>
          <w:szCs w:val="18"/>
          <w:highlight w:val="lightGray"/>
        </w:rPr>
        <w:t xml:space="preserve"> Kč</w:t>
      </w:r>
      <w:r w:rsidR="006668B8" w:rsidRPr="00BF2964">
        <w:rPr>
          <w:rFonts w:ascii="Arial" w:hAnsi="Arial" w:cs="Arial"/>
          <w:sz w:val="18"/>
          <w:szCs w:val="18"/>
          <w:highlight w:val="lightGray"/>
        </w:rPr>
        <w:t xml:space="preserve"> </w:t>
      </w:r>
      <w:r w:rsidR="006668B8" w:rsidRPr="00BF2964">
        <w:rPr>
          <w:rFonts w:ascii="Arial" w:hAnsi="Arial" w:cs="Arial"/>
          <w:b/>
          <w:sz w:val="18"/>
          <w:szCs w:val="18"/>
          <w:highlight w:val="lightGray"/>
        </w:rPr>
        <w:t xml:space="preserve">(slovy _______________ korun českých) bez DPH (BUDE DOPLNĚNO ÚČASTNÍKEM </w:t>
      </w:r>
      <w:r w:rsidR="006668B8">
        <w:rPr>
          <w:rFonts w:ascii="Arial" w:hAnsi="Arial" w:cs="Arial"/>
          <w:b/>
          <w:sz w:val="18"/>
          <w:szCs w:val="18"/>
          <w:highlight w:val="lightGray"/>
        </w:rPr>
        <w:t>Z</w:t>
      </w:r>
      <w:r w:rsidR="006668B8" w:rsidRPr="00BF2964">
        <w:rPr>
          <w:rFonts w:ascii="Arial" w:hAnsi="Arial" w:cs="Arial"/>
          <w:b/>
          <w:sz w:val="18"/>
          <w:szCs w:val="18"/>
          <w:highlight w:val="lightGray"/>
        </w:rPr>
        <w:t>Ř).</w:t>
      </w:r>
      <w:r w:rsidR="006668B8" w:rsidRPr="00BF2964">
        <w:rPr>
          <w:rFonts w:ascii="Arial" w:hAnsi="Arial" w:cs="Arial"/>
          <w:b/>
          <w:sz w:val="18"/>
          <w:szCs w:val="18"/>
        </w:rPr>
        <w:t xml:space="preserve"> </w:t>
      </w:r>
      <w:r w:rsidR="006668B8">
        <w:rPr>
          <w:rFonts w:ascii="Arial" w:hAnsi="Arial" w:cs="Arial"/>
          <w:b/>
          <w:sz w:val="18"/>
          <w:szCs w:val="18"/>
        </w:rPr>
        <w:t xml:space="preserve"> </w:t>
      </w:r>
      <w:r w:rsidR="009E669B" w:rsidRPr="0090025F">
        <w:rPr>
          <w:rFonts w:ascii="Arial" w:hAnsi="Arial" w:cs="Arial"/>
          <w:bCs/>
          <w:sz w:val="18"/>
          <w:szCs w:val="18"/>
        </w:rPr>
        <w:t>K takto sjednané ceně bude připočítána D</w:t>
      </w:r>
      <w:r w:rsidR="009E669B" w:rsidRPr="009E669B">
        <w:rPr>
          <w:rFonts w:ascii="Arial" w:hAnsi="Arial" w:cs="Arial"/>
          <w:bCs/>
          <w:sz w:val="18"/>
          <w:szCs w:val="18"/>
        </w:rPr>
        <w:t>PH dle platné sazby. Zhotovitel odpovídá za to, že sazba DPH je stanovena v souladu s platnými právními předpisy. V případě, že zhotovitel stanoví sazbu DPH v rozporu s platnými právními předpisy, je povinen uhradit objednateli veškerou škodu, která mu v souvislosti s tím vznikla</w:t>
      </w:r>
      <w:r w:rsidR="009E669B">
        <w:rPr>
          <w:rFonts w:ascii="Arial" w:hAnsi="Arial" w:cs="Arial"/>
          <w:bCs/>
          <w:sz w:val="18"/>
          <w:szCs w:val="18"/>
        </w:rPr>
        <w:t>.</w:t>
      </w:r>
    </w:p>
    <w:p w14:paraId="47B5232F" w14:textId="77777777" w:rsidR="0023484B" w:rsidRPr="002D61F7" w:rsidRDefault="00E959AF" w:rsidP="0023484B">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rPr>
        <w:t>V ceně jsou zahrnuty veškeré náklady zhotovitele na zhotovení díla.</w:t>
      </w:r>
    </w:p>
    <w:p w14:paraId="0B1394B9" w14:textId="77777777" w:rsidR="00E959AF" w:rsidRPr="002D61F7" w:rsidRDefault="00E959AF" w:rsidP="00E959AF">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rPr>
        <w:t>Cena díla může být upravena v souvislosti s omezením rozsahu díla v souladu s čl. III.10. této smlouvy. O cenu neprovedených prací ve výši odpovídající částkám uvedeným v položkovém rozpočtu bude ponížena výsledná cena díla.</w:t>
      </w:r>
    </w:p>
    <w:p w14:paraId="093D3E19" w14:textId="77777777" w:rsidR="005A61C9" w:rsidRPr="002D61F7" w:rsidRDefault="00260D33" w:rsidP="005A61C9">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lang w:eastAsia="en-US"/>
        </w:rPr>
        <w:t>Cena díla může být navýšena o cenu dodatečných prací (dále jen „</w:t>
      </w:r>
      <w:r w:rsidRPr="002D61F7">
        <w:rPr>
          <w:rFonts w:ascii="Arial" w:hAnsi="Arial" w:cs="Arial"/>
          <w:b/>
          <w:bCs/>
          <w:sz w:val="18"/>
          <w:szCs w:val="18"/>
          <w:lang w:eastAsia="en-US"/>
        </w:rPr>
        <w:t>Vícepráce</w:t>
      </w:r>
      <w:r w:rsidRPr="002D61F7">
        <w:rPr>
          <w:rFonts w:ascii="Arial" w:hAnsi="Arial" w:cs="Arial"/>
          <w:sz w:val="18"/>
          <w:szCs w:val="18"/>
          <w:lang w:eastAsia="en-US"/>
        </w:rPr>
        <w:t xml:space="preserve">“) zadaných zhotoviteli v souladu s § 222 Zákona, a to tak, že v případě, že se bude jednat o </w:t>
      </w:r>
      <w:r w:rsidR="00502CC2" w:rsidRPr="002D61F7">
        <w:rPr>
          <w:rFonts w:ascii="Arial" w:hAnsi="Arial" w:cs="Arial"/>
          <w:b/>
          <w:sz w:val="18"/>
          <w:szCs w:val="18"/>
          <w:u w:val="single"/>
          <w:lang w:eastAsia="en-US"/>
        </w:rPr>
        <w:t>položky vyskytující se</w:t>
      </w:r>
      <w:r w:rsidR="00502CC2" w:rsidRPr="002D61F7">
        <w:rPr>
          <w:rFonts w:ascii="Arial" w:hAnsi="Arial" w:cs="Arial"/>
          <w:sz w:val="18"/>
          <w:szCs w:val="18"/>
          <w:u w:val="single"/>
          <w:lang w:eastAsia="en-US"/>
        </w:rPr>
        <w:t xml:space="preserve"> </w:t>
      </w:r>
      <w:r w:rsidRPr="002D61F7">
        <w:rPr>
          <w:rFonts w:ascii="Arial" w:hAnsi="Arial" w:cs="Arial"/>
          <w:b/>
          <w:bCs/>
          <w:sz w:val="18"/>
          <w:szCs w:val="18"/>
          <w:u w:val="single"/>
          <w:lang w:eastAsia="en-US"/>
        </w:rPr>
        <w:t>ve výkazu výměr</w:t>
      </w:r>
      <w:r w:rsidR="00502CC2" w:rsidRPr="002D61F7">
        <w:rPr>
          <w:rFonts w:ascii="Arial" w:hAnsi="Arial" w:cs="Arial"/>
          <w:bCs/>
          <w:sz w:val="18"/>
          <w:szCs w:val="18"/>
          <w:lang w:eastAsia="en-US"/>
        </w:rPr>
        <w:t xml:space="preserve"> (tzv. existující položky, např. v rámci víceprací se nárokuje větší množství výměry)</w:t>
      </w:r>
      <w:r w:rsidRPr="002D61F7">
        <w:rPr>
          <w:rFonts w:ascii="Arial" w:hAnsi="Arial" w:cs="Arial"/>
          <w:sz w:val="18"/>
          <w:szCs w:val="18"/>
          <w:lang w:eastAsia="en-US"/>
        </w:rPr>
        <w:t xml:space="preserve">, který je součástí nabídky zhotovitele (viz. </w:t>
      </w:r>
      <w:r w:rsidRPr="002D61F7">
        <w:rPr>
          <w:rFonts w:ascii="Arial" w:hAnsi="Arial" w:cs="Arial"/>
          <w:b/>
          <w:bCs/>
          <w:sz w:val="18"/>
          <w:szCs w:val="18"/>
          <w:lang w:eastAsia="en-US"/>
        </w:rPr>
        <w:t>Příloha č. 4 – Výkaz výměr</w:t>
      </w:r>
      <w:r w:rsidRPr="002D61F7">
        <w:rPr>
          <w:rFonts w:ascii="Arial" w:hAnsi="Arial" w:cs="Arial"/>
          <w:sz w:val="18"/>
          <w:szCs w:val="18"/>
          <w:lang w:eastAsia="en-US"/>
        </w:rPr>
        <w:t xml:space="preserve"> (závazný dokument), a tvoří </w:t>
      </w:r>
      <w:r w:rsidRPr="002D61F7">
        <w:rPr>
          <w:rFonts w:ascii="Arial" w:hAnsi="Arial" w:cs="Arial"/>
          <w:sz w:val="18"/>
          <w:szCs w:val="18"/>
          <w:u w:val="single"/>
          <w:lang w:eastAsia="en-US"/>
        </w:rPr>
        <w:t xml:space="preserve">Přílohu č. </w:t>
      </w:r>
      <w:r w:rsidR="00C0653C" w:rsidRPr="002D61F7">
        <w:rPr>
          <w:rFonts w:ascii="Arial" w:hAnsi="Arial" w:cs="Arial"/>
          <w:sz w:val="18"/>
          <w:szCs w:val="18"/>
          <w:u w:val="single"/>
          <w:lang w:eastAsia="en-US"/>
        </w:rPr>
        <w:t>1</w:t>
      </w:r>
      <w:r w:rsidRPr="002D61F7">
        <w:rPr>
          <w:rFonts w:ascii="Arial" w:hAnsi="Arial" w:cs="Arial"/>
          <w:sz w:val="18"/>
          <w:szCs w:val="18"/>
          <w:u w:val="single"/>
          <w:lang w:eastAsia="en-US"/>
        </w:rPr>
        <w:t xml:space="preserve"> této smlouvy</w:t>
      </w:r>
      <w:r w:rsidRPr="002D61F7">
        <w:rPr>
          <w:rFonts w:ascii="Arial" w:hAnsi="Arial" w:cs="Arial"/>
          <w:sz w:val="18"/>
          <w:szCs w:val="18"/>
          <w:lang w:eastAsia="en-US"/>
        </w:rPr>
        <w:t xml:space="preserve"> (dále jen </w:t>
      </w:r>
      <w:r w:rsidRPr="002D61F7">
        <w:rPr>
          <w:rFonts w:ascii="Arial" w:hAnsi="Arial" w:cs="Arial"/>
          <w:b/>
          <w:bCs/>
          <w:sz w:val="18"/>
          <w:szCs w:val="18"/>
          <w:lang w:eastAsia="en-US"/>
        </w:rPr>
        <w:t>„výkaz výměr“</w:t>
      </w:r>
      <w:r w:rsidRPr="002D61F7">
        <w:rPr>
          <w:rFonts w:ascii="Arial" w:hAnsi="Arial" w:cs="Arial"/>
          <w:sz w:val="18"/>
          <w:szCs w:val="18"/>
          <w:lang w:eastAsia="en-US"/>
        </w:rPr>
        <w:t xml:space="preserve">), bude cena Víceprací stanovena maximálně dle jednotkových cen uvedených ve výkazu výměr. </w:t>
      </w:r>
    </w:p>
    <w:p w14:paraId="0D84041A" w14:textId="48F176FB" w:rsidR="00213276" w:rsidRPr="002D61F7" w:rsidRDefault="00260D33" w:rsidP="00213276">
      <w:pPr>
        <w:pStyle w:val="Jednotlivbodysml"/>
        <w:numPr>
          <w:ilvl w:val="0"/>
          <w:numId w:val="0"/>
        </w:numPr>
        <w:spacing w:after="0"/>
        <w:ind w:left="357"/>
        <w:rPr>
          <w:rFonts w:ascii="Arial" w:hAnsi="Arial" w:cs="Arial"/>
          <w:sz w:val="18"/>
          <w:szCs w:val="18"/>
          <w:lang w:eastAsia="en-US"/>
        </w:rPr>
      </w:pPr>
      <w:r w:rsidRPr="002D61F7">
        <w:rPr>
          <w:rFonts w:ascii="Arial" w:hAnsi="Arial" w:cs="Arial"/>
          <w:sz w:val="18"/>
          <w:szCs w:val="18"/>
          <w:lang w:eastAsia="en-US"/>
        </w:rPr>
        <w:t xml:space="preserve">V případě, že se bude jednat o </w:t>
      </w:r>
      <w:r w:rsidR="00502CC2" w:rsidRPr="002D61F7">
        <w:rPr>
          <w:rFonts w:ascii="Arial" w:hAnsi="Arial" w:cs="Arial"/>
          <w:sz w:val="18"/>
          <w:szCs w:val="18"/>
          <w:lang w:eastAsia="en-US"/>
        </w:rPr>
        <w:t xml:space="preserve">položky tzv. nové, </w:t>
      </w:r>
      <w:r w:rsidR="00502CC2" w:rsidRPr="002D61F7">
        <w:rPr>
          <w:rFonts w:ascii="Arial" w:hAnsi="Arial" w:cs="Arial"/>
          <w:b/>
          <w:sz w:val="18"/>
          <w:szCs w:val="18"/>
          <w:u w:val="single"/>
          <w:lang w:eastAsia="en-US"/>
        </w:rPr>
        <w:t xml:space="preserve">nevyskytující se </w:t>
      </w:r>
      <w:r w:rsidRPr="002D61F7">
        <w:rPr>
          <w:rFonts w:ascii="Arial" w:hAnsi="Arial" w:cs="Arial"/>
          <w:b/>
          <w:bCs/>
          <w:sz w:val="18"/>
          <w:szCs w:val="18"/>
          <w:u w:val="single"/>
          <w:lang w:eastAsia="en-US"/>
        </w:rPr>
        <w:t>ve výkazu výměr</w:t>
      </w:r>
      <w:r w:rsidRPr="002D61F7">
        <w:rPr>
          <w:rFonts w:ascii="Arial" w:hAnsi="Arial" w:cs="Arial"/>
          <w:sz w:val="18"/>
          <w:szCs w:val="18"/>
          <w:lang w:eastAsia="en-US"/>
        </w:rPr>
        <w:t>, bude cena Víceprací stanovena</w:t>
      </w:r>
      <w:r w:rsidR="000F4726">
        <w:rPr>
          <w:rFonts w:ascii="Arial" w:hAnsi="Arial" w:cs="Arial"/>
          <w:sz w:val="18"/>
          <w:szCs w:val="18"/>
          <w:lang w:eastAsia="en-US"/>
        </w:rPr>
        <w:t xml:space="preserve"> </w:t>
      </w:r>
      <w:r w:rsidR="00B86B9E">
        <w:rPr>
          <w:rFonts w:ascii="Arial" w:hAnsi="Arial" w:cs="Arial"/>
          <w:sz w:val="18"/>
          <w:szCs w:val="18"/>
          <w:lang w:eastAsia="en-US"/>
        </w:rPr>
        <w:t>maximálně</w:t>
      </w:r>
      <w:r w:rsidRPr="002D61F7">
        <w:rPr>
          <w:rFonts w:ascii="Arial" w:hAnsi="Arial" w:cs="Arial"/>
          <w:sz w:val="18"/>
          <w:szCs w:val="18"/>
          <w:lang w:eastAsia="en-US"/>
        </w:rPr>
        <w:t xml:space="preserve"> ve výši cen stavebních prací uvedených v příslušných Katalozích popisů a směrných cen stavebních prací vydaných společností RTS Brno, a.s., či ÚRS Praha, a.s. aj.,</w:t>
      </w:r>
      <w:r w:rsidR="009D69E6" w:rsidRPr="002D61F7">
        <w:rPr>
          <w:rFonts w:ascii="Arial" w:hAnsi="Arial" w:cs="Arial"/>
          <w:sz w:val="18"/>
          <w:szCs w:val="18"/>
          <w:lang w:eastAsia="en-US"/>
        </w:rPr>
        <w:t xml:space="preserve"> </w:t>
      </w:r>
      <w:r w:rsidRPr="002D61F7">
        <w:rPr>
          <w:rFonts w:ascii="Arial" w:hAnsi="Arial" w:cs="Arial"/>
          <w:sz w:val="18"/>
          <w:szCs w:val="18"/>
          <w:lang w:eastAsia="en-US"/>
        </w:rPr>
        <w:t>a to dle cenové soustavy, ve které byl zhotovitelem zpracován výkaz výměr (dále jen „</w:t>
      </w:r>
      <w:r w:rsidRPr="002D61F7">
        <w:rPr>
          <w:rFonts w:ascii="Arial" w:hAnsi="Arial" w:cs="Arial"/>
          <w:b/>
          <w:bCs/>
          <w:sz w:val="18"/>
          <w:szCs w:val="18"/>
          <w:lang w:eastAsia="en-US"/>
        </w:rPr>
        <w:t>Příslušná cenová soustava</w:t>
      </w:r>
      <w:r w:rsidRPr="002D61F7">
        <w:rPr>
          <w:rFonts w:ascii="Arial" w:hAnsi="Arial" w:cs="Arial"/>
          <w:sz w:val="18"/>
          <w:szCs w:val="18"/>
          <w:lang w:eastAsia="en-US"/>
        </w:rPr>
        <w:t>“)</w:t>
      </w:r>
      <w:r w:rsidR="000B3381" w:rsidRPr="002D61F7">
        <w:rPr>
          <w:rFonts w:ascii="Arial" w:hAnsi="Arial" w:cs="Arial"/>
          <w:sz w:val="18"/>
          <w:szCs w:val="18"/>
          <w:lang w:eastAsia="en-US"/>
        </w:rPr>
        <w:t>,</w:t>
      </w:r>
      <w:r w:rsidRPr="002D61F7">
        <w:rPr>
          <w:rFonts w:ascii="Arial" w:hAnsi="Arial" w:cs="Arial"/>
          <w:sz w:val="18"/>
          <w:szCs w:val="18"/>
          <w:lang w:eastAsia="en-US"/>
        </w:rPr>
        <w:t xml:space="preserve"> v</w:t>
      </w:r>
      <w:r w:rsidR="000B3381" w:rsidRPr="002D61F7">
        <w:rPr>
          <w:rFonts w:ascii="Arial" w:hAnsi="Arial" w:cs="Arial"/>
          <w:sz w:val="18"/>
          <w:szCs w:val="18"/>
          <w:lang w:eastAsia="en-US"/>
        </w:rPr>
        <w:t> </w:t>
      </w:r>
      <w:r w:rsidR="007B3E04" w:rsidRPr="002D61F7">
        <w:rPr>
          <w:rFonts w:ascii="Arial" w:hAnsi="Arial" w:cs="Arial"/>
          <w:sz w:val="18"/>
          <w:szCs w:val="18"/>
          <w:lang w:eastAsia="en-US"/>
        </w:rPr>
        <w:t>její aktuální</w:t>
      </w:r>
      <w:r w:rsidRPr="002D61F7">
        <w:rPr>
          <w:rFonts w:ascii="Arial" w:hAnsi="Arial" w:cs="Arial"/>
          <w:sz w:val="18"/>
          <w:szCs w:val="18"/>
          <w:lang w:eastAsia="en-US"/>
        </w:rPr>
        <w:t xml:space="preserve"> cenové úrovni</w:t>
      </w:r>
      <w:r w:rsidR="006D1645">
        <w:rPr>
          <w:rFonts w:ascii="Arial" w:hAnsi="Arial" w:cs="Arial"/>
          <w:sz w:val="18"/>
          <w:szCs w:val="18"/>
          <w:lang w:eastAsia="en-US"/>
        </w:rPr>
        <w:t xml:space="preserve"> ke dni nabytí účinnosti této smlouvy</w:t>
      </w:r>
      <w:r w:rsidR="000B3381" w:rsidRPr="002D61F7">
        <w:rPr>
          <w:rFonts w:ascii="Arial" w:hAnsi="Arial" w:cs="Arial"/>
          <w:sz w:val="18"/>
          <w:szCs w:val="18"/>
          <w:lang w:eastAsia="en-US"/>
        </w:rPr>
        <w:t>.</w:t>
      </w:r>
      <w:r w:rsidR="001F4644" w:rsidRPr="002D61F7">
        <w:rPr>
          <w:rFonts w:ascii="Arial" w:hAnsi="Arial" w:cs="Arial"/>
          <w:b/>
          <w:bCs/>
          <w:sz w:val="18"/>
          <w:szCs w:val="18"/>
          <w:lang w:eastAsia="en-US"/>
        </w:rPr>
        <w:t xml:space="preserve"> </w:t>
      </w:r>
      <w:r w:rsidR="00580A69" w:rsidRPr="002D61F7">
        <w:rPr>
          <w:rFonts w:ascii="Arial" w:hAnsi="Arial" w:cs="Arial"/>
          <w:sz w:val="18"/>
          <w:szCs w:val="18"/>
          <w:lang w:eastAsia="en-US"/>
        </w:rPr>
        <w:t>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1C9E03B5" w14:textId="4BC6A189" w:rsidR="005C6F2C" w:rsidRPr="00BF2964" w:rsidRDefault="00213276" w:rsidP="002D61F7">
      <w:pPr>
        <w:pStyle w:val="Jednotlivbodysml"/>
        <w:numPr>
          <w:ilvl w:val="0"/>
          <w:numId w:val="3"/>
        </w:numPr>
        <w:tabs>
          <w:tab w:val="clear" w:pos="360"/>
        </w:tabs>
        <w:spacing w:after="0"/>
        <w:ind w:left="357"/>
        <w:rPr>
          <w:rFonts w:ascii="Arial" w:hAnsi="Arial" w:cs="Arial"/>
          <w:b/>
          <w:sz w:val="18"/>
          <w:szCs w:val="18"/>
        </w:rPr>
      </w:pPr>
      <w:r w:rsidRPr="00F10B21">
        <w:rPr>
          <w:rFonts w:ascii="Arial" w:hAnsi="Arial" w:cs="Arial"/>
          <w:sz w:val="18"/>
          <w:szCs w:val="18"/>
          <w:lang w:eastAsia="en-US"/>
        </w:rPr>
        <w:t xml:space="preserve">Zhotovitel je povinen zpracovat veškeré změnové listy a dále oceněné soupisy méněprací a víceprací dle odst. </w:t>
      </w:r>
      <w:r w:rsidR="008919CB">
        <w:rPr>
          <w:rFonts w:ascii="Arial" w:hAnsi="Arial" w:cs="Arial"/>
          <w:sz w:val="18"/>
          <w:szCs w:val="18"/>
          <w:lang w:eastAsia="en-US"/>
        </w:rPr>
        <w:t>4</w:t>
      </w:r>
      <w:r w:rsidRPr="00F10B21">
        <w:rPr>
          <w:rFonts w:ascii="Arial" w:hAnsi="Arial" w:cs="Arial"/>
          <w:sz w:val="18"/>
          <w:szCs w:val="18"/>
          <w:lang w:eastAsia="en-US"/>
        </w:rPr>
        <w:t xml:space="preserve">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sidR="002D61F7" w:rsidRPr="00F10B21">
        <w:rPr>
          <w:rFonts w:ascii="Arial" w:hAnsi="Arial" w:cs="Arial"/>
          <w:sz w:val="18"/>
          <w:szCs w:val="18"/>
          <w:lang w:eastAsia="en-US"/>
        </w:rPr>
        <w:t>.</w:t>
      </w:r>
      <w:r w:rsidR="002D61F7" w:rsidRPr="00BF2964">
        <w:rPr>
          <w:rFonts w:ascii="Arial" w:hAnsi="Arial" w:cs="Arial"/>
          <w:b/>
          <w:sz w:val="18"/>
          <w:szCs w:val="18"/>
        </w:rPr>
        <w:t xml:space="preserve"> </w:t>
      </w:r>
    </w:p>
    <w:p w14:paraId="7500FB4F" w14:textId="77777777" w:rsidR="007B3E04" w:rsidRDefault="007B3E04" w:rsidP="00E959AF">
      <w:pPr>
        <w:pStyle w:val="Standardntext"/>
        <w:spacing w:line="240" w:lineRule="auto"/>
        <w:jc w:val="center"/>
        <w:rPr>
          <w:rFonts w:ascii="Arial" w:hAnsi="Arial" w:cs="Arial"/>
          <w:b/>
          <w:sz w:val="18"/>
          <w:szCs w:val="18"/>
        </w:rPr>
      </w:pPr>
    </w:p>
    <w:p w14:paraId="41B60D9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V.</w:t>
      </w:r>
    </w:p>
    <w:p w14:paraId="0035536C"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Platební podmínky</w:t>
      </w:r>
    </w:p>
    <w:p w14:paraId="18CE14BA" w14:textId="77777777" w:rsidR="00E959AF" w:rsidRPr="00BF2964" w:rsidRDefault="00E959AF" w:rsidP="00E959AF">
      <w:pPr>
        <w:tabs>
          <w:tab w:val="left" w:pos="453"/>
        </w:tabs>
        <w:rPr>
          <w:rFonts w:ascii="Arial" w:hAnsi="Arial" w:cs="Arial"/>
          <w:sz w:val="18"/>
          <w:szCs w:val="18"/>
        </w:rPr>
      </w:pPr>
    </w:p>
    <w:p w14:paraId="34FDE9C8" w14:textId="77777777" w:rsidR="00E959AF" w:rsidRPr="00BF2964" w:rsidRDefault="00E959AF" w:rsidP="00E959AF">
      <w:pPr>
        <w:numPr>
          <w:ilvl w:val="0"/>
          <w:numId w:val="10"/>
        </w:numPr>
        <w:tabs>
          <w:tab w:val="left" w:pos="360"/>
        </w:tabs>
        <w:overflowPunct w:val="0"/>
        <w:autoSpaceDE w:val="0"/>
        <w:autoSpaceDN w:val="0"/>
        <w:adjustRightInd w:val="0"/>
        <w:jc w:val="both"/>
        <w:rPr>
          <w:rFonts w:ascii="Arial" w:hAnsi="Arial" w:cs="Arial"/>
          <w:sz w:val="18"/>
          <w:szCs w:val="18"/>
        </w:rPr>
      </w:pPr>
      <w:r w:rsidRPr="00BF2964">
        <w:rPr>
          <w:rFonts w:ascii="Arial" w:hAnsi="Arial" w:cs="Arial"/>
          <w:sz w:val="18"/>
          <w:szCs w:val="18"/>
        </w:rPr>
        <w:t>Objednatel se zavazuje uhradit cenu za provedení díla v dílčích (měsíčních) platbách, za čehož účelem zhotovitel předloží daňový doklad</w:t>
      </w:r>
      <w:r w:rsidR="00532B9A" w:rsidRPr="00BF2964">
        <w:rPr>
          <w:rFonts w:ascii="Arial" w:hAnsi="Arial" w:cs="Arial"/>
          <w:sz w:val="18"/>
          <w:szCs w:val="18"/>
        </w:rPr>
        <w:t xml:space="preserve"> (fakturu)</w:t>
      </w:r>
      <w:r w:rsidRPr="00BF2964">
        <w:rPr>
          <w:rFonts w:ascii="Arial" w:hAnsi="Arial" w:cs="Arial"/>
          <w:sz w:val="18"/>
          <w:szCs w:val="18"/>
        </w:rPr>
        <w:t xml:space="preserve"> ve dvojím vyhotovení, vystavený na základě oboustranně potvrzeného soupisu prací, obsahující výčet prací a dodávek provedených v příslušném kalendářním měsíci (dále jen „</w:t>
      </w:r>
      <w:r w:rsidRPr="00BF2964">
        <w:rPr>
          <w:rFonts w:ascii="Arial" w:hAnsi="Arial" w:cs="Arial"/>
          <w:b/>
          <w:sz w:val="18"/>
          <w:szCs w:val="18"/>
        </w:rPr>
        <w:t>Zjišťovací protokol</w:t>
      </w:r>
      <w:r w:rsidRPr="00BF2964">
        <w:rPr>
          <w:rFonts w:ascii="Arial" w:hAnsi="Arial" w:cs="Arial"/>
          <w:sz w:val="18"/>
          <w:szCs w:val="18"/>
        </w:rPr>
        <w:t xml:space="preserve">“). </w:t>
      </w:r>
    </w:p>
    <w:p w14:paraId="0BFE6712" w14:textId="73F33481" w:rsidR="009711DB" w:rsidRPr="00F92393" w:rsidRDefault="00E959AF" w:rsidP="007424AB">
      <w:pPr>
        <w:pStyle w:val="Zkladntext"/>
        <w:numPr>
          <w:ilvl w:val="0"/>
          <w:numId w:val="10"/>
        </w:numPr>
        <w:spacing w:before="0"/>
        <w:jc w:val="both"/>
        <w:outlineLvl w:val="9"/>
        <w:rPr>
          <w:rFonts w:ascii="Arial" w:hAnsi="Arial" w:cs="Arial"/>
          <w:b w:val="0"/>
          <w:color w:val="0000FF"/>
          <w:sz w:val="18"/>
          <w:szCs w:val="18"/>
        </w:rPr>
      </w:pPr>
      <w:r w:rsidRPr="00F92393">
        <w:rPr>
          <w:rFonts w:ascii="Arial" w:hAnsi="Arial" w:cs="Arial"/>
          <w:b w:val="0"/>
          <w:sz w:val="18"/>
          <w:szCs w:val="18"/>
        </w:rPr>
        <w:t xml:space="preserve">Splatnost daňového dokladu  je stanovena na </w:t>
      </w:r>
      <w:r w:rsidRPr="00F92393">
        <w:rPr>
          <w:rFonts w:ascii="Arial" w:hAnsi="Arial" w:cs="Arial"/>
          <w:sz w:val="18"/>
          <w:szCs w:val="18"/>
          <w:lang w:val="cs-CZ"/>
        </w:rPr>
        <w:t>třicet</w:t>
      </w:r>
      <w:r w:rsidRPr="00F92393">
        <w:rPr>
          <w:rFonts w:ascii="Arial" w:hAnsi="Arial" w:cs="Arial"/>
          <w:sz w:val="18"/>
          <w:szCs w:val="18"/>
        </w:rPr>
        <w:t xml:space="preserve"> dnů</w:t>
      </w:r>
      <w:r w:rsidR="007953BD" w:rsidRPr="00F92393">
        <w:rPr>
          <w:rFonts w:ascii="Arial" w:hAnsi="Arial" w:cs="Arial"/>
          <w:b w:val="0"/>
          <w:sz w:val="18"/>
          <w:szCs w:val="18"/>
        </w:rPr>
        <w:t xml:space="preserve"> od d</w:t>
      </w:r>
      <w:r w:rsidR="001F63E5" w:rsidRPr="00F92393">
        <w:rPr>
          <w:rFonts w:ascii="Arial" w:hAnsi="Arial" w:cs="Arial"/>
          <w:b w:val="0"/>
          <w:sz w:val="18"/>
          <w:szCs w:val="18"/>
        </w:rPr>
        <w:t xml:space="preserve">ata </w:t>
      </w:r>
      <w:r w:rsidR="007424AB" w:rsidRPr="00F92393">
        <w:rPr>
          <w:rFonts w:ascii="Arial" w:hAnsi="Arial" w:cs="Arial"/>
          <w:b w:val="0"/>
          <w:sz w:val="18"/>
          <w:szCs w:val="18"/>
          <w:lang w:val="cs-CZ"/>
        </w:rPr>
        <w:t>doručení objednateli</w:t>
      </w:r>
      <w:r w:rsidRPr="00F92393">
        <w:rPr>
          <w:rFonts w:ascii="Arial" w:hAnsi="Arial" w:cs="Arial"/>
          <w:b w:val="0"/>
          <w:sz w:val="18"/>
          <w:szCs w:val="18"/>
        </w:rPr>
        <w:t>.</w:t>
      </w:r>
      <w:r w:rsidR="005E6F01" w:rsidRPr="00F92393">
        <w:rPr>
          <w:rFonts w:ascii="Arial" w:hAnsi="Arial" w:cs="Arial"/>
          <w:b w:val="0"/>
          <w:sz w:val="18"/>
          <w:szCs w:val="18"/>
        </w:rPr>
        <w:t xml:space="preserve"> Daňový doklad </w:t>
      </w:r>
      <w:r w:rsidR="001F63E5" w:rsidRPr="00F92393">
        <w:rPr>
          <w:rFonts w:ascii="Arial" w:hAnsi="Arial" w:cs="Arial"/>
          <w:b w:val="0"/>
          <w:sz w:val="18"/>
          <w:szCs w:val="18"/>
        </w:rPr>
        <w:t>musí být objednateli doručen</w:t>
      </w:r>
      <w:r w:rsidR="00DB2896" w:rsidRPr="00F92393">
        <w:rPr>
          <w:rFonts w:ascii="Arial" w:hAnsi="Arial" w:cs="Arial"/>
          <w:b w:val="0"/>
          <w:sz w:val="18"/>
          <w:szCs w:val="18"/>
        </w:rPr>
        <w:t xml:space="preserve"> nejpozději do </w:t>
      </w:r>
      <w:r w:rsidR="007424AB" w:rsidRPr="00F92393">
        <w:rPr>
          <w:rFonts w:ascii="Arial" w:hAnsi="Arial" w:cs="Arial"/>
          <w:sz w:val="18"/>
          <w:szCs w:val="18"/>
          <w:lang w:val="cs-CZ"/>
        </w:rPr>
        <w:t>15</w:t>
      </w:r>
      <w:r w:rsidR="00DB2896" w:rsidRPr="00F92393">
        <w:rPr>
          <w:rFonts w:ascii="Arial" w:hAnsi="Arial" w:cs="Arial"/>
          <w:sz w:val="18"/>
          <w:szCs w:val="18"/>
        </w:rPr>
        <w:t xml:space="preserve"> </w:t>
      </w:r>
      <w:r w:rsidR="007424AB" w:rsidRPr="00F92393">
        <w:rPr>
          <w:rFonts w:ascii="Arial" w:hAnsi="Arial" w:cs="Arial"/>
          <w:sz w:val="18"/>
          <w:szCs w:val="18"/>
          <w:lang w:val="cs-CZ"/>
        </w:rPr>
        <w:t>dnů</w:t>
      </w:r>
      <w:r w:rsidR="00DB2896" w:rsidRPr="00F92393">
        <w:rPr>
          <w:rFonts w:ascii="Arial" w:hAnsi="Arial" w:cs="Arial"/>
          <w:sz w:val="18"/>
          <w:szCs w:val="18"/>
        </w:rPr>
        <w:t xml:space="preserve"> </w:t>
      </w:r>
      <w:r w:rsidR="00DB2896" w:rsidRPr="00F92393">
        <w:rPr>
          <w:rFonts w:ascii="Arial" w:hAnsi="Arial" w:cs="Arial"/>
          <w:b w:val="0"/>
          <w:sz w:val="18"/>
          <w:szCs w:val="18"/>
        </w:rPr>
        <w:t xml:space="preserve">od data </w:t>
      </w:r>
      <w:r w:rsidR="007424AB" w:rsidRPr="00F92393">
        <w:rPr>
          <w:rFonts w:ascii="Arial" w:hAnsi="Arial" w:cs="Arial"/>
          <w:b w:val="0"/>
          <w:sz w:val="18"/>
          <w:szCs w:val="18"/>
          <w:lang w:val="cs-CZ"/>
        </w:rPr>
        <w:t>uskutečnění zdanitelného plnění</w:t>
      </w:r>
      <w:r w:rsidR="00DB2896" w:rsidRPr="00F92393">
        <w:rPr>
          <w:rFonts w:ascii="Arial" w:hAnsi="Arial" w:cs="Arial"/>
          <w:b w:val="0"/>
          <w:sz w:val="18"/>
          <w:szCs w:val="18"/>
        </w:rPr>
        <w:t>.</w:t>
      </w:r>
      <w:r w:rsidR="001F63E5" w:rsidRPr="00F92393">
        <w:rPr>
          <w:rFonts w:ascii="Arial" w:hAnsi="Arial" w:cs="Arial"/>
          <w:b w:val="0"/>
          <w:sz w:val="18"/>
          <w:szCs w:val="18"/>
        </w:rPr>
        <w:t xml:space="preserve"> </w:t>
      </w:r>
      <w:r w:rsidRPr="00F92393">
        <w:rPr>
          <w:rFonts w:ascii="Arial" w:hAnsi="Arial" w:cs="Arial"/>
          <w:b w:val="0"/>
          <w:sz w:val="18"/>
          <w:szCs w:val="18"/>
        </w:rPr>
        <w:t xml:space="preserve">Přílohou daňového dokladu bude vždy Zjišťovací </w:t>
      </w:r>
      <w:r w:rsidRPr="00EB711C">
        <w:rPr>
          <w:rFonts w:ascii="Arial" w:hAnsi="Arial" w:cs="Arial"/>
          <w:b w:val="0"/>
          <w:sz w:val="18"/>
          <w:szCs w:val="18"/>
        </w:rPr>
        <w:t>protokol</w:t>
      </w:r>
      <w:r w:rsidR="00372EE1" w:rsidRPr="00EB711C">
        <w:rPr>
          <w:rFonts w:ascii="Arial" w:hAnsi="Arial" w:cs="Arial"/>
          <w:b w:val="0"/>
          <w:sz w:val="18"/>
          <w:szCs w:val="18"/>
          <w:lang w:val="cs-CZ"/>
        </w:rPr>
        <w:t xml:space="preserve"> </w:t>
      </w:r>
      <w:r w:rsidR="00C7211C" w:rsidRPr="00EB711C">
        <w:rPr>
          <w:rFonts w:ascii="Arial" w:hAnsi="Arial" w:cs="Arial"/>
          <w:b w:val="0"/>
          <w:sz w:val="18"/>
          <w:szCs w:val="18"/>
          <w:lang w:val="cs-CZ"/>
        </w:rPr>
        <w:t>odsouhlasený TD</w:t>
      </w:r>
      <w:r w:rsidR="00EB711C" w:rsidRPr="00EB711C">
        <w:rPr>
          <w:rFonts w:ascii="Arial" w:hAnsi="Arial" w:cs="Arial"/>
          <w:b w:val="0"/>
          <w:sz w:val="18"/>
          <w:szCs w:val="18"/>
          <w:lang w:val="cs-CZ"/>
        </w:rPr>
        <w:t>S</w:t>
      </w:r>
      <w:r w:rsidRPr="00F92393">
        <w:rPr>
          <w:rFonts w:ascii="Arial" w:hAnsi="Arial" w:cs="Arial"/>
          <w:b w:val="0"/>
          <w:sz w:val="18"/>
          <w:szCs w:val="18"/>
        </w:rPr>
        <w:t xml:space="preserve"> za příslušný kalendářní měsíc. </w:t>
      </w:r>
      <w:r w:rsidR="00D72C6D" w:rsidRPr="00F92393">
        <w:rPr>
          <w:rFonts w:ascii="Arial" w:hAnsi="Arial" w:cs="Arial"/>
          <w:b w:val="0"/>
          <w:sz w:val="18"/>
          <w:szCs w:val="18"/>
        </w:rPr>
        <w:t>Bez zjišť</w:t>
      </w:r>
      <w:r w:rsidR="004249E0" w:rsidRPr="00F92393">
        <w:rPr>
          <w:rFonts w:ascii="Arial" w:hAnsi="Arial" w:cs="Arial"/>
          <w:b w:val="0"/>
          <w:sz w:val="18"/>
          <w:szCs w:val="18"/>
        </w:rPr>
        <w:t>o</w:t>
      </w:r>
      <w:r w:rsidR="00D72C6D" w:rsidRPr="00F92393">
        <w:rPr>
          <w:rFonts w:ascii="Arial" w:hAnsi="Arial" w:cs="Arial"/>
          <w:b w:val="0"/>
          <w:sz w:val="18"/>
          <w:szCs w:val="18"/>
        </w:rPr>
        <w:t xml:space="preserve">vacího </w:t>
      </w:r>
      <w:r w:rsidR="004249E0" w:rsidRPr="00F92393">
        <w:rPr>
          <w:rFonts w:ascii="Arial" w:hAnsi="Arial" w:cs="Arial"/>
          <w:b w:val="0"/>
          <w:sz w:val="18"/>
          <w:szCs w:val="18"/>
        </w:rPr>
        <w:t>protokolu je daňový doklad neúplný</w:t>
      </w:r>
      <w:r w:rsidR="00083BA9" w:rsidRPr="00F92393">
        <w:rPr>
          <w:rFonts w:ascii="Arial" w:hAnsi="Arial" w:cs="Arial"/>
          <w:b w:val="0"/>
          <w:sz w:val="18"/>
          <w:szCs w:val="18"/>
        </w:rPr>
        <w:t>.</w:t>
      </w:r>
      <w:r w:rsidR="00532B9A" w:rsidRPr="00F92393">
        <w:rPr>
          <w:rFonts w:ascii="Arial" w:hAnsi="Arial" w:cs="Arial"/>
          <w:b w:val="0"/>
          <w:sz w:val="18"/>
          <w:szCs w:val="18"/>
        </w:rPr>
        <w:t xml:space="preserve"> </w:t>
      </w:r>
    </w:p>
    <w:p w14:paraId="39C4D92F" w14:textId="77777777" w:rsidR="009711DB" w:rsidRPr="009711DB" w:rsidRDefault="00E959AF" w:rsidP="009711DB">
      <w:pPr>
        <w:pStyle w:val="Zkladntext"/>
        <w:numPr>
          <w:ilvl w:val="0"/>
          <w:numId w:val="10"/>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Daňový doklad se považuje za uhrazený dnem, kdy byla fakturovaná částka odepsána z účtu objednatele ve prospěch účtu zhotovitele.</w:t>
      </w:r>
    </w:p>
    <w:p w14:paraId="4FCCAA07" w14:textId="77777777" w:rsidR="00EA415B" w:rsidRPr="00740AFD" w:rsidRDefault="00EA415B" w:rsidP="00EA415B">
      <w:pPr>
        <w:pStyle w:val="Zkladntext"/>
        <w:numPr>
          <w:ilvl w:val="0"/>
          <w:numId w:val="10"/>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lang w:val="cs-CZ"/>
        </w:rPr>
        <w:t>Každý daňový doklad</w:t>
      </w:r>
      <w:r w:rsidRPr="00740AFD">
        <w:rPr>
          <w:rFonts w:ascii="Arial" w:hAnsi="Arial" w:cs="Arial"/>
          <w:b w:val="0"/>
          <w:color w:val="000000"/>
          <w:sz w:val="18"/>
          <w:szCs w:val="18"/>
        </w:rPr>
        <w:t xml:space="preserve"> zhotovitele musí formou a obsahem odpovídat zákonu č. 563/1991 Sb., o účetnictví, v platném znění a zákonu č. 235/2004 Sb., o dani z přidané hodnoty, v platném znění a musí obsahovat zejména tyto náležitosti: </w:t>
      </w:r>
    </w:p>
    <w:p w14:paraId="79A3B318"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označení účetního dokladu a jeho pořadové číslo,</w:t>
      </w:r>
    </w:p>
    <w:p w14:paraId="181A96C8"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identifikační údaje objednatele včetně DIČ,</w:t>
      </w:r>
    </w:p>
    <w:p w14:paraId="4F174242"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identifikační údaje zhotovitele včetně DIČ,</w:t>
      </w:r>
    </w:p>
    <w:p w14:paraId="4A55C261"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lastRenderedPageBreak/>
        <w:t>popis obsahu účetního dokladu,</w:t>
      </w:r>
    </w:p>
    <w:p w14:paraId="570EEC5D" w14:textId="77777777" w:rsidR="007B3E04" w:rsidRDefault="00EA415B" w:rsidP="007B3E04">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datum vystavení,</w:t>
      </w:r>
    </w:p>
    <w:p w14:paraId="728E7F8D" w14:textId="77777777" w:rsidR="00EA415B" w:rsidRPr="007B3E04" w:rsidRDefault="00EA415B" w:rsidP="007B3E04">
      <w:pPr>
        <w:pStyle w:val="Zkladntext"/>
        <w:numPr>
          <w:ilvl w:val="0"/>
          <w:numId w:val="41"/>
        </w:numPr>
        <w:tabs>
          <w:tab w:val="clear" w:pos="1128"/>
          <w:tab w:val="left" w:pos="1134"/>
          <w:tab w:val="num" w:pos="1800"/>
        </w:tabs>
        <w:spacing w:before="0"/>
        <w:ind w:left="1134" w:hanging="283"/>
        <w:jc w:val="both"/>
        <w:outlineLvl w:val="9"/>
        <w:rPr>
          <w:rFonts w:ascii="Arial" w:hAnsi="Arial" w:cs="Arial"/>
          <w:b w:val="0"/>
          <w:color w:val="000000"/>
          <w:sz w:val="18"/>
          <w:szCs w:val="18"/>
        </w:rPr>
      </w:pPr>
      <w:r w:rsidRPr="007B3E04">
        <w:rPr>
          <w:rFonts w:ascii="Arial" w:hAnsi="Arial" w:cs="Arial"/>
          <w:b w:val="0"/>
          <w:color w:val="000000"/>
          <w:sz w:val="18"/>
          <w:szCs w:val="18"/>
        </w:rPr>
        <w:t>datum uskutečnění zdanitelného plnění, přičemž dnem uskutečnění zdanitelného plnění se rozumí</w:t>
      </w:r>
      <w:r w:rsidR="007B3E04">
        <w:rPr>
          <w:rFonts w:ascii="Arial" w:hAnsi="Arial" w:cs="Arial"/>
          <w:b w:val="0"/>
          <w:color w:val="000000"/>
          <w:sz w:val="18"/>
          <w:szCs w:val="18"/>
          <w:lang w:val="cs-CZ"/>
        </w:rPr>
        <w:t xml:space="preserve"> </w:t>
      </w:r>
      <w:r w:rsidRPr="007B3E04">
        <w:rPr>
          <w:rFonts w:ascii="Arial" w:hAnsi="Arial" w:cs="Arial"/>
          <w:b w:val="0"/>
          <w:color w:val="000000"/>
          <w:sz w:val="18"/>
          <w:szCs w:val="18"/>
        </w:rPr>
        <w:t>poslední den kalendářního měsíce, za který je faktura vystavena,</w:t>
      </w:r>
    </w:p>
    <w:p w14:paraId="5FC04745"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výši ceny bez daně celkem,</w:t>
      </w:r>
    </w:p>
    <w:p w14:paraId="6E7B166D"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sazbu daně,</w:t>
      </w:r>
    </w:p>
    <w:p w14:paraId="0318572D"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výši daně celkem zaokrouhlenou dle příslušných předpisů,</w:t>
      </w:r>
    </w:p>
    <w:p w14:paraId="57D50B53"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cenu celkem včetně daně,</w:t>
      </w:r>
    </w:p>
    <w:p w14:paraId="23204EEA"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podpis odpovědné osoby zhotovitele,</w:t>
      </w:r>
    </w:p>
    <w:p w14:paraId="298036BC" w14:textId="77777777" w:rsidR="00EA415B" w:rsidRPr="00740AFD" w:rsidRDefault="00EA415B" w:rsidP="00E04175">
      <w:pPr>
        <w:pStyle w:val="Zkladntext"/>
        <w:numPr>
          <w:ilvl w:val="0"/>
          <w:numId w:val="41"/>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název stavby,</w:t>
      </w:r>
    </w:p>
    <w:p w14:paraId="36C087F7" w14:textId="77777777" w:rsidR="00EA415B" w:rsidRPr="00740AFD" w:rsidRDefault="00EA415B" w:rsidP="00E04175">
      <w:pPr>
        <w:pStyle w:val="Zkladntext"/>
        <w:numPr>
          <w:ilvl w:val="0"/>
          <w:numId w:val="41"/>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název a číslo stavebního objektu, resp. provozního souboru,</w:t>
      </w:r>
    </w:p>
    <w:p w14:paraId="132CD504" w14:textId="77777777" w:rsidR="00EA415B" w:rsidRPr="00740AFD" w:rsidRDefault="00EA415B" w:rsidP="00E04175">
      <w:pPr>
        <w:pStyle w:val="Zkladntext"/>
        <w:numPr>
          <w:ilvl w:val="0"/>
          <w:numId w:val="41"/>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kód a název rozpočtové položky projektu,</w:t>
      </w:r>
    </w:p>
    <w:p w14:paraId="39F4BC77" w14:textId="77777777" w:rsidR="007B3E04" w:rsidRPr="007B3E04" w:rsidRDefault="00EA415B" w:rsidP="007B3E04">
      <w:pPr>
        <w:pStyle w:val="Zkladntext"/>
        <w:numPr>
          <w:ilvl w:val="0"/>
          <w:numId w:val="41"/>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přílohu – Soupis provedených prací oceněný podle dohodnutého způsobu a odsouhla</w:t>
      </w:r>
      <w:r w:rsidR="001C2804">
        <w:rPr>
          <w:rFonts w:ascii="Arial" w:hAnsi="Arial" w:cs="Arial"/>
          <w:b w:val="0"/>
          <w:color w:val="000000"/>
          <w:sz w:val="18"/>
          <w:szCs w:val="18"/>
        </w:rPr>
        <w:t>sený TD</w:t>
      </w:r>
      <w:r w:rsidR="001C2804">
        <w:rPr>
          <w:rFonts w:ascii="Arial" w:hAnsi="Arial" w:cs="Arial"/>
          <w:b w:val="0"/>
          <w:color w:val="000000"/>
          <w:sz w:val="18"/>
          <w:szCs w:val="18"/>
          <w:lang w:val="cs-CZ"/>
        </w:rPr>
        <w:t>S</w:t>
      </w:r>
      <w:r w:rsidRPr="00740AFD">
        <w:rPr>
          <w:rFonts w:ascii="Arial" w:hAnsi="Arial" w:cs="Arial"/>
          <w:b w:val="0"/>
          <w:color w:val="000000"/>
          <w:sz w:val="18"/>
          <w:szCs w:val="18"/>
        </w:rPr>
        <w:t>.</w:t>
      </w:r>
    </w:p>
    <w:p w14:paraId="7CEEFC0A" w14:textId="77777777" w:rsidR="007B3E04" w:rsidRPr="00FD028B" w:rsidRDefault="007B3E04" w:rsidP="007B3E04">
      <w:pPr>
        <w:pStyle w:val="Zkladntext"/>
        <w:numPr>
          <w:ilvl w:val="0"/>
          <w:numId w:val="10"/>
        </w:numPr>
        <w:spacing w:before="0"/>
        <w:jc w:val="both"/>
        <w:outlineLvl w:val="9"/>
        <w:rPr>
          <w:rFonts w:ascii="Arial" w:hAnsi="Arial" w:cs="Arial"/>
          <w:b w:val="0"/>
          <w:color w:val="000000"/>
          <w:sz w:val="18"/>
          <w:szCs w:val="18"/>
        </w:rPr>
      </w:pPr>
      <w:r w:rsidRPr="00FD028B">
        <w:rPr>
          <w:rFonts w:ascii="Arial" w:hAnsi="Arial" w:cs="Arial"/>
          <w:b w:val="0"/>
          <w:color w:val="000000"/>
          <w:sz w:val="18"/>
          <w:szCs w:val="18"/>
        </w:rPr>
        <w:t xml:space="preserve">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 </w:t>
      </w:r>
    </w:p>
    <w:p w14:paraId="77481187" w14:textId="77777777" w:rsidR="007B3E04" w:rsidRPr="001B030D" w:rsidRDefault="007B3E04" w:rsidP="007B3E04">
      <w:pPr>
        <w:pStyle w:val="Zkladntext"/>
        <w:numPr>
          <w:ilvl w:val="0"/>
          <w:numId w:val="10"/>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Objednatel prohlašuje, že plnění přijatá na základě této smlouvy použije výlučně pro účely, které nejsou předmětem daně z přidané hodnoty. Vzhledem k tomu, že objednatel není u plnění přijatých na základě této smlouvy v postavení osoby povinné k dani (§ 5 odst. 3 zákona č. 235/2004 Sb., o dani z přidané hodnoty, ve znění pozdějších předpisů), neuplatní se v návaznosti na „Informace Generálního finančního ředitelství a Ministerstva financí k režimu přenesení daňové povinnosti na DPH ve stavebnictví - § 92e zákona o DPH“ uveřejněnou dne 9. 11. 2011 na stránkách Ministerstva financí při fakturaci režim přenesení daňové povinnosti podle § 92e.</w:t>
      </w:r>
      <w:r>
        <w:rPr>
          <w:rFonts w:ascii="Arial" w:hAnsi="Arial" w:cs="Arial"/>
          <w:b w:val="0"/>
          <w:color w:val="000000"/>
          <w:sz w:val="18"/>
          <w:szCs w:val="18"/>
          <w:lang w:val="cs-CZ"/>
        </w:rPr>
        <w:t xml:space="preserve"> </w:t>
      </w:r>
    </w:p>
    <w:p w14:paraId="22D558AA" w14:textId="77777777" w:rsidR="007B3E04" w:rsidRPr="00740AFD" w:rsidRDefault="007B3E04" w:rsidP="007B3E04">
      <w:pPr>
        <w:pStyle w:val="Zkladntext"/>
        <w:numPr>
          <w:ilvl w:val="0"/>
          <w:numId w:val="10"/>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Zhotovitel prohlašuje, že:</w:t>
      </w:r>
    </w:p>
    <w:p w14:paraId="6DB72588" w14:textId="77777777" w:rsidR="007B3E04" w:rsidRPr="00740AFD" w:rsidRDefault="007B3E04" w:rsidP="007B3E04">
      <w:pPr>
        <w:pStyle w:val="Odstavecseseznamem"/>
        <w:numPr>
          <w:ilvl w:val="0"/>
          <w:numId w:val="42"/>
        </w:numPr>
        <w:contextualSpacing w:val="0"/>
        <w:jc w:val="both"/>
        <w:rPr>
          <w:rFonts w:ascii="Arial" w:hAnsi="Arial" w:cs="Arial"/>
          <w:color w:val="000000"/>
          <w:sz w:val="18"/>
          <w:szCs w:val="18"/>
        </w:rPr>
      </w:pPr>
      <w:r w:rsidRPr="00740AFD">
        <w:rPr>
          <w:rFonts w:ascii="Arial" w:hAnsi="Arial" w:cs="Arial"/>
          <w:color w:val="000000"/>
          <w:sz w:val="18"/>
          <w:szCs w:val="18"/>
        </w:rPr>
        <w:t>nemá v úmyslu nezaplatit daň z přidané hodnoty u zdanitelného plnění podle této smlouvy (dále jen „daň“),</w:t>
      </w:r>
    </w:p>
    <w:p w14:paraId="2627BFF4" w14:textId="77777777" w:rsidR="007B3E04" w:rsidRPr="00740AFD" w:rsidRDefault="007B3E04" w:rsidP="007B3E04">
      <w:pPr>
        <w:pStyle w:val="Odstavecseseznamem"/>
        <w:numPr>
          <w:ilvl w:val="0"/>
          <w:numId w:val="42"/>
        </w:numPr>
        <w:contextualSpacing w:val="0"/>
        <w:jc w:val="both"/>
        <w:rPr>
          <w:rFonts w:ascii="Arial" w:hAnsi="Arial" w:cs="Arial"/>
          <w:color w:val="000000"/>
          <w:sz w:val="18"/>
          <w:szCs w:val="18"/>
        </w:rPr>
      </w:pPr>
      <w:r w:rsidRPr="00740AFD">
        <w:rPr>
          <w:rFonts w:ascii="Arial" w:hAnsi="Arial" w:cs="Arial"/>
          <w:color w:val="000000"/>
          <w:sz w:val="18"/>
          <w:szCs w:val="18"/>
        </w:rPr>
        <w:t>mu nejsou známy skutečnosti nasvědčující tomu, že se dostane do postavení, kdy nemůže daň zaplatit a ani se ke dni podpisu této smlouvy v takovém postavení nenachází,</w:t>
      </w:r>
    </w:p>
    <w:p w14:paraId="5DFBBCB2" w14:textId="77777777" w:rsidR="007B3E04" w:rsidRDefault="007B3E04" w:rsidP="007B3E04">
      <w:pPr>
        <w:pStyle w:val="Odstavecseseznamem"/>
        <w:numPr>
          <w:ilvl w:val="0"/>
          <w:numId w:val="42"/>
        </w:numPr>
        <w:ind w:left="714" w:hanging="357"/>
        <w:contextualSpacing w:val="0"/>
        <w:jc w:val="both"/>
        <w:rPr>
          <w:rFonts w:ascii="Arial" w:hAnsi="Arial" w:cs="Arial"/>
          <w:color w:val="000000"/>
          <w:sz w:val="18"/>
          <w:szCs w:val="18"/>
        </w:rPr>
      </w:pPr>
      <w:r w:rsidRPr="00740AFD">
        <w:rPr>
          <w:rFonts w:ascii="Arial" w:hAnsi="Arial" w:cs="Arial"/>
          <w:color w:val="000000"/>
          <w:sz w:val="18"/>
          <w:szCs w:val="18"/>
        </w:rPr>
        <w:t>nezkrátí daň nebo nevyláká daňovou výhodu.</w:t>
      </w:r>
    </w:p>
    <w:p w14:paraId="1D82D654" w14:textId="77777777" w:rsidR="00BA1D26" w:rsidRPr="00BF2964" w:rsidRDefault="00BA1D26" w:rsidP="00BA1D26">
      <w:pPr>
        <w:pStyle w:val="Zkladntext"/>
        <w:numPr>
          <w:ilvl w:val="0"/>
          <w:numId w:val="0"/>
        </w:numPr>
        <w:spacing w:before="0"/>
        <w:jc w:val="both"/>
        <w:outlineLvl w:val="9"/>
        <w:rPr>
          <w:rFonts w:ascii="Arial" w:hAnsi="Arial" w:cs="Arial"/>
          <w:b w:val="0"/>
          <w:sz w:val="18"/>
          <w:szCs w:val="18"/>
        </w:rPr>
      </w:pPr>
    </w:p>
    <w:p w14:paraId="3F6509F1" w14:textId="77777777" w:rsidR="00BA1D26" w:rsidRPr="00BF2964" w:rsidRDefault="00BA1D26" w:rsidP="00BA1D26">
      <w:pPr>
        <w:pStyle w:val="Standardntext"/>
        <w:spacing w:line="240" w:lineRule="auto"/>
        <w:jc w:val="center"/>
        <w:rPr>
          <w:rFonts w:ascii="Arial" w:hAnsi="Arial" w:cs="Arial"/>
          <w:b/>
          <w:sz w:val="18"/>
          <w:szCs w:val="18"/>
        </w:rPr>
      </w:pPr>
      <w:r w:rsidRPr="00BF2964">
        <w:rPr>
          <w:rFonts w:ascii="Arial" w:hAnsi="Arial" w:cs="Arial"/>
          <w:b/>
          <w:sz w:val="18"/>
          <w:szCs w:val="18"/>
        </w:rPr>
        <w:t>VI.</w:t>
      </w:r>
    </w:p>
    <w:p w14:paraId="223B2996" w14:textId="77777777" w:rsidR="00BA1D26" w:rsidRPr="00BF2964" w:rsidRDefault="00BA1D26" w:rsidP="00BA1D26">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Doba plnění</w:t>
      </w:r>
    </w:p>
    <w:p w14:paraId="52B71A76" w14:textId="77777777" w:rsidR="00BA1D26" w:rsidRPr="00BF2964" w:rsidRDefault="00BA1D26" w:rsidP="00BA1D26">
      <w:pPr>
        <w:pStyle w:val="Standardntext"/>
        <w:spacing w:line="240" w:lineRule="auto"/>
        <w:rPr>
          <w:rFonts w:ascii="Arial" w:hAnsi="Arial" w:cs="Arial"/>
          <w:sz w:val="18"/>
          <w:szCs w:val="18"/>
        </w:rPr>
      </w:pPr>
    </w:p>
    <w:p w14:paraId="557EF8D5" w14:textId="77777777" w:rsidR="00BA1D26" w:rsidRPr="00785589" w:rsidRDefault="00BA1D26" w:rsidP="00BA1D26">
      <w:pPr>
        <w:pStyle w:val="Standardntext"/>
        <w:numPr>
          <w:ilvl w:val="0"/>
          <w:numId w:val="11"/>
        </w:numPr>
        <w:spacing w:line="240" w:lineRule="auto"/>
        <w:ind w:left="360"/>
        <w:jc w:val="both"/>
        <w:rPr>
          <w:rFonts w:ascii="Arial" w:hAnsi="Arial" w:cs="Arial"/>
          <w:sz w:val="18"/>
          <w:szCs w:val="18"/>
        </w:rPr>
      </w:pPr>
      <w:r w:rsidRPr="00785589">
        <w:rPr>
          <w:rFonts w:ascii="Arial" w:hAnsi="Arial" w:cs="Arial"/>
          <w:sz w:val="18"/>
          <w:szCs w:val="18"/>
        </w:rPr>
        <w:t>Zhotovitel se zavazuje provést dílo v těchto termínech:</w:t>
      </w:r>
    </w:p>
    <w:p w14:paraId="031CE6AA" w14:textId="7878E6E7" w:rsidR="00BA1D26" w:rsidRPr="00BA1D26" w:rsidRDefault="00BA1D26" w:rsidP="00BA1D26">
      <w:pPr>
        <w:numPr>
          <w:ilvl w:val="0"/>
          <w:numId w:val="14"/>
        </w:numPr>
        <w:contextualSpacing/>
        <w:jc w:val="both"/>
        <w:rPr>
          <w:rFonts w:ascii="Arial" w:hAnsi="Arial" w:cs="Arial"/>
          <w:b/>
          <w:bCs/>
          <w:sz w:val="18"/>
          <w:szCs w:val="18"/>
        </w:rPr>
      </w:pPr>
      <w:bookmarkStart w:id="1" w:name="_Ref521213272"/>
      <w:r w:rsidRPr="00785589">
        <w:rPr>
          <w:rFonts w:ascii="Arial" w:hAnsi="Arial" w:cs="Arial"/>
          <w:sz w:val="18"/>
          <w:szCs w:val="18"/>
        </w:rPr>
        <w:t xml:space="preserve">termín předání a převzetí staveniště do: </w:t>
      </w:r>
      <w:bookmarkEnd w:id="1"/>
      <w:r w:rsidR="00F01708">
        <w:rPr>
          <w:rFonts w:ascii="Arial" w:hAnsi="Arial" w:cs="Arial"/>
          <w:b/>
          <w:bCs/>
          <w:sz w:val="18"/>
          <w:szCs w:val="18"/>
        </w:rPr>
        <w:t>10</w:t>
      </w:r>
      <w:r w:rsidRPr="00BA1D26">
        <w:rPr>
          <w:rFonts w:ascii="Arial" w:hAnsi="Arial" w:cs="Arial"/>
          <w:b/>
          <w:bCs/>
          <w:color w:val="000000"/>
          <w:sz w:val="18"/>
          <w:szCs w:val="18"/>
        </w:rPr>
        <w:t xml:space="preserve"> pracovních dnů od písemné výzvy objednatele k zahájení plnění díla,</w:t>
      </w:r>
    </w:p>
    <w:p w14:paraId="06C9AEB9" w14:textId="1D3186E9" w:rsidR="00BA1D26" w:rsidRPr="00BC5BE6" w:rsidRDefault="00BA1D26" w:rsidP="00BA1D26">
      <w:pPr>
        <w:numPr>
          <w:ilvl w:val="0"/>
          <w:numId w:val="14"/>
        </w:numPr>
        <w:contextualSpacing/>
        <w:jc w:val="both"/>
        <w:rPr>
          <w:rFonts w:ascii="Arial" w:hAnsi="Arial" w:cs="Arial"/>
          <w:sz w:val="18"/>
          <w:szCs w:val="18"/>
        </w:rPr>
      </w:pPr>
      <w:r w:rsidRPr="00785589">
        <w:rPr>
          <w:rFonts w:ascii="Arial" w:hAnsi="Arial" w:cs="Arial"/>
          <w:sz w:val="18"/>
          <w:szCs w:val="18"/>
        </w:rPr>
        <w:t>termín zahájení</w:t>
      </w:r>
      <w:r w:rsidR="00D90129">
        <w:rPr>
          <w:rFonts w:ascii="Arial" w:hAnsi="Arial" w:cs="Arial"/>
          <w:sz w:val="18"/>
          <w:szCs w:val="18"/>
        </w:rPr>
        <w:t xml:space="preserve"> </w:t>
      </w:r>
      <w:r w:rsidR="002F3714">
        <w:rPr>
          <w:rFonts w:ascii="Arial" w:hAnsi="Arial" w:cs="Arial"/>
          <w:sz w:val="18"/>
          <w:szCs w:val="18"/>
        </w:rPr>
        <w:t xml:space="preserve">stavebních </w:t>
      </w:r>
      <w:r w:rsidRPr="00785589">
        <w:rPr>
          <w:rFonts w:ascii="Arial" w:hAnsi="Arial" w:cs="Arial"/>
          <w:sz w:val="18"/>
          <w:szCs w:val="18"/>
        </w:rPr>
        <w:t xml:space="preserve">prací do: </w:t>
      </w:r>
      <w:r w:rsidR="006668B8">
        <w:rPr>
          <w:rFonts w:ascii="Arial" w:hAnsi="Arial" w:cs="Arial"/>
          <w:b/>
          <w:sz w:val="18"/>
          <w:szCs w:val="18"/>
        </w:rPr>
        <w:t>45</w:t>
      </w:r>
      <w:r w:rsidRPr="00785589">
        <w:rPr>
          <w:rFonts w:ascii="Arial" w:hAnsi="Arial" w:cs="Arial"/>
          <w:b/>
          <w:sz w:val="18"/>
          <w:szCs w:val="18"/>
        </w:rPr>
        <w:t xml:space="preserve"> pracovních</w:t>
      </w:r>
      <w:r w:rsidRPr="00785589">
        <w:rPr>
          <w:rFonts w:ascii="Arial" w:hAnsi="Arial" w:cs="Arial"/>
          <w:b/>
          <w:color w:val="000000"/>
          <w:sz w:val="18"/>
          <w:szCs w:val="18"/>
        </w:rPr>
        <w:t xml:space="preserve"> dnů od </w:t>
      </w:r>
      <w:r w:rsidR="002F3714">
        <w:rPr>
          <w:rFonts w:ascii="Arial" w:hAnsi="Arial" w:cs="Arial"/>
          <w:b/>
          <w:color w:val="000000"/>
          <w:sz w:val="18"/>
          <w:szCs w:val="18"/>
        </w:rPr>
        <w:t>písemné výzvy objednatele k zahájení plnění díla,</w:t>
      </w:r>
    </w:p>
    <w:p w14:paraId="02C8B26B" w14:textId="7C4AF1D9" w:rsidR="002F3714" w:rsidRPr="002F3714" w:rsidRDefault="00BC5BE6" w:rsidP="002F3714">
      <w:pPr>
        <w:numPr>
          <w:ilvl w:val="0"/>
          <w:numId w:val="14"/>
        </w:numPr>
        <w:contextualSpacing/>
        <w:jc w:val="both"/>
        <w:rPr>
          <w:rFonts w:ascii="Arial" w:hAnsi="Arial" w:cs="Arial"/>
          <w:sz w:val="18"/>
          <w:szCs w:val="18"/>
        </w:rPr>
      </w:pPr>
      <w:r w:rsidRPr="00BC5BE6">
        <w:rPr>
          <w:rFonts w:ascii="Arial" w:hAnsi="Arial" w:cs="Arial"/>
          <w:sz w:val="18"/>
          <w:szCs w:val="18"/>
        </w:rPr>
        <w:t xml:space="preserve">termín řádného a včasného dokončení a předání díla (dokončení stavebních prací): </w:t>
      </w:r>
      <w:r w:rsidRPr="00BC5BE6">
        <w:rPr>
          <w:rFonts w:ascii="Arial" w:hAnsi="Arial" w:cs="Arial"/>
          <w:b/>
          <w:sz w:val="18"/>
          <w:szCs w:val="18"/>
        </w:rPr>
        <w:t xml:space="preserve">do: </w:t>
      </w:r>
      <w:r w:rsidR="006668B8">
        <w:rPr>
          <w:rFonts w:ascii="Arial" w:hAnsi="Arial" w:cs="Arial"/>
          <w:b/>
          <w:sz w:val="18"/>
          <w:szCs w:val="18"/>
        </w:rPr>
        <w:t>14</w:t>
      </w:r>
      <w:r w:rsidRPr="00BC5BE6">
        <w:rPr>
          <w:rFonts w:ascii="Arial" w:hAnsi="Arial" w:cs="Arial"/>
          <w:b/>
          <w:sz w:val="18"/>
          <w:szCs w:val="18"/>
        </w:rPr>
        <w:t xml:space="preserve"> </w:t>
      </w:r>
      <w:r w:rsidR="002F3714">
        <w:rPr>
          <w:rFonts w:ascii="Arial" w:hAnsi="Arial" w:cs="Arial"/>
          <w:b/>
          <w:sz w:val="18"/>
          <w:szCs w:val="18"/>
        </w:rPr>
        <w:t xml:space="preserve">kalendářních </w:t>
      </w:r>
      <w:r w:rsidRPr="00BC5BE6">
        <w:rPr>
          <w:rFonts w:ascii="Arial" w:hAnsi="Arial" w:cs="Arial"/>
          <w:b/>
          <w:sz w:val="18"/>
          <w:szCs w:val="18"/>
        </w:rPr>
        <w:t>týdnů</w:t>
      </w:r>
      <w:r w:rsidRPr="00BC5BE6">
        <w:rPr>
          <w:rFonts w:ascii="Arial" w:hAnsi="Arial" w:cs="Arial"/>
          <w:b/>
          <w:bCs/>
          <w:sz w:val="18"/>
          <w:szCs w:val="18"/>
        </w:rPr>
        <w:t xml:space="preserve"> od termínu zahájení prací (zahájení stavebních prací)</w:t>
      </w:r>
    </w:p>
    <w:p w14:paraId="3A83D15F" w14:textId="1D938258" w:rsidR="002F3714" w:rsidRPr="002F3714" w:rsidRDefault="00BA1D26" w:rsidP="002F3714">
      <w:pPr>
        <w:numPr>
          <w:ilvl w:val="0"/>
          <w:numId w:val="14"/>
        </w:numPr>
        <w:contextualSpacing/>
        <w:jc w:val="both"/>
        <w:rPr>
          <w:rFonts w:ascii="Arial" w:hAnsi="Arial" w:cs="Arial"/>
          <w:sz w:val="18"/>
          <w:szCs w:val="18"/>
        </w:rPr>
      </w:pPr>
      <w:bookmarkStart w:id="2" w:name="_Ref521213915"/>
      <w:r w:rsidRPr="00785589">
        <w:rPr>
          <w:rFonts w:ascii="Arial" w:hAnsi="Arial" w:cs="Arial"/>
          <w:sz w:val="18"/>
          <w:szCs w:val="18"/>
        </w:rPr>
        <w:t xml:space="preserve">termín odstranění zařízení staveniště a vyklizení staveniště do: </w:t>
      </w:r>
      <w:r w:rsidRPr="00785589">
        <w:rPr>
          <w:rFonts w:ascii="Arial" w:hAnsi="Arial" w:cs="Arial"/>
          <w:b/>
          <w:sz w:val="18"/>
          <w:szCs w:val="18"/>
        </w:rPr>
        <w:t>1</w:t>
      </w:r>
      <w:r w:rsidR="006668B8">
        <w:rPr>
          <w:rFonts w:ascii="Arial" w:hAnsi="Arial" w:cs="Arial"/>
          <w:b/>
          <w:sz w:val="18"/>
          <w:szCs w:val="18"/>
        </w:rPr>
        <w:t>0</w:t>
      </w:r>
      <w:r w:rsidRPr="00785589">
        <w:rPr>
          <w:rFonts w:ascii="Arial" w:hAnsi="Arial" w:cs="Arial"/>
          <w:b/>
          <w:sz w:val="18"/>
          <w:szCs w:val="18"/>
        </w:rPr>
        <w:t xml:space="preserve"> </w:t>
      </w:r>
      <w:r w:rsidR="008655B6">
        <w:rPr>
          <w:rFonts w:ascii="Arial" w:hAnsi="Arial" w:cs="Arial"/>
          <w:b/>
          <w:sz w:val="18"/>
          <w:szCs w:val="18"/>
        </w:rPr>
        <w:t xml:space="preserve">kalendářních </w:t>
      </w:r>
      <w:r w:rsidRPr="00785589">
        <w:rPr>
          <w:rFonts w:ascii="Arial" w:hAnsi="Arial" w:cs="Arial"/>
          <w:b/>
          <w:sz w:val="18"/>
          <w:szCs w:val="18"/>
        </w:rPr>
        <w:t xml:space="preserve">dnů ode dne </w:t>
      </w:r>
      <w:bookmarkEnd w:id="2"/>
      <w:r w:rsidR="008655B6">
        <w:rPr>
          <w:rFonts w:ascii="Arial" w:hAnsi="Arial" w:cs="Arial"/>
          <w:b/>
          <w:sz w:val="18"/>
          <w:szCs w:val="18"/>
        </w:rPr>
        <w:t xml:space="preserve">řádného a včasného dokončení a </w:t>
      </w:r>
      <w:r w:rsidRPr="00785589">
        <w:rPr>
          <w:rFonts w:ascii="Arial" w:hAnsi="Arial" w:cs="Arial"/>
          <w:b/>
          <w:sz w:val="18"/>
          <w:szCs w:val="18"/>
        </w:rPr>
        <w:t>předání předmětu díla objednateli</w:t>
      </w:r>
    </w:p>
    <w:p w14:paraId="4C0011E3" w14:textId="52F38BA6" w:rsidR="00BA1D26" w:rsidRPr="00785589" w:rsidRDefault="00BA1D26" w:rsidP="00BA1D26">
      <w:pPr>
        <w:numPr>
          <w:ilvl w:val="0"/>
          <w:numId w:val="14"/>
        </w:numPr>
        <w:contextualSpacing/>
        <w:jc w:val="both"/>
        <w:rPr>
          <w:rFonts w:ascii="Arial" w:hAnsi="Arial" w:cs="Arial"/>
          <w:sz w:val="18"/>
          <w:szCs w:val="18"/>
        </w:rPr>
      </w:pPr>
      <w:r w:rsidRPr="00785589">
        <w:rPr>
          <w:rFonts w:ascii="Arial" w:hAnsi="Arial" w:cs="Arial"/>
          <w:sz w:val="18"/>
          <w:szCs w:val="18"/>
        </w:rPr>
        <w:t xml:space="preserve">termín konečné fakturace (finančního vyrovnání) za uskutečněná zdanitelná plnění: </w:t>
      </w:r>
      <w:r w:rsidRPr="00785589">
        <w:rPr>
          <w:rFonts w:ascii="Arial" w:hAnsi="Arial" w:cs="Arial"/>
          <w:b/>
          <w:sz w:val="18"/>
          <w:szCs w:val="18"/>
        </w:rPr>
        <w:t xml:space="preserve">do 30 </w:t>
      </w:r>
      <w:r w:rsidR="008655B6">
        <w:rPr>
          <w:rFonts w:ascii="Arial" w:hAnsi="Arial" w:cs="Arial"/>
          <w:b/>
          <w:sz w:val="18"/>
          <w:szCs w:val="18"/>
        </w:rPr>
        <w:t xml:space="preserve">kalendářních </w:t>
      </w:r>
      <w:r w:rsidRPr="00785589">
        <w:rPr>
          <w:rFonts w:ascii="Arial" w:hAnsi="Arial" w:cs="Arial"/>
          <w:b/>
          <w:sz w:val="18"/>
          <w:szCs w:val="18"/>
        </w:rPr>
        <w:t xml:space="preserve">dnů ode dne </w:t>
      </w:r>
      <w:r w:rsidR="008655B6">
        <w:rPr>
          <w:rFonts w:ascii="Arial" w:hAnsi="Arial" w:cs="Arial"/>
          <w:b/>
          <w:sz w:val="18"/>
          <w:szCs w:val="18"/>
        </w:rPr>
        <w:t xml:space="preserve">řádného a včasného dokončení a </w:t>
      </w:r>
      <w:r w:rsidRPr="00785589">
        <w:rPr>
          <w:rFonts w:ascii="Arial" w:hAnsi="Arial" w:cs="Arial"/>
          <w:b/>
          <w:sz w:val="18"/>
          <w:szCs w:val="18"/>
        </w:rPr>
        <w:t>předání předmětu díla objednateli.</w:t>
      </w:r>
    </w:p>
    <w:p w14:paraId="075DF51B" w14:textId="77777777" w:rsidR="002F3714" w:rsidRPr="00C11E3F" w:rsidRDefault="002F3714" w:rsidP="00896491">
      <w:pPr>
        <w:contextualSpacing/>
        <w:jc w:val="both"/>
        <w:rPr>
          <w:rFonts w:ascii="Arial" w:hAnsi="Arial" w:cs="Arial"/>
          <w:sz w:val="18"/>
          <w:szCs w:val="18"/>
        </w:rPr>
      </w:pPr>
    </w:p>
    <w:p w14:paraId="5845DA27" w14:textId="77777777" w:rsidR="00BA1D26" w:rsidRPr="00322386" w:rsidRDefault="00BA1D26" w:rsidP="00BA1D26">
      <w:pPr>
        <w:ind w:left="720"/>
        <w:jc w:val="both"/>
        <w:rPr>
          <w:rFonts w:ascii="Arial" w:hAnsi="Arial" w:cs="Arial"/>
          <w:b/>
          <w:color w:val="000000"/>
          <w:sz w:val="18"/>
          <w:szCs w:val="18"/>
        </w:rPr>
      </w:pPr>
      <w:r w:rsidRPr="00C0653C">
        <w:rPr>
          <w:rFonts w:ascii="Arial" w:hAnsi="Arial" w:cs="Arial"/>
          <w:b/>
          <w:color w:val="000000"/>
          <w:sz w:val="18"/>
          <w:szCs w:val="18"/>
        </w:rPr>
        <w:t>Realizace plnění bude probíhat na základě objednatelem odsouhlaseného harmonogram</w:t>
      </w:r>
      <w:r>
        <w:rPr>
          <w:rFonts w:ascii="Arial" w:hAnsi="Arial" w:cs="Arial"/>
          <w:b/>
          <w:color w:val="000000"/>
          <w:sz w:val="18"/>
          <w:szCs w:val="18"/>
        </w:rPr>
        <w:t>u</w:t>
      </w:r>
      <w:r w:rsidRPr="00C0653C">
        <w:rPr>
          <w:rFonts w:ascii="Arial" w:hAnsi="Arial" w:cs="Arial"/>
          <w:b/>
          <w:color w:val="000000"/>
          <w:sz w:val="18"/>
          <w:szCs w:val="18"/>
        </w:rPr>
        <w:t xml:space="preserve"> prací, který obsahuje týdenní harmonogram stavebních prací s uvedením finančního plnění za jednotlivé kalendářní měsíce. Harmonogram musí respektovat technologickou i logickou návaznost jednotlivých pracovních postupů a samostatně funkčních celků odpovídajících projektové dokumentaci. Harmonogram prací bude zhotovitelem zpracován dle svých zkušeností a zvyklostí při realizaci předmětu plnění obdobního charakteru, jako je účel této smlouvy. Zhotovitel zároveň ale dodrží výše uvedené termíny. Zhotovitel je povinen </w:t>
      </w:r>
      <w:r w:rsidRPr="00C0653C">
        <w:rPr>
          <w:rFonts w:ascii="Arial" w:hAnsi="Arial" w:cs="Arial"/>
          <w:b/>
          <w:sz w:val="18"/>
          <w:szCs w:val="18"/>
        </w:rPr>
        <w:t>vypracovat a předložit objednateli před uzavřením této smlouvy n</w:t>
      </w:r>
      <w:r w:rsidRPr="00C0653C">
        <w:rPr>
          <w:rFonts w:ascii="Arial" w:hAnsi="Arial" w:cs="Arial"/>
          <w:b/>
          <w:color w:val="000000"/>
          <w:sz w:val="18"/>
          <w:szCs w:val="18"/>
        </w:rPr>
        <w:t>ávrh týdenního harmonogramu postupu stavebních prací k odsouhlasení. A</w:t>
      </w:r>
      <w:r w:rsidRPr="00C0653C">
        <w:rPr>
          <w:rFonts w:ascii="Arial" w:hAnsi="Arial" w:cs="Arial"/>
          <w:b/>
          <w:sz w:val="18"/>
          <w:szCs w:val="18"/>
        </w:rPr>
        <w:t xml:space="preserve">ktualizovaný týdenní harmonogram postupu prací </w:t>
      </w:r>
      <w:r w:rsidRPr="00C0653C">
        <w:rPr>
          <w:rFonts w:ascii="Arial" w:hAnsi="Arial" w:cs="Arial"/>
          <w:b/>
          <w:color w:val="000000"/>
          <w:sz w:val="18"/>
          <w:szCs w:val="18"/>
        </w:rPr>
        <w:t>bude předložen zhotovitelem před zahájením prací na stavbě.</w:t>
      </w:r>
    </w:p>
    <w:p w14:paraId="0ACEEF53" w14:textId="77777777" w:rsidR="00BA1D26" w:rsidRPr="00BF2964" w:rsidRDefault="00BA1D26" w:rsidP="00BA1D26">
      <w:pPr>
        <w:jc w:val="both"/>
        <w:rPr>
          <w:rFonts w:ascii="Arial" w:hAnsi="Arial" w:cs="Arial"/>
          <w:b/>
          <w:color w:val="000000"/>
          <w:sz w:val="18"/>
          <w:szCs w:val="18"/>
        </w:rPr>
      </w:pPr>
    </w:p>
    <w:p w14:paraId="3FBFFEDF" w14:textId="77777777" w:rsidR="00BA1D26" w:rsidRPr="00BF2964" w:rsidRDefault="00BA1D26" w:rsidP="00BE2048">
      <w:pPr>
        <w:pStyle w:val="Tmavseznamzvraznn51"/>
        <w:numPr>
          <w:ilvl w:val="0"/>
          <w:numId w:val="11"/>
        </w:numPr>
        <w:spacing w:after="0" w:line="240" w:lineRule="auto"/>
        <w:ind w:left="360"/>
        <w:jc w:val="both"/>
        <w:rPr>
          <w:rFonts w:ascii="Arial" w:hAnsi="Arial" w:cs="Arial"/>
          <w:sz w:val="18"/>
          <w:szCs w:val="18"/>
        </w:rPr>
      </w:pPr>
      <w:r w:rsidRPr="00BF2964">
        <w:rPr>
          <w:rFonts w:ascii="Arial" w:hAnsi="Arial" w:cs="Arial"/>
          <w:sz w:val="18"/>
          <w:szCs w:val="18"/>
        </w:rPr>
        <w:t>V případě, že nebude možné zahájit / provést práce v termínu dle čl. VI.1. této smlouvy z důvodů na straně objednatele, je zhotovitel povinen zahájit / provést práce do pěti kalendářních dnů ode dne, kdy mu byla možnost zahájení / pokračování provádění díla prokazatelně umožněna. V takovém případě se termíny uvedené v čl. VI.1. této smlouvy prodlužují o dobu, po kterou nebylo zhotoviteli umožněno zahájit / provádět práce na dílu. Zhotovitel je však i v takovém případě povinen vyvinout veškeré úsilí k tomu, aby byly původně sjednané termíny maximálně dodrženy. Strany si v tomto smyslu odsouhlasí nový termín dokončení díla.</w:t>
      </w:r>
    </w:p>
    <w:p w14:paraId="43A181EF" w14:textId="77777777" w:rsidR="00BA1D26" w:rsidRPr="00BF2964" w:rsidRDefault="00BA1D26" w:rsidP="00BA1D26">
      <w:pPr>
        <w:pStyle w:val="Zkladntext"/>
        <w:numPr>
          <w:ilvl w:val="0"/>
          <w:numId w:val="11"/>
        </w:numPr>
        <w:spacing w:before="0"/>
        <w:ind w:left="360"/>
        <w:jc w:val="both"/>
        <w:outlineLvl w:val="9"/>
        <w:rPr>
          <w:rFonts w:ascii="Arial" w:hAnsi="Arial" w:cs="Arial"/>
          <w:b w:val="0"/>
          <w:sz w:val="18"/>
          <w:szCs w:val="18"/>
        </w:rPr>
      </w:pPr>
      <w:r w:rsidRPr="00BF2964">
        <w:rPr>
          <w:rFonts w:ascii="Arial" w:hAnsi="Arial" w:cs="Arial"/>
          <w:b w:val="0"/>
          <w:sz w:val="18"/>
          <w:szCs w:val="18"/>
        </w:rPr>
        <w:t>Objednatel je oprávněn kdykoli nařídit zhotoviteli přerušení provádění díla. V takovém případě dojde k prodloužení termínu na dokončení díla v souladu s čl. VI.2. této smlouvy.</w:t>
      </w:r>
    </w:p>
    <w:p w14:paraId="26028E42" w14:textId="77777777" w:rsidR="00BA1D26" w:rsidRPr="00C3542E" w:rsidRDefault="00BA1D26" w:rsidP="00BA1D26">
      <w:pPr>
        <w:pStyle w:val="Zkladntext"/>
        <w:numPr>
          <w:ilvl w:val="0"/>
          <w:numId w:val="11"/>
        </w:numPr>
        <w:spacing w:before="0"/>
        <w:ind w:left="360"/>
        <w:jc w:val="both"/>
        <w:outlineLvl w:val="9"/>
        <w:rPr>
          <w:rFonts w:ascii="Arial" w:hAnsi="Arial" w:cs="Arial"/>
          <w:b w:val="0"/>
          <w:sz w:val="18"/>
          <w:szCs w:val="18"/>
        </w:rPr>
      </w:pPr>
      <w:r w:rsidRPr="00C3542E">
        <w:rPr>
          <w:rFonts w:ascii="Arial" w:hAnsi="Arial" w:cs="Arial"/>
          <w:b w:val="0"/>
          <w:sz w:val="18"/>
          <w:szCs w:val="18"/>
          <w:lang w:val="cs-CZ"/>
        </w:rPr>
        <w:t>V </w:t>
      </w:r>
      <w:r w:rsidRPr="00C3542E">
        <w:rPr>
          <w:rFonts w:ascii="Arial" w:hAnsi="Arial" w:cs="Arial"/>
          <w:b w:val="0"/>
          <w:bCs/>
          <w:sz w:val="18"/>
          <w:szCs w:val="18"/>
          <w:lang w:val="cs-CZ"/>
        </w:rPr>
        <w:t>souladu</w:t>
      </w:r>
      <w:r w:rsidRPr="00C3542E">
        <w:rPr>
          <w:rFonts w:ascii="Arial" w:hAnsi="Arial" w:cs="Arial"/>
          <w:b w:val="0"/>
          <w:sz w:val="18"/>
          <w:szCs w:val="18"/>
          <w:lang w:val="cs-CZ"/>
        </w:rPr>
        <w:t xml:space="preserve"> s § 100 odst. 1 ZZVZ si objednatel vyhrazuje právo přerušit plnění předmětu této smlouvy a zastavit běh doby plnění dle odst. 1 tohoto článku smlouvy, a to při splnění některé z níže uvedených podmínek a nejvýše po dobu trvání překážky:</w:t>
      </w:r>
    </w:p>
    <w:p w14:paraId="4B184B0C" w14:textId="77777777" w:rsidR="00BA1D26" w:rsidRPr="00C3542E" w:rsidRDefault="00BA1D26" w:rsidP="002122FE">
      <w:pPr>
        <w:numPr>
          <w:ilvl w:val="0"/>
          <w:numId w:val="45"/>
        </w:numPr>
        <w:jc w:val="both"/>
        <w:rPr>
          <w:rFonts w:ascii="Arial" w:hAnsi="Arial" w:cs="Arial"/>
          <w:sz w:val="18"/>
          <w:szCs w:val="18"/>
        </w:rPr>
      </w:pPr>
      <w:r w:rsidRPr="00C3542E">
        <w:rPr>
          <w:rFonts w:ascii="Arial" w:hAnsi="Arial" w:cs="Arial"/>
          <w:sz w:val="18"/>
          <w:szCs w:val="18"/>
        </w:rPr>
        <w:lastRenderedPageBreak/>
        <w:t xml:space="preserve">v případě prokazatelně nepříznivých klimatických podmínek, tj. takových podmínek, které dle měření Českého hydrometeorologického ústavu neodpovídají běžným klimatickým podmínkám, tzn., vymykají se například </w:t>
      </w:r>
      <w:r w:rsidRPr="00C3542E">
        <w:rPr>
          <w:rFonts w:ascii="Arial" w:hAnsi="Arial" w:cs="Arial"/>
          <w:bCs/>
          <w:sz w:val="18"/>
          <w:szCs w:val="18"/>
        </w:rPr>
        <w:t xml:space="preserve">dlouhodobým </w:t>
      </w:r>
      <w:r w:rsidRPr="00C3542E">
        <w:rPr>
          <w:rFonts w:ascii="Arial" w:hAnsi="Arial" w:cs="Arial"/>
          <w:sz w:val="18"/>
          <w:szCs w:val="18"/>
        </w:rPr>
        <w:t>denním</w:t>
      </w:r>
      <w:r w:rsidRPr="00C3542E">
        <w:rPr>
          <w:rFonts w:ascii="Arial" w:hAnsi="Arial" w:cs="Arial"/>
          <w:bCs/>
          <w:sz w:val="18"/>
          <w:szCs w:val="18"/>
        </w:rPr>
        <w:t xml:space="preserve"> teplotním nebo srážkovým průměrům v daném období</w:t>
      </w:r>
      <w:r w:rsidRPr="00C3542E">
        <w:rPr>
          <w:rFonts w:ascii="Arial" w:hAnsi="Arial" w:cs="Arial"/>
          <w:sz w:val="18"/>
          <w:szCs w:val="18"/>
        </w:rPr>
        <w:t xml:space="preserve"> nebo v případě, že nebude zjevně možné vlivem klimatických podmínek pokračovat v pracích dle harmonogramu výstavby, aniž by došlo k porušení právních/bezpečnostních předpisů nebo technických/technologických norem,</w:t>
      </w:r>
    </w:p>
    <w:p w14:paraId="7E03F9BA" w14:textId="77777777" w:rsidR="00BA1D26" w:rsidRPr="00C3542E" w:rsidRDefault="00BA1D26" w:rsidP="002122FE">
      <w:pPr>
        <w:numPr>
          <w:ilvl w:val="0"/>
          <w:numId w:val="45"/>
        </w:numPr>
        <w:jc w:val="both"/>
        <w:rPr>
          <w:rFonts w:ascii="Arial" w:hAnsi="Arial" w:cs="Arial"/>
          <w:sz w:val="18"/>
          <w:szCs w:val="18"/>
        </w:rPr>
      </w:pPr>
      <w:r w:rsidRPr="00C3542E">
        <w:rPr>
          <w:rFonts w:ascii="Arial" w:hAnsi="Arial" w:cs="Arial"/>
          <w:sz w:val="18"/>
          <w:szCs w:val="18"/>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w:t>
      </w:r>
    </w:p>
    <w:p w14:paraId="799043C3" w14:textId="77777777" w:rsidR="00BA1D26" w:rsidRPr="00C3542E" w:rsidRDefault="00BA1D26" w:rsidP="002122FE">
      <w:pPr>
        <w:numPr>
          <w:ilvl w:val="0"/>
          <w:numId w:val="45"/>
        </w:numPr>
        <w:jc w:val="both"/>
        <w:rPr>
          <w:rFonts w:ascii="Arial" w:hAnsi="Arial" w:cs="Arial"/>
          <w:sz w:val="18"/>
          <w:szCs w:val="18"/>
        </w:rPr>
      </w:pPr>
      <w:r w:rsidRPr="00C3542E">
        <w:rPr>
          <w:rFonts w:ascii="Arial" w:hAnsi="Arial" w:cs="Arial"/>
          <w:sz w:val="18"/>
          <w:szCs w:val="18"/>
        </w:rPr>
        <w:t>v případě nutnosti provést záchranný archeologický výzkum v důsledku jehož rozsahu a provedení bude nutné úplně zastavit realizaci díla.</w:t>
      </w:r>
    </w:p>
    <w:p w14:paraId="2E847EF6" w14:textId="77777777" w:rsidR="00BA1D26" w:rsidRPr="00C3542E" w:rsidRDefault="00BA1D26" w:rsidP="00BA1D26">
      <w:pPr>
        <w:ind w:left="426"/>
        <w:jc w:val="both"/>
        <w:rPr>
          <w:rFonts w:ascii="Arial" w:hAnsi="Arial" w:cs="Arial"/>
          <w:sz w:val="18"/>
          <w:szCs w:val="18"/>
        </w:rPr>
      </w:pPr>
      <w:r w:rsidRPr="00C3542E">
        <w:rPr>
          <w:rFonts w:ascii="Arial" w:hAnsi="Arial" w:cs="Arial"/>
          <w:sz w:val="18"/>
          <w:szCs w:val="18"/>
        </w:rPr>
        <w:t>Za tímto účelem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14:paraId="2C07653B" w14:textId="77777777" w:rsidR="00BA1D26" w:rsidRPr="00C3542E" w:rsidRDefault="00BA1D26" w:rsidP="00C04111">
      <w:pPr>
        <w:pStyle w:val="Zkladntext"/>
        <w:numPr>
          <w:ilvl w:val="0"/>
          <w:numId w:val="11"/>
        </w:numPr>
        <w:spacing w:before="0"/>
        <w:ind w:left="426"/>
        <w:jc w:val="both"/>
        <w:outlineLvl w:val="9"/>
        <w:rPr>
          <w:rFonts w:ascii="Arial" w:hAnsi="Arial" w:cs="Arial"/>
          <w:b w:val="0"/>
          <w:sz w:val="18"/>
          <w:szCs w:val="18"/>
        </w:rPr>
      </w:pPr>
      <w:r w:rsidRPr="00C3542E">
        <w:rPr>
          <w:rFonts w:ascii="Arial" w:hAnsi="Arial" w:cs="Arial"/>
          <w:b w:val="0"/>
          <w:sz w:val="18"/>
          <w:szCs w:val="18"/>
          <w:lang w:val="cs-CZ"/>
        </w:rPr>
        <w:t>V případě, že koordinátor bezpečnosti a ochrany zdraví při práci na staveništi (dále jen „koordinátor BOZP“), osoba vykonávající za objednatele inženýrsko</w:t>
      </w:r>
      <w:r w:rsidRPr="00C3542E">
        <w:rPr>
          <w:rFonts w:ascii="Arial" w:hAnsi="Arial" w:cs="Arial"/>
          <w:b w:val="0"/>
          <w:sz w:val="18"/>
          <w:szCs w:val="18"/>
          <w:lang w:val="cs-CZ"/>
        </w:rPr>
        <w:noBreakHyphen/>
        <w:t>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32C35550" w14:textId="4E98778E" w:rsidR="00BA1D26" w:rsidRPr="00C04111" w:rsidRDefault="00BA1D26" w:rsidP="00C04111">
      <w:pPr>
        <w:pStyle w:val="Zkladntext"/>
        <w:numPr>
          <w:ilvl w:val="0"/>
          <w:numId w:val="11"/>
        </w:numPr>
        <w:spacing w:before="0"/>
        <w:ind w:left="426"/>
        <w:jc w:val="both"/>
        <w:outlineLvl w:val="9"/>
        <w:rPr>
          <w:rFonts w:ascii="Arial" w:hAnsi="Arial" w:cs="Arial"/>
          <w:b w:val="0"/>
          <w:sz w:val="18"/>
          <w:szCs w:val="18"/>
        </w:rPr>
      </w:pPr>
      <w:r w:rsidRPr="00D2620D">
        <w:rPr>
          <w:rFonts w:ascii="Arial" w:hAnsi="Arial" w:cs="Arial"/>
          <w:b w:val="0"/>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r w:rsidR="00C04111">
        <w:rPr>
          <w:rFonts w:ascii="Arial" w:hAnsi="Arial" w:cs="Arial"/>
          <w:b w:val="0"/>
          <w:sz w:val="18"/>
          <w:szCs w:val="18"/>
          <w:lang w:val="cs-CZ"/>
        </w:rPr>
        <w:t xml:space="preserve"> </w:t>
      </w:r>
      <w:r w:rsidRPr="00C04111">
        <w:rPr>
          <w:rFonts w:ascii="Arial" w:hAnsi="Arial" w:cs="Arial"/>
          <w:b w:val="0"/>
          <w:bCs/>
          <w:sz w:val="18"/>
          <w:szCs w:val="18"/>
        </w:rPr>
        <w:t>V případě víceprací sjednaných v souladu s § 222 Zákona může dojít k prodloužení termínu na dokončení díla po vzájemné dohodě smluvních stran.</w:t>
      </w:r>
    </w:p>
    <w:p w14:paraId="0AAC9F7A" w14:textId="77777777" w:rsidR="00C04111" w:rsidRDefault="00C04111" w:rsidP="00C04111">
      <w:pPr>
        <w:pStyle w:val="Odstavecseseznamem"/>
        <w:ind w:left="0"/>
        <w:contextualSpacing w:val="0"/>
        <w:jc w:val="both"/>
        <w:rPr>
          <w:rFonts w:ascii="Arial" w:hAnsi="Arial" w:cs="Arial"/>
          <w:color w:val="000000"/>
          <w:sz w:val="18"/>
          <w:szCs w:val="18"/>
        </w:rPr>
      </w:pPr>
    </w:p>
    <w:p w14:paraId="1B6ED4C1" w14:textId="77777777" w:rsidR="00C04111" w:rsidRPr="00BF2964" w:rsidRDefault="00C04111" w:rsidP="00C04111">
      <w:pPr>
        <w:pStyle w:val="Zkladntext2"/>
        <w:jc w:val="center"/>
        <w:rPr>
          <w:rFonts w:ascii="Arial" w:hAnsi="Arial" w:cs="Arial"/>
          <w:b/>
          <w:bCs/>
          <w:i w:val="0"/>
          <w:iCs w:val="0"/>
          <w:sz w:val="18"/>
          <w:szCs w:val="18"/>
        </w:rPr>
      </w:pPr>
      <w:r w:rsidRPr="00BF2964">
        <w:rPr>
          <w:rFonts w:ascii="Arial" w:hAnsi="Arial" w:cs="Arial"/>
          <w:b/>
          <w:bCs/>
          <w:i w:val="0"/>
          <w:iCs w:val="0"/>
          <w:sz w:val="18"/>
          <w:szCs w:val="18"/>
        </w:rPr>
        <w:t>VII.</w:t>
      </w:r>
    </w:p>
    <w:p w14:paraId="05E4A3E5" w14:textId="77777777" w:rsidR="00C04111" w:rsidRPr="00BF2964" w:rsidRDefault="00C04111" w:rsidP="00C04111">
      <w:pPr>
        <w:pStyle w:val="Zkladntext2"/>
        <w:jc w:val="center"/>
        <w:rPr>
          <w:rFonts w:ascii="Arial" w:hAnsi="Arial" w:cs="Arial"/>
          <w:b/>
          <w:bCs/>
          <w:i w:val="0"/>
          <w:iCs w:val="0"/>
          <w:sz w:val="18"/>
          <w:szCs w:val="18"/>
          <w:u w:val="single"/>
        </w:rPr>
      </w:pPr>
      <w:r w:rsidRPr="00BF2964">
        <w:rPr>
          <w:rFonts w:ascii="Arial" w:hAnsi="Arial" w:cs="Arial"/>
          <w:b/>
          <w:bCs/>
          <w:i w:val="0"/>
          <w:iCs w:val="0"/>
          <w:sz w:val="18"/>
          <w:szCs w:val="18"/>
          <w:u w:val="single"/>
        </w:rPr>
        <w:t>Staveniště</w:t>
      </w:r>
    </w:p>
    <w:p w14:paraId="2F702903" w14:textId="77777777" w:rsidR="00C04111" w:rsidRPr="00BF2964" w:rsidRDefault="00C04111" w:rsidP="00C04111">
      <w:pPr>
        <w:pStyle w:val="Zkladntext2"/>
        <w:jc w:val="center"/>
        <w:rPr>
          <w:rFonts w:ascii="Arial" w:hAnsi="Arial" w:cs="Arial"/>
          <w:b/>
          <w:bCs/>
          <w:i w:val="0"/>
          <w:iCs w:val="0"/>
          <w:sz w:val="18"/>
          <w:szCs w:val="18"/>
        </w:rPr>
      </w:pPr>
    </w:p>
    <w:p w14:paraId="7CE220FE" w14:textId="77777777" w:rsidR="00C04111" w:rsidRPr="00BF2964" w:rsidRDefault="00C04111" w:rsidP="00C04111">
      <w:pPr>
        <w:pStyle w:val="Zkladntext2"/>
        <w:numPr>
          <w:ilvl w:val="0"/>
          <w:numId w:val="18"/>
        </w:numPr>
        <w:rPr>
          <w:rFonts w:ascii="Arial" w:hAnsi="Arial" w:cs="Arial"/>
          <w:bCs/>
          <w:i w:val="0"/>
          <w:iCs w:val="0"/>
          <w:sz w:val="18"/>
          <w:szCs w:val="18"/>
        </w:rPr>
      </w:pPr>
      <w:r w:rsidRPr="00BF2964">
        <w:rPr>
          <w:rFonts w:ascii="Arial" w:hAnsi="Arial" w:cs="Arial"/>
          <w:bCs/>
          <w:i w:val="0"/>
          <w:iCs w:val="0"/>
          <w:sz w:val="18"/>
          <w:szCs w:val="18"/>
        </w:rPr>
        <w:t>Objednatel je povinen předat zhotoviteli staveniště bez jakýchkoli faktických i právních vad, a to v termínu sjednaném v čl. VI.1.(i) této smlouvy. O předání staveniště sepíšou strany písemný protokol, ve kterém zhotovitel potvrdí, že převzal staveniště v souladu s touto smlouvou.</w:t>
      </w:r>
    </w:p>
    <w:p w14:paraId="0A18A65D" w14:textId="77777777" w:rsidR="00C04111" w:rsidRPr="00BF2964" w:rsidRDefault="00C04111" w:rsidP="00C04111">
      <w:pPr>
        <w:pStyle w:val="Jednotlivbodysml"/>
        <w:numPr>
          <w:ilvl w:val="0"/>
          <w:numId w:val="18"/>
        </w:numPr>
        <w:spacing w:after="0"/>
        <w:rPr>
          <w:rFonts w:ascii="Arial" w:hAnsi="Arial" w:cs="Arial"/>
          <w:sz w:val="18"/>
          <w:szCs w:val="18"/>
        </w:rPr>
      </w:pPr>
      <w:r w:rsidRPr="00BF2964">
        <w:rPr>
          <w:rFonts w:ascii="Arial" w:hAnsi="Arial" w:cs="Arial"/>
          <w:bCs/>
          <w:iCs/>
          <w:sz w:val="18"/>
          <w:szCs w:val="18"/>
        </w:rPr>
        <w:t xml:space="preserve">Zhotovitel se zavazuje, že zajistí na vlastní náklady a nebezpečí odpovídající zařízení staveniště, a to v souladu se svými potřebami, dokumentací předanou objednatelem a požadavky objednatele. Toto zařízení zabezpečit tak, aby nedošlo k jeho poškození či odcizení. </w:t>
      </w:r>
      <w:r w:rsidRPr="00BF2964">
        <w:rPr>
          <w:rFonts w:ascii="Arial" w:hAnsi="Arial" w:cs="Arial"/>
          <w:sz w:val="18"/>
          <w:szCs w:val="18"/>
        </w:rPr>
        <w:t xml:space="preserve">Zhotovitel zabezpečí na vlastní náklady dopravu strojů, stavebního materiálu, konstrukcí, zařízení, jakož i jejich uskladnění na staveništi. V rámci zařízení staveniště zajistí zhotovitel podmínky pro výkon funkce autorského dozoru, technického dozoru objednatele, případně činnosti koordinátora bezpečnosti a ochrany zdraví při práci na staveništi, a to v přiměřeném rozsahu. </w:t>
      </w:r>
    </w:p>
    <w:p w14:paraId="6EB2FB73" w14:textId="77777777" w:rsidR="00C04111" w:rsidRPr="00BF2964"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bCs/>
          <w:iCs/>
          <w:sz w:val="18"/>
          <w:szCs w:val="18"/>
        </w:rPr>
        <w:t xml:space="preserve">Zhotovitel je povinen umístit na staveništi dopravní značení v souladu s příslušnými předpisy, případně zajistit přemístění již existujícího dopravního značení. </w:t>
      </w:r>
      <w:r w:rsidRPr="00BF2964">
        <w:rPr>
          <w:rFonts w:ascii="Arial" w:hAnsi="Arial" w:cs="Arial"/>
          <w:b w:val="0"/>
          <w:sz w:val="18"/>
          <w:szCs w:val="18"/>
        </w:rPr>
        <w:t>Zhotovitel rovněž zajistí projednání změn a úprav dopravního značení s příslušnými úřady a dále zajistí průběžné udržování dopravního značení. Bude-li toho nezbytné k provedení díla, zhotovitel rovněž projedná a na své vlastní náklady a nebezpečí zajistí nezbytné zabrání veřejného prostranství či přeložky komunikací a inženýrských sítí.</w:t>
      </w:r>
    </w:p>
    <w:p w14:paraId="6365576C" w14:textId="77777777" w:rsidR="00C04111" w:rsidRPr="00563E88" w:rsidRDefault="00C04111" w:rsidP="00C04111">
      <w:pPr>
        <w:pStyle w:val="Zkladntext"/>
        <w:numPr>
          <w:ilvl w:val="0"/>
          <w:numId w:val="18"/>
        </w:numPr>
        <w:spacing w:before="0"/>
        <w:jc w:val="both"/>
        <w:outlineLvl w:val="9"/>
        <w:rPr>
          <w:rFonts w:ascii="Arial" w:hAnsi="Arial" w:cs="Arial"/>
          <w:b w:val="0"/>
          <w:sz w:val="18"/>
          <w:szCs w:val="18"/>
        </w:rPr>
      </w:pPr>
      <w:bookmarkStart w:id="3" w:name="_Ref521218086"/>
      <w:r w:rsidRPr="00260D33">
        <w:rPr>
          <w:rFonts w:ascii="Arial" w:hAnsi="Arial" w:cs="Arial"/>
          <w:b w:val="0"/>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w:t>
      </w:r>
      <w:r w:rsidRPr="00260D33">
        <w:rPr>
          <w:rFonts w:ascii="Arial" w:hAnsi="Arial" w:cs="Arial"/>
          <w:b w:val="0"/>
          <w:color w:val="FF0000"/>
          <w:sz w:val="18"/>
          <w:szCs w:val="18"/>
        </w:rPr>
        <w:t xml:space="preserve"> </w:t>
      </w:r>
      <w:r w:rsidRPr="00260D33">
        <w:rPr>
          <w:rFonts w:ascii="Arial" w:hAnsi="Arial" w:cs="Arial"/>
          <w:b w:val="0"/>
          <w:color w:val="000000"/>
          <w:sz w:val="18"/>
          <w:szCs w:val="18"/>
        </w:rPr>
        <w:t>zajisti</w:t>
      </w:r>
      <w:r w:rsidRPr="00260D33">
        <w:rPr>
          <w:rFonts w:ascii="Arial" w:hAnsi="Arial" w:cs="Arial"/>
          <w:b w:val="0"/>
          <w:color w:val="000000"/>
          <w:sz w:val="18"/>
          <w:szCs w:val="18"/>
          <w:lang w:val="cs-CZ"/>
        </w:rPr>
        <w:t>t</w:t>
      </w:r>
      <w:r w:rsidRPr="00260D33">
        <w:rPr>
          <w:rFonts w:ascii="Arial" w:hAnsi="Arial" w:cs="Arial"/>
          <w:b w:val="0"/>
          <w:color w:val="000000"/>
          <w:sz w:val="18"/>
          <w:szCs w:val="18"/>
        </w:rPr>
        <w:t xml:space="preserve"> likvidaci odpadů vzniklých při provádění díla, a to v souladu s příslušnými právními předpisy, především dle zákona č. </w:t>
      </w:r>
      <w:r w:rsidRPr="00260D33">
        <w:rPr>
          <w:rFonts w:ascii="Arial" w:hAnsi="Arial" w:cs="Arial"/>
          <w:b w:val="0"/>
          <w:color w:val="000000"/>
          <w:sz w:val="18"/>
          <w:szCs w:val="18"/>
          <w:lang w:val="cs-CZ"/>
        </w:rPr>
        <w:t>541/2020</w:t>
      </w:r>
      <w:r w:rsidRPr="00260D33">
        <w:rPr>
          <w:rFonts w:ascii="Arial" w:hAnsi="Arial" w:cs="Arial"/>
          <w:b w:val="0"/>
          <w:color w:val="000000"/>
          <w:sz w:val="18"/>
          <w:szCs w:val="18"/>
        </w:rPr>
        <w:t xml:space="preserve"> Sb., zákon o odpadech v platném znění.</w:t>
      </w:r>
      <w:r w:rsidRPr="00260D33">
        <w:rPr>
          <w:rFonts w:ascii="Arial" w:hAnsi="Arial" w:cs="Arial"/>
          <w:b w:val="0"/>
          <w:color w:val="000000"/>
          <w:sz w:val="18"/>
          <w:szCs w:val="18"/>
          <w:lang w:val="cs-CZ"/>
        </w:rPr>
        <w:t xml:space="preserve"> Zhotovitel je povinen vést evidenci o všech druzích odpadů vzniklých z jeho činnosti při plnění smlouvy a vést evidenci o způsobu jejich zneškodňování. Zhotovitel je rovněž povinen zabezpečit, aby odpad vzniklý z jeho činnosti při provádění stavby nebo stavební materiál nebyl v rozporu s právními předpisy umísťován mimo staveniště. Pro případ porušení jakéhokoliv závazku uvedeného v tomto bodě je </w:t>
      </w:r>
      <w:r w:rsidRPr="00563E88">
        <w:rPr>
          <w:rFonts w:ascii="Arial" w:hAnsi="Arial" w:cs="Arial"/>
          <w:b w:val="0"/>
          <w:color w:val="000000"/>
          <w:sz w:val="18"/>
          <w:szCs w:val="18"/>
          <w:lang w:val="cs-CZ"/>
        </w:rPr>
        <w:t>objednatel oprávněn požadovat po zhotoviteli smluvní pokuty v souladu s článkem XV.15 této smlouvy.</w:t>
      </w:r>
    </w:p>
    <w:p w14:paraId="41D7B2C2" w14:textId="77777777" w:rsidR="00C04111" w:rsidRPr="00BF2964"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sz w:val="18"/>
          <w:szCs w:val="18"/>
        </w:rPr>
        <w:t>Zhotovitel se zavazuje řádně označit staveniště v souladu s obecně platnými právními předpisy.</w:t>
      </w:r>
      <w:bookmarkEnd w:id="3"/>
      <w:r w:rsidRPr="00BF2964">
        <w:rPr>
          <w:rFonts w:ascii="Arial" w:hAnsi="Arial" w:cs="Arial"/>
          <w:b w:val="0"/>
          <w:sz w:val="18"/>
          <w:szCs w:val="18"/>
        </w:rPr>
        <w:t xml:space="preserve"> </w:t>
      </w:r>
    </w:p>
    <w:p w14:paraId="0AF1A53B" w14:textId="77777777" w:rsidR="00C04111" w:rsidRPr="00BF2964"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sz w:val="18"/>
          <w:szCs w:val="18"/>
        </w:rPr>
        <w:t xml:space="preserve">Zhotovitel je povinen zabezpečit staveniště tak, aby nedocházelo ke škodám </w:t>
      </w:r>
      <w:r w:rsidRPr="00BF2964">
        <w:rPr>
          <w:rFonts w:ascii="Arial" w:hAnsi="Arial" w:cs="Arial"/>
          <w:b w:val="0"/>
          <w:sz w:val="18"/>
          <w:szCs w:val="18"/>
          <w:lang w:val="cs-CZ"/>
        </w:rPr>
        <w:t xml:space="preserve">na </w:t>
      </w:r>
      <w:r w:rsidRPr="00BF2964">
        <w:rPr>
          <w:rFonts w:ascii="Arial" w:hAnsi="Arial" w:cs="Arial"/>
          <w:b w:val="0"/>
          <w:sz w:val="18"/>
          <w:szCs w:val="18"/>
        </w:rPr>
        <w:t>díle, na zařízení staveniště a jiném majetku.</w:t>
      </w:r>
    </w:p>
    <w:p w14:paraId="735C795C" w14:textId="77777777" w:rsidR="00C04111" w:rsidRPr="00BF2964"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sz w:val="18"/>
          <w:szCs w:val="18"/>
        </w:rPr>
        <w:t>Zhotovitel je oprávněn umístit na staveništi informační tabule o provádění díla jeho osobou. Vzhled a údaje na informační tabuli si zhotovitel v případě žádosti nechá předem odsouhlasit objednatelem.</w:t>
      </w:r>
    </w:p>
    <w:p w14:paraId="3DA8AFB7" w14:textId="77777777" w:rsidR="00C04111" w:rsidRPr="00885C83"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sz w:val="18"/>
          <w:szCs w:val="18"/>
        </w:rPr>
        <w:t>Objednatel se zavazuje zhotoviteli určit místa pro odběr energií a vody. Dodávku potřebných energií a vody a s tím spojené úhrady zajistí zhotovitel sám na své vlastní náklady a platby za jejich odběr bude provádět přímo příslušným dodavatelům.</w:t>
      </w:r>
    </w:p>
    <w:p w14:paraId="0B69CB89" w14:textId="77777777" w:rsidR="00C04111"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sz w:val="18"/>
          <w:szCs w:val="18"/>
        </w:rPr>
        <w:lastRenderedPageBreak/>
        <w:t>Zhotovitel se zavazuje v termínu sjednaném v čl. VI.1.(</w:t>
      </w:r>
      <w:proofErr w:type="spellStart"/>
      <w:r w:rsidRPr="00BF2964">
        <w:rPr>
          <w:rFonts w:ascii="Arial" w:hAnsi="Arial" w:cs="Arial"/>
          <w:b w:val="0"/>
          <w:sz w:val="18"/>
          <w:szCs w:val="18"/>
        </w:rPr>
        <w:t>iv</w:t>
      </w:r>
      <w:proofErr w:type="spellEnd"/>
      <w:r w:rsidRPr="00BF2964">
        <w:rPr>
          <w:rFonts w:ascii="Arial" w:hAnsi="Arial" w:cs="Arial"/>
          <w:b w:val="0"/>
          <w:sz w:val="18"/>
          <w:szCs w:val="18"/>
        </w:rPr>
        <w:t>) této smlouvy vyčistit a vyklidit staveniště a odstranit z něj veškerá svá zařízení, materiál, stroje, konstrukce atp.</w:t>
      </w:r>
    </w:p>
    <w:p w14:paraId="74B20841" w14:textId="77777777" w:rsidR="00C04111" w:rsidRPr="00BF2964" w:rsidRDefault="00C04111" w:rsidP="00C04111">
      <w:pPr>
        <w:pStyle w:val="Zkladntext"/>
        <w:numPr>
          <w:ilvl w:val="0"/>
          <w:numId w:val="0"/>
        </w:numPr>
        <w:spacing w:before="0"/>
        <w:jc w:val="both"/>
        <w:outlineLvl w:val="9"/>
        <w:rPr>
          <w:rFonts w:ascii="Arial" w:hAnsi="Arial" w:cs="Arial"/>
          <w:b w:val="0"/>
          <w:sz w:val="18"/>
          <w:szCs w:val="18"/>
        </w:rPr>
      </w:pPr>
    </w:p>
    <w:p w14:paraId="6CF39C5F" w14:textId="77777777" w:rsidR="00C04111" w:rsidRPr="00BF2964" w:rsidRDefault="00C04111" w:rsidP="00C04111">
      <w:pPr>
        <w:pStyle w:val="Zkladntext2"/>
        <w:jc w:val="center"/>
        <w:rPr>
          <w:rFonts w:ascii="Arial" w:hAnsi="Arial" w:cs="Arial"/>
          <w:b/>
          <w:bCs/>
          <w:i w:val="0"/>
          <w:iCs w:val="0"/>
          <w:sz w:val="18"/>
          <w:szCs w:val="18"/>
        </w:rPr>
      </w:pPr>
      <w:r w:rsidRPr="00BF2964">
        <w:rPr>
          <w:rFonts w:ascii="Arial" w:hAnsi="Arial" w:cs="Arial"/>
          <w:b/>
          <w:bCs/>
          <w:i w:val="0"/>
          <w:iCs w:val="0"/>
          <w:sz w:val="18"/>
          <w:szCs w:val="18"/>
        </w:rPr>
        <w:t>VIII.</w:t>
      </w:r>
    </w:p>
    <w:p w14:paraId="58C2E4F7" w14:textId="77777777" w:rsidR="00C04111" w:rsidRPr="00BF2964" w:rsidRDefault="00C04111" w:rsidP="00C04111">
      <w:pPr>
        <w:pStyle w:val="Zkladntext2"/>
        <w:jc w:val="center"/>
        <w:rPr>
          <w:rFonts w:ascii="Arial" w:hAnsi="Arial" w:cs="Arial"/>
          <w:b/>
          <w:bCs/>
          <w:i w:val="0"/>
          <w:iCs w:val="0"/>
          <w:sz w:val="18"/>
          <w:szCs w:val="18"/>
          <w:u w:val="single"/>
        </w:rPr>
      </w:pPr>
      <w:r w:rsidRPr="00BF2964">
        <w:rPr>
          <w:rFonts w:ascii="Arial" w:hAnsi="Arial" w:cs="Arial"/>
          <w:b/>
          <w:bCs/>
          <w:i w:val="0"/>
          <w:iCs w:val="0"/>
          <w:sz w:val="18"/>
          <w:szCs w:val="18"/>
          <w:u w:val="single"/>
        </w:rPr>
        <w:t>Provedení díla a kontrola provádění díla</w:t>
      </w:r>
    </w:p>
    <w:p w14:paraId="47D6CCB2" w14:textId="77777777" w:rsidR="00C04111" w:rsidRPr="00BF2964" w:rsidRDefault="00C04111" w:rsidP="00C04111">
      <w:pPr>
        <w:pStyle w:val="Zkladntext2"/>
        <w:jc w:val="center"/>
        <w:rPr>
          <w:rFonts w:ascii="Arial" w:hAnsi="Arial" w:cs="Arial"/>
          <w:i w:val="0"/>
          <w:iCs w:val="0"/>
          <w:sz w:val="18"/>
          <w:szCs w:val="18"/>
          <w:u w:val="single"/>
        </w:rPr>
      </w:pPr>
    </w:p>
    <w:p w14:paraId="167790E6" w14:textId="77777777" w:rsidR="00C04111" w:rsidRPr="00BF2964" w:rsidRDefault="00C04111" w:rsidP="00C04111">
      <w:pPr>
        <w:pStyle w:val="Zkladntext2"/>
        <w:numPr>
          <w:ilvl w:val="0"/>
          <w:numId w:val="19"/>
        </w:numPr>
        <w:rPr>
          <w:rFonts w:ascii="Arial" w:hAnsi="Arial" w:cs="Arial"/>
          <w:i w:val="0"/>
          <w:iCs w:val="0"/>
          <w:sz w:val="18"/>
          <w:szCs w:val="18"/>
        </w:rPr>
      </w:pPr>
      <w:r w:rsidRPr="00BF2964">
        <w:rPr>
          <w:rFonts w:ascii="Arial" w:hAnsi="Arial" w:cs="Arial"/>
          <w:i w:val="0"/>
          <w:iCs w:val="0"/>
          <w:sz w:val="18"/>
          <w:szCs w:val="18"/>
        </w:rPr>
        <w:t xml:space="preserve">Zhotovitel je povinen provést dílo podle smlouvy, řádně a v dohodnutých termínech. </w:t>
      </w:r>
    </w:p>
    <w:p w14:paraId="03FE7EEE" w14:textId="77777777" w:rsidR="00C04111" w:rsidRDefault="00C04111" w:rsidP="00C04111">
      <w:pPr>
        <w:pStyle w:val="Zkladntextodsazen2"/>
        <w:numPr>
          <w:ilvl w:val="0"/>
          <w:numId w:val="19"/>
        </w:numPr>
        <w:spacing w:before="0"/>
        <w:rPr>
          <w:rFonts w:ascii="Arial" w:hAnsi="Arial" w:cs="Arial"/>
          <w:sz w:val="18"/>
          <w:szCs w:val="18"/>
        </w:rPr>
      </w:pPr>
      <w:r w:rsidRPr="00BF2964">
        <w:rPr>
          <w:rFonts w:ascii="Arial" w:hAnsi="Arial" w:cs="Arial"/>
          <w:sz w:val="18"/>
          <w:szCs w:val="18"/>
        </w:rPr>
        <w:t>Zhotovitel se zavazuje provést dílo i v souladu s příslušnými ČSN a pokyny výrobců výrobků a dodavatelů materiálů použitých při provedení díla. V případě porušení těchto závazků vykazuje dílo vady.</w:t>
      </w:r>
    </w:p>
    <w:p w14:paraId="55582CDA" w14:textId="77777777" w:rsidR="00A43D97" w:rsidRPr="00FD028B" w:rsidRDefault="00A43D97" w:rsidP="00A43D97">
      <w:pPr>
        <w:pStyle w:val="Zkladntextodsazen2"/>
        <w:numPr>
          <w:ilvl w:val="0"/>
          <w:numId w:val="19"/>
        </w:numPr>
        <w:spacing w:before="0"/>
        <w:rPr>
          <w:rFonts w:ascii="Arial" w:hAnsi="Arial" w:cs="Arial"/>
          <w:sz w:val="18"/>
          <w:szCs w:val="18"/>
        </w:rPr>
      </w:pPr>
      <w:r w:rsidRPr="00FD028B">
        <w:rPr>
          <w:rFonts w:ascii="Arial" w:hAnsi="Arial" w:cs="Arial"/>
          <w:sz w:val="18"/>
          <w:szCs w:val="18"/>
        </w:rPr>
        <w:t xml:space="preserve">V případě, že poddodavatel zhotovitele neprovádí dílo v souladu s touto smlouvou, je zhotovitel povinen učinit taková opatření, která povedou k nápravě tohoto stavu, a to i formou ukončení spolupráce s takovým poddodavatelem. Odpovědnost zhotovitele za řádné provedení díla není výběrem jeho poddodavatele nijak dotčena. </w:t>
      </w:r>
    </w:p>
    <w:p w14:paraId="32BD9078" w14:textId="77777777" w:rsidR="00A43D97" w:rsidRPr="00BF2964" w:rsidRDefault="00A43D97" w:rsidP="00A43D97">
      <w:pPr>
        <w:pStyle w:val="Zkladntext"/>
        <w:numPr>
          <w:ilvl w:val="0"/>
          <w:numId w:val="19"/>
        </w:numPr>
        <w:spacing w:before="0"/>
        <w:jc w:val="both"/>
        <w:outlineLvl w:val="9"/>
        <w:rPr>
          <w:rFonts w:ascii="Arial" w:hAnsi="Arial" w:cs="Arial"/>
          <w:b w:val="0"/>
          <w:sz w:val="18"/>
          <w:szCs w:val="18"/>
        </w:rPr>
      </w:pPr>
      <w:r w:rsidRPr="00BF2964">
        <w:rPr>
          <w:rFonts w:ascii="Arial" w:hAnsi="Arial" w:cs="Arial"/>
          <w:b w:val="0"/>
          <w:sz w:val="18"/>
          <w:szCs w:val="18"/>
        </w:rPr>
        <w:t>Zhotovitel je povinen umožnit zaměstnancům nebo zmocněncům poskytovatele dotace (</w:t>
      </w:r>
      <w:r w:rsidRPr="00BF2964">
        <w:rPr>
          <w:rFonts w:ascii="Arial" w:hAnsi="Arial" w:cs="Arial"/>
          <w:b w:val="0"/>
          <w:sz w:val="18"/>
          <w:szCs w:val="18"/>
          <w:lang w:val="cs-CZ"/>
        </w:rPr>
        <w:t>Evropský fond pro regionální rozvoj</w:t>
      </w:r>
      <w:r w:rsidRPr="00BF2964">
        <w:rPr>
          <w:rFonts w:ascii="Arial" w:hAnsi="Arial" w:cs="Arial"/>
          <w:b w:val="0"/>
          <w:sz w:val="18"/>
          <w:szCs w:val="18"/>
        </w:rPr>
        <w:t xml:space="preserve">), </w:t>
      </w:r>
      <w:r w:rsidR="009E44A2">
        <w:rPr>
          <w:rFonts w:ascii="Arial" w:hAnsi="Arial" w:cs="Arial"/>
          <w:b w:val="0"/>
          <w:sz w:val="18"/>
          <w:szCs w:val="18"/>
          <w:lang w:val="cs-CZ"/>
        </w:rPr>
        <w:t>Národní sportovní agentu</w:t>
      </w:r>
      <w:r w:rsidR="007206C3">
        <w:rPr>
          <w:rFonts w:ascii="Arial" w:hAnsi="Arial" w:cs="Arial"/>
          <w:b w:val="0"/>
          <w:sz w:val="18"/>
          <w:szCs w:val="18"/>
          <w:lang w:val="cs-CZ"/>
        </w:rPr>
        <w:t xml:space="preserve">ry, </w:t>
      </w:r>
      <w:r w:rsidRPr="00BF2964">
        <w:rPr>
          <w:rFonts w:ascii="Arial" w:hAnsi="Arial" w:cs="Arial"/>
          <w:b w:val="0"/>
          <w:sz w:val="18"/>
          <w:szCs w:val="18"/>
        </w:rPr>
        <w:t>Ministerstva pro místní rozvoj, Ministerstva financí, auditnímu orgánu, Evropské komisi, Evropskému účetnímu dvoru, Nejvyššímu kontrolnímu úřadu a dalším oprávněným orgánům státní správy vstup na staveniště, jakož i kontrolu dokladů souvisejících s prováděním díla. (je-li relevantní)</w:t>
      </w:r>
    </w:p>
    <w:p w14:paraId="2D5C2D4D" w14:textId="77777777" w:rsidR="00A43D97" w:rsidRPr="00BF2964" w:rsidRDefault="00A43D97" w:rsidP="00A43D97">
      <w:pPr>
        <w:pStyle w:val="Zkladntext"/>
        <w:numPr>
          <w:ilvl w:val="0"/>
          <w:numId w:val="19"/>
        </w:numPr>
        <w:spacing w:before="0"/>
        <w:jc w:val="both"/>
        <w:rPr>
          <w:rFonts w:ascii="Arial" w:hAnsi="Arial" w:cs="Arial"/>
          <w:b w:val="0"/>
          <w:sz w:val="18"/>
          <w:szCs w:val="18"/>
        </w:rPr>
      </w:pPr>
      <w:r w:rsidRPr="00BF2964">
        <w:rPr>
          <w:rFonts w:ascii="Arial" w:hAnsi="Arial" w:cs="Arial"/>
          <w:b w:val="0"/>
          <w:sz w:val="18"/>
          <w:szCs w:val="18"/>
        </w:rPr>
        <w:t>Zhotovitel je povinen při kontrole poskytnout na vyžádání kontrolnímu orgánu daňovou evidenci v požadovaném rozsahu. Zhotovitel je v souladu s § 2 písm. e) zákona č. 320/2001 Sb., zákon o finanční kontrole v platném znění, osobou povinou  spolupůsobit při výkonu finanční  kontroly. (je-li relevantní)</w:t>
      </w:r>
    </w:p>
    <w:p w14:paraId="4442B76B" w14:textId="77777777" w:rsidR="00A43D97" w:rsidRPr="00BF2964" w:rsidRDefault="00A43D97" w:rsidP="00A43D97">
      <w:pPr>
        <w:pStyle w:val="Zkladntext"/>
        <w:numPr>
          <w:ilvl w:val="0"/>
          <w:numId w:val="19"/>
        </w:numPr>
        <w:spacing w:before="0"/>
        <w:jc w:val="both"/>
        <w:rPr>
          <w:rFonts w:ascii="Arial" w:hAnsi="Arial" w:cs="Arial"/>
          <w:b w:val="0"/>
          <w:sz w:val="18"/>
          <w:szCs w:val="18"/>
        </w:rPr>
      </w:pPr>
      <w:r w:rsidRPr="00BF2964">
        <w:rPr>
          <w:rFonts w:ascii="Arial" w:hAnsi="Arial" w:cs="Arial"/>
          <w:b w:val="0"/>
          <w:sz w:val="18"/>
          <w:szCs w:val="18"/>
        </w:rPr>
        <w:t xml:space="preserve">Zhotovitel je povinen provádět dílo v souladu s pokyny objednatele a v případě absence výslovných pokynů postupuje zhotovitel samostatně s odbornou péčí. </w:t>
      </w:r>
      <w:bookmarkStart w:id="4" w:name="_Ref520784708"/>
      <w:r w:rsidRPr="00BF2964">
        <w:rPr>
          <w:rFonts w:ascii="Arial" w:hAnsi="Arial" w:cs="Arial"/>
          <w:b w:val="0"/>
          <w:sz w:val="18"/>
          <w:szCs w:val="18"/>
        </w:rPr>
        <w:t>Zhotovitel je povinen písemně upozornit objednatele na nevhodnou povahu jeho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provedení díla přerušit, se prodlužuje lhůta stanovená pro dokončení díla</w:t>
      </w:r>
      <w:bookmarkEnd w:id="4"/>
      <w:r w:rsidRPr="00BF2964">
        <w:rPr>
          <w:rFonts w:ascii="Arial" w:hAnsi="Arial" w:cs="Arial"/>
          <w:b w:val="0"/>
          <w:sz w:val="18"/>
          <w:szCs w:val="18"/>
        </w:rPr>
        <w:t xml:space="preserve"> sjednaná v čl. VI.1.(</w:t>
      </w:r>
      <w:proofErr w:type="spellStart"/>
      <w:r w:rsidRPr="00BF2964">
        <w:rPr>
          <w:rFonts w:ascii="Arial" w:hAnsi="Arial" w:cs="Arial"/>
          <w:b w:val="0"/>
          <w:sz w:val="18"/>
          <w:szCs w:val="18"/>
        </w:rPr>
        <w:t>iii</w:t>
      </w:r>
      <w:proofErr w:type="spellEnd"/>
      <w:r w:rsidRPr="00BF2964">
        <w:rPr>
          <w:rFonts w:ascii="Arial" w:hAnsi="Arial" w:cs="Arial"/>
          <w:b w:val="0"/>
          <w:sz w:val="18"/>
          <w:szCs w:val="18"/>
        </w:rPr>
        <w:t xml:space="preserve">) této smlouvy. </w:t>
      </w:r>
    </w:p>
    <w:p w14:paraId="4E83528C" w14:textId="77777777" w:rsidR="00A43D97" w:rsidRPr="00BF2964" w:rsidRDefault="00A43D97" w:rsidP="00A43D97">
      <w:pPr>
        <w:pStyle w:val="Zkladntext"/>
        <w:numPr>
          <w:ilvl w:val="0"/>
          <w:numId w:val="19"/>
        </w:numPr>
        <w:spacing w:before="0"/>
        <w:jc w:val="both"/>
        <w:rPr>
          <w:rFonts w:ascii="Arial" w:hAnsi="Arial" w:cs="Arial"/>
          <w:b w:val="0"/>
          <w:sz w:val="18"/>
          <w:szCs w:val="18"/>
        </w:rPr>
      </w:pPr>
      <w:r w:rsidRPr="00BF2964">
        <w:rPr>
          <w:rFonts w:ascii="Arial" w:hAnsi="Arial" w:cs="Arial"/>
          <w:b w:val="0"/>
          <w:sz w:val="18"/>
          <w:szCs w:val="18"/>
        </w:rPr>
        <w:t>Pokud zhotovitel neupozornil objednatele včas na nevhodnost jeho pokynů, odpovídá za vady díla, případně nemožnost dokončení díla, způsobené nevhodnými pokyny objednatele, jakož i za škody tím vzniklé.</w:t>
      </w:r>
    </w:p>
    <w:p w14:paraId="1F029410" w14:textId="77777777" w:rsidR="00A43D97" w:rsidRPr="00E014FE" w:rsidRDefault="00A43D97" w:rsidP="00A43D97">
      <w:pPr>
        <w:pStyle w:val="Zkladntext"/>
        <w:numPr>
          <w:ilvl w:val="0"/>
          <w:numId w:val="19"/>
        </w:numPr>
        <w:spacing w:before="0"/>
        <w:jc w:val="both"/>
        <w:rPr>
          <w:rFonts w:ascii="Arial" w:hAnsi="Arial" w:cs="Arial"/>
          <w:b w:val="0"/>
          <w:sz w:val="18"/>
          <w:szCs w:val="18"/>
        </w:rPr>
      </w:pPr>
      <w:r w:rsidRPr="00BF2964">
        <w:rPr>
          <w:rFonts w:ascii="Arial" w:hAnsi="Arial" w:cs="Arial"/>
          <w:b w:val="0"/>
          <w:sz w:val="18"/>
          <w:szCs w:val="18"/>
        </w:rPr>
        <w:t xml:space="preserve">Objednatel je oprávněn po celou dobu provádění díla kontrolovat, zda je dílo prováděno v souladu s touto smlouvou, příslušnými právními předpisy, normami, pokyny výrobců výrobků  a dodavatelů materiálů použitých při provádění díla. Zhotovitel se zavazuje objednateli umožnit vstup do veškerých prostor, které souvisejí s prováděním díla a tak poskytnout možnost prověřit, zda dílo je prováděno řádně. Zhotovitel je dále </w:t>
      </w:r>
      <w:r w:rsidRPr="00E014FE">
        <w:rPr>
          <w:rFonts w:ascii="Arial" w:hAnsi="Arial" w:cs="Arial"/>
          <w:b w:val="0"/>
          <w:sz w:val="18"/>
          <w:szCs w:val="18"/>
        </w:rPr>
        <w:t>povinen poskytnout objednateli veškerou součinnost k provedení kontroly, zejména zajistit účast odpovědných zástupců zhotovitele a předložit na vyžádání veškerou dokumentaci a objednatelem požadované doklady.</w:t>
      </w:r>
      <w:r w:rsidRPr="00E014FE">
        <w:rPr>
          <w:rFonts w:ascii="Arial" w:hAnsi="Arial" w:cs="Arial"/>
          <w:b w:val="0"/>
          <w:sz w:val="18"/>
          <w:szCs w:val="18"/>
          <w:lang w:val="cs-CZ"/>
        </w:rPr>
        <w:t xml:space="preserve"> </w:t>
      </w:r>
      <w:r w:rsidRPr="00E014FE">
        <w:rPr>
          <w:rFonts w:ascii="Arial" w:hAnsi="Arial" w:cs="Arial"/>
          <w:b w:val="0"/>
          <w:bCs/>
          <w:sz w:val="18"/>
          <w:szCs w:val="18"/>
          <w:lang w:eastAsia="en-US"/>
        </w:rPr>
        <w:t>Kontrola prováděných prací bude realizována:</w:t>
      </w:r>
      <w:r w:rsidRPr="00E014FE">
        <w:rPr>
          <w:rFonts w:ascii="Arial" w:hAnsi="Arial" w:cs="Arial"/>
          <w:b w:val="0"/>
          <w:bCs/>
          <w:sz w:val="18"/>
          <w:szCs w:val="18"/>
          <w:lang w:val="cs-CZ" w:eastAsia="en-US"/>
        </w:rPr>
        <w:t xml:space="preserve"> </w:t>
      </w:r>
      <w:r w:rsidRPr="00E014FE">
        <w:rPr>
          <w:rFonts w:ascii="Arial" w:hAnsi="Arial" w:cs="Arial"/>
          <w:b w:val="0"/>
          <w:bCs/>
          <w:sz w:val="18"/>
          <w:szCs w:val="18"/>
          <w:lang w:eastAsia="en-US"/>
        </w:rPr>
        <w:t>osobou vykonávající technický dozor stavebníka,</w:t>
      </w:r>
      <w:r w:rsidRPr="00E014FE">
        <w:rPr>
          <w:rFonts w:ascii="Arial" w:hAnsi="Arial" w:cs="Arial"/>
          <w:b w:val="0"/>
          <w:bCs/>
          <w:sz w:val="18"/>
          <w:szCs w:val="18"/>
          <w:lang w:val="cs-CZ" w:eastAsia="en-US"/>
        </w:rPr>
        <w:t xml:space="preserve"> </w:t>
      </w:r>
      <w:r w:rsidRPr="00E014FE">
        <w:rPr>
          <w:rFonts w:ascii="Arial" w:hAnsi="Arial" w:cs="Arial"/>
          <w:b w:val="0"/>
          <w:bCs/>
          <w:sz w:val="18"/>
          <w:szCs w:val="18"/>
          <w:lang w:eastAsia="en-US"/>
        </w:rPr>
        <w:t>osobou vykonávající činnost autorského dozoru projektanta, je-li sjednána</w:t>
      </w:r>
      <w:r w:rsidRPr="00E014FE">
        <w:rPr>
          <w:rFonts w:ascii="Arial" w:hAnsi="Arial" w:cs="Arial"/>
          <w:b w:val="0"/>
          <w:bCs/>
          <w:sz w:val="18"/>
          <w:szCs w:val="18"/>
          <w:lang w:val="cs-CZ" w:eastAsia="en-US"/>
        </w:rPr>
        <w:t xml:space="preserve">, </w:t>
      </w:r>
      <w:r w:rsidRPr="00E014FE">
        <w:rPr>
          <w:rFonts w:ascii="Arial" w:hAnsi="Arial" w:cs="Arial"/>
          <w:b w:val="0"/>
          <w:bCs/>
          <w:sz w:val="18"/>
          <w:szCs w:val="18"/>
          <w:lang w:eastAsia="en-US"/>
        </w:rPr>
        <w:t>koordinátorem BOZP, je-li sjednána</w:t>
      </w:r>
      <w:r w:rsidRPr="00E014FE">
        <w:rPr>
          <w:rFonts w:ascii="Arial" w:hAnsi="Arial" w:cs="Arial"/>
          <w:b w:val="0"/>
          <w:bCs/>
          <w:sz w:val="18"/>
          <w:szCs w:val="18"/>
          <w:lang w:val="cs-CZ" w:eastAsia="en-US"/>
        </w:rPr>
        <w:t xml:space="preserve"> a </w:t>
      </w:r>
      <w:r w:rsidRPr="00E014FE">
        <w:rPr>
          <w:rFonts w:ascii="Arial" w:hAnsi="Arial" w:cs="Arial"/>
          <w:b w:val="0"/>
          <w:bCs/>
          <w:sz w:val="18"/>
          <w:szCs w:val="18"/>
          <w:lang w:eastAsia="en-US"/>
        </w:rPr>
        <w:t>orgány státní správy oprávněnými ke kontrole na základě zvláštních předpisů.</w:t>
      </w:r>
      <w:r w:rsidRPr="00E014FE">
        <w:rPr>
          <w:rFonts w:ascii="Arial" w:hAnsi="Arial" w:cs="Arial"/>
          <w:b w:val="0"/>
          <w:bCs/>
          <w:sz w:val="18"/>
          <w:szCs w:val="18"/>
          <w:lang w:val="cs-CZ" w:eastAsia="en-US"/>
        </w:rPr>
        <w:t xml:space="preserve"> </w:t>
      </w:r>
      <w:r w:rsidRPr="00E014FE">
        <w:rPr>
          <w:rFonts w:ascii="Arial" w:hAnsi="Arial" w:cs="Arial"/>
          <w:b w:val="0"/>
          <w:bCs/>
          <w:sz w:val="18"/>
          <w:szCs w:val="18"/>
        </w:rPr>
        <w:t>Dále mohou kontrolu</w:t>
      </w:r>
      <w:r w:rsidRPr="00E014FE">
        <w:rPr>
          <w:rFonts w:ascii="Arial" w:hAnsi="Arial" w:cs="Arial"/>
          <w:b w:val="0"/>
          <w:bCs/>
          <w:sz w:val="18"/>
          <w:szCs w:val="18"/>
          <w:lang w:val="cs-CZ"/>
        </w:rPr>
        <w:t xml:space="preserve"> provádět </w:t>
      </w:r>
      <w:r w:rsidRPr="00E014FE">
        <w:rPr>
          <w:rFonts w:ascii="Arial" w:hAnsi="Arial" w:cs="Arial"/>
          <w:b w:val="0"/>
          <w:bCs/>
          <w:sz w:val="18"/>
          <w:szCs w:val="18"/>
          <w:lang w:eastAsia="en-US"/>
        </w:rPr>
        <w:t>objednatel a jím pověřené osoby</w:t>
      </w:r>
      <w:r w:rsidRPr="00E014FE">
        <w:rPr>
          <w:rFonts w:ascii="Arial" w:hAnsi="Arial" w:cs="Arial"/>
          <w:b w:val="0"/>
          <w:bCs/>
          <w:sz w:val="18"/>
          <w:szCs w:val="18"/>
          <w:lang w:val="cs-CZ" w:eastAsia="en-US"/>
        </w:rPr>
        <w:t xml:space="preserve"> a </w:t>
      </w:r>
      <w:r w:rsidRPr="00E014FE">
        <w:rPr>
          <w:rFonts w:ascii="Arial" w:hAnsi="Arial" w:cs="Arial"/>
          <w:b w:val="0"/>
          <w:bCs/>
          <w:sz w:val="18"/>
          <w:szCs w:val="18"/>
          <w:lang w:eastAsia="en-US"/>
        </w:rPr>
        <w:t>budoucí správce nebo uživatel,</w:t>
      </w:r>
      <w:r w:rsidRPr="00E014FE">
        <w:rPr>
          <w:rFonts w:ascii="Arial" w:hAnsi="Arial" w:cs="Arial"/>
          <w:b w:val="0"/>
          <w:bCs/>
          <w:sz w:val="18"/>
          <w:szCs w:val="18"/>
          <w:lang w:val="cs-CZ" w:eastAsia="en-US"/>
        </w:rPr>
        <w:t xml:space="preserve"> </w:t>
      </w:r>
      <w:r w:rsidRPr="00E014FE">
        <w:rPr>
          <w:rFonts w:ascii="Arial" w:hAnsi="Arial" w:cs="Arial"/>
          <w:b w:val="0"/>
          <w:bCs/>
          <w:sz w:val="18"/>
          <w:szCs w:val="18"/>
        </w:rPr>
        <w:t>Zhotovitel je povinen umožnit všem výše uvedeným osobám provedení kontrolní činnosti.</w:t>
      </w:r>
      <w:r w:rsidRPr="00E014FE">
        <w:rPr>
          <w:rFonts w:ascii="Arial" w:hAnsi="Arial" w:cs="Arial"/>
          <w:b w:val="0"/>
          <w:bCs/>
          <w:sz w:val="18"/>
          <w:szCs w:val="18"/>
          <w:lang w:val="cs-CZ"/>
        </w:rPr>
        <w:t xml:space="preserve"> </w:t>
      </w:r>
      <w:r w:rsidRPr="00E014FE">
        <w:rPr>
          <w:rFonts w:ascii="Arial" w:hAnsi="Arial" w:cs="Arial"/>
          <w:b w:val="0"/>
          <w:bCs/>
          <w:sz w:val="18"/>
          <w:szCs w:val="18"/>
          <w:lang w:eastAsia="en-US"/>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40F6DD10" w14:textId="77777777" w:rsidR="00A43D97" w:rsidRPr="00E014FE" w:rsidRDefault="00A43D97" w:rsidP="00A43D97">
      <w:pPr>
        <w:pStyle w:val="Zkladntext"/>
        <w:numPr>
          <w:ilvl w:val="0"/>
          <w:numId w:val="19"/>
        </w:numPr>
        <w:spacing w:before="0"/>
        <w:jc w:val="both"/>
        <w:rPr>
          <w:rFonts w:ascii="Arial" w:hAnsi="Arial" w:cs="Arial"/>
          <w:b w:val="0"/>
          <w:sz w:val="18"/>
          <w:szCs w:val="18"/>
        </w:rPr>
      </w:pPr>
      <w:r w:rsidRPr="00E014FE">
        <w:rPr>
          <w:rFonts w:ascii="Arial" w:hAnsi="Arial" w:cs="Arial"/>
          <w:b w:val="0"/>
          <w:sz w:val="18"/>
          <w:szCs w:val="18"/>
        </w:rPr>
        <w:t>Kontrola provádění díla bude probíhat zejména na kontrolních dnech</w:t>
      </w:r>
      <w:r w:rsidRPr="00E014FE">
        <w:rPr>
          <w:rFonts w:ascii="Arial" w:hAnsi="Arial" w:cs="Arial"/>
          <w:b w:val="0"/>
          <w:sz w:val="18"/>
          <w:szCs w:val="18"/>
          <w:lang w:val="cs-CZ"/>
        </w:rPr>
        <w:t xml:space="preserve">, s tím že: </w:t>
      </w:r>
    </w:p>
    <w:p w14:paraId="598B91F1" w14:textId="77777777" w:rsidR="00A43D97" w:rsidRPr="00E014FE" w:rsidRDefault="00A43D97" w:rsidP="002122FE">
      <w:pPr>
        <w:pStyle w:val="Zkladntext"/>
        <w:numPr>
          <w:ilvl w:val="0"/>
          <w:numId w:val="43"/>
        </w:numPr>
        <w:spacing w:before="0"/>
        <w:jc w:val="both"/>
        <w:rPr>
          <w:rFonts w:ascii="Arial" w:hAnsi="Arial" w:cs="Arial"/>
          <w:b w:val="0"/>
          <w:bCs/>
          <w:sz w:val="18"/>
          <w:szCs w:val="18"/>
        </w:rPr>
      </w:pPr>
      <w:r w:rsidRPr="00E014FE">
        <w:rPr>
          <w:rFonts w:ascii="Arial" w:hAnsi="Arial" w:cs="Arial"/>
          <w:b w:val="0"/>
          <w:bCs/>
          <w:sz w:val="18"/>
          <w:szCs w:val="18"/>
          <w:lang w:eastAsia="en-US"/>
        </w:rPr>
        <w:t>kontrolní dny se budou konat dle potřeby, zpravidla jednou týdně,</w:t>
      </w:r>
    </w:p>
    <w:p w14:paraId="5A6AB04D" w14:textId="77777777" w:rsidR="00A43D97" w:rsidRPr="00E014FE" w:rsidRDefault="00A43D97" w:rsidP="002122FE">
      <w:pPr>
        <w:pStyle w:val="Zkladntext"/>
        <w:numPr>
          <w:ilvl w:val="0"/>
          <w:numId w:val="43"/>
        </w:numPr>
        <w:spacing w:before="0"/>
        <w:jc w:val="both"/>
        <w:rPr>
          <w:rFonts w:ascii="Arial" w:hAnsi="Arial" w:cs="Arial"/>
          <w:b w:val="0"/>
          <w:bCs/>
          <w:sz w:val="18"/>
          <w:szCs w:val="18"/>
        </w:rPr>
      </w:pPr>
      <w:r w:rsidRPr="00E014FE">
        <w:rPr>
          <w:rFonts w:ascii="Arial" w:hAnsi="Arial" w:cs="Arial"/>
          <w:b w:val="0"/>
          <w:bCs/>
          <w:sz w:val="18"/>
          <w:szCs w:val="18"/>
          <w:lang w:eastAsia="en-US"/>
        </w:rPr>
        <w:t>termíny konání kontrolních dnů budou stanoveny v zápisu o předání staveniště</w:t>
      </w:r>
      <w:r w:rsidRPr="00E014FE">
        <w:rPr>
          <w:rFonts w:ascii="Arial" w:hAnsi="Arial" w:cs="Arial"/>
          <w:b w:val="0"/>
          <w:bCs/>
          <w:sz w:val="18"/>
          <w:szCs w:val="18"/>
          <w:lang w:val="cs-CZ" w:eastAsia="en-US"/>
        </w:rPr>
        <w:t>,</w:t>
      </w:r>
      <w:r w:rsidRPr="00E014FE">
        <w:rPr>
          <w:rFonts w:ascii="Arial" w:hAnsi="Arial" w:cs="Arial"/>
          <w:b w:val="0"/>
          <w:bCs/>
          <w:sz w:val="18"/>
          <w:szCs w:val="18"/>
          <w:lang w:eastAsia="en-US"/>
        </w:rPr>
        <w:t xml:space="preserve"> v případě potřeby budou kontrolní dny konány také mimo předem stanovený termín, a to bud' na základě dohody stran uvedené v zápisu z kontrolního dne, nebo na základě výzvy osoby vykonávající technický dozor stavebníka,</w:t>
      </w:r>
    </w:p>
    <w:p w14:paraId="49FA6D70" w14:textId="77777777" w:rsidR="00A43D97" w:rsidRPr="00E014FE" w:rsidRDefault="00A43D97" w:rsidP="002122FE">
      <w:pPr>
        <w:pStyle w:val="Zkladntext"/>
        <w:numPr>
          <w:ilvl w:val="0"/>
          <w:numId w:val="43"/>
        </w:numPr>
        <w:spacing w:before="0"/>
        <w:jc w:val="both"/>
        <w:rPr>
          <w:rFonts w:ascii="Arial" w:hAnsi="Arial" w:cs="Arial"/>
          <w:b w:val="0"/>
          <w:bCs/>
          <w:sz w:val="18"/>
          <w:szCs w:val="18"/>
        </w:rPr>
      </w:pPr>
      <w:r w:rsidRPr="00E014FE">
        <w:rPr>
          <w:rFonts w:ascii="Arial" w:hAnsi="Arial" w:cs="Arial"/>
          <w:b w:val="0"/>
          <w:bCs/>
          <w:sz w:val="18"/>
          <w:szCs w:val="18"/>
          <w:lang w:eastAsia="en-US"/>
        </w:rPr>
        <w:t>kontrolní dny budou řízeny osobou vykonávající technický dozor stavebníka, z kontrolních dnů budou osobou vykonávající technický dozor stavebníka pořizovány zápisy, které budou zhotoviteli zasílány v elektronické podob</w:t>
      </w:r>
      <w:r w:rsidRPr="00E014FE">
        <w:rPr>
          <w:rFonts w:ascii="Arial" w:hAnsi="Arial" w:cs="Arial"/>
          <w:b w:val="0"/>
          <w:bCs/>
          <w:sz w:val="18"/>
          <w:szCs w:val="18"/>
          <w:lang w:val="cs-CZ" w:eastAsia="en-US"/>
        </w:rPr>
        <w:t xml:space="preserve">ě. </w:t>
      </w:r>
    </w:p>
    <w:p w14:paraId="27453802" w14:textId="77777777" w:rsidR="00A43D97" w:rsidRPr="00BF2964" w:rsidRDefault="00A43D97" w:rsidP="00A43D97">
      <w:pPr>
        <w:pStyle w:val="Zkladntext"/>
        <w:numPr>
          <w:ilvl w:val="0"/>
          <w:numId w:val="0"/>
        </w:numPr>
        <w:spacing w:before="0"/>
        <w:ind w:left="360"/>
        <w:jc w:val="both"/>
        <w:rPr>
          <w:rFonts w:ascii="Arial" w:hAnsi="Arial" w:cs="Arial"/>
          <w:b w:val="0"/>
          <w:sz w:val="18"/>
          <w:szCs w:val="18"/>
        </w:rPr>
      </w:pPr>
      <w:r w:rsidRPr="00E014FE">
        <w:rPr>
          <w:rFonts w:ascii="Arial" w:hAnsi="Arial" w:cs="Arial"/>
          <w:b w:val="0"/>
          <w:sz w:val="18"/>
          <w:szCs w:val="18"/>
        </w:rPr>
        <w:t>Obě strany jsou povinny zabezpečit účast odpovědných zástupců na kontrolním dni. O průběhu a závěrech kontrolního dne bude pořízen zápis.. V případě</w:t>
      </w:r>
      <w:r w:rsidRPr="00484C71">
        <w:rPr>
          <w:rFonts w:ascii="Arial" w:hAnsi="Arial" w:cs="Arial"/>
          <w:b w:val="0"/>
          <w:sz w:val="18"/>
          <w:szCs w:val="18"/>
        </w:rPr>
        <w:t>, že se některá ze stran neúčastní kontrolního dne, má možnost vyjádřit se k zápisu z kontrolního dne do tří dní od jeho konání, jinak se má za to, že se zápisem souhlasí.</w:t>
      </w:r>
    </w:p>
    <w:p w14:paraId="258261CC" w14:textId="77777777" w:rsidR="00A43D97" w:rsidRPr="00BF2964" w:rsidRDefault="00A43D97" w:rsidP="00A43D97">
      <w:pPr>
        <w:pStyle w:val="Zkladntext"/>
        <w:numPr>
          <w:ilvl w:val="0"/>
          <w:numId w:val="19"/>
        </w:numPr>
        <w:spacing w:before="0"/>
        <w:jc w:val="both"/>
        <w:outlineLvl w:val="9"/>
        <w:rPr>
          <w:rFonts w:ascii="Arial" w:hAnsi="Arial" w:cs="Arial"/>
          <w:b w:val="0"/>
          <w:sz w:val="18"/>
          <w:szCs w:val="18"/>
        </w:rPr>
      </w:pPr>
      <w:bookmarkStart w:id="5" w:name="_Ref520789085"/>
      <w:r w:rsidRPr="00BF2964">
        <w:rPr>
          <w:rFonts w:ascii="Arial" w:hAnsi="Arial" w:cs="Arial"/>
          <w:b w:val="0"/>
          <w:sz w:val="18"/>
          <w:szCs w:val="18"/>
        </w:rPr>
        <w:t>K odstranění vad zjištěných při kontrole stanoví objednatel zhotoviteli přiměřenou lhůtu, která se uvede do zápisu z kontrolního dne nebo (v případě vad zjištěných mimo kontrolní dny) do stavebního deníku. Jestliže zhotovitel vady neodstraní ve stanovené lhůtě, je objednatel oprávněn požadovat po zhotoviteli smluvní pokutu dle čl. XV.</w:t>
      </w:r>
      <w:r>
        <w:rPr>
          <w:rFonts w:ascii="Arial" w:hAnsi="Arial" w:cs="Arial"/>
          <w:b w:val="0"/>
          <w:sz w:val="18"/>
          <w:szCs w:val="18"/>
          <w:lang w:val="cs-CZ"/>
        </w:rPr>
        <w:t>10</w:t>
      </w:r>
      <w:r w:rsidRPr="00BF2964">
        <w:rPr>
          <w:rFonts w:ascii="Arial" w:hAnsi="Arial" w:cs="Arial"/>
          <w:b w:val="0"/>
          <w:sz w:val="18"/>
          <w:szCs w:val="18"/>
        </w:rPr>
        <w:t xml:space="preserve">. této smlouvy a stanovit mu další lhůtu pro odstranění vad. Pokud zhotovitel neodstraní vady ani v takto stanovené dodatečné lhůtě, považuje se toto za podstatné porušení smlouvy ze strany zhotovitele a objednateli vzniká právo odstoupit od smlouvy v souladu s čl. </w:t>
      </w:r>
      <w:bookmarkEnd w:id="5"/>
      <w:r w:rsidRPr="00BF2964">
        <w:rPr>
          <w:rFonts w:ascii="Arial" w:hAnsi="Arial" w:cs="Arial"/>
          <w:b w:val="0"/>
          <w:sz w:val="18"/>
          <w:szCs w:val="18"/>
        </w:rPr>
        <w:t>XVIII.1. této smlouvy.</w:t>
      </w:r>
    </w:p>
    <w:p w14:paraId="15EE8403" w14:textId="77777777" w:rsidR="00A43D97" w:rsidRDefault="00A43D97" w:rsidP="00A43D97">
      <w:pPr>
        <w:pStyle w:val="Zkladntext"/>
        <w:numPr>
          <w:ilvl w:val="0"/>
          <w:numId w:val="19"/>
        </w:numPr>
        <w:spacing w:before="0"/>
        <w:jc w:val="both"/>
        <w:outlineLvl w:val="9"/>
        <w:rPr>
          <w:rFonts w:ascii="Arial" w:hAnsi="Arial" w:cs="Arial"/>
          <w:b w:val="0"/>
          <w:sz w:val="18"/>
          <w:szCs w:val="18"/>
        </w:rPr>
      </w:pPr>
      <w:r w:rsidRPr="00BF2964">
        <w:rPr>
          <w:rFonts w:ascii="Arial" w:hAnsi="Arial" w:cs="Arial"/>
          <w:b w:val="0"/>
          <w:sz w:val="18"/>
          <w:szCs w:val="18"/>
        </w:rPr>
        <w:t xml:space="preserve">Zhotovitel je povinen přizvat objednatele ke kontrole zakrývaných prací, a to písemně alespoň 72 hodin předem výzvou ve </w:t>
      </w:r>
      <w:r w:rsidRPr="001838EE">
        <w:rPr>
          <w:rFonts w:ascii="Arial" w:hAnsi="Arial" w:cs="Arial"/>
          <w:b w:val="0"/>
          <w:sz w:val="18"/>
          <w:szCs w:val="18"/>
        </w:rPr>
        <w:t>stavebním deníku</w:t>
      </w:r>
      <w:r w:rsidRPr="001838EE">
        <w:rPr>
          <w:rFonts w:ascii="Arial" w:hAnsi="Arial" w:cs="Arial"/>
          <w:b w:val="0"/>
          <w:sz w:val="18"/>
          <w:szCs w:val="18"/>
          <w:lang w:val="cs-CZ"/>
        </w:rPr>
        <w:t xml:space="preserve"> a elektronicky na adresu TDS</w:t>
      </w:r>
      <w:r>
        <w:rPr>
          <w:rFonts w:ascii="Arial" w:hAnsi="Arial" w:cs="Arial"/>
          <w:b w:val="0"/>
          <w:sz w:val="18"/>
          <w:szCs w:val="18"/>
          <w:lang w:val="cs-CZ"/>
        </w:rPr>
        <w:t>.</w:t>
      </w:r>
      <w:r w:rsidRPr="00BF2964">
        <w:rPr>
          <w:rFonts w:ascii="Arial" w:hAnsi="Arial" w:cs="Arial"/>
          <w:b w:val="0"/>
          <w:sz w:val="18"/>
          <w:szCs w:val="18"/>
        </w:rPr>
        <w:t xml:space="preserve"> V případě porušení této povinnosti má objednatel právo na náklady zhotovitele požadovat odkrytí zakrytých prací na náklady a nebezpečí zhotovitele. Toto své právo musí objednatel uplatnit u zhotovitele bez zbytečného odkladu, nejpozději však do 72 hodin poté, kdy </w:t>
      </w:r>
      <w:r w:rsidRPr="00BF2964">
        <w:rPr>
          <w:rFonts w:ascii="Arial" w:hAnsi="Arial" w:cs="Arial"/>
          <w:b w:val="0"/>
          <w:sz w:val="18"/>
          <w:szCs w:val="18"/>
        </w:rPr>
        <w:lastRenderedPageBreak/>
        <w:t>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jakoby s tím objednatel vyslovil souhlas. Souhlas se zakrytím prací učiní objednatel písemně do stavebního deníku.</w:t>
      </w:r>
    </w:p>
    <w:p w14:paraId="7A4B23B4" w14:textId="77777777" w:rsidR="00A43D97" w:rsidRPr="00FD028B" w:rsidRDefault="00A43D97" w:rsidP="00A43D97">
      <w:pPr>
        <w:pStyle w:val="Zkladntext"/>
        <w:numPr>
          <w:ilvl w:val="0"/>
          <w:numId w:val="19"/>
        </w:numPr>
        <w:spacing w:before="0"/>
        <w:jc w:val="both"/>
        <w:outlineLvl w:val="9"/>
        <w:rPr>
          <w:rFonts w:ascii="Arial" w:hAnsi="Arial" w:cs="Arial"/>
          <w:b w:val="0"/>
          <w:sz w:val="18"/>
          <w:szCs w:val="18"/>
        </w:rPr>
      </w:pPr>
      <w:r w:rsidRPr="00FD028B">
        <w:rPr>
          <w:rFonts w:ascii="Arial" w:hAnsi="Arial" w:cs="Arial"/>
          <w:b w:val="0"/>
          <w:sz w:val="18"/>
          <w:szCs w:val="18"/>
        </w:rPr>
        <w:t>I pokud objednatel udělil souhlas k zakrytí prací, nebo pokud takový souhlas objednatel nevydal v důsledku své nečinnosti, je oprávněn žádat kdykoli o odkrytí zakrytých prací a zhotovitel zakryté práce v takovém případě odkryje. Ukáže-li se, že zakryté práce jsou bez vad a pokud  odkrytí prací bude mít vliv na termíny plnění sjednané v této smlouvě, prodlužuje se příslušný termín o dobu odkrývání a opětovného zakrývání prací. Strany si v tomto smyslu odsouhlasí nový termín dokončení díla. Ukáže-li se, že zakryté práce jsou bez vad, hradí náklady spojené s odkrytím prací objednatel.</w:t>
      </w:r>
    </w:p>
    <w:p w14:paraId="2FA5AE92" w14:textId="77777777" w:rsidR="00A43D97" w:rsidRPr="00BF2964" w:rsidRDefault="00A43D97" w:rsidP="00A43D97">
      <w:pPr>
        <w:pStyle w:val="Zkladntext"/>
        <w:numPr>
          <w:ilvl w:val="0"/>
          <w:numId w:val="19"/>
        </w:numPr>
        <w:spacing w:before="0"/>
        <w:jc w:val="both"/>
        <w:outlineLvl w:val="9"/>
        <w:rPr>
          <w:rFonts w:ascii="Arial" w:hAnsi="Arial" w:cs="Arial"/>
          <w:b w:val="0"/>
          <w:sz w:val="18"/>
          <w:szCs w:val="18"/>
          <w:lang w:val="cs-CZ"/>
        </w:rPr>
      </w:pPr>
      <w:r w:rsidRPr="00BF2964">
        <w:rPr>
          <w:rFonts w:ascii="Arial" w:hAnsi="Arial" w:cs="Arial"/>
          <w:b w:val="0"/>
          <w:sz w:val="18"/>
          <w:szCs w:val="18"/>
        </w:rPr>
        <w:t xml:space="preserve">Objednatel je kdykoli oprávněn požadovat po zhotoviteli, aby zamezil v další účasti na provádění díla jakémukoli pracovníkovi zhotovitele (či poddodavatele zhotovitele), který se dle názoru objednatele nechová řádně, slušně, je nekompetentní nebo nedbalý, neplní řádně své </w:t>
      </w:r>
      <w:r w:rsidRPr="00BF2964">
        <w:rPr>
          <w:rFonts w:ascii="Arial" w:hAnsi="Arial" w:cs="Arial"/>
          <w:b w:val="0"/>
          <w:sz w:val="18"/>
          <w:szCs w:val="18"/>
          <w:lang w:val="cs-CZ"/>
        </w:rPr>
        <w:t>povinnosti, nebo jehož přítomnost na staveništi je z jiných důvodů nežádoucí. Takový pracovník nesmí být bez souhlasu objednatele nadále připuštěn k účasti na provádění díla. Jakýkoliv pracovník takto vyloučený z účasti na provádění díla musí být nahrazen v co nejkratším termínu.</w:t>
      </w:r>
    </w:p>
    <w:p w14:paraId="0226EC63" w14:textId="77777777" w:rsidR="00A43D97" w:rsidRPr="006F7FD1" w:rsidRDefault="00A43D97" w:rsidP="00A43D97">
      <w:pPr>
        <w:pStyle w:val="Zkladntext"/>
        <w:numPr>
          <w:ilvl w:val="0"/>
          <w:numId w:val="19"/>
        </w:numPr>
        <w:spacing w:before="0"/>
        <w:ind w:left="357" w:hanging="357"/>
        <w:jc w:val="both"/>
        <w:outlineLvl w:val="9"/>
        <w:rPr>
          <w:rFonts w:ascii="Arial" w:hAnsi="Arial" w:cs="Arial"/>
          <w:b w:val="0"/>
          <w:color w:val="000000"/>
          <w:sz w:val="18"/>
          <w:szCs w:val="18"/>
          <w:lang w:val="cs-CZ"/>
        </w:rPr>
      </w:pPr>
      <w:r w:rsidRPr="006F7FD1">
        <w:rPr>
          <w:rFonts w:ascii="Arial" w:hAnsi="Arial" w:cs="Arial"/>
          <w:b w:val="0"/>
          <w:color w:val="000000"/>
          <w:sz w:val="18"/>
          <w:szCs w:val="18"/>
          <w:lang w:val="cs-CZ"/>
        </w:rPr>
        <w:t xml:space="preserve">Zhotovitel je povinen vést a průběžně aktualizovat reálný seznam poddodavatelů na akci včetně specifikace části díla, které budou jednotliví poddodavatelé plnit, a to v souladu se seznamem, který předložil v rámci své nabídky. Tento seznam je zhotovitel povinen předložit na vyžádání objednateli. </w:t>
      </w:r>
    </w:p>
    <w:p w14:paraId="2A47412C" w14:textId="77777777" w:rsidR="00A43D97" w:rsidRPr="009711DB" w:rsidRDefault="00A43D97" w:rsidP="00A43D97">
      <w:pPr>
        <w:pStyle w:val="Zkladntext"/>
        <w:numPr>
          <w:ilvl w:val="0"/>
          <w:numId w:val="19"/>
        </w:numPr>
        <w:spacing w:before="0"/>
        <w:ind w:left="357" w:hanging="357"/>
        <w:jc w:val="both"/>
        <w:outlineLvl w:val="9"/>
        <w:rPr>
          <w:rFonts w:ascii="Arial" w:hAnsi="Arial" w:cs="Arial"/>
          <w:b w:val="0"/>
          <w:color w:val="000000"/>
          <w:sz w:val="18"/>
          <w:szCs w:val="18"/>
          <w:lang w:val="cs-CZ"/>
        </w:rPr>
      </w:pPr>
      <w:r w:rsidRPr="00260D33">
        <w:rPr>
          <w:rFonts w:ascii="Arial" w:hAnsi="Arial" w:cs="Arial"/>
          <w:b w:val="0"/>
          <w:color w:val="000000"/>
          <w:sz w:val="18"/>
          <w:szCs w:val="18"/>
        </w:rPr>
        <w:t>Zhotovitel je povinen zajistit řádné a včasné plnění finančních závazků svým poddodavatelům, kdy za řádné a včas</w:t>
      </w:r>
      <w:r w:rsidRPr="009711DB">
        <w:rPr>
          <w:rFonts w:ascii="Arial" w:hAnsi="Arial" w:cs="Arial"/>
          <w:b w:val="0"/>
          <w:color w:val="000000"/>
          <w:sz w:val="18"/>
          <w:szCs w:val="18"/>
        </w:rPr>
        <w:t>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w:t>
      </w:r>
      <w:r w:rsidRPr="009711DB">
        <w:rPr>
          <w:rFonts w:ascii="Arial" w:hAnsi="Arial" w:cs="Arial"/>
          <w:b w:val="0"/>
          <w:color w:val="000000"/>
          <w:sz w:val="18"/>
          <w:szCs w:val="18"/>
          <w:lang w:val="cs-CZ"/>
        </w:rPr>
        <w:t>, jakož i faktur vystavených poddodavatelem</w:t>
      </w:r>
      <w:r w:rsidRPr="009711DB">
        <w:rPr>
          <w:rFonts w:ascii="Arial" w:hAnsi="Arial" w:cs="Arial"/>
          <w:b w:val="0"/>
          <w:color w:val="000000"/>
          <w:sz w:val="18"/>
          <w:szCs w:val="18"/>
        </w:rPr>
        <w:t xml:space="preserve"> k nahlédnutí.</w:t>
      </w:r>
      <w:r w:rsidRPr="009711DB">
        <w:rPr>
          <w:rFonts w:ascii="Arial" w:hAnsi="Arial" w:cs="Arial"/>
          <w:b w:val="0"/>
          <w:color w:val="000000"/>
          <w:sz w:val="18"/>
          <w:szCs w:val="18"/>
          <w:lang w:val="cs-CZ"/>
        </w:rPr>
        <w:t xml:space="preserve"> Pro případ porušení jakéhokoliv závazku uvedeného v tomto bodě je objednatel oprávněn požadovat po zhotoviteli smluvní pokuty v souladu s článkem XV.15 této smlouvy.</w:t>
      </w:r>
    </w:p>
    <w:p w14:paraId="0A9BF91A" w14:textId="77777777" w:rsidR="00A43D97" w:rsidRPr="009711DB"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1CB002D6" w14:textId="77777777" w:rsidR="00A43D97" w:rsidRPr="009711DB"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w:t>
      </w:r>
      <w:r w:rsidRPr="009711DB">
        <w:rPr>
          <w:rFonts w:ascii="Arial" w:hAnsi="Arial" w:cs="Arial"/>
          <w:b w:val="0"/>
          <w:color w:val="000000"/>
          <w:sz w:val="18"/>
          <w:szCs w:val="18"/>
          <w:lang w:val="cs-CZ"/>
        </w:rPr>
        <w:t>Pro případ porušení jakéhokoliv závazku uvedeného v tomto bodě je objednatel oprávněn požadovat po zhotoviteli smluvní pokuty v souladu s článkem XV.15 této smlouvy.</w:t>
      </w:r>
    </w:p>
    <w:p w14:paraId="27697B8C" w14:textId="77777777" w:rsidR="00A43D97" w:rsidRPr="009711DB"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14:paraId="14B57F5B" w14:textId="77777777" w:rsidR="00A43D97" w:rsidRPr="009711DB"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Jestliže zhotovitel při provádění prací na zhotovení stavby dle této smlouvy narazí na archeologické nálezy nebo nálezy nebezpečných předmětů (munice, chemické látky atp.), je povinen přerušit práce a informovat písemně objednatele a všechny dotčené orgány státní správy či jiné dotčené organizace. </w:t>
      </w:r>
    </w:p>
    <w:p w14:paraId="11E38334" w14:textId="77777777" w:rsidR="00A43D97" w:rsidRPr="009711DB"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Objednatel je povinen rozhodnout o dalším postupu, a to písemně a bez odkladu poté, co od zhotovitele takovouto informaci obdržel. </w:t>
      </w:r>
    </w:p>
    <w:p w14:paraId="602D1DC2" w14:textId="77777777" w:rsidR="00A43D97"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Zhotovitel je oprávněn pověřit provedením části stavby třetí osobu (poddodavatele). V tomto případě však zhotovitel odpovídá za činnost poddodavatele tak, jako by předmětnou část stavby prováděl sám. </w:t>
      </w:r>
    </w:p>
    <w:p w14:paraId="27F10D6F" w14:textId="77777777" w:rsidR="00A17D02" w:rsidRPr="00A43D97" w:rsidRDefault="00A43D97" w:rsidP="00A43D97">
      <w:pPr>
        <w:pStyle w:val="Zkladntext"/>
        <w:numPr>
          <w:ilvl w:val="0"/>
          <w:numId w:val="19"/>
        </w:numPr>
        <w:shd w:val="clear" w:color="auto" w:fill="FFFFFF"/>
        <w:spacing w:before="0"/>
        <w:ind w:left="357" w:hanging="357"/>
        <w:jc w:val="both"/>
        <w:outlineLvl w:val="9"/>
        <w:rPr>
          <w:rFonts w:ascii="Arial" w:hAnsi="Arial" w:cs="Arial"/>
          <w:b w:val="0"/>
          <w:bCs/>
          <w:color w:val="000000"/>
          <w:sz w:val="18"/>
          <w:szCs w:val="18"/>
        </w:rPr>
      </w:pPr>
      <w:r w:rsidRPr="001838EE">
        <w:rPr>
          <w:rFonts w:ascii="Arial" w:hAnsi="Arial" w:cs="Arial"/>
          <w:b w:val="0"/>
          <w:bCs/>
          <w:color w:val="000000"/>
          <w:sz w:val="18"/>
          <w:szCs w:val="18"/>
          <w:lang w:val="cs-CZ"/>
        </w:rPr>
        <w:t xml:space="preserve">Zhotovitel se zavazuje hlásit volná pracovní místa, která vzniknou v souvislosti s plněním díla Úřadu práce (na rozdíl od možnosti hlášení dle § 35 odst. 1 zákona č. 435/2004 Sb., o zaměstnanosti). K této podmínce je zhotovitel povinen zavázat i své poddodavatele. </w:t>
      </w:r>
      <w:r w:rsidRPr="009711DB">
        <w:rPr>
          <w:rFonts w:ascii="Arial" w:hAnsi="Arial" w:cs="Arial"/>
          <w:b w:val="0"/>
          <w:color w:val="000000"/>
          <w:sz w:val="18"/>
          <w:szCs w:val="18"/>
          <w:lang w:val="cs-CZ"/>
        </w:rPr>
        <w:t>Pro případ porušení jakéhokoliv závazku uvedeného v tomto bodě je objednatel oprávněn požadovat po zhotoviteli smluvní pokuty v souladu s článkem XV.15 této smlouvy.</w:t>
      </w:r>
    </w:p>
    <w:p w14:paraId="659D2D25" w14:textId="77777777" w:rsidR="00A43D97" w:rsidRDefault="00A43D97" w:rsidP="009711DB">
      <w:pPr>
        <w:pStyle w:val="Zkladntext2"/>
        <w:jc w:val="center"/>
        <w:rPr>
          <w:rFonts w:ascii="Arial" w:hAnsi="Arial" w:cs="Arial"/>
          <w:b/>
          <w:bCs/>
          <w:i w:val="0"/>
          <w:iCs w:val="0"/>
          <w:sz w:val="18"/>
          <w:szCs w:val="18"/>
        </w:rPr>
      </w:pPr>
    </w:p>
    <w:p w14:paraId="59D9CBC4" w14:textId="77777777" w:rsidR="00E959AF" w:rsidRPr="009711DB" w:rsidRDefault="00E959AF" w:rsidP="009711DB">
      <w:pPr>
        <w:pStyle w:val="Zkladntext2"/>
        <w:jc w:val="center"/>
        <w:rPr>
          <w:rFonts w:ascii="Arial" w:hAnsi="Arial" w:cs="Arial"/>
          <w:b/>
          <w:bCs/>
          <w:i w:val="0"/>
          <w:iCs w:val="0"/>
          <w:sz w:val="18"/>
          <w:szCs w:val="18"/>
        </w:rPr>
      </w:pPr>
      <w:r w:rsidRPr="009711DB">
        <w:rPr>
          <w:rFonts w:ascii="Arial" w:hAnsi="Arial" w:cs="Arial"/>
          <w:b/>
          <w:bCs/>
          <w:i w:val="0"/>
          <w:iCs w:val="0"/>
          <w:sz w:val="18"/>
          <w:szCs w:val="18"/>
        </w:rPr>
        <w:t>IX.</w:t>
      </w:r>
    </w:p>
    <w:p w14:paraId="136B0A8D" w14:textId="77777777" w:rsidR="00E959AF" w:rsidRPr="009711DB" w:rsidRDefault="00E959AF" w:rsidP="009711DB">
      <w:pPr>
        <w:pStyle w:val="Zkladntext2"/>
        <w:jc w:val="center"/>
        <w:rPr>
          <w:rFonts w:ascii="Arial" w:hAnsi="Arial" w:cs="Arial"/>
          <w:b/>
          <w:bCs/>
          <w:i w:val="0"/>
          <w:iCs w:val="0"/>
          <w:sz w:val="18"/>
          <w:szCs w:val="18"/>
          <w:u w:val="single"/>
        </w:rPr>
      </w:pPr>
      <w:r w:rsidRPr="009711DB">
        <w:rPr>
          <w:rFonts w:ascii="Arial" w:hAnsi="Arial" w:cs="Arial"/>
          <w:b/>
          <w:bCs/>
          <w:i w:val="0"/>
          <w:iCs w:val="0"/>
          <w:sz w:val="18"/>
          <w:szCs w:val="18"/>
          <w:u w:val="single"/>
        </w:rPr>
        <w:t>Technický dozor objednatele</w:t>
      </w:r>
    </w:p>
    <w:p w14:paraId="0C808FBA" w14:textId="77777777" w:rsidR="00E959AF" w:rsidRPr="009711DB" w:rsidRDefault="00E959AF" w:rsidP="009711DB">
      <w:pPr>
        <w:pStyle w:val="Zkladntext2"/>
        <w:jc w:val="center"/>
        <w:rPr>
          <w:rFonts w:ascii="Arial" w:hAnsi="Arial" w:cs="Arial"/>
          <w:i w:val="0"/>
          <w:iCs w:val="0"/>
          <w:sz w:val="18"/>
          <w:szCs w:val="18"/>
          <w:u w:val="single"/>
        </w:rPr>
      </w:pPr>
    </w:p>
    <w:p w14:paraId="3B169781" w14:textId="77777777" w:rsidR="00E959AF" w:rsidRPr="009711DB" w:rsidRDefault="00E959AF" w:rsidP="009711DB">
      <w:pPr>
        <w:pStyle w:val="Zkladntext2"/>
        <w:numPr>
          <w:ilvl w:val="0"/>
          <w:numId w:val="20"/>
        </w:numPr>
        <w:rPr>
          <w:rFonts w:ascii="Arial" w:hAnsi="Arial" w:cs="Arial"/>
          <w:i w:val="0"/>
          <w:iCs w:val="0"/>
          <w:sz w:val="18"/>
          <w:szCs w:val="18"/>
        </w:rPr>
      </w:pPr>
      <w:r w:rsidRPr="009711DB">
        <w:rPr>
          <w:rFonts w:ascii="Arial" w:hAnsi="Arial" w:cs="Arial"/>
          <w:i w:val="0"/>
          <w:iCs w:val="0"/>
          <w:sz w:val="18"/>
          <w:szCs w:val="18"/>
        </w:rPr>
        <w:t>Objednatel je oprávněn kdykoli v průběhu provádění díla přenést kteroukoli ze svých pravomocí na osobu pověřenou technickým dozorem, a to písemným zmocněním, ve kterém vymezí rozsah pravomocí delegovaných na technický dozor. Objednatel je oprávněn přenesení pravomocí na technický dozor také kdykoli písemně zrušit.</w:t>
      </w:r>
    </w:p>
    <w:p w14:paraId="6CBF0DE5" w14:textId="77777777" w:rsidR="00E959AF" w:rsidRPr="009711DB" w:rsidRDefault="00E959AF" w:rsidP="009711DB">
      <w:pPr>
        <w:pStyle w:val="Zkladntext2"/>
        <w:numPr>
          <w:ilvl w:val="0"/>
          <w:numId w:val="20"/>
        </w:numPr>
        <w:rPr>
          <w:rFonts w:ascii="Arial" w:hAnsi="Arial" w:cs="Arial"/>
          <w:i w:val="0"/>
          <w:iCs w:val="0"/>
          <w:sz w:val="18"/>
          <w:szCs w:val="18"/>
        </w:rPr>
      </w:pPr>
      <w:r w:rsidRPr="009711DB">
        <w:rPr>
          <w:rFonts w:ascii="Arial" w:hAnsi="Arial" w:cs="Arial"/>
          <w:i w:val="0"/>
          <w:iCs w:val="0"/>
          <w:sz w:val="18"/>
          <w:szCs w:val="18"/>
        </w:rPr>
        <w:t xml:space="preserve">Technický dozor je oprávněn ke všem </w:t>
      </w:r>
      <w:r w:rsidR="00F12794" w:rsidRPr="009711DB">
        <w:rPr>
          <w:rFonts w:ascii="Arial" w:hAnsi="Arial" w:cs="Arial"/>
          <w:i w:val="0"/>
          <w:iCs w:val="0"/>
          <w:sz w:val="18"/>
          <w:szCs w:val="18"/>
        </w:rPr>
        <w:t xml:space="preserve">jednáním </w:t>
      </w:r>
      <w:r w:rsidRPr="009711DB">
        <w:rPr>
          <w:rFonts w:ascii="Arial" w:hAnsi="Arial" w:cs="Arial"/>
          <w:i w:val="0"/>
          <w:iCs w:val="0"/>
          <w:sz w:val="18"/>
          <w:szCs w:val="18"/>
        </w:rPr>
        <w:t xml:space="preserve">vymezeným v písemném zmocnění a není-li takového vymezení tak ke všem </w:t>
      </w:r>
      <w:r w:rsidR="00F12794" w:rsidRPr="009711DB">
        <w:rPr>
          <w:rFonts w:ascii="Arial" w:hAnsi="Arial" w:cs="Arial"/>
          <w:i w:val="0"/>
          <w:iCs w:val="0"/>
          <w:sz w:val="18"/>
          <w:szCs w:val="18"/>
        </w:rPr>
        <w:t xml:space="preserve">jednáním </w:t>
      </w:r>
      <w:r w:rsidRPr="009711DB">
        <w:rPr>
          <w:rFonts w:ascii="Arial" w:hAnsi="Arial" w:cs="Arial"/>
          <w:i w:val="0"/>
          <w:iCs w:val="0"/>
          <w:sz w:val="18"/>
          <w:szCs w:val="18"/>
        </w:rPr>
        <w:t xml:space="preserve">technického </w:t>
      </w:r>
      <w:r w:rsidR="0084215A" w:rsidRPr="009711DB">
        <w:rPr>
          <w:rFonts w:ascii="Arial" w:hAnsi="Arial" w:cs="Arial"/>
          <w:i w:val="0"/>
          <w:iCs w:val="0"/>
          <w:sz w:val="18"/>
          <w:szCs w:val="18"/>
        </w:rPr>
        <w:t>charakteru,</w:t>
      </w:r>
      <w:r w:rsidRPr="009711DB">
        <w:rPr>
          <w:rFonts w:ascii="Arial" w:hAnsi="Arial" w:cs="Arial"/>
          <w:i w:val="0"/>
          <w:iCs w:val="0"/>
          <w:sz w:val="18"/>
          <w:szCs w:val="18"/>
        </w:rPr>
        <w:t xml:space="preserve"> jak jsou vymezeny v této smlouvě. Technický dozor není oprávněn jakkoli měnit, doplňovat ani ukončovat tuto smlouvu.</w:t>
      </w:r>
    </w:p>
    <w:p w14:paraId="788508D1" w14:textId="77777777" w:rsidR="00E959AF" w:rsidRPr="009711DB" w:rsidRDefault="00E959AF" w:rsidP="009711DB">
      <w:pPr>
        <w:pStyle w:val="Zkladntext2"/>
        <w:numPr>
          <w:ilvl w:val="0"/>
          <w:numId w:val="20"/>
        </w:numPr>
        <w:rPr>
          <w:rFonts w:ascii="Arial" w:hAnsi="Arial" w:cs="Arial"/>
          <w:i w:val="0"/>
          <w:iCs w:val="0"/>
          <w:sz w:val="18"/>
          <w:szCs w:val="18"/>
        </w:rPr>
      </w:pPr>
      <w:r w:rsidRPr="009711DB">
        <w:rPr>
          <w:rFonts w:ascii="Arial" w:hAnsi="Arial" w:cs="Arial"/>
          <w:i w:val="0"/>
          <w:iCs w:val="0"/>
          <w:sz w:val="18"/>
          <w:szCs w:val="18"/>
        </w:rPr>
        <w:lastRenderedPageBreak/>
        <w:t>Technický dozor je zejména oprávněn kontrolovat provádění díla ze strany zhotovitele a ukládat pokyny zhotoviteli k provádění díla, jak je sjednáno v části VIII. této smlouvy.</w:t>
      </w:r>
    </w:p>
    <w:p w14:paraId="22B0393B" w14:textId="77777777" w:rsidR="00172E57" w:rsidRPr="009711DB" w:rsidRDefault="00172E57" w:rsidP="009711DB">
      <w:pPr>
        <w:pStyle w:val="Zkladntext2"/>
        <w:rPr>
          <w:rFonts w:ascii="Arial" w:hAnsi="Arial" w:cs="Arial"/>
          <w:b/>
          <w:bCs/>
          <w:i w:val="0"/>
          <w:iCs w:val="0"/>
          <w:sz w:val="18"/>
          <w:szCs w:val="18"/>
        </w:rPr>
      </w:pPr>
    </w:p>
    <w:p w14:paraId="5D905749" w14:textId="77777777" w:rsidR="00E959AF" w:rsidRPr="009711DB" w:rsidRDefault="00E959AF" w:rsidP="009711DB">
      <w:pPr>
        <w:pStyle w:val="Zkladntext2"/>
        <w:jc w:val="center"/>
        <w:rPr>
          <w:rFonts w:ascii="Arial" w:hAnsi="Arial" w:cs="Arial"/>
          <w:b/>
          <w:bCs/>
          <w:i w:val="0"/>
          <w:iCs w:val="0"/>
          <w:sz w:val="18"/>
          <w:szCs w:val="18"/>
        </w:rPr>
      </w:pPr>
      <w:r w:rsidRPr="009711DB">
        <w:rPr>
          <w:rFonts w:ascii="Arial" w:hAnsi="Arial" w:cs="Arial"/>
          <w:b/>
          <w:bCs/>
          <w:i w:val="0"/>
          <w:iCs w:val="0"/>
          <w:sz w:val="18"/>
          <w:szCs w:val="18"/>
        </w:rPr>
        <w:t>X.</w:t>
      </w:r>
    </w:p>
    <w:p w14:paraId="057176F8" w14:textId="77777777" w:rsidR="00E959AF" w:rsidRPr="009711DB" w:rsidRDefault="00E959AF" w:rsidP="009711DB">
      <w:pPr>
        <w:pStyle w:val="Zkladntext2"/>
        <w:jc w:val="center"/>
        <w:rPr>
          <w:rFonts w:ascii="Arial" w:hAnsi="Arial" w:cs="Arial"/>
          <w:b/>
          <w:bCs/>
          <w:i w:val="0"/>
          <w:iCs w:val="0"/>
          <w:sz w:val="18"/>
          <w:szCs w:val="18"/>
          <w:u w:val="single"/>
        </w:rPr>
      </w:pPr>
      <w:r w:rsidRPr="009711DB">
        <w:rPr>
          <w:rFonts w:ascii="Arial" w:hAnsi="Arial" w:cs="Arial"/>
          <w:b/>
          <w:bCs/>
          <w:i w:val="0"/>
          <w:iCs w:val="0"/>
          <w:sz w:val="18"/>
          <w:szCs w:val="18"/>
          <w:u w:val="single"/>
        </w:rPr>
        <w:t>Předání a převzetí díla</w:t>
      </w:r>
    </w:p>
    <w:p w14:paraId="6CEDCDB3" w14:textId="77777777" w:rsidR="00E959AF" w:rsidRPr="009711DB" w:rsidRDefault="00E959AF" w:rsidP="009711DB">
      <w:pPr>
        <w:pStyle w:val="Zkladntext2"/>
        <w:jc w:val="center"/>
        <w:rPr>
          <w:rFonts w:ascii="Arial" w:hAnsi="Arial" w:cs="Arial"/>
          <w:b/>
          <w:bCs/>
          <w:i w:val="0"/>
          <w:iCs w:val="0"/>
          <w:sz w:val="18"/>
          <w:szCs w:val="18"/>
          <w:u w:val="single"/>
        </w:rPr>
      </w:pPr>
    </w:p>
    <w:p w14:paraId="79F94269" w14:textId="77777777" w:rsidR="004A11B6" w:rsidRPr="00E014FE" w:rsidRDefault="00E959AF" w:rsidP="009711DB">
      <w:pPr>
        <w:pStyle w:val="Zkladntext3"/>
        <w:numPr>
          <w:ilvl w:val="0"/>
          <w:numId w:val="21"/>
        </w:numPr>
        <w:rPr>
          <w:rFonts w:ascii="Arial" w:hAnsi="Arial" w:cs="Arial"/>
          <w:sz w:val="18"/>
          <w:szCs w:val="18"/>
        </w:rPr>
      </w:pPr>
      <w:r w:rsidRPr="009711DB">
        <w:rPr>
          <w:rFonts w:ascii="Arial" w:hAnsi="Arial" w:cs="Arial"/>
          <w:sz w:val="18"/>
          <w:szCs w:val="18"/>
        </w:rPr>
        <w:t xml:space="preserve">Zhotovitel splní </w:t>
      </w:r>
      <w:r w:rsidRPr="00E014FE">
        <w:rPr>
          <w:rFonts w:ascii="Arial" w:hAnsi="Arial" w:cs="Arial"/>
          <w:sz w:val="18"/>
          <w:szCs w:val="18"/>
        </w:rPr>
        <w:t xml:space="preserve">svou povinnost provést dílo jeho řádným dokončením a předáním díla objednateli. </w:t>
      </w:r>
      <w:r w:rsidR="004A11B6" w:rsidRPr="00E014FE">
        <w:rPr>
          <w:rFonts w:ascii="Arial" w:hAnsi="Arial" w:cs="Arial"/>
          <w:sz w:val="18"/>
          <w:szCs w:val="18"/>
          <w:lang w:eastAsia="en-US"/>
        </w:rPr>
        <w:t xml:space="preserve">Přejímací řízení bude objednatelem zahájeno do 10 pracovních dnů po obdržení písemné výzvy zhotovitele. Písemná výzva bude zaslána zhotovitelem také osobě vykonávající technický dozor stavebníka, autorskému dozoru projektanta a správci či uživateli. </w:t>
      </w:r>
      <w:r w:rsidR="00FE7D65" w:rsidRPr="00FE7D65">
        <w:rPr>
          <w:rFonts w:ascii="Arial" w:hAnsi="Arial" w:cs="Arial"/>
          <w:sz w:val="18"/>
          <w:szCs w:val="18"/>
          <w:lang w:eastAsia="en-US"/>
        </w:rPr>
        <w:t xml:space="preserve">Doba od zahájení přejímacího řízení do jeho ukončení (převzetím díla ve smyslu odst. 2 tohoto článku nebo jeho nepřevzetím ve smyslu odst. 3 tohoto článku) se nepočítá do doby plnění </w:t>
      </w:r>
      <w:r w:rsidR="004A11B6" w:rsidRPr="00E014FE">
        <w:rPr>
          <w:rFonts w:ascii="Arial" w:hAnsi="Arial" w:cs="Arial"/>
          <w:sz w:val="18"/>
          <w:szCs w:val="18"/>
          <w:lang w:eastAsia="en-US"/>
        </w:rPr>
        <w:t>dle čl. VI.</w:t>
      </w:r>
      <w:r w:rsidR="004A11B6" w:rsidRPr="00E014FE">
        <w:rPr>
          <w:rFonts w:ascii="Arial" w:hAnsi="Arial" w:cs="Arial"/>
          <w:bCs/>
          <w:sz w:val="18"/>
          <w:szCs w:val="18"/>
          <w:lang w:eastAsia="en-US"/>
        </w:rPr>
        <w:t>1</w:t>
      </w:r>
      <w:r w:rsidR="004A11B6" w:rsidRPr="00E014FE">
        <w:rPr>
          <w:rFonts w:ascii="Arial" w:hAnsi="Arial" w:cs="Arial"/>
          <w:b/>
          <w:bCs/>
          <w:sz w:val="18"/>
          <w:szCs w:val="18"/>
          <w:lang w:eastAsia="en-US"/>
        </w:rPr>
        <w:t xml:space="preserve"> </w:t>
      </w:r>
      <w:r w:rsidR="004A11B6" w:rsidRPr="00E014FE">
        <w:rPr>
          <w:rFonts w:ascii="Arial" w:hAnsi="Arial" w:cs="Arial"/>
          <w:sz w:val="18"/>
          <w:szCs w:val="18"/>
          <w:lang w:eastAsia="en-US"/>
        </w:rPr>
        <w:t>této smlouvy. Předmětem předání může být také dílčí část díla, pokud se na tom smluvní strany dohodnou</w:t>
      </w:r>
      <w:r w:rsidR="003E5E0B" w:rsidRPr="00E014FE">
        <w:rPr>
          <w:rFonts w:ascii="Arial" w:hAnsi="Arial" w:cs="Arial"/>
          <w:sz w:val="18"/>
          <w:szCs w:val="18"/>
          <w:lang w:eastAsia="en-US"/>
        </w:rPr>
        <w:t>,</w:t>
      </w:r>
      <w:r w:rsidR="004A11B6" w:rsidRPr="00E014FE">
        <w:rPr>
          <w:rFonts w:ascii="Arial" w:hAnsi="Arial" w:cs="Arial"/>
          <w:sz w:val="18"/>
          <w:szCs w:val="18"/>
          <w:lang w:eastAsia="en-US"/>
        </w:rPr>
        <w:t xml:space="preserve"> v tomto případě se podmínky pro </w:t>
      </w:r>
      <w:r w:rsidR="004A11B6" w:rsidRPr="00FD4EE9">
        <w:rPr>
          <w:rFonts w:ascii="Arial" w:hAnsi="Arial" w:cs="Arial"/>
          <w:sz w:val="18"/>
          <w:szCs w:val="18"/>
          <w:lang w:eastAsia="en-US"/>
        </w:rPr>
        <w:t xml:space="preserve">stavení doby plnění dle tohoto odstavce uplatní jen pro část předávaného díla. Převzetí části díla dle předchozí věty je oprávněna za objednatele odsouhlasit osoba oprávněná jednat ve věcech realizace stavby uvedená v čl. </w:t>
      </w:r>
      <w:r w:rsidR="004A11B6" w:rsidRPr="00FD4EE9">
        <w:rPr>
          <w:rFonts w:ascii="Arial" w:hAnsi="Arial" w:cs="Arial"/>
          <w:bCs/>
          <w:sz w:val="18"/>
          <w:szCs w:val="18"/>
          <w:lang w:eastAsia="en-US"/>
        </w:rPr>
        <w:t xml:space="preserve">1 </w:t>
      </w:r>
      <w:r w:rsidR="004A11B6" w:rsidRPr="00FD4EE9">
        <w:rPr>
          <w:rFonts w:ascii="Arial" w:hAnsi="Arial" w:cs="Arial"/>
          <w:sz w:val="18"/>
          <w:szCs w:val="18"/>
          <w:lang w:eastAsia="en-US"/>
        </w:rPr>
        <w:t>této smlouvy.</w:t>
      </w:r>
      <w:r w:rsidR="004A11B6" w:rsidRPr="00E014FE">
        <w:rPr>
          <w:rFonts w:ascii="Arial" w:hAnsi="Arial" w:cs="Arial"/>
          <w:sz w:val="18"/>
          <w:szCs w:val="18"/>
          <w:lang w:eastAsia="en-US"/>
        </w:rPr>
        <w:t xml:space="preserve"> O předání a převzetí dílčí části díla bude vyhotoven předávací protokol</w:t>
      </w:r>
      <w:r w:rsidR="003E5E0B" w:rsidRPr="00E014FE">
        <w:rPr>
          <w:rFonts w:ascii="Arial" w:hAnsi="Arial" w:cs="Arial"/>
          <w:sz w:val="18"/>
          <w:szCs w:val="18"/>
          <w:lang w:eastAsia="en-US"/>
        </w:rPr>
        <w:t xml:space="preserve">. </w:t>
      </w:r>
    </w:p>
    <w:p w14:paraId="6A75B60B" w14:textId="77777777" w:rsidR="00E959AF" w:rsidRPr="00E014FE" w:rsidRDefault="00C461D4" w:rsidP="009711DB">
      <w:pPr>
        <w:pStyle w:val="Zkladntext3"/>
        <w:numPr>
          <w:ilvl w:val="0"/>
          <w:numId w:val="21"/>
        </w:numPr>
        <w:rPr>
          <w:rFonts w:ascii="Arial" w:hAnsi="Arial" w:cs="Arial"/>
          <w:sz w:val="18"/>
          <w:szCs w:val="18"/>
        </w:rPr>
      </w:pPr>
      <w:r w:rsidRPr="00C461D4">
        <w:rPr>
          <w:rFonts w:ascii="Arial" w:hAnsi="Arial" w:cs="Arial"/>
          <w:sz w:val="18"/>
          <w:szCs w:val="18"/>
        </w:rPr>
        <w:t>Objednatel se zavazuje dílo převzít do 10 pracovních dnů od zahájení přejímacího řízení v případě, že dílo bude předáno bez vad a nedodělků bránících jeho řádnému užívání.</w:t>
      </w:r>
      <w:r>
        <w:rPr>
          <w:rFonts w:ascii="Arial" w:hAnsi="Arial" w:cs="Arial"/>
          <w:sz w:val="18"/>
          <w:szCs w:val="18"/>
        </w:rPr>
        <w:t xml:space="preserve"> </w:t>
      </w:r>
      <w:r w:rsidRPr="00E014FE">
        <w:rPr>
          <w:rFonts w:ascii="Arial" w:hAnsi="Arial" w:cs="Arial"/>
          <w:sz w:val="18"/>
          <w:szCs w:val="18"/>
          <w:lang w:eastAsia="en-US"/>
        </w:rPr>
        <w:t>Předání a převzetí díla bude provedeno v místě stavby dle čl. II. této smlouvy.</w:t>
      </w:r>
      <w:r>
        <w:rPr>
          <w:rFonts w:ascii="Arial" w:hAnsi="Arial" w:cs="Arial"/>
          <w:sz w:val="18"/>
          <w:szCs w:val="18"/>
          <w:lang w:eastAsia="en-US"/>
        </w:rPr>
        <w:t xml:space="preserve"> </w:t>
      </w:r>
      <w:r w:rsidR="00E959AF" w:rsidRPr="00E014FE">
        <w:rPr>
          <w:rFonts w:ascii="Arial" w:hAnsi="Arial" w:cs="Arial"/>
          <w:sz w:val="18"/>
          <w:szCs w:val="18"/>
        </w:rPr>
        <w:t>Za řádn</w:t>
      </w:r>
      <w:r>
        <w:rPr>
          <w:rFonts w:ascii="Arial" w:hAnsi="Arial" w:cs="Arial"/>
          <w:sz w:val="18"/>
          <w:szCs w:val="18"/>
        </w:rPr>
        <w:t>ě</w:t>
      </w:r>
      <w:r w:rsidR="00E959AF" w:rsidRPr="00E014FE">
        <w:rPr>
          <w:rFonts w:ascii="Arial" w:hAnsi="Arial" w:cs="Arial"/>
          <w:sz w:val="18"/>
          <w:szCs w:val="18"/>
        </w:rPr>
        <w:t xml:space="preserve"> dokončené je dílo považováno pokud:</w:t>
      </w:r>
    </w:p>
    <w:p w14:paraId="40D5C699" w14:textId="77777777" w:rsidR="00E959AF" w:rsidRPr="009711DB" w:rsidRDefault="00E959AF" w:rsidP="009711DB">
      <w:pPr>
        <w:numPr>
          <w:ilvl w:val="0"/>
          <w:numId w:val="15"/>
        </w:numPr>
        <w:rPr>
          <w:rFonts w:ascii="Arial" w:hAnsi="Arial" w:cs="Arial"/>
          <w:sz w:val="18"/>
          <w:szCs w:val="18"/>
        </w:rPr>
      </w:pPr>
      <w:r w:rsidRPr="00E014FE">
        <w:rPr>
          <w:rFonts w:ascii="Arial" w:hAnsi="Arial" w:cs="Arial"/>
          <w:sz w:val="18"/>
          <w:szCs w:val="18"/>
        </w:rPr>
        <w:t>je dílo provedeno v souladu s touto smlouvou</w:t>
      </w:r>
      <w:r w:rsidRPr="009711DB">
        <w:rPr>
          <w:rFonts w:ascii="Arial" w:hAnsi="Arial" w:cs="Arial"/>
          <w:sz w:val="18"/>
          <w:szCs w:val="18"/>
        </w:rPr>
        <w:t>, a to bez vad a nedodělků, a zhotovitel předal objednateli:</w:t>
      </w:r>
    </w:p>
    <w:p w14:paraId="6430A60F" w14:textId="77777777" w:rsidR="00E959AF" w:rsidRPr="009711DB" w:rsidRDefault="00E959AF" w:rsidP="009711DB">
      <w:pPr>
        <w:numPr>
          <w:ilvl w:val="0"/>
          <w:numId w:val="16"/>
        </w:numPr>
        <w:rPr>
          <w:rFonts w:ascii="Arial" w:hAnsi="Arial" w:cs="Arial"/>
          <w:snapToGrid w:val="0"/>
          <w:sz w:val="18"/>
          <w:szCs w:val="18"/>
        </w:rPr>
      </w:pPr>
      <w:r w:rsidRPr="009711DB">
        <w:rPr>
          <w:rFonts w:ascii="Arial" w:hAnsi="Arial" w:cs="Arial"/>
          <w:sz w:val="18"/>
          <w:szCs w:val="18"/>
        </w:rPr>
        <w:t xml:space="preserve">dokumentaci </w:t>
      </w:r>
      <w:r w:rsidRPr="009711DB">
        <w:rPr>
          <w:rFonts w:ascii="Arial" w:hAnsi="Arial" w:cs="Arial"/>
          <w:snapToGrid w:val="0"/>
          <w:sz w:val="18"/>
          <w:szCs w:val="18"/>
        </w:rPr>
        <w:t xml:space="preserve">skutečného provedení stavby </w:t>
      </w:r>
      <w:r w:rsidR="00C461D4">
        <w:rPr>
          <w:rFonts w:ascii="Arial" w:hAnsi="Arial" w:cs="Arial"/>
          <w:snapToGrid w:val="0"/>
          <w:sz w:val="18"/>
          <w:szCs w:val="18"/>
        </w:rPr>
        <w:t>včetně geodetického zaměření skutečného provedení sta</w:t>
      </w:r>
      <w:r w:rsidR="009D10D2">
        <w:rPr>
          <w:rFonts w:ascii="Arial" w:hAnsi="Arial" w:cs="Arial"/>
          <w:snapToGrid w:val="0"/>
          <w:sz w:val="18"/>
          <w:szCs w:val="18"/>
        </w:rPr>
        <w:t>v</w:t>
      </w:r>
      <w:r w:rsidR="00C461D4">
        <w:rPr>
          <w:rFonts w:ascii="Arial" w:hAnsi="Arial" w:cs="Arial"/>
          <w:snapToGrid w:val="0"/>
          <w:sz w:val="18"/>
          <w:szCs w:val="18"/>
        </w:rPr>
        <w:t xml:space="preserve">by </w:t>
      </w:r>
      <w:r w:rsidRPr="009711DB">
        <w:rPr>
          <w:rFonts w:ascii="Arial" w:hAnsi="Arial" w:cs="Arial"/>
          <w:snapToGrid w:val="0"/>
          <w:sz w:val="18"/>
          <w:szCs w:val="18"/>
        </w:rPr>
        <w:t xml:space="preserve">v listinné podobě ve 3 vyhotoveních a 1 x v digitální formě (ve formátu </w:t>
      </w:r>
      <w:proofErr w:type="spellStart"/>
      <w:r w:rsidRPr="009711DB">
        <w:rPr>
          <w:rFonts w:ascii="Arial" w:hAnsi="Arial" w:cs="Arial"/>
          <w:snapToGrid w:val="0"/>
          <w:sz w:val="18"/>
          <w:szCs w:val="18"/>
        </w:rPr>
        <w:t>dwg</w:t>
      </w:r>
      <w:proofErr w:type="spellEnd"/>
      <w:r w:rsidRPr="009711DB">
        <w:rPr>
          <w:rFonts w:ascii="Arial" w:hAnsi="Arial" w:cs="Arial"/>
          <w:snapToGrid w:val="0"/>
          <w:sz w:val="18"/>
          <w:szCs w:val="18"/>
        </w:rPr>
        <w:t>/</w:t>
      </w:r>
      <w:proofErr w:type="spellStart"/>
      <w:r w:rsidRPr="009711DB">
        <w:rPr>
          <w:rFonts w:ascii="Arial" w:hAnsi="Arial" w:cs="Arial"/>
          <w:snapToGrid w:val="0"/>
          <w:sz w:val="18"/>
          <w:szCs w:val="18"/>
        </w:rPr>
        <w:t>dgn</w:t>
      </w:r>
      <w:proofErr w:type="spellEnd"/>
      <w:r w:rsidRPr="009711DB">
        <w:rPr>
          <w:rFonts w:ascii="Arial" w:hAnsi="Arial" w:cs="Arial"/>
          <w:snapToGrid w:val="0"/>
          <w:sz w:val="18"/>
          <w:szCs w:val="18"/>
        </w:rPr>
        <w:t>), a</w:t>
      </w:r>
    </w:p>
    <w:p w14:paraId="395F7C6B" w14:textId="77777777" w:rsidR="00E959AF" w:rsidRPr="009711DB" w:rsidRDefault="004D5911" w:rsidP="009711DB">
      <w:pPr>
        <w:numPr>
          <w:ilvl w:val="0"/>
          <w:numId w:val="16"/>
        </w:numPr>
        <w:rPr>
          <w:rFonts w:ascii="Arial" w:hAnsi="Arial" w:cs="Arial"/>
          <w:snapToGrid w:val="0"/>
          <w:sz w:val="18"/>
          <w:szCs w:val="18"/>
        </w:rPr>
      </w:pPr>
      <w:r w:rsidRPr="009711DB">
        <w:rPr>
          <w:rFonts w:ascii="Arial" w:hAnsi="Arial" w:cs="Arial"/>
          <w:snapToGrid w:val="0"/>
          <w:sz w:val="18"/>
          <w:szCs w:val="18"/>
        </w:rPr>
        <w:t>p</w:t>
      </w:r>
      <w:r w:rsidR="00E959AF" w:rsidRPr="009711DB">
        <w:rPr>
          <w:rFonts w:ascii="Arial" w:hAnsi="Arial" w:cs="Arial"/>
          <w:snapToGrid w:val="0"/>
          <w:sz w:val="18"/>
          <w:szCs w:val="18"/>
        </w:rPr>
        <w:t>rotokoly o zkouškách, revizích, měřeních dle TKP a ČSN, jakož i protokoly o všech zkouškách revizích a měřeních nezbytných ke kolaudaci Stavby, a</w:t>
      </w:r>
    </w:p>
    <w:p w14:paraId="1F34EF16" w14:textId="77777777" w:rsidR="00E959AF" w:rsidRPr="009711DB" w:rsidRDefault="00E959AF" w:rsidP="009711DB">
      <w:pPr>
        <w:numPr>
          <w:ilvl w:val="0"/>
          <w:numId w:val="16"/>
        </w:numPr>
        <w:rPr>
          <w:rFonts w:ascii="Arial" w:hAnsi="Arial" w:cs="Arial"/>
          <w:sz w:val="18"/>
          <w:szCs w:val="18"/>
        </w:rPr>
      </w:pPr>
      <w:r w:rsidRPr="009711DB">
        <w:rPr>
          <w:rFonts w:ascii="Arial" w:hAnsi="Arial" w:cs="Arial"/>
          <w:snapToGrid w:val="0"/>
          <w:sz w:val="18"/>
          <w:szCs w:val="18"/>
        </w:rPr>
        <w:t xml:space="preserve">doklady </w:t>
      </w:r>
      <w:r w:rsidRPr="009711DB">
        <w:rPr>
          <w:rFonts w:ascii="Arial" w:hAnsi="Arial" w:cs="Arial"/>
          <w:sz w:val="18"/>
          <w:szCs w:val="18"/>
        </w:rPr>
        <w:t>od použitých materiálů, výrobků a dodávek, tj. případné prohlášení o shodě, kopie záručních listů, návody, pokyny k údržbě apod.,</w:t>
      </w:r>
    </w:p>
    <w:p w14:paraId="4CC4ED24" w14:textId="77777777" w:rsidR="00E959AF" w:rsidRPr="009711DB" w:rsidRDefault="00E959AF" w:rsidP="009711DB">
      <w:pPr>
        <w:numPr>
          <w:ilvl w:val="0"/>
          <w:numId w:val="16"/>
        </w:numPr>
        <w:rPr>
          <w:rFonts w:ascii="Arial" w:hAnsi="Arial" w:cs="Arial"/>
          <w:sz w:val="18"/>
          <w:szCs w:val="18"/>
        </w:rPr>
      </w:pPr>
      <w:r w:rsidRPr="009711DB">
        <w:rPr>
          <w:rFonts w:ascii="Arial" w:hAnsi="Arial" w:cs="Arial"/>
          <w:sz w:val="18"/>
          <w:szCs w:val="18"/>
        </w:rPr>
        <w:t>originál stavebního deníku</w:t>
      </w:r>
      <w:r w:rsidR="005427A1" w:rsidRPr="009711DB">
        <w:rPr>
          <w:rFonts w:ascii="Arial" w:hAnsi="Arial" w:cs="Arial"/>
          <w:sz w:val="18"/>
          <w:szCs w:val="18"/>
        </w:rPr>
        <w:t>,</w:t>
      </w:r>
    </w:p>
    <w:p w14:paraId="6536B877" w14:textId="21CF24E2" w:rsidR="00646155" w:rsidRPr="00646155" w:rsidRDefault="005427A1" w:rsidP="00646155">
      <w:pPr>
        <w:numPr>
          <w:ilvl w:val="0"/>
          <w:numId w:val="16"/>
        </w:numPr>
        <w:rPr>
          <w:rFonts w:ascii="Arial" w:hAnsi="Arial" w:cs="Arial"/>
          <w:sz w:val="18"/>
          <w:szCs w:val="18"/>
        </w:rPr>
      </w:pPr>
      <w:r w:rsidRPr="009711DB">
        <w:rPr>
          <w:rFonts w:ascii="Arial" w:hAnsi="Arial" w:cs="Arial"/>
          <w:sz w:val="18"/>
          <w:szCs w:val="18"/>
        </w:rPr>
        <w:t xml:space="preserve">fotodokumentace celé stavby v jejím </w:t>
      </w:r>
      <w:r w:rsidRPr="00FD4EE9">
        <w:rPr>
          <w:rFonts w:ascii="Arial" w:hAnsi="Arial" w:cs="Arial"/>
          <w:sz w:val="18"/>
          <w:szCs w:val="18"/>
        </w:rPr>
        <w:t>průběhu</w:t>
      </w:r>
      <w:r w:rsidR="00FD4EE9">
        <w:rPr>
          <w:rFonts w:ascii="Arial" w:hAnsi="Arial" w:cs="Arial"/>
          <w:sz w:val="18"/>
          <w:szCs w:val="18"/>
        </w:rPr>
        <w:t>,</w:t>
      </w:r>
      <w:r w:rsidR="0011137E" w:rsidRPr="00FD4EE9">
        <w:rPr>
          <w:rFonts w:ascii="Arial" w:hAnsi="Arial" w:cs="Arial"/>
          <w:sz w:val="18"/>
          <w:szCs w:val="18"/>
        </w:rPr>
        <w:t xml:space="preserve"> před zahájením</w:t>
      </w:r>
      <w:r w:rsidRPr="00FD4EE9">
        <w:rPr>
          <w:rFonts w:ascii="Arial" w:hAnsi="Arial" w:cs="Arial"/>
          <w:sz w:val="18"/>
          <w:szCs w:val="18"/>
        </w:rPr>
        <w:t xml:space="preserve"> </w:t>
      </w:r>
      <w:r w:rsidR="00FD4EE9">
        <w:rPr>
          <w:rFonts w:ascii="Arial" w:hAnsi="Arial" w:cs="Arial"/>
          <w:sz w:val="18"/>
          <w:szCs w:val="18"/>
        </w:rPr>
        <w:t xml:space="preserve">až do </w:t>
      </w:r>
      <w:r w:rsidRPr="00FD4EE9">
        <w:rPr>
          <w:rFonts w:ascii="Arial" w:hAnsi="Arial" w:cs="Arial"/>
          <w:sz w:val="18"/>
          <w:szCs w:val="18"/>
        </w:rPr>
        <w:t>ukončení</w:t>
      </w:r>
      <w:r w:rsidR="002859F1" w:rsidRPr="00FD4EE9">
        <w:rPr>
          <w:rFonts w:ascii="Arial" w:hAnsi="Arial" w:cs="Arial"/>
          <w:sz w:val="18"/>
          <w:szCs w:val="18"/>
        </w:rPr>
        <w:t xml:space="preserve"> </w:t>
      </w:r>
      <w:r w:rsidR="00FD4EE9">
        <w:rPr>
          <w:rFonts w:ascii="Arial" w:hAnsi="Arial" w:cs="Arial"/>
          <w:sz w:val="18"/>
          <w:szCs w:val="18"/>
        </w:rPr>
        <w:t xml:space="preserve">včetně </w:t>
      </w:r>
      <w:r w:rsidR="0011137E" w:rsidRPr="00FD4EE9">
        <w:rPr>
          <w:rFonts w:ascii="Arial" w:hAnsi="Arial" w:cs="Arial"/>
          <w:sz w:val="18"/>
          <w:szCs w:val="18"/>
        </w:rPr>
        <w:t xml:space="preserve">1x </w:t>
      </w:r>
      <w:r w:rsidR="002859F1" w:rsidRPr="00FD4EE9">
        <w:rPr>
          <w:rFonts w:ascii="Arial" w:hAnsi="Arial" w:cs="Arial"/>
          <w:sz w:val="18"/>
          <w:szCs w:val="18"/>
        </w:rPr>
        <w:t>v el. podobě na</w:t>
      </w:r>
      <w:r w:rsidR="00FD4EE9" w:rsidRPr="00FD4EE9">
        <w:rPr>
          <w:rFonts w:ascii="Arial" w:hAnsi="Arial" w:cs="Arial"/>
          <w:sz w:val="18"/>
          <w:szCs w:val="18"/>
        </w:rPr>
        <w:t xml:space="preserve"> nosič dat</w:t>
      </w:r>
      <w:r w:rsidR="001624BF">
        <w:rPr>
          <w:rFonts w:ascii="Arial" w:hAnsi="Arial" w:cs="Arial"/>
          <w:sz w:val="18"/>
          <w:szCs w:val="18"/>
        </w:rPr>
        <w:t>,</w:t>
      </w:r>
    </w:p>
    <w:p w14:paraId="0A18D48F" w14:textId="3468F150" w:rsidR="00646155" w:rsidRPr="00646155" w:rsidRDefault="00646155" w:rsidP="00646155">
      <w:pPr>
        <w:numPr>
          <w:ilvl w:val="0"/>
          <w:numId w:val="16"/>
        </w:numPr>
        <w:jc w:val="both"/>
        <w:rPr>
          <w:rFonts w:ascii="Arial" w:hAnsi="Arial" w:cs="Arial"/>
          <w:sz w:val="18"/>
          <w:szCs w:val="18"/>
        </w:rPr>
      </w:pPr>
      <w:r w:rsidRPr="00646155">
        <w:rPr>
          <w:rFonts w:ascii="Arial" w:hAnsi="Arial" w:cs="Arial"/>
          <w:bCs/>
          <w:color w:val="000000" w:themeColor="text1"/>
          <w:sz w:val="18"/>
          <w:szCs w:val="18"/>
          <w:lang w:eastAsia="en-US"/>
        </w:rPr>
        <w:t xml:space="preserve">zprávu o provedeném kontrolním měření osvětlenosti </w:t>
      </w:r>
      <w:r w:rsidRPr="00646155">
        <w:rPr>
          <w:rFonts w:ascii="Arial" w:hAnsi="Arial" w:cs="Arial"/>
          <w:color w:val="000000" w:themeColor="text1"/>
          <w:sz w:val="18"/>
          <w:szCs w:val="18"/>
        </w:rPr>
        <w:t xml:space="preserve">od nezávislé společnosti, která je pro tato měření certifikovaná (zpráva o provedeném kontrolním měření osvětlenosti musí obsahovat splnění standardů uvedených v příloze </w:t>
      </w:r>
      <w:r w:rsidRPr="00646155">
        <w:rPr>
          <w:rFonts w:ascii="Arial" w:hAnsi="Arial" w:cs="Arial"/>
          <w:color w:val="000000"/>
          <w:sz w:val="18"/>
          <w:szCs w:val="18"/>
        </w:rPr>
        <w:t xml:space="preserve">D.1.1.1 technická zpráva IO 02.pdf, na základě světelně technických výpočtů a dalších dokumentů, které jsou součástí projektové dokumentace - </w:t>
      </w:r>
      <w:r w:rsidRPr="00646155">
        <w:rPr>
          <w:rFonts w:ascii="Arial" w:hAnsi="Arial" w:cs="Arial"/>
          <w:bCs/>
          <w:color w:val="000000" w:themeColor="text1"/>
          <w:sz w:val="18"/>
          <w:szCs w:val="18"/>
          <w:lang w:eastAsia="en-US"/>
        </w:rPr>
        <w:t xml:space="preserve">viz. </w:t>
      </w:r>
      <w:r w:rsidRPr="00646155">
        <w:rPr>
          <w:rFonts w:ascii="Arial" w:hAnsi="Arial" w:cs="Arial"/>
          <w:color w:val="000000" w:themeColor="text1"/>
          <w:sz w:val="18"/>
          <w:szCs w:val="18"/>
        </w:rPr>
        <w:t>Příloha č. 6 - Projektová dokumentace (závazný dokument), případně na základě světelně technických výpočtů předložených v</w:t>
      </w:r>
      <w:r w:rsidR="00101A9B">
        <w:rPr>
          <w:rFonts w:ascii="Arial" w:hAnsi="Arial" w:cs="Arial"/>
          <w:color w:val="000000" w:themeColor="text1"/>
          <w:sz w:val="18"/>
          <w:szCs w:val="18"/>
        </w:rPr>
        <w:t xml:space="preserve"> zadávacím</w:t>
      </w:r>
      <w:r w:rsidRPr="00646155">
        <w:rPr>
          <w:rFonts w:ascii="Arial" w:hAnsi="Arial" w:cs="Arial"/>
          <w:color w:val="000000" w:themeColor="text1"/>
          <w:sz w:val="18"/>
          <w:szCs w:val="18"/>
        </w:rPr>
        <w:t xml:space="preserve"> řízení). </w:t>
      </w:r>
    </w:p>
    <w:p w14:paraId="2533A62C" w14:textId="77777777" w:rsidR="00872A6F" w:rsidRPr="009711DB" w:rsidRDefault="00E959AF" w:rsidP="009711DB">
      <w:pPr>
        <w:pStyle w:val="Zkladntext3"/>
        <w:numPr>
          <w:ilvl w:val="0"/>
          <w:numId w:val="21"/>
        </w:numPr>
        <w:rPr>
          <w:rFonts w:ascii="Arial" w:hAnsi="Arial" w:cs="Arial"/>
          <w:sz w:val="18"/>
          <w:szCs w:val="18"/>
        </w:rPr>
      </w:pPr>
      <w:r w:rsidRPr="009711DB">
        <w:rPr>
          <w:rFonts w:ascii="Arial" w:hAnsi="Arial" w:cs="Arial"/>
          <w:sz w:val="18"/>
          <w:szCs w:val="18"/>
        </w:rPr>
        <w:t>Objednatel není povinen převzít dílo, které není řádně dokončeno ve smyslu čl. X.2 této smlouvy.</w:t>
      </w:r>
    </w:p>
    <w:p w14:paraId="497AA021" w14:textId="77777777" w:rsidR="00872A6F" w:rsidRPr="00E014FE" w:rsidRDefault="00E959AF" w:rsidP="009711DB">
      <w:pPr>
        <w:pStyle w:val="Zkladntext3"/>
        <w:numPr>
          <w:ilvl w:val="0"/>
          <w:numId w:val="21"/>
        </w:numPr>
        <w:rPr>
          <w:rFonts w:ascii="Arial" w:hAnsi="Arial" w:cs="Arial"/>
          <w:sz w:val="18"/>
          <w:szCs w:val="18"/>
        </w:rPr>
      </w:pPr>
      <w:r w:rsidRPr="009711DB">
        <w:rPr>
          <w:rFonts w:ascii="Arial" w:hAnsi="Arial" w:cs="Arial"/>
          <w:sz w:val="18"/>
          <w:szCs w:val="18"/>
        </w:rPr>
        <w:t xml:space="preserve">Objednatel může (není však povinen) převzít i dílo, které není řádně dokončeno ve smyslu čl. X.2 této smlouvy, a </w:t>
      </w:r>
      <w:r w:rsidR="00A11137" w:rsidRPr="009711DB">
        <w:rPr>
          <w:rFonts w:ascii="Arial" w:hAnsi="Arial" w:cs="Arial"/>
          <w:sz w:val="18"/>
          <w:szCs w:val="18"/>
        </w:rPr>
        <w:t>to,</w:t>
      </w:r>
      <w:r w:rsidRPr="009711DB">
        <w:rPr>
          <w:rFonts w:ascii="Arial" w:hAnsi="Arial" w:cs="Arial"/>
          <w:sz w:val="18"/>
          <w:szCs w:val="18"/>
        </w:rPr>
        <w:t xml:space="preserve"> pokud existence vad a / nebo nedodělků či absence některých dokladů uvedených v čl. X.2. této </w:t>
      </w:r>
      <w:r w:rsidRPr="00E014FE">
        <w:rPr>
          <w:rFonts w:ascii="Arial" w:hAnsi="Arial" w:cs="Arial"/>
          <w:sz w:val="18"/>
          <w:szCs w:val="18"/>
        </w:rPr>
        <w:t>smlouvy samo o sobě nebo ve spojení s jinými nebrání řádnému užívání díla, a pokud se současně zhotovitel zaváže, že vady a / nebo nedodělky díla odstraní a chybějící doklady dodá ve stanovené lhůtě.</w:t>
      </w:r>
      <w:r w:rsidR="00872A6F" w:rsidRPr="00E014FE">
        <w:rPr>
          <w:rFonts w:ascii="Arial" w:hAnsi="Arial" w:cs="Arial"/>
          <w:sz w:val="18"/>
          <w:szCs w:val="18"/>
        </w:rPr>
        <w:t xml:space="preserve"> </w:t>
      </w:r>
    </w:p>
    <w:p w14:paraId="005DEA09" w14:textId="77777777" w:rsidR="00872A6F" w:rsidRPr="00E014FE" w:rsidRDefault="00872A6F" w:rsidP="009711DB">
      <w:pPr>
        <w:pStyle w:val="Zkladntext3"/>
        <w:numPr>
          <w:ilvl w:val="0"/>
          <w:numId w:val="21"/>
        </w:numPr>
        <w:rPr>
          <w:rFonts w:ascii="Arial" w:hAnsi="Arial" w:cs="Arial"/>
          <w:sz w:val="18"/>
          <w:szCs w:val="18"/>
        </w:rPr>
      </w:pPr>
      <w:r w:rsidRPr="00E014FE">
        <w:rPr>
          <w:rFonts w:ascii="Arial" w:hAnsi="Arial" w:cs="Arial"/>
          <w:sz w:val="18"/>
          <w:szCs w:val="18"/>
        </w:rPr>
        <w:t>V případě dohody objednatele se zhotovitelem o předání a převzetí díla s předem odsouhlasenými drobnými vadami a nedodělky, které vznikly na základě objektivních důvodů, je objednatel oprávněn stanovit přiměřený procentní podíl z celkové ceny díla připadající na vady a nedodělky specifikované v protokolu o předání a převzetí díla, přičemž tato část ceny díla bude odečtena z konečného daňového dokladu a bude zhotoviteli uhrazena až po odstranění všech vad a nedodělků (tzv. zádržné).</w:t>
      </w:r>
      <w:r w:rsidR="009711DB" w:rsidRPr="00E014FE">
        <w:rPr>
          <w:rFonts w:ascii="Arial" w:hAnsi="Arial" w:cs="Arial"/>
          <w:sz w:val="18"/>
          <w:szCs w:val="18"/>
        </w:rPr>
        <w:t xml:space="preserve"> </w:t>
      </w:r>
      <w:r w:rsidRPr="00E014FE">
        <w:rPr>
          <w:rFonts w:ascii="Arial" w:hAnsi="Arial" w:cs="Arial"/>
          <w:sz w:val="18"/>
          <w:szCs w:val="18"/>
          <w:lang w:eastAsia="en-US"/>
        </w:rPr>
        <w:t>Pokud objednatel dílo převezme s vadami a nedodělky nebránícími řádnému užívání díla (převzetí s výhradami), budou tyto vady a nedodělky odstraněny do 5 pracovních dnů od převzetí díla objednatelem, nedohodnou-li se smluvní strany při předání díla písemně jinak. O</w:t>
      </w:r>
      <w:r w:rsidRPr="00E014FE">
        <w:rPr>
          <w:rFonts w:ascii="Arial" w:hAnsi="Arial" w:cs="Arial"/>
          <w:b/>
          <w:bCs/>
          <w:sz w:val="18"/>
          <w:szCs w:val="18"/>
          <w:lang w:eastAsia="en-US"/>
        </w:rPr>
        <w:t xml:space="preserve"> </w:t>
      </w:r>
      <w:r w:rsidRPr="00E014FE">
        <w:rPr>
          <w:rFonts w:ascii="Arial" w:hAnsi="Arial" w:cs="Arial"/>
          <w:sz w:val="18"/>
          <w:szCs w:val="18"/>
          <w:lang w:eastAsia="en-US"/>
        </w:rPr>
        <w:t>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2DE7F8CB" w14:textId="77777777" w:rsidR="00E959AF" w:rsidRPr="009711DB" w:rsidRDefault="00E959AF" w:rsidP="009711DB">
      <w:pPr>
        <w:pStyle w:val="Zkladntext3"/>
        <w:numPr>
          <w:ilvl w:val="0"/>
          <w:numId w:val="21"/>
        </w:numPr>
        <w:rPr>
          <w:rFonts w:ascii="Arial" w:hAnsi="Arial" w:cs="Arial"/>
          <w:sz w:val="18"/>
          <w:szCs w:val="18"/>
        </w:rPr>
      </w:pPr>
      <w:r w:rsidRPr="00E014FE">
        <w:rPr>
          <w:rFonts w:ascii="Arial" w:hAnsi="Arial" w:cs="Arial"/>
          <w:sz w:val="18"/>
          <w:szCs w:val="18"/>
        </w:rPr>
        <w:t xml:space="preserve">O předání a převzetí díla </w:t>
      </w:r>
      <w:r w:rsidR="00A11137" w:rsidRPr="00E014FE">
        <w:rPr>
          <w:rFonts w:ascii="Arial" w:hAnsi="Arial" w:cs="Arial"/>
          <w:sz w:val="18"/>
          <w:szCs w:val="18"/>
        </w:rPr>
        <w:t>sepíšou</w:t>
      </w:r>
      <w:r w:rsidRPr="00E014FE">
        <w:rPr>
          <w:rFonts w:ascii="Arial" w:hAnsi="Arial" w:cs="Arial"/>
          <w:sz w:val="18"/>
          <w:szCs w:val="18"/>
        </w:rPr>
        <w:t xml:space="preserve"> strany písemný protokol (z něhož každá strana obdrží jedno vyhotovení), jehož obsahem bude alespoň</w:t>
      </w:r>
      <w:r w:rsidRPr="009711DB">
        <w:rPr>
          <w:rFonts w:ascii="Arial" w:hAnsi="Arial" w:cs="Arial"/>
          <w:sz w:val="18"/>
          <w:szCs w:val="18"/>
        </w:rPr>
        <w:t>:</w:t>
      </w:r>
    </w:p>
    <w:p w14:paraId="37404CF4" w14:textId="77777777" w:rsidR="00E959AF" w:rsidRPr="009711DB" w:rsidRDefault="00E959AF" w:rsidP="009711DB">
      <w:pPr>
        <w:numPr>
          <w:ilvl w:val="0"/>
          <w:numId w:val="17"/>
        </w:numPr>
        <w:rPr>
          <w:rFonts w:ascii="Arial" w:hAnsi="Arial" w:cs="Arial"/>
          <w:sz w:val="18"/>
          <w:szCs w:val="18"/>
        </w:rPr>
      </w:pPr>
      <w:r w:rsidRPr="009711DB">
        <w:rPr>
          <w:rFonts w:ascii="Arial" w:hAnsi="Arial" w:cs="Arial"/>
          <w:sz w:val="18"/>
          <w:szCs w:val="18"/>
        </w:rPr>
        <w:t>popis předávaného díla,</w:t>
      </w:r>
    </w:p>
    <w:p w14:paraId="38D50043" w14:textId="77777777" w:rsidR="00534CD8" w:rsidRPr="00E014FE" w:rsidRDefault="00534CD8" w:rsidP="009711DB">
      <w:pPr>
        <w:numPr>
          <w:ilvl w:val="0"/>
          <w:numId w:val="17"/>
        </w:numPr>
        <w:rPr>
          <w:rFonts w:ascii="Arial" w:hAnsi="Arial" w:cs="Arial"/>
          <w:sz w:val="18"/>
          <w:szCs w:val="18"/>
        </w:rPr>
      </w:pPr>
      <w:r w:rsidRPr="00E014FE">
        <w:rPr>
          <w:rFonts w:ascii="Arial" w:hAnsi="Arial" w:cs="Arial"/>
          <w:sz w:val="18"/>
          <w:szCs w:val="18"/>
        </w:rPr>
        <w:t xml:space="preserve">označení objednatele a zhotovitele díla, </w:t>
      </w:r>
    </w:p>
    <w:p w14:paraId="5E77D917"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datum a čas zahájení přejímacího řízení,</w:t>
      </w:r>
    </w:p>
    <w:p w14:paraId="36D01D86"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datum a čas ukončení přejímacího řízení,</w:t>
      </w:r>
    </w:p>
    <w:p w14:paraId="6909732C"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číslo a datum uzavření smlouvy o dílo včetně čísel a dat uzavření jejích dodatků</w:t>
      </w:r>
    </w:p>
    <w:p w14:paraId="2A94427E"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datum vydání a číslo stavebního povolení, pokud bylo vydáno</w:t>
      </w:r>
    </w:p>
    <w:p w14:paraId="14C797A5"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datum vyklizení staveniště,</w:t>
      </w:r>
    </w:p>
    <w:p w14:paraId="48114D70"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datum ukončení záruky za jakost na dílo,</w:t>
      </w:r>
    </w:p>
    <w:p w14:paraId="5AD499E0"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datum zahájení a dokončení prací na zhotovovaném díle,</w:t>
      </w:r>
    </w:p>
    <w:p w14:paraId="29201E90"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seznam zhotovitelem předávané dokumentace,</w:t>
      </w:r>
    </w:p>
    <w:p w14:paraId="50413B46"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prohlášení objednatele, že dílo přejímá (nepřejímá),</w:t>
      </w:r>
    </w:p>
    <w:p w14:paraId="718BD8C6"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zhodnocení kvality díla,</w:t>
      </w:r>
    </w:p>
    <w:p w14:paraId="1D0816CC"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soupis vad a nedodělků, pokud je dílo vykazuje,</w:t>
      </w:r>
    </w:p>
    <w:p w14:paraId="5A5F551E"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způsob a odstranění vady a nedodělků,</w:t>
      </w:r>
    </w:p>
    <w:p w14:paraId="165144E8"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termín pro odstranění vad a nedodělků,</w:t>
      </w:r>
    </w:p>
    <w:p w14:paraId="46CD2610" w14:textId="77777777" w:rsidR="00E959AF" w:rsidRPr="009711DB"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lastRenderedPageBreak/>
        <w:t>soupis předaných dokladů</w:t>
      </w:r>
      <w:r w:rsidRPr="009711DB">
        <w:rPr>
          <w:rFonts w:ascii="Arial" w:hAnsi="Arial" w:cs="Arial"/>
          <w:sz w:val="18"/>
          <w:szCs w:val="18"/>
        </w:rPr>
        <w:t xml:space="preserve"> a soupis nedodaných dokladů,</w:t>
      </w:r>
    </w:p>
    <w:p w14:paraId="473A0CFA" w14:textId="77777777" w:rsidR="00E959AF" w:rsidRPr="009711DB" w:rsidRDefault="00E959AF" w:rsidP="009711DB">
      <w:pPr>
        <w:pStyle w:val="Zkladntext3"/>
        <w:numPr>
          <w:ilvl w:val="0"/>
          <w:numId w:val="17"/>
        </w:numPr>
        <w:rPr>
          <w:rFonts w:ascii="Arial" w:hAnsi="Arial" w:cs="Arial"/>
          <w:sz w:val="18"/>
          <w:szCs w:val="18"/>
        </w:rPr>
      </w:pPr>
      <w:r w:rsidRPr="009711DB">
        <w:rPr>
          <w:rFonts w:ascii="Arial" w:hAnsi="Arial" w:cs="Arial"/>
          <w:sz w:val="18"/>
          <w:szCs w:val="18"/>
        </w:rPr>
        <w:t>termín pro dodání chybějících dokladů,</w:t>
      </w:r>
    </w:p>
    <w:p w14:paraId="1910B282" w14:textId="77777777" w:rsidR="00E959AF" w:rsidRPr="00E014FE" w:rsidRDefault="00E959AF" w:rsidP="009711DB">
      <w:pPr>
        <w:pStyle w:val="Zkladntext3"/>
        <w:numPr>
          <w:ilvl w:val="0"/>
          <w:numId w:val="17"/>
        </w:numPr>
        <w:rPr>
          <w:rFonts w:ascii="Arial" w:hAnsi="Arial" w:cs="Arial"/>
          <w:sz w:val="18"/>
          <w:szCs w:val="18"/>
        </w:rPr>
      </w:pPr>
      <w:r w:rsidRPr="009711DB">
        <w:rPr>
          <w:rFonts w:ascii="Arial" w:hAnsi="Arial" w:cs="Arial"/>
          <w:sz w:val="18"/>
          <w:szCs w:val="18"/>
        </w:rPr>
        <w:t xml:space="preserve">výsledek </w:t>
      </w:r>
      <w:r w:rsidRPr="00E014FE">
        <w:rPr>
          <w:rFonts w:ascii="Arial" w:hAnsi="Arial" w:cs="Arial"/>
          <w:sz w:val="18"/>
          <w:szCs w:val="18"/>
        </w:rPr>
        <w:t>přejímacího řízení, tedy zda objednatel dílo přebírá či nikoli</w:t>
      </w:r>
    </w:p>
    <w:p w14:paraId="309CD6FB" w14:textId="77777777" w:rsidR="00E959AF" w:rsidRPr="00E014FE" w:rsidRDefault="00534CD8" w:rsidP="009711DB">
      <w:pPr>
        <w:pStyle w:val="Zkladntext3"/>
        <w:numPr>
          <w:ilvl w:val="0"/>
          <w:numId w:val="17"/>
        </w:numPr>
        <w:rPr>
          <w:rFonts w:ascii="Arial" w:hAnsi="Arial" w:cs="Arial"/>
          <w:sz w:val="18"/>
          <w:szCs w:val="18"/>
        </w:rPr>
      </w:pPr>
      <w:r w:rsidRPr="00E014FE">
        <w:rPr>
          <w:rFonts w:ascii="Arial" w:hAnsi="Arial" w:cs="Arial"/>
          <w:sz w:val="18"/>
          <w:szCs w:val="18"/>
        </w:rPr>
        <w:t xml:space="preserve">jména a </w:t>
      </w:r>
      <w:r w:rsidR="00E959AF" w:rsidRPr="00E014FE">
        <w:rPr>
          <w:rFonts w:ascii="Arial" w:hAnsi="Arial" w:cs="Arial"/>
          <w:sz w:val="18"/>
          <w:szCs w:val="18"/>
        </w:rPr>
        <w:t xml:space="preserve">podpisy zástupců </w:t>
      </w:r>
      <w:r w:rsidRPr="00E014FE">
        <w:rPr>
          <w:rFonts w:ascii="Arial" w:hAnsi="Arial" w:cs="Arial"/>
          <w:sz w:val="18"/>
          <w:szCs w:val="18"/>
          <w:lang w:eastAsia="en-US"/>
        </w:rPr>
        <w:t>objednatele, zhotovitele, správce nebo uživatele a osoby vykonávající technický dozor stavebníka.</w:t>
      </w:r>
    </w:p>
    <w:p w14:paraId="0BF0260A" w14:textId="77777777" w:rsidR="009711DB" w:rsidRPr="00E014FE" w:rsidRDefault="009711DB" w:rsidP="009711DB">
      <w:pPr>
        <w:numPr>
          <w:ilvl w:val="0"/>
          <w:numId w:val="21"/>
        </w:numPr>
        <w:ind w:left="357" w:hanging="357"/>
        <w:jc w:val="both"/>
        <w:rPr>
          <w:rFonts w:ascii="Arial" w:hAnsi="Arial" w:cs="Arial"/>
          <w:sz w:val="18"/>
          <w:szCs w:val="18"/>
        </w:rPr>
      </w:pPr>
      <w:r w:rsidRPr="00E014FE">
        <w:rPr>
          <w:rFonts w:ascii="Arial" w:hAnsi="Arial" w:cs="Arial"/>
          <w:sz w:val="18"/>
          <w:szCs w:val="18"/>
        </w:rP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14:paraId="16F012B8" w14:textId="77777777" w:rsidR="002D1013" w:rsidRPr="00E014FE" w:rsidRDefault="00E959AF" w:rsidP="009711DB">
      <w:pPr>
        <w:pStyle w:val="Zkladntext3"/>
        <w:numPr>
          <w:ilvl w:val="0"/>
          <w:numId w:val="21"/>
        </w:numPr>
        <w:ind w:left="357" w:hanging="357"/>
        <w:rPr>
          <w:rFonts w:ascii="Arial" w:hAnsi="Arial" w:cs="Arial"/>
          <w:sz w:val="18"/>
          <w:szCs w:val="18"/>
        </w:rPr>
      </w:pPr>
      <w:r w:rsidRPr="00E014FE">
        <w:rPr>
          <w:rFonts w:ascii="Arial" w:hAnsi="Arial" w:cs="Arial"/>
          <w:sz w:val="18"/>
          <w:szCs w:val="18"/>
        </w:rPr>
        <w:t>Předáním a převzetím díla přechází na objednatele nebezpečí škody na díle, které do té doby nesl zhotovitel.</w:t>
      </w:r>
    </w:p>
    <w:p w14:paraId="130AE275" w14:textId="77777777" w:rsidR="009711DB" w:rsidRDefault="009711DB" w:rsidP="009711DB">
      <w:pPr>
        <w:numPr>
          <w:ilvl w:val="0"/>
          <w:numId w:val="21"/>
        </w:numPr>
        <w:ind w:left="357" w:hanging="357"/>
        <w:jc w:val="both"/>
        <w:rPr>
          <w:rFonts w:ascii="Arial" w:hAnsi="Arial" w:cs="Arial"/>
          <w:sz w:val="18"/>
          <w:szCs w:val="18"/>
        </w:rPr>
      </w:pPr>
      <w:r w:rsidRPr="00E014FE">
        <w:rPr>
          <w:rFonts w:ascii="Arial" w:hAnsi="Arial" w:cs="Arial"/>
          <w:sz w:val="18"/>
          <w:szCs w:val="18"/>
        </w:rPr>
        <w:t>Povinnost dodat je splněna řádným provedením a předáním díla. Povinnost odebrat je splněna prohlášením objednatele v protokolu o převzetí, že dílo přejímá.</w:t>
      </w:r>
    </w:p>
    <w:p w14:paraId="239E4C2B" w14:textId="77777777" w:rsidR="00AC23EB" w:rsidRPr="00E014FE" w:rsidRDefault="00AC23EB" w:rsidP="009711DB">
      <w:pPr>
        <w:numPr>
          <w:ilvl w:val="0"/>
          <w:numId w:val="21"/>
        </w:numPr>
        <w:ind w:left="357" w:hanging="357"/>
        <w:jc w:val="both"/>
        <w:rPr>
          <w:rFonts w:ascii="Arial" w:hAnsi="Arial" w:cs="Arial"/>
          <w:sz w:val="18"/>
          <w:szCs w:val="18"/>
        </w:rPr>
      </w:pPr>
      <w:r w:rsidRPr="00AC23EB">
        <w:rPr>
          <w:rFonts w:ascii="Arial" w:hAnsi="Arial" w:cs="Arial"/>
          <w:sz w:val="18"/>
          <w:szCs w:val="18"/>
        </w:rPr>
        <w:t>Zhotovitel se zavazuje zúčastnit se na výzvu objednatele závěrečné kontrolní prohlídky stavby podle stavebního zákona</w:t>
      </w:r>
      <w:r>
        <w:rPr>
          <w:rFonts w:ascii="Arial" w:hAnsi="Arial" w:cs="Arial"/>
          <w:sz w:val="18"/>
          <w:szCs w:val="18"/>
        </w:rPr>
        <w:t>.</w:t>
      </w:r>
    </w:p>
    <w:p w14:paraId="0ADCC0CD" w14:textId="77777777" w:rsidR="00166846" w:rsidRDefault="00166846" w:rsidP="00E959AF">
      <w:pPr>
        <w:pStyle w:val="Standardntext"/>
        <w:spacing w:line="240" w:lineRule="auto"/>
        <w:jc w:val="center"/>
        <w:rPr>
          <w:rFonts w:ascii="Arial" w:hAnsi="Arial" w:cs="Arial"/>
          <w:b/>
          <w:sz w:val="18"/>
          <w:szCs w:val="18"/>
        </w:rPr>
      </w:pPr>
    </w:p>
    <w:p w14:paraId="51DD2E45"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XI.</w:t>
      </w:r>
    </w:p>
    <w:p w14:paraId="2D44F6F1"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Odpovědnost za vady díla</w:t>
      </w:r>
    </w:p>
    <w:p w14:paraId="49C24847" w14:textId="77777777" w:rsidR="00E959AF" w:rsidRPr="00BF2964" w:rsidRDefault="00E959AF" w:rsidP="00E959AF">
      <w:pPr>
        <w:pStyle w:val="Zkladntext2"/>
        <w:rPr>
          <w:rFonts w:ascii="Arial" w:hAnsi="Arial" w:cs="Arial"/>
          <w:sz w:val="18"/>
          <w:szCs w:val="18"/>
        </w:rPr>
      </w:pPr>
    </w:p>
    <w:p w14:paraId="3D5BA5A2" w14:textId="77777777" w:rsidR="00E959AF" w:rsidRPr="00BF2964" w:rsidRDefault="00E959AF" w:rsidP="00E959AF">
      <w:pPr>
        <w:pStyle w:val="Zkladntext2"/>
        <w:numPr>
          <w:ilvl w:val="0"/>
          <w:numId w:val="22"/>
        </w:numPr>
        <w:rPr>
          <w:rFonts w:ascii="Arial" w:hAnsi="Arial" w:cs="Arial"/>
          <w:i w:val="0"/>
          <w:iCs w:val="0"/>
          <w:sz w:val="18"/>
          <w:szCs w:val="18"/>
        </w:rPr>
      </w:pPr>
      <w:r w:rsidRPr="00BF2964">
        <w:rPr>
          <w:rFonts w:ascii="Arial" w:hAnsi="Arial" w:cs="Arial"/>
          <w:i w:val="0"/>
          <w:iCs w:val="0"/>
          <w:sz w:val="18"/>
          <w:szCs w:val="18"/>
        </w:rPr>
        <w:t xml:space="preserve">Zhotovitel odpovídá za vady, které má dílo v čase předání díla objednateli. </w:t>
      </w:r>
      <w:bookmarkStart w:id="6" w:name="_Ref499012177"/>
    </w:p>
    <w:p w14:paraId="7FEE0985" w14:textId="77777777" w:rsidR="00FD6D59" w:rsidRDefault="00E959AF" w:rsidP="00FD6D59">
      <w:pPr>
        <w:pStyle w:val="Jednotlivbodysml"/>
        <w:numPr>
          <w:ilvl w:val="0"/>
          <w:numId w:val="22"/>
        </w:numPr>
        <w:spacing w:after="0"/>
        <w:rPr>
          <w:rFonts w:ascii="Arial" w:hAnsi="Arial" w:cs="Arial"/>
          <w:sz w:val="18"/>
          <w:szCs w:val="18"/>
        </w:rPr>
      </w:pPr>
      <w:r w:rsidRPr="00FD6D59">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14:paraId="69F03311" w14:textId="77777777" w:rsidR="00CF419C" w:rsidRPr="0002372B" w:rsidRDefault="00CF419C" w:rsidP="00FD6D59">
      <w:pPr>
        <w:pStyle w:val="Jednotlivbodysml"/>
        <w:numPr>
          <w:ilvl w:val="0"/>
          <w:numId w:val="22"/>
        </w:numPr>
        <w:spacing w:after="0"/>
        <w:rPr>
          <w:rFonts w:ascii="Arial" w:hAnsi="Arial" w:cs="Arial"/>
          <w:sz w:val="18"/>
          <w:szCs w:val="18"/>
        </w:rPr>
      </w:pPr>
      <w:r w:rsidRPr="0002372B">
        <w:rPr>
          <w:rFonts w:ascii="Arial" w:hAnsi="Arial" w:cs="Arial"/>
          <w:sz w:val="18"/>
          <w:szCs w:val="18"/>
          <w:lang w:eastAsia="en-US"/>
        </w:rPr>
        <w:t>Zhotovitel poskytuje objednateli na provedené dílo záruku za jakost (dále jen „záruka“)</w:t>
      </w:r>
      <w:r w:rsidR="00C54555" w:rsidRPr="0002372B">
        <w:rPr>
          <w:rFonts w:ascii="Arial" w:hAnsi="Arial" w:cs="Arial"/>
          <w:sz w:val="18"/>
          <w:szCs w:val="18"/>
          <w:lang w:eastAsia="en-US"/>
        </w:rPr>
        <w:t xml:space="preserve"> ve smyslu § 2619 a § 2113 a násl. občanského zákoníku</w:t>
      </w:r>
      <w:r w:rsidRPr="0002372B">
        <w:rPr>
          <w:rFonts w:ascii="Arial" w:hAnsi="Arial" w:cs="Arial"/>
          <w:sz w:val="18"/>
          <w:szCs w:val="18"/>
          <w:lang w:eastAsia="en-US"/>
        </w:rPr>
        <w:t>, a to v délce:</w:t>
      </w:r>
    </w:p>
    <w:p w14:paraId="3EE407D7" w14:textId="77777777" w:rsidR="00CF419C" w:rsidRPr="0002372B" w:rsidRDefault="00C54555" w:rsidP="002122FE">
      <w:pPr>
        <w:pStyle w:val="Zkladntext2"/>
        <w:numPr>
          <w:ilvl w:val="0"/>
          <w:numId w:val="44"/>
        </w:numPr>
        <w:rPr>
          <w:rFonts w:ascii="Arial" w:hAnsi="Arial" w:cs="Arial"/>
          <w:i w:val="0"/>
          <w:iCs w:val="0"/>
          <w:sz w:val="18"/>
          <w:szCs w:val="18"/>
        </w:rPr>
      </w:pPr>
      <w:r w:rsidRPr="0002372B">
        <w:rPr>
          <w:rFonts w:ascii="Arial" w:hAnsi="Arial" w:cs="Arial"/>
          <w:b/>
          <w:i w:val="0"/>
          <w:iCs w:val="0"/>
          <w:sz w:val="18"/>
          <w:szCs w:val="18"/>
          <w:lang w:eastAsia="en-US"/>
        </w:rPr>
        <w:t>60 </w:t>
      </w:r>
      <w:r w:rsidRPr="00263F0C">
        <w:rPr>
          <w:rFonts w:ascii="Arial" w:hAnsi="Arial" w:cs="Arial"/>
          <w:b/>
          <w:i w:val="0"/>
          <w:iCs w:val="0"/>
          <w:sz w:val="18"/>
          <w:szCs w:val="18"/>
          <w:lang w:eastAsia="en-US"/>
        </w:rPr>
        <w:t>měsíců na provedené práce a dodávky</w:t>
      </w:r>
      <w:r w:rsidRPr="0002372B">
        <w:rPr>
          <w:rFonts w:ascii="Arial" w:hAnsi="Arial" w:cs="Arial"/>
          <w:i w:val="0"/>
          <w:iCs w:val="0"/>
          <w:sz w:val="18"/>
          <w:szCs w:val="18"/>
          <w:lang w:eastAsia="en-US"/>
        </w:rPr>
        <w:t>, pokud nejsou uvedeny v písm. b) tohoto odstavce</w:t>
      </w:r>
      <w:r w:rsidR="00CF419C" w:rsidRPr="0002372B">
        <w:rPr>
          <w:rFonts w:ascii="Arial" w:hAnsi="Arial" w:cs="Arial"/>
          <w:i w:val="0"/>
          <w:iCs w:val="0"/>
          <w:sz w:val="18"/>
          <w:szCs w:val="18"/>
          <w:lang w:eastAsia="en-US"/>
        </w:rPr>
        <w:t>,</w:t>
      </w:r>
    </w:p>
    <w:p w14:paraId="4D0D95D3" w14:textId="22D01441" w:rsidR="00FD6D59" w:rsidRPr="00263F0C" w:rsidRDefault="00263F0C" w:rsidP="002122FE">
      <w:pPr>
        <w:pStyle w:val="Zkladntext2"/>
        <w:numPr>
          <w:ilvl w:val="0"/>
          <w:numId w:val="44"/>
        </w:numPr>
        <w:rPr>
          <w:rFonts w:ascii="Arial" w:hAnsi="Arial" w:cs="Arial"/>
          <w:b/>
          <w:i w:val="0"/>
          <w:iCs w:val="0"/>
          <w:sz w:val="18"/>
          <w:szCs w:val="18"/>
        </w:rPr>
      </w:pPr>
      <w:r w:rsidRPr="00263F0C">
        <w:rPr>
          <w:rFonts w:ascii="Arial" w:hAnsi="Arial" w:cs="Arial"/>
          <w:b/>
          <w:i w:val="0"/>
          <w:iCs w:val="0"/>
          <w:sz w:val="18"/>
          <w:szCs w:val="18"/>
          <w:lang w:eastAsia="en-US"/>
        </w:rPr>
        <w:t>24 měsíců na vodorovné dopravní značení v barvě</w:t>
      </w:r>
    </w:p>
    <w:p w14:paraId="1D39ADE0" w14:textId="77777777" w:rsidR="00FD6D59" w:rsidRDefault="00CF419C" w:rsidP="00FD6D59">
      <w:pPr>
        <w:pStyle w:val="Zkladntext2"/>
        <w:ind w:left="360"/>
        <w:rPr>
          <w:rFonts w:ascii="Arial" w:hAnsi="Arial" w:cs="Arial"/>
          <w:i w:val="0"/>
          <w:iCs w:val="0"/>
          <w:sz w:val="18"/>
          <w:szCs w:val="18"/>
        </w:rPr>
      </w:pPr>
      <w:r w:rsidRPr="0002372B">
        <w:rPr>
          <w:rFonts w:ascii="Arial" w:hAnsi="Arial" w:cs="Arial"/>
          <w:i w:val="0"/>
          <w:iCs w:val="0"/>
          <w:sz w:val="18"/>
          <w:szCs w:val="18"/>
          <w:lang w:eastAsia="en-US"/>
        </w:rPr>
        <w:t>(dále též „záruční doba“).</w:t>
      </w:r>
    </w:p>
    <w:p w14:paraId="48D02545" w14:textId="77777777" w:rsidR="00CF419C" w:rsidRPr="00FD6D59" w:rsidRDefault="00CF419C" w:rsidP="00FD6D59">
      <w:pPr>
        <w:pStyle w:val="Zkladntext2"/>
        <w:ind w:left="360"/>
        <w:rPr>
          <w:rFonts w:ascii="Arial" w:hAnsi="Arial" w:cs="Arial"/>
          <w:i w:val="0"/>
          <w:iCs w:val="0"/>
          <w:sz w:val="18"/>
          <w:szCs w:val="18"/>
        </w:rPr>
      </w:pPr>
      <w:r w:rsidRPr="00FD6D59">
        <w:rPr>
          <w:rFonts w:ascii="Arial" w:hAnsi="Arial" w:cs="Arial"/>
          <w:i w:val="0"/>
          <w:iCs w:val="0"/>
          <w:sz w:val="18"/>
          <w:szCs w:val="18"/>
          <w:lang w:eastAsia="en-US"/>
        </w:rPr>
        <w:t>Záruční doba začíná běžet dnem převzetí díla (jeho části), objednatelem.</w:t>
      </w:r>
    </w:p>
    <w:p w14:paraId="74329910" w14:textId="77777777" w:rsidR="00E959AF" w:rsidRPr="00BF2964" w:rsidRDefault="00E959AF" w:rsidP="00FD6D59">
      <w:pPr>
        <w:pStyle w:val="Zkladntext2"/>
        <w:numPr>
          <w:ilvl w:val="0"/>
          <w:numId w:val="22"/>
        </w:numPr>
        <w:rPr>
          <w:rFonts w:ascii="Arial" w:hAnsi="Arial" w:cs="Arial"/>
          <w:i w:val="0"/>
          <w:iCs w:val="0"/>
          <w:sz w:val="18"/>
          <w:szCs w:val="18"/>
        </w:rPr>
      </w:pPr>
      <w:r w:rsidRPr="00FD6D59">
        <w:rPr>
          <w:rFonts w:ascii="Arial" w:hAnsi="Arial" w:cs="Arial"/>
          <w:i w:val="0"/>
          <w:iCs w:val="0"/>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w:t>
      </w:r>
      <w:r w:rsidRPr="00BF2964">
        <w:rPr>
          <w:rFonts w:ascii="Arial" w:hAnsi="Arial" w:cs="Arial"/>
          <w:i w:val="0"/>
          <w:iCs w:val="0"/>
          <w:sz w:val="18"/>
          <w:szCs w:val="18"/>
        </w:rPr>
        <w:t xml:space="preserve"> dne nového převzetí plnění (věci) objednatelem.</w:t>
      </w:r>
    </w:p>
    <w:bookmarkEnd w:id="6"/>
    <w:p w14:paraId="5426E236" w14:textId="77777777" w:rsidR="00E959AF" w:rsidRPr="00BF2964" w:rsidRDefault="00E959AF" w:rsidP="00E959AF">
      <w:pPr>
        <w:pStyle w:val="Standardntext"/>
        <w:numPr>
          <w:ilvl w:val="0"/>
          <w:numId w:val="22"/>
        </w:numPr>
        <w:spacing w:line="240" w:lineRule="auto"/>
        <w:jc w:val="both"/>
        <w:rPr>
          <w:rFonts w:ascii="Arial" w:hAnsi="Arial" w:cs="Arial"/>
          <w:sz w:val="18"/>
          <w:szCs w:val="18"/>
        </w:rPr>
      </w:pPr>
      <w:r w:rsidRPr="00BF2964">
        <w:rPr>
          <w:rFonts w:ascii="Arial" w:hAnsi="Arial" w:cs="Arial"/>
          <w:sz w:val="18"/>
          <w:szCs w:val="18"/>
        </w:rPr>
        <w:t>Objednatel je povinen vady písemně reklamovat u zhotovitele bez zbytečného odk</w:t>
      </w:r>
      <w:r w:rsidR="00BC780F" w:rsidRPr="00BF2964">
        <w:rPr>
          <w:rFonts w:ascii="Arial" w:hAnsi="Arial" w:cs="Arial"/>
          <w:sz w:val="18"/>
          <w:szCs w:val="18"/>
        </w:rPr>
        <w:t xml:space="preserve">ladu, nejpozději však do </w:t>
      </w:r>
      <w:r w:rsidR="00BC780F" w:rsidRPr="00BF2964">
        <w:rPr>
          <w:rFonts w:ascii="Arial" w:hAnsi="Arial" w:cs="Arial"/>
          <w:b/>
          <w:sz w:val="18"/>
          <w:szCs w:val="18"/>
        </w:rPr>
        <w:t>30</w:t>
      </w:r>
      <w:r w:rsidRPr="00BF2964">
        <w:rPr>
          <w:rFonts w:ascii="Arial" w:hAnsi="Arial" w:cs="Arial"/>
          <w:b/>
          <w:sz w:val="18"/>
          <w:szCs w:val="18"/>
        </w:rPr>
        <w:t xml:space="preserve"> dní</w:t>
      </w:r>
      <w:r w:rsidRPr="00BF2964">
        <w:rPr>
          <w:rFonts w:ascii="Arial" w:hAnsi="Arial" w:cs="Arial"/>
          <w:sz w:val="18"/>
          <w:szCs w:val="18"/>
        </w:rPr>
        <w:t xml:space="preserve"> po jejich zjištění. V reklamaci musí být vady popsány a </w:t>
      </w:r>
      <w:r w:rsidR="0084215A" w:rsidRPr="00BF2964">
        <w:rPr>
          <w:rFonts w:ascii="Arial" w:hAnsi="Arial" w:cs="Arial"/>
          <w:sz w:val="18"/>
          <w:szCs w:val="18"/>
        </w:rPr>
        <w:t>uvedeno,</w:t>
      </w:r>
      <w:r w:rsidRPr="00BF2964">
        <w:rPr>
          <w:rFonts w:ascii="Arial" w:hAnsi="Arial" w:cs="Arial"/>
          <w:sz w:val="18"/>
          <w:szCs w:val="18"/>
        </w:rPr>
        <w:t xml:space="preserve"> jak se projevují. Dále v reklamaci musí uvést své požadavky, jakým způsobem požaduje vady odstranit nebo zda požaduje finanční náhradu. </w:t>
      </w:r>
    </w:p>
    <w:p w14:paraId="72C124EE" w14:textId="77777777" w:rsidR="00E959AF" w:rsidRPr="00BF2964" w:rsidRDefault="00E959AF" w:rsidP="00E959AF">
      <w:pPr>
        <w:pStyle w:val="Standardntext"/>
        <w:numPr>
          <w:ilvl w:val="0"/>
          <w:numId w:val="22"/>
        </w:numPr>
        <w:spacing w:line="240" w:lineRule="auto"/>
        <w:jc w:val="both"/>
        <w:rPr>
          <w:rFonts w:ascii="Arial" w:hAnsi="Arial" w:cs="Arial"/>
          <w:sz w:val="18"/>
          <w:szCs w:val="18"/>
        </w:rPr>
      </w:pPr>
      <w:r w:rsidRPr="00BF2964">
        <w:rPr>
          <w:rFonts w:ascii="Arial" w:hAnsi="Arial" w:cs="Arial"/>
          <w:sz w:val="18"/>
          <w:szCs w:val="18"/>
        </w:rPr>
        <w:t>Zhotovitel je povinen:</w:t>
      </w:r>
    </w:p>
    <w:p w14:paraId="76B2AD34" w14:textId="77777777" w:rsidR="00E959AF" w:rsidRPr="00BF2964" w:rsidRDefault="00E959AF" w:rsidP="00E959AF">
      <w:pPr>
        <w:numPr>
          <w:ilvl w:val="0"/>
          <w:numId w:val="23"/>
        </w:numPr>
        <w:rPr>
          <w:rFonts w:ascii="Arial" w:hAnsi="Arial" w:cs="Arial"/>
          <w:sz w:val="18"/>
          <w:szCs w:val="18"/>
        </w:rPr>
      </w:pPr>
      <w:r w:rsidRPr="00BF2964">
        <w:rPr>
          <w:rFonts w:ascii="Arial" w:hAnsi="Arial" w:cs="Arial"/>
          <w:sz w:val="18"/>
          <w:szCs w:val="18"/>
        </w:rPr>
        <w:t>potvrdit nejpozději následující pracovní den po obdržení reklamace přijetí reklamace a sdělit objednateli termín nástupu zhotovitele k prověření reklamace,</w:t>
      </w:r>
    </w:p>
    <w:p w14:paraId="3FAB8FB6" w14:textId="77777777" w:rsidR="00E959AF" w:rsidRPr="00BF2964" w:rsidRDefault="00E959AF" w:rsidP="00E959AF">
      <w:pPr>
        <w:pStyle w:val="Standardntext"/>
        <w:numPr>
          <w:ilvl w:val="0"/>
          <w:numId w:val="23"/>
        </w:numPr>
        <w:spacing w:line="240" w:lineRule="auto"/>
        <w:jc w:val="both"/>
        <w:rPr>
          <w:rFonts w:ascii="Arial" w:hAnsi="Arial" w:cs="Arial"/>
          <w:sz w:val="18"/>
          <w:szCs w:val="18"/>
        </w:rPr>
      </w:pPr>
      <w:r w:rsidRPr="00BF2964">
        <w:rPr>
          <w:rFonts w:ascii="Arial" w:hAnsi="Arial" w:cs="Arial"/>
          <w:sz w:val="18"/>
          <w:szCs w:val="18"/>
        </w:rPr>
        <w:t>uskutečnit prověrku díla za účelem zjištění důvodnosti reklamace, a to nejpozději do tří pracovních dní od obdržení reklamace,</w:t>
      </w:r>
    </w:p>
    <w:p w14:paraId="33B521A5" w14:textId="77777777" w:rsidR="00E959AF" w:rsidRPr="00F15C6C" w:rsidRDefault="00E959AF" w:rsidP="00E959AF">
      <w:pPr>
        <w:pStyle w:val="Standardntext"/>
        <w:numPr>
          <w:ilvl w:val="0"/>
          <w:numId w:val="23"/>
        </w:numPr>
        <w:spacing w:line="240" w:lineRule="auto"/>
        <w:jc w:val="both"/>
        <w:rPr>
          <w:rFonts w:ascii="Arial" w:hAnsi="Arial" w:cs="Arial"/>
          <w:sz w:val="18"/>
          <w:szCs w:val="18"/>
        </w:rPr>
      </w:pPr>
      <w:r w:rsidRPr="00BF2964">
        <w:rPr>
          <w:rFonts w:ascii="Arial" w:hAnsi="Arial" w:cs="Arial"/>
          <w:sz w:val="18"/>
          <w:szCs w:val="18"/>
        </w:rPr>
        <w:t>odstranit běžnou vadu bezodkladně, nejpozději však do deseti pracovních dní od obdržení reklamace</w:t>
      </w:r>
      <w:r w:rsidR="00EE1231">
        <w:rPr>
          <w:rFonts w:ascii="Arial" w:hAnsi="Arial" w:cs="Arial"/>
          <w:sz w:val="18"/>
          <w:szCs w:val="18"/>
        </w:rPr>
        <w:t xml:space="preserve">, </w:t>
      </w:r>
      <w:r w:rsidR="00EE1231" w:rsidRPr="00EE1231">
        <w:rPr>
          <w:rFonts w:ascii="Arial" w:hAnsi="Arial" w:cs="Arial"/>
          <w:sz w:val="18"/>
          <w:szCs w:val="18"/>
        </w:rPr>
        <w:t xml:space="preserve">pokud se smluvní strany nedohodnou písemně jinak, např. </w:t>
      </w:r>
      <w:r w:rsidR="00EE1231" w:rsidRPr="00F15C6C">
        <w:rPr>
          <w:rFonts w:ascii="Arial" w:hAnsi="Arial" w:cs="Arial"/>
          <w:sz w:val="18"/>
          <w:szCs w:val="18"/>
        </w:rPr>
        <w:t>s ohledem na klimatické podmínky neumožňující dodržení technologických postupů pro odstranění vady. K dohodám dle tohoto odstavce je za objednatele oprávněna pouze osoba oprávněná jednat ve věcech realizace stavby dle čl. I odst. 1. této smlouvy, příp. jiný pověřený zástupce objednatele,</w:t>
      </w:r>
    </w:p>
    <w:p w14:paraId="46D87954" w14:textId="77777777" w:rsidR="00E959AF" w:rsidRPr="00BF2964" w:rsidRDefault="00E959AF" w:rsidP="00E959AF">
      <w:pPr>
        <w:pStyle w:val="Standardntext"/>
        <w:numPr>
          <w:ilvl w:val="0"/>
          <w:numId w:val="23"/>
        </w:numPr>
        <w:spacing w:line="240" w:lineRule="auto"/>
        <w:jc w:val="both"/>
        <w:rPr>
          <w:rFonts w:ascii="Arial" w:hAnsi="Arial" w:cs="Arial"/>
          <w:sz w:val="18"/>
          <w:szCs w:val="18"/>
        </w:rPr>
      </w:pPr>
      <w:r w:rsidRPr="00BF2964">
        <w:rPr>
          <w:rFonts w:ascii="Arial" w:hAnsi="Arial" w:cs="Arial"/>
          <w:sz w:val="18"/>
          <w:szCs w:val="18"/>
        </w:rPr>
        <w:t>odstranit vadu, která brání objednateli v užívání díla v technicky nejkratším možném termínu, nejpozději do pěti pracovních dní od obdržení reklamace.</w:t>
      </w:r>
    </w:p>
    <w:p w14:paraId="79B362CE" w14:textId="77777777" w:rsidR="00E959AF" w:rsidRPr="00BF2964" w:rsidRDefault="00E959AF" w:rsidP="00E959AF">
      <w:pPr>
        <w:pStyle w:val="Standardntext"/>
        <w:numPr>
          <w:ilvl w:val="0"/>
          <w:numId w:val="22"/>
        </w:numPr>
        <w:spacing w:line="240" w:lineRule="auto"/>
        <w:jc w:val="both"/>
        <w:rPr>
          <w:rFonts w:ascii="Arial" w:hAnsi="Arial" w:cs="Arial"/>
          <w:sz w:val="18"/>
          <w:szCs w:val="18"/>
        </w:rPr>
      </w:pPr>
      <w:r w:rsidRPr="00BF2964">
        <w:rPr>
          <w:rFonts w:ascii="Arial" w:hAnsi="Arial" w:cs="Arial"/>
          <w:sz w:val="18"/>
          <w:szCs w:val="18"/>
        </w:rPr>
        <w:t xml:space="preserve">Reklamaci lze uplatnit nejpozději do posledního dne záruční lhůty. </w:t>
      </w:r>
    </w:p>
    <w:p w14:paraId="71E26A20" w14:textId="77777777" w:rsidR="00E959AF" w:rsidRPr="00BF2964" w:rsidRDefault="00E959AF" w:rsidP="00E959AF">
      <w:pPr>
        <w:pStyle w:val="Jednotlivbodysml"/>
        <w:numPr>
          <w:ilvl w:val="0"/>
          <w:numId w:val="22"/>
        </w:numPr>
        <w:spacing w:after="0"/>
        <w:rPr>
          <w:rFonts w:ascii="Arial" w:hAnsi="Arial" w:cs="Arial"/>
          <w:sz w:val="18"/>
          <w:szCs w:val="18"/>
        </w:rPr>
      </w:pPr>
      <w:r w:rsidRPr="00BF2964">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160E400B" w14:textId="77777777" w:rsidR="00E959AF" w:rsidRPr="00BF2964" w:rsidRDefault="00E959AF" w:rsidP="00E959AF">
      <w:pPr>
        <w:pStyle w:val="Jednotlivbodysml"/>
        <w:numPr>
          <w:ilvl w:val="0"/>
          <w:numId w:val="0"/>
        </w:numPr>
        <w:spacing w:after="0"/>
        <w:rPr>
          <w:rFonts w:ascii="Arial" w:hAnsi="Arial" w:cs="Arial"/>
          <w:b/>
          <w:sz w:val="18"/>
          <w:szCs w:val="18"/>
        </w:rPr>
      </w:pPr>
    </w:p>
    <w:p w14:paraId="3BBBA78F"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XII.</w:t>
      </w:r>
    </w:p>
    <w:p w14:paraId="2917F051"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Přechod vlastnického práva a nebezpečí škody na díle</w:t>
      </w:r>
    </w:p>
    <w:p w14:paraId="166B2553" w14:textId="77777777" w:rsidR="00E959AF" w:rsidRPr="00BF2964" w:rsidRDefault="00E959AF" w:rsidP="00E959AF">
      <w:pPr>
        <w:pStyle w:val="Zkladntext3"/>
        <w:ind w:left="357" w:hanging="357"/>
        <w:rPr>
          <w:rFonts w:ascii="Arial" w:hAnsi="Arial" w:cs="Arial"/>
          <w:sz w:val="18"/>
          <w:szCs w:val="18"/>
        </w:rPr>
      </w:pPr>
    </w:p>
    <w:p w14:paraId="2783A916" w14:textId="77777777" w:rsidR="00E959AF" w:rsidRPr="00BF2964" w:rsidRDefault="00E959AF" w:rsidP="00E959AF">
      <w:pPr>
        <w:pStyle w:val="Zkladntext3"/>
        <w:numPr>
          <w:ilvl w:val="0"/>
          <w:numId w:val="24"/>
        </w:numPr>
        <w:rPr>
          <w:rFonts w:ascii="Arial" w:hAnsi="Arial" w:cs="Arial"/>
          <w:sz w:val="18"/>
          <w:szCs w:val="18"/>
        </w:rPr>
      </w:pPr>
      <w:r w:rsidRPr="00BF2964">
        <w:rPr>
          <w:rFonts w:ascii="Arial" w:hAnsi="Arial" w:cs="Arial"/>
          <w:sz w:val="18"/>
          <w:szCs w:val="18"/>
        </w:rPr>
        <w:t xml:space="preserve">Vlastníkem </w:t>
      </w:r>
      <w:r w:rsidRPr="0011137E">
        <w:rPr>
          <w:rFonts w:ascii="Arial" w:hAnsi="Arial" w:cs="Arial"/>
          <w:sz w:val="18"/>
          <w:szCs w:val="18"/>
        </w:rPr>
        <w:t>zhotovovaného</w:t>
      </w:r>
      <w:r w:rsidRPr="00BF2964">
        <w:rPr>
          <w:rFonts w:ascii="Arial" w:hAnsi="Arial" w:cs="Arial"/>
          <w:sz w:val="18"/>
          <w:szCs w:val="18"/>
        </w:rPr>
        <w:t xml:space="preserve"> díla je objednatel, a to po celou dobu jeho zhotovování. </w:t>
      </w:r>
    </w:p>
    <w:p w14:paraId="00FA72DC" w14:textId="77777777" w:rsidR="00E959AF" w:rsidRPr="00BF2964" w:rsidRDefault="00E959AF" w:rsidP="00E959AF">
      <w:pPr>
        <w:pStyle w:val="Zkladntext3"/>
        <w:numPr>
          <w:ilvl w:val="0"/>
          <w:numId w:val="24"/>
        </w:numPr>
        <w:rPr>
          <w:rFonts w:ascii="Arial" w:hAnsi="Arial" w:cs="Arial"/>
          <w:sz w:val="18"/>
          <w:szCs w:val="18"/>
        </w:rPr>
      </w:pPr>
      <w:r w:rsidRPr="00BF2964">
        <w:rPr>
          <w:rFonts w:ascii="Arial" w:hAnsi="Arial" w:cs="Arial"/>
          <w:sz w:val="18"/>
          <w:szCs w:val="18"/>
        </w:rPr>
        <w:t>Nositelem nebezpečí vzniku škod na díle a zániku prováděného díla, jakož i nebezpečí škody na věcech opatřených k provádění díla, je do doby dokončení a předání díla objednateli zhotovitel.</w:t>
      </w:r>
    </w:p>
    <w:p w14:paraId="23150870" w14:textId="77777777" w:rsidR="00E959AF" w:rsidRPr="00BF2964" w:rsidRDefault="00E959AF" w:rsidP="00E959AF">
      <w:pPr>
        <w:pStyle w:val="Jednotlivbodysml"/>
        <w:numPr>
          <w:ilvl w:val="0"/>
          <w:numId w:val="0"/>
        </w:numPr>
        <w:spacing w:after="0"/>
        <w:rPr>
          <w:rFonts w:ascii="Arial" w:hAnsi="Arial" w:cs="Arial"/>
          <w:b/>
          <w:sz w:val="18"/>
          <w:szCs w:val="18"/>
        </w:rPr>
      </w:pPr>
    </w:p>
    <w:p w14:paraId="78F17219"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XIII.</w:t>
      </w:r>
    </w:p>
    <w:p w14:paraId="61B32460"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Bezpečnost práce</w:t>
      </w:r>
    </w:p>
    <w:p w14:paraId="30875FB3"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546F3449" w14:textId="77777777" w:rsidR="00E959AF" w:rsidRPr="00BF2964" w:rsidRDefault="00E959AF" w:rsidP="00E959AF">
      <w:pPr>
        <w:pStyle w:val="Zkladntext"/>
        <w:numPr>
          <w:ilvl w:val="0"/>
          <w:numId w:val="25"/>
        </w:numPr>
        <w:spacing w:before="0"/>
        <w:jc w:val="both"/>
        <w:outlineLvl w:val="9"/>
        <w:rPr>
          <w:rFonts w:ascii="Arial" w:hAnsi="Arial" w:cs="Arial"/>
          <w:b w:val="0"/>
          <w:sz w:val="18"/>
          <w:szCs w:val="18"/>
        </w:rPr>
      </w:pPr>
      <w:r w:rsidRPr="00BF2964">
        <w:rPr>
          <w:rFonts w:ascii="Arial" w:hAnsi="Arial" w:cs="Arial"/>
          <w:b w:val="0"/>
          <w:sz w:val="18"/>
          <w:szCs w:val="18"/>
        </w:rPr>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14:paraId="4935C1B1" w14:textId="77777777" w:rsidR="00E959AF" w:rsidRPr="00BF2964" w:rsidRDefault="00E959AF" w:rsidP="00E959AF">
      <w:pPr>
        <w:pStyle w:val="Zkladntext"/>
        <w:numPr>
          <w:ilvl w:val="0"/>
          <w:numId w:val="25"/>
        </w:numPr>
        <w:spacing w:before="0"/>
        <w:jc w:val="both"/>
        <w:outlineLvl w:val="9"/>
        <w:rPr>
          <w:rFonts w:ascii="Arial" w:hAnsi="Arial" w:cs="Arial"/>
          <w:b w:val="0"/>
          <w:sz w:val="18"/>
          <w:szCs w:val="18"/>
        </w:rPr>
      </w:pPr>
      <w:r w:rsidRPr="00BF2964">
        <w:rPr>
          <w:rFonts w:ascii="Arial" w:hAnsi="Arial" w:cs="Arial"/>
          <w:b w:val="0"/>
          <w:sz w:val="18"/>
          <w:szCs w:val="18"/>
        </w:rPr>
        <w:t>Zhotovitel je povinen zajistit, aby osoby které se podílejí na provádění díla, byly vybaveny odpovídajícími ochrannými pracovními prostředky a pomůckami podle druhu vykonávané činnosti a rizik s tím spojených.</w:t>
      </w:r>
    </w:p>
    <w:p w14:paraId="2E546FBB" w14:textId="77777777" w:rsidR="00E959AF" w:rsidRPr="00BF2964" w:rsidRDefault="00E959AF" w:rsidP="00E959AF">
      <w:pPr>
        <w:pStyle w:val="Zkladntext"/>
        <w:numPr>
          <w:ilvl w:val="0"/>
          <w:numId w:val="25"/>
        </w:numPr>
        <w:spacing w:before="0"/>
        <w:jc w:val="both"/>
        <w:outlineLvl w:val="9"/>
        <w:rPr>
          <w:rFonts w:ascii="Arial" w:hAnsi="Arial" w:cs="Arial"/>
          <w:b w:val="0"/>
          <w:sz w:val="18"/>
          <w:szCs w:val="18"/>
        </w:rPr>
      </w:pPr>
      <w:r w:rsidRPr="00BF2964">
        <w:rPr>
          <w:rFonts w:ascii="Arial" w:hAnsi="Arial" w:cs="Arial"/>
          <w:b w:val="0"/>
          <w:sz w:val="18"/>
          <w:szCs w:val="18"/>
        </w:rPr>
        <w:lastRenderedPageBreak/>
        <w:t>Pracovníci zhotovitele i pra</w:t>
      </w:r>
      <w:r w:rsidR="00C72F05" w:rsidRPr="00BF2964">
        <w:rPr>
          <w:rFonts w:ascii="Arial" w:hAnsi="Arial" w:cs="Arial"/>
          <w:b w:val="0"/>
          <w:sz w:val="18"/>
          <w:szCs w:val="18"/>
        </w:rPr>
        <w:t>covníci poddodavatele</w:t>
      </w:r>
      <w:r w:rsidRPr="00BF2964">
        <w:rPr>
          <w:rFonts w:ascii="Arial" w:hAnsi="Arial" w:cs="Arial"/>
          <w:b w:val="0"/>
          <w:sz w:val="18"/>
          <w:szCs w:val="18"/>
        </w:rPr>
        <w:t xml:space="preserve"> zhotovitele musejí být označeni na viditelném místě pracovního oděvu a ochranné přilby obchodní firmou zhotovitele resp. </w:t>
      </w:r>
      <w:r w:rsidR="00936BF2" w:rsidRPr="00BF2964">
        <w:rPr>
          <w:rFonts w:ascii="Arial" w:hAnsi="Arial" w:cs="Arial"/>
          <w:b w:val="0"/>
          <w:sz w:val="18"/>
          <w:szCs w:val="18"/>
        </w:rPr>
        <w:t>pod</w:t>
      </w:r>
      <w:r w:rsidRPr="00BF2964">
        <w:rPr>
          <w:rFonts w:ascii="Arial" w:hAnsi="Arial" w:cs="Arial"/>
          <w:b w:val="0"/>
          <w:sz w:val="18"/>
          <w:szCs w:val="18"/>
        </w:rPr>
        <w:t>dodavatele.</w:t>
      </w:r>
    </w:p>
    <w:p w14:paraId="784F16E5" w14:textId="77777777" w:rsidR="00E959AF" w:rsidRPr="00BF2964" w:rsidRDefault="00E959AF" w:rsidP="00E959AF">
      <w:pPr>
        <w:pStyle w:val="Zkladntext"/>
        <w:numPr>
          <w:ilvl w:val="0"/>
          <w:numId w:val="25"/>
        </w:numPr>
        <w:spacing w:before="0"/>
        <w:jc w:val="both"/>
        <w:outlineLvl w:val="9"/>
        <w:rPr>
          <w:rFonts w:ascii="Arial" w:hAnsi="Arial" w:cs="Arial"/>
          <w:b w:val="0"/>
          <w:sz w:val="18"/>
          <w:szCs w:val="18"/>
        </w:rPr>
      </w:pPr>
      <w:r w:rsidRPr="00BF2964">
        <w:rPr>
          <w:rFonts w:ascii="Arial" w:hAnsi="Arial" w:cs="Arial"/>
          <w:b w:val="0"/>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0D2E57B7" w14:textId="77777777" w:rsidR="00E959AF" w:rsidRPr="00BF2964" w:rsidRDefault="00E959AF" w:rsidP="00E959AF">
      <w:pPr>
        <w:pStyle w:val="Zkladntext"/>
        <w:numPr>
          <w:ilvl w:val="0"/>
          <w:numId w:val="25"/>
        </w:numPr>
        <w:spacing w:before="0"/>
        <w:jc w:val="both"/>
        <w:outlineLvl w:val="9"/>
        <w:rPr>
          <w:rFonts w:ascii="Arial" w:hAnsi="Arial" w:cs="Arial"/>
          <w:b w:val="0"/>
          <w:sz w:val="18"/>
          <w:szCs w:val="18"/>
        </w:rPr>
      </w:pPr>
      <w:r w:rsidRPr="00BF2964">
        <w:rPr>
          <w:rFonts w:ascii="Arial" w:hAnsi="Arial" w:cs="Arial"/>
          <w:b w:val="0"/>
          <w:sz w:val="18"/>
          <w:szCs w:val="18"/>
        </w:rPr>
        <w:t>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45E7B928" w14:textId="77777777" w:rsidR="00E959AF" w:rsidRPr="00BF2964" w:rsidRDefault="00E959AF" w:rsidP="00E959AF">
      <w:pPr>
        <w:pStyle w:val="Jednotlivbodysml"/>
        <w:numPr>
          <w:ilvl w:val="0"/>
          <w:numId w:val="25"/>
        </w:numPr>
        <w:spacing w:after="0"/>
        <w:rPr>
          <w:rFonts w:ascii="Arial" w:hAnsi="Arial" w:cs="Arial"/>
          <w:sz w:val="18"/>
          <w:szCs w:val="18"/>
        </w:rPr>
      </w:pPr>
      <w:r w:rsidRPr="00BF2964">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14:paraId="65B71DC7" w14:textId="77777777" w:rsidR="00E959AF" w:rsidRPr="00BF2964" w:rsidRDefault="00E959AF" w:rsidP="00E959AF">
      <w:pPr>
        <w:pStyle w:val="Jednotlivbodysml"/>
        <w:numPr>
          <w:ilvl w:val="0"/>
          <w:numId w:val="25"/>
        </w:numPr>
        <w:spacing w:after="0"/>
        <w:rPr>
          <w:rFonts w:ascii="Arial" w:hAnsi="Arial" w:cs="Arial"/>
          <w:sz w:val="18"/>
          <w:szCs w:val="18"/>
        </w:rPr>
      </w:pPr>
      <w:r w:rsidRPr="00BF2964">
        <w:rPr>
          <w:rFonts w:ascii="Arial" w:hAnsi="Arial" w:cs="Arial"/>
          <w:sz w:val="18"/>
          <w:szCs w:val="18"/>
        </w:rPr>
        <w:t xml:space="preserve">Zhotovitel je povinen dílo provádět tak, aby nedocházelo </w:t>
      </w:r>
      <w:r w:rsidR="0084215A" w:rsidRPr="00BF2964">
        <w:rPr>
          <w:rFonts w:ascii="Arial" w:hAnsi="Arial" w:cs="Arial"/>
          <w:sz w:val="18"/>
          <w:szCs w:val="18"/>
        </w:rPr>
        <w:t>k obtěžování</w:t>
      </w:r>
      <w:r w:rsidRPr="00BF2964">
        <w:rPr>
          <w:rFonts w:ascii="Arial" w:hAnsi="Arial" w:cs="Arial"/>
          <w:sz w:val="18"/>
          <w:szCs w:val="18"/>
        </w:rPr>
        <w:t xml:space="preserve"> okolního prostředí hlukem a prachem nad míru přiměřenou poměrům.</w:t>
      </w:r>
    </w:p>
    <w:p w14:paraId="3CFE4ADD" w14:textId="77777777" w:rsidR="00D60533" w:rsidRPr="00BF2964" w:rsidRDefault="00D60533" w:rsidP="00E959AF">
      <w:pPr>
        <w:pStyle w:val="Jednotlivbodysml"/>
        <w:numPr>
          <w:ilvl w:val="0"/>
          <w:numId w:val="25"/>
        </w:numPr>
        <w:spacing w:after="0"/>
        <w:rPr>
          <w:rFonts w:ascii="Arial" w:hAnsi="Arial" w:cs="Arial"/>
          <w:sz w:val="18"/>
          <w:szCs w:val="18"/>
        </w:rPr>
      </w:pPr>
      <w:r w:rsidRPr="00BF2964">
        <w:rPr>
          <w:rFonts w:ascii="Arial" w:hAnsi="Arial" w:cs="Arial"/>
          <w:sz w:val="18"/>
          <w:szCs w:val="18"/>
        </w:rPr>
        <w:t>Vyplývá-li to ze zvláštních právních předpisů</w:t>
      </w:r>
      <w:r w:rsidR="0042130A" w:rsidRPr="00BF2964">
        <w:rPr>
          <w:rFonts w:ascii="Arial" w:hAnsi="Arial" w:cs="Arial"/>
          <w:sz w:val="18"/>
          <w:szCs w:val="18"/>
        </w:rPr>
        <w:t>,</w:t>
      </w:r>
      <w:r w:rsidRPr="00BF2964">
        <w:rPr>
          <w:rFonts w:ascii="Arial" w:hAnsi="Arial" w:cs="Arial"/>
          <w:sz w:val="18"/>
          <w:szCs w:val="18"/>
        </w:rPr>
        <w:t xml:space="preserve"> jmenuje objednatel koordinátora bezpečnosti práce na staveništi. </w:t>
      </w:r>
    </w:p>
    <w:p w14:paraId="028AC586" w14:textId="77777777" w:rsidR="00E959AF" w:rsidRPr="00BF2964" w:rsidRDefault="00E959AF" w:rsidP="00E959AF">
      <w:pPr>
        <w:pStyle w:val="Standardntext"/>
        <w:spacing w:line="240" w:lineRule="auto"/>
        <w:rPr>
          <w:rFonts w:ascii="Arial" w:hAnsi="Arial" w:cs="Arial"/>
          <w:b/>
          <w:sz w:val="18"/>
          <w:szCs w:val="18"/>
        </w:rPr>
      </w:pPr>
    </w:p>
    <w:p w14:paraId="20C852DD"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XIV.</w:t>
      </w:r>
    </w:p>
    <w:p w14:paraId="401FB012"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Stavební deník</w:t>
      </w:r>
    </w:p>
    <w:p w14:paraId="1AB26D78"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4A1E60A5" w14:textId="77777777" w:rsidR="00E959AF" w:rsidRPr="00BF2964" w:rsidRDefault="00E959AF" w:rsidP="00E959AF">
      <w:pPr>
        <w:pStyle w:val="Vchoz"/>
        <w:numPr>
          <w:ilvl w:val="0"/>
          <w:numId w:val="26"/>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Po celou dobu provádění díla je zhotovitel povinen vést stavební deník, a to způsobem stanoveným příslušnými právními předpisy, tedy § 157 zákona č. 183/2006 Sb., stavební zákon v platném znění, ve spojení s přílohou č. 5 vyhlášky č. 499/2006 Sb., vyhláška o dokumentaci staveb. </w:t>
      </w:r>
    </w:p>
    <w:p w14:paraId="0A6E81CC" w14:textId="77777777" w:rsidR="00E959AF" w:rsidRPr="00BF2964" w:rsidRDefault="00E959AF" w:rsidP="00E959AF">
      <w:pPr>
        <w:pStyle w:val="Vchoz"/>
        <w:numPr>
          <w:ilvl w:val="0"/>
          <w:numId w:val="26"/>
        </w:numPr>
        <w:tabs>
          <w:tab w:val="clear" w:pos="708"/>
        </w:tabs>
        <w:spacing w:line="240" w:lineRule="auto"/>
        <w:jc w:val="both"/>
        <w:rPr>
          <w:rFonts w:ascii="Arial" w:hAnsi="Arial" w:cs="Arial"/>
          <w:sz w:val="18"/>
          <w:szCs w:val="18"/>
        </w:rPr>
      </w:pPr>
      <w:r w:rsidRPr="00BF2964">
        <w:rPr>
          <w:rFonts w:ascii="Arial" w:hAnsi="Arial" w:cs="Arial"/>
          <w:sz w:val="18"/>
          <w:szCs w:val="18"/>
        </w:rPr>
        <w:t>Strany jsou povinny reagovat prostřednictvím svých zástupců na zápisy ve stavebním deníku, a to nejpozději do tří pracovních dní ode dne pořízení zápisu do stavebního deníku. V případě, že zástupce druhé strany není v den pořízení zápisu do stavebního deníku na stavbě přítomen, bude této straně text zápisu doručen jiným způsobem (zejména e-mailem) s tím, že lhůta pro vyjádření k takovému zápisu začíná běžet okamžikem doručení textu zápisu. V případě, že na příslušný zápis ve stavebním deníku nebude druhá strana reagovat ve lhůtě uvedené v předchozí větě, má se za to, že se zápisem ve stavebním deníku souhlasí.</w:t>
      </w:r>
    </w:p>
    <w:p w14:paraId="4C761925" w14:textId="77777777" w:rsidR="00E959AF" w:rsidRPr="00BF2964" w:rsidRDefault="00E959AF" w:rsidP="00E959AF">
      <w:pPr>
        <w:pStyle w:val="Vchoz"/>
        <w:numPr>
          <w:ilvl w:val="0"/>
          <w:numId w:val="26"/>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Je-li v této smlouvě uváděno, a to ve věcech technických, že </w:t>
      </w:r>
      <w:r w:rsidR="00337998" w:rsidRPr="00BF2964">
        <w:rPr>
          <w:rFonts w:ascii="Arial" w:hAnsi="Arial" w:cs="Arial"/>
          <w:sz w:val="18"/>
          <w:szCs w:val="18"/>
        </w:rPr>
        <w:t xml:space="preserve">jednání </w:t>
      </w:r>
      <w:r w:rsidRPr="00BF2964">
        <w:rPr>
          <w:rFonts w:ascii="Arial" w:hAnsi="Arial" w:cs="Arial"/>
          <w:sz w:val="18"/>
          <w:szCs w:val="18"/>
        </w:rPr>
        <w:t>stran bud</w:t>
      </w:r>
      <w:r w:rsidR="00337998" w:rsidRPr="00BF2964">
        <w:rPr>
          <w:rFonts w:ascii="Arial" w:hAnsi="Arial" w:cs="Arial"/>
          <w:sz w:val="18"/>
          <w:szCs w:val="18"/>
        </w:rPr>
        <w:t>e</w:t>
      </w:r>
      <w:r w:rsidRPr="00BF2964">
        <w:rPr>
          <w:rFonts w:ascii="Arial" w:hAnsi="Arial" w:cs="Arial"/>
          <w:sz w:val="18"/>
          <w:szCs w:val="18"/>
        </w:rPr>
        <w:t xml:space="preserve"> činěn</w:t>
      </w:r>
      <w:r w:rsidR="00337998" w:rsidRPr="00BF2964">
        <w:rPr>
          <w:rFonts w:ascii="Arial" w:hAnsi="Arial" w:cs="Arial"/>
          <w:sz w:val="18"/>
          <w:szCs w:val="18"/>
        </w:rPr>
        <w:t>o</w:t>
      </w:r>
      <w:r w:rsidRPr="00BF2964">
        <w:rPr>
          <w:rFonts w:ascii="Arial" w:hAnsi="Arial" w:cs="Arial"/>
          <w:sz w:val="18"/>
          <w:szCs w:val="18"/>
        </w:rPr>
        <w:t xml:space="preserve"> písemnou formou, má se za to, že tato písemná forma je splněna zápisem do stavebního deníku, není-li v této smlouvě výslovně uvedeno jinak.</w:t>
      </w:r>
    </w:p>
    <w:p w14:paraId="69AF7675" w14:textId="77777777" w:rsidR="00E959AF" w:rsidRPr="00BF2964" w:rsidRDefault="00E959AF" w:rsidP="00E959AF">
      <w:pPr>
        <w:pStyle w:val="Vchoz"/>
        <w:numPr>
          <w:ilvl w:val="0"/>
          <w:numId w:val="26"/>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Originál stavebního deníku předá zhotovitel objednateli v rámci přejímacího řízení. </w:t>
      </w:r>
    </w:p>
    <w:p w14:paraId="0B60546D" w14:textId="77777777" w:rsidR="00E959AF" w:rsidRPr="00BF2964" w:rsidRDefault="00E959AF" w:rsidP="00E959AF">
      <w:pPr>
        <w:pStyle w:val="Standardntext"/>
        <w:spacing w:line="240" w:lineRule="auto"/>
        <w:rPr>
          <w:rFonts w:ascii="Arial" w:hAnsi="Arial" w:cs="Arial"/>
          <w:b/>
          <w:sz w:val="18"/>
          <w:szCs w:val="18"/>
        </w:rPr>
      </w:pPr>
    </w:p>
    <w:p w14:paraId="09939EFC"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w:t>
      </w:r>
    </w:p>
    <w:p w14:paraId="7F46E4A9" w14:textId="77777777" w:rsidR="00E959AF" w:rsidRPr="00F15C6C" w:rsidRDefault="00E959AF" w:rsidP="00E959AF">
      <w:pPr>
        <w:pStyle w:val="Standardntext"/>
        <w:spacing w:line="240" w:lineRule="auto"/>
        <w:jc w:val="center"/>
        <w:rPr>
          <w:rFonts w:ascii="Arial" w:hAnsi="Arial" w:cs="Arial"/>
          <w:b/>
          <w:sz w:val="18"/>
          <w:szCs w:val="18"/>
          <w:u w:val="single"/>
        </w:rPr>
      </w:pPr>
      <w:r w:rsidRPr="00F15C6C">
        <w:rPr>
          <w:rFonts w:ascii="Arial" w:hAnsi="Arial" w:cs="Arial"/>
          <w:b/>
          <w:sz w:val="18"/>
          <w:szCs w:val="18"/>
          <w:u w:val="single"/>
        </w:rPr>
        <w:t>Smluvní pokuty</w:t>
      </w:r>
    </w:p>
    <w:p w14:paraId="5DBF33A9" w14:textId="77777777" w:rsidR="00E959AF" w:rsidRPr="00F15C6C" w:rsidRDefault="00E959AF" w:rsidP="00E959AF">
      <w:pPr>
        <w:pStyle w:val="Standardntext"/>
        <w:spacing w:line="240" w:lineRule="auto"/>
        <w:jc w:val="center"/>
        <w:rPr>
          <w:rFonts w:ascii="Arial" w:hAnsi="Arial" w:cs="Arial"/>
          <w:b/>
          <w:sz w:val="18"/>
          <w:szCs w:val="18"/>
          <w:u w:val="single"/>
        </w:rPr>
      </w:pPr>
    </w:p>
    <w:p w14:paraId="1B044C4D"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převzetím staveniště</w:t>
      </w:r>
      <w:r>
        <w:rPr>
          <w:rFonts w:ascii="Arial" w:hAnsi="Arial" w:cs="Arial"/>
          <w:sz w:val="18"/>
          <w:szCs w:val="18"/>
        </w:rPr>
        <w:t xml:space="preserve"> dle čl. VI.1.i. této smlouvy je objednatel oprávněn požadovat po zhotoviteli smluvní pokutu ve výši 10.000, - Kč za každý započatý den prodlení.</w:t>
      </w:r>
    </w:p>
    <w:p w14:paraId="0EEFD614"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se zahájením stavebních prací</w:t>
      </w:r>
      <w:r>
        <w:rPr>
          <w:rFonts w:ascii="Arial" w:hAnsi="Arial" w:cs="Arial"/>
          <w:sz w:val="18"/>
          <w:szCs w:val="18"/>
        </w:rPr>
        <w:t xml:space="preserve"> dle čl. VI.1.ii. této smlouvy je objednatel oprávněn požadovat po zhotoviteli smluvní pokutu ve výši 10.000, - Kč za každý započatý den prodlení.</w:t>
      </w:r>
    </w:p>
    <w:p w14:paraId="21F48845"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že zhotovitel </w:t>
      </w:r>
      <w:r>
        <w:rPr>
          <w:rFonts w:ascii="Arial" w:hAnsi="Arial" w:cs="Arial"/>
          <w:sz w:val="18"/>
          <w:szCs w:val="18"/>
          <w:u w:val="single"/>
        </w:rPr>
        <w:t>bezdůvodně přeruší provádění díla na dobu delší než 7 dní</w:t>
      </w:r>
      <w:r>
        <w:rPr>
          <w:rFonts w:ascii="Arial" w:hAnsi="Arial" w:cs="Arial"/>
          <w:sz w:val="18"/>
          <w:szCs w:val="18"/>
        </w:rPr>
        <w:t xml:space="preserve"> je objednatel oprávněn požadovat po zhotoviteli smluvní pokutu ve výši 10.000, - Kč za každý započatý den prodlení. V případě </w:t>
      </w:r>
      <w:r>
        <w:rPr>
          <w:rFonts w:ascii="Arial" w:hAnsi="Arial" w:cs="Arial"/>
          <w:sz w:val="18"/>
          <w:szCs w:val="18"/>
          <w:u w:val="single"/>
        </w:rPr>
        <w:t>prodlení zhotovitele s řádným a včasným dokončením díla a jeho předáním objednateli</w:t>
      </w:r>
      <w:r>
        <w:rPr>
          <w:rFonts w:ascii="Arial" w:hAnsi="Arial" w:cs="Arial"/>
          <w:sz w:val="18"/>
          <w:szCs w:val="18"/>
        </w:rPr>
        <w:t xml:space="preserve"> dle čl. VI.1.iii. této smlouvy je objednatel oprávněn požadovat po zhotoviteli smluvní pokutu ve výši 20.000, - Kč za každý započatý den prodlení. V případě </w:t>
      </w:r>
      <w:r>
        <w:rPr>
          <w:rFonts w:ascii="Arial" w:hAnsi="Arial" w:cs="Arial"/>
          <w:sz w:val="18"/>
          <w:szCs w:val="18"/>
          <w:u w:val="single"/>
        </w:rPr>
        <w:t>prodlení zhotovitele vůči předloženému harmonogramu</w:t>
      </w:r>
      <w:r>
        <w:rPr>
          <w:rFonts w:ascii="Arial" w:hAnsi="Arial" w:cs="Arial"/>
          <w:sz w:val="18"/>
          <w:szCs w:val="18"/>
        </w:rPr>
        <w:t xml:space="preserve"> dle čl. VI.1. této smlouvy, je objednatel oprávněn požadovat po zhotoviteli smluvní pokutu ve výši 5.000, - Kč za každý započatý den prodlení. Smluvní pokuta nebude objednatelem uplatněna v případě řádného a včasného dokončení díla a předání předmětu díla objednateli dle čl. VI.1.iii) této smlouvy.</w:t>
      </w:r>
    </w:p>
    <w:p w14:paraId="3D1C9216"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řádným a včasným odstraněním zařízení a vyklizením staveniště</w:t>
      </w:r>
      <w:r>
        <w:rPr>
          <w:rFonts w:ascii="Arial" w:hAnsi="Arial" w:cs="Arial"/>
          <w:sz w:val="18"/>
          <w:szCs w:val="18"/>
        </w:rPr>
        <w:t xml:space="preserve"> dle čl. VI.1.iv.  této smlouvy je objednatel oprávněn požadovat po zhotoviteli smluvní pokutu ve výši 5.000, - Kč za každý započatý den prodlení.</w:t>
      </w:r>
    </w:p>
    <w:p w14:paraId="0C1D39BA"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vad a / nebo nedodělků oproti termínům sjednaným v protokolu o předání a převzetí díla</w:t>
      </w:r>
      <w:r>
        <w:rPr>
          <w:rFonts w:ascii="Arial" w:hAnsi="Arial" w:cs="Arial"/>
          <w:sz w:val="18"/>
          <w:szCs w:val="18"/>
        </w:rPr>
        <w:t xml:space="preserve"> dle čl. X.5. této smlouvy je objednatel oprávněn požadovat po zhotoviteli smluvní pokutu ve výši 5.000, - Kč za každý započatý den prodlení.</w:t>
      </w:r>
    </w:p>
    <w:p w14:paraId="583C3EFB"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plněním kteréhokoli termínu dle čl. XI.6.(i) až XI.6 (</w:t>
      </w:r>
      <w:proofErr w:type="spellStart"/>
      <w:r>
        <w:rPr>
          <w:rFonts w:ascii="Arial" w:hAnsi="Arial" w:cs="Arial"/>
          <w:sz w:val="18"/>
          <w:szCs w:val="18"/>
          <w:u w:val="single"/>
        </w:rPr>
        <w:t>iii</w:t>
      </w:r>
      <w:proofErr w:type="spellEnd"/>
      <w:r>
        <w:rPr>
          <w:rFonts w:ascii="Arial" w:hAnsi="Arial" w:cs="Arial"/>
          <w:sz w:val="18"/>
          <w:szCs w:val="18"/>
          <w:u w:val="single"/>
        </w:rPr>
        <w:t>)</w:t>
      </w:r>
      <w:r>
        <w:rPr>
          <w:rFonts w:ascii="Arial" w:hAnsi="Arial" w:cs="Arial"/>
          <w:sz w:val="18"/>
          <w:szCs w:val="18"/>
        </w:rPr>
        <w:t xml:space="preserve"> této smlouvy (v případě odpovědnosti za vady) je objednatel oprávněn požadovat po zhotoviteli smluvní pokutu ve výši 2.000, - Kč za každý započatý den prodlení.</w:t>
      </w:r>
    </w:p>
    <w:p w14:paraId="1A48F5AF"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V případě porušení čl. VIII.4. této smlouvy (</w:t>
      </w:r>
      <w:r>
        <w:rPr>
          <w:rFonts w:ascii="Arial" w:hAnsi="Arial" w:cs="Arial"/>
          <w:sz w:val="18"/>
          <w:szCs w:val="18"/>
          <w:u w:val="single"/>
        </w:rPr>
        <w:t>v případě zamezení vstupu na staveniště, jakož i zamezení kontroly dokladů souvisejících s prováděním díla zaměstnanců nebo zmocněnců poskytovatele dotace či dalším oprávněným orgánům státní správy</w:t>
      </w:r>
      <w:r>
        <w:rPr>
          <w:rFonts w:ascii="Arial" w:hAnsi="Arial" w:cs="Arial"/>
          <w:sz w:val="18"/>
          <w:szCs w:val="18"/>
        </w:rPr>
        <w:t xml:space="preserve">) je objednatel oprávněn požadovat po zhotoviteli smluvní pokutu ve výši 5.000, - Kč za každé porušení. </w:t>
      </w:r>
    </w:p>
    <w:p w14:paraId="7C05ED86"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nedostatků při provádění díla zjištěných při kontrole provádění díla</w:t>
      </w:r>
      <w:r>
        <w:rPr>
          <w:rFonts w:ascii="Arial" w:hAnsi="Arial" w:cs="Arial"/>
          <w:sz w:val="18"/>
          <w:szCs w:val="18"/>
        </w:rPr>
        <w:t xml:space="preserve"> dle čl. VIII.10. této smlouvy je objednatel oprávněn požadovat po zhotoviteli smluvní pokutu ve výši 10.000,- Kč za každý započatý den prodlení.</w:t>
      </w:r>
    </w:p>
    <w:p w14:paraId="0A761B4E"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porušení čl. VIII.11. této smlouvy </w:t>
      </w:r>
      <w:r>
        <w:rPr>
          <w:rFonts w:ascii="Arial" w:hAnsi="Arial" w:cs="Arial"/>
          <w:sz w:val="18"/>
          <w:szCs w:val="18"/>
          <w:u w:val="single"/>
        </w:rPr>
        <w:t>(v případě nepřizvání objednatele ke kontrole zakrývaných prací</w:t>
      </w:r>
      <w:r>
        <w:rPr>
          <w:rFonts w:ascii="Arial" w:hAnsi="Arial" w:cs="Arial"/>
          <w:sz w:val="18"/>
          <w:szCs w:val="18"/>
        </w:rPr>
        <w:t xml:space="preserve">) je objednatel oprávněn požadovat po zhotoviteli smluvní pokutu ve výši 5.000, - Kč za každé porušení. </w:t>
      </w:r>
    </w:p>
    <w:p w14:paraId="700228EB"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lastRenderedPageBreak/>
        <w:t>V případě porušení čl. III.4. této smlouvy (</w:t>
      </w:r>
      <w:r>
        <w:rPr>
          <w:rFonts w:ascii="Arial" w:hAnsi="Arial" w:cs="Arial"/>
          <w:sz w:val="18"/>
          <w:szCs w:val="18"/>
          <w:u w:val="single"/>
        </w:rPr>
        <w:t>v případě změny poddodavatele bez souhlasu objednatele</w:t>
      </w:r>
      <w:r>
        <w:rPr>
          <w:rFonts w:ascii="Arial" w:hAnsi="Arial" w:cs="Arial"/>
          <w:sz w:val="18"/>
          <w:szCs w:val="18"/>
        </w:rPr>
        <w:t>) je objednatel oprávněn požadovat po zhotoviteli smluvní pokutu ve výši 5.000, - Kč za každé porušení. V případě porušení čl. VIII.13. této smlouvy (</w:t>
      </w:r>
      <w:r>
        <w:rPr>
          <w:rFonts w:ascii="Arial" w:hAnsi="Arial" w:cs="Arial"/>
          <w:sz w:val="18"/>
          <w:szCs w:val="18"/>
          <w:u w:val="single"/>
        </w:rPr>
        <w:t>v případě nezamezení v další účasti na provádění díla jakémukoli pracovníkovi zhotovitele či poddodavatele zhotovitele, který se dle názoru objednatele nechová řádně, slušně</w:t>
      </w:r>
      <w:r>
        <w:rPr>
          <w:rFonts w:ascii="Arial" w:hAnsi="Arial" w:cs="Arial"/>
          <w:sz w:val="18"/>
          <w:szCs w:val="18"/>
        </w:rPr>
        <w:t>) je objednatel oprávněn požadovat po zhotoviteli smluvní pokutu ve výši 2.000, - Kč za každé porušení. V případě porušení kteréhokoli závazku zhotovitele sjednaného v čl. VIII.14. této smlouvy (</w:t>
      </w:r>
      <w:r>
        <w:rPr>
          <w:rFonts w:ascii="Arial" w:hAnsi="Arial" w:cs="Arial"/>
          <w:sz w:val="18"/>
          <w:szCs w:val="18"/>
          <w:u w:val="single"/>
        </w:rPr>
        <w:t>povinnost vést, průběžně aktualizovat a na vyžádání objednateli předložit reálný seznam poddodavatelů</w:t>
      </w:r>
      <w:r>
        <w:rPr>
          <w:rFonts w:ascii="Arial" w:hAnsi="Arial" w:cs="Arial"/>
          <w:sz w:val="18"/>
          <w:szCs w:val="18"/>
        </w:rPr>
        <w:t>) je objednatel oprávněn požadovat po zhotoviteli smluvní pokutu ve výši 2.000, - Kč za každé porušení.</w:t>
      </w:r>
    </w:p>
    <w:p w14:paraId="1DE8B84F"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V případě porušení čl. XIII této smlouvy (</w:t>
      </w:r>
      <w:r>
        <w:rPr>
          <w:rFonts w:ascii="Arial" w:hAnsi="Arial" w:cs="Arial"/>
          <w:sz w:val="18"/>
          <w:szCs w:val="18"/>
          <w:u w:val="single"/>
        </w:rPr>
        <w:t xml:space="preserve">v případě porušení předpisů o ochraně zdraví při práci, jakož i předpisů hygienických a požárních, zejména zákona č. 309/2006 Sb., stavebního zákona, nařízení vlády č. 591/2006 Sb., o. bližších minimálních požadavcích na bezpečnost a ochranu zdraví při práci na staveništích ve znění pozdějších předpisů a dále v případě porušení čl. III. 2 </w:t>
      </w:r>
      <w:proofErr w:type="spellStart"/>
      <w:r>
        <w:rPr>
          <w:rFonts w:ascii="Arial" w:hAnsi="Arial" w:cs="Arial"/>
          <w:sz w:val="18"/>
          <w:szCs w:val="18"/>
          <w:u w:val="single"/>
        </w:rPr>
        <w:t>xix</w:t>
      </w:r>
      <w:proofErr w:type="spellEnd"/>
      <w:r>
        <w:rPr>
          <w:rFonts w:ascii="Arial" w:hAnsi="Arial" w:cs="Arial"/>
          <w:sz w:val="18"/>
          <w:szCs w:val="18"/>
          <w:u w:val="single"/>
        </w:rPr>
        <w:t>.) této smlouvy, kdy zhotovitel stavby neprovede</w:t>
      </w:r>
      <w:r>
        <w:rPr>
          <w:rFonts w:ascii="Arial" w:hAnsi="Arial" w:cs="Arial"/>
          <w:bCs/>
          <w:sz w:val="18"/>
          <w:szCs w:val="18"/>
          <w:u w:val="single"/>
        </w:rPr>
        <w:t xml:space="preserve"> v souladu se zákonem o odpadech č. 541/2020 Sb. a vyhláškou MŽP a MZ č. 8/2021 Sb. o Katalogu odpadů a posuzování vlastností odpadů (Katalog odpadů) evidenci odpadů vzniklých v průběhu stavby a nezajistí řádnou manipulaci s těmito odpady a jejich průběžnou likvidaci v souladu s uvedenými předpisy. Případně při předání díla nepředloží zhotovitel stavby doklady o řádné likvidaci odpadů.)</w:t>
      </w:r>
      <w:r>
        <w:rPr>
          <w:rFonts w:ascii="Arial" w:hAnsi="Arial" w:cs="Arial"/>
          <w:sz w:val="18"/>
          <w:szCs w:val="18"/>
        </w:rPr>
        <w:t xml:space="preserve"> je objednatel oprávněn požadovat po zhotoviteli smluvní pokutu ve výši 10.000, - Kč za každé porušení.</w:t>
      </w:r>
    </w:p>
    <w:p w14:paraId="03F368C6"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předáním bankovní záruky</w:t>
      </w:r>
      <w:r>
        <w:rPr>
          <w:rFonts w:ascii="Arial" w:hAnsi="Arial" w:cs="Arial"/>
          <w:sz w:val="18"/>
          <w:szCs w:val="18"/>
        </w:rPr>
        <w:t xml:space="preserve"> dle čl. XVI.2 a / nebo XVI.3.  této smlouvy je objednatel oprávněn požadovat po zhotoviteli smluvní pokutu ve výši 10.000, - Kč za každé porušení.</w:t>
      </w:r>
    </w:p>
    <w:p w14:paraId="2C071EA4"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XI.6. bodu </w:t>
      </w:r>
      <w:proofErr w:type="spellStart"/>
      <w:r>
        <w:rPr>
          <w:rFonts w:ascii="Arial" w:hAnsi="Arial" w:cs="Arial"/>
          <w:sz w:val="18"/>
          <w:szCs w:val="18"/>
        </w:rPr>
        <w:t>iv</w:t>
      </w:r>
      <w:proofErr w:type="spellEnd"/>
      <w:r>
        <w:rPr>
          <w:rFonts w:ascii="Arial" w:hAnsi="Arial" w:cs="Arial"/>
          <w:sz w:val="18"/>
          <w:szCs w:val="18"/>
        </w:rPr>
        <w:t>. této smlouvy (v případě nedodržení termínu pro bezodkladné odstranění běžné vady, nejpozději do deseti pracovních dnů od obdržení reklamace) je objednatel oprávněn požadovat po zhotoviteli smluvní pokutu ve výši 2.000, - Kč za každý započatý den prodlení.</w:t>
      </w:r>
    </w:p>
    <w:p w14:paraId="282F4196"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XI.6. bodu v. této smlouvy (v případě prodlení při odstranění vady, která brání objednateli v užívaní díla v technicky co nejkratším možném termínu) je objednatel oprávněn požadovat po zhotoviteli smluvní pokutu ve výši 10.000, - Kč za každý započatý den prodlení.</w:t>
      </w:r>
    </w:p>
    <w:p w14:paraId="37F3E053" w14:textId="77777777" w:rsidR="00263F0C" w:rsidRDefault="00263F0C" w:rsidP="00263F0C">
      <w:pPr>
        <w:pStyle w:val="Zkladntext"/>
        <w:numPr>
          <w:ilvl w:val="0"/>
          <w:numId w:val="56"/>
        </w:numPr>
        <w:suppressAutoHyphens/>
        <w:autoSpaceDN w:val="0"/>
        <w:spacing w:before="0"/>
        <w:ind w:left="357" w:hanging="357"/>
        <w:jc w:val="both"/>
        <w:textAlignment w:val="baseline"/>
        <w:outlineLvl w:val="9"/>
      </w:pPr>
      <w:r>
        <w:rPr>
          <w:rFonts w:ascii="Arial" w:hAnsi="Arial" w:cs="Arial"/>
          <w:b w:val="0"/>
          <w:color w:val="000000"/>
          <w:sz w:val="18"/>
          <w:szCs w:val="18"/>
        </w:rPr>
        <w:t xml:space="preserve">Pokud je touto smlouvou splnění určité povinnosti </w:t>
      </w:r>
      <w:r>
        <w:rPr>
          <w:rFonts w:ascii="Arial" w:hAnsi="Arial" w:cs="Arial"/>
          <w:b w:val="0"/>
          <w:color w:val="000000"/>
          <w:sz w:val="18"/>
          <w:szCs w:val="18"/>
          <w:u w:val="single"/>
        </w:rPr>
        <w:t>utvrzeno smluvní pokutou a není sjednána její konkrétní výše</w:t>
      </w:r>
      <w:r>
        <w:rPr>
          <w:rFonts w:ascii="Arial" w:hAnsi="Arial" w:cs="Arial"/>
          <w:b w:val="0"/>
          <w:color w:val="000000"/>
          <w:sz w:val="18"/>
          <w:szCs w:val="18"/>
        </w:rPr>
        <w:t xml:space="preserve">, sjednávají strany smluvní pokutu ve výši </w:t>
      </w:r>
      <w:r>
        <w:rPr>
          <w:rFonts w:ascii="Arial" w:hAnsi="Arial" w:cs="Arial"/>
          <w:b w:val="0"/>
          <w:bCs/>
          <w:sz w:val="18"/>
          <w:szCs w:val="18"/>
        </w:rPr>
        <w:t>5.000, - Kč</w:t>
      </w:r>
      <w:r>
        <w:rPr>
          <w:rFonts w:ascii="Arial" w:hAnsi="Arial" w:cs="Arial"/>
          <w:b w:val="0"/>
          <w:color w:val="000000"/>
          <w:sz w:val="18"/>
          <w:szCs w:val="18"/>
        </w:rPr>
        <w:t xml:space="preserve"> za každé porušení takto utvrzené povinnosti.</w:t>
      </w:r>
    </w:p>
    <w:p w14:paraId="21F198E9" w14:textId="77777777" w:rsidR="00263F0C" w:rsidRDefault="00263F0C" w:rsidP="00263F0C">
      <w:pPr>
        <w:pStyle w:val="Standardntext"/>
        <w:numPr>
          <w:ilvl w:val="0"/>
          <w:numId w:val="56"/>
        </w:numPr>
        <w:suppressAutoHyphens/>
        <w:autoSpaceDN w:val="0"/>
        <w:spacing w:line="240" w:lineRule="auto"/>
        <w:ind w:left="357" w:hanging="357"/>
        <w:jc w:val="both"/>
        <w:textAlignment w:val="baseline"/>
        <w:rPr>
          <w:rFonts w:ascii="Arial" w:hAnsi="Arial" w:cs="Arial"/>
          <w:sz w:val="18"/>
          <w:szCs w:val="18"/>
        </w:rPr>
      </w:pPr>
      <w:r>
        <w:rPr>
          <w:rFonts w:ascii="Arial" w:hAnsi="Arial" w:cs="Arial"/>
          <w:sz w:val="18"/>
          <w:szCs w:val="18"/>
        </w:rPr>
        <w:t>Pro vznik nároku objednatele na smluvní pokutu je nerozhodné, zda se porušení smlouvy dopustil zhotovitel či jeho poddodavatelé.</w:t>
      </w:r>
    </w:p>
    <w:p w14:paraId="4C83E46E"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objednatele s úhradou daňového dokladu (faktury)</w:t>
      </w:r>
      <w:r>
        <w:rPr>
          <w:rFonts w:ascii="Arial" w:hAnsi="Arial" w:cs="Arial"/>
          <w:sz w:val="18"/>
          <w:szCs w:val="18"/>
        </w:rPr>
        <w:t xml:space="preserve"> je zhotovitel oprávněn požadovat po objednateli zaplacení smluvní pokuty ve výši 0,015 procent z dlužné částky za každý započatý den prodlení. </w:t>
      </w:r>
    </w:p>
    <w:p w14:paraId="7ADF3C3B" w14:textId="77777777" w:rsidR="00263F0C" w:rsidRDefault="00263F0C" w:rsidP="00263F0C">
      <w:pPr>
        <w:pStyle w:val="Zkladntext"/>
        <w:numPr>
          <w:ilvl w:val="0"/>
          <w:numId w:val="56"/>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t>K úhradě smluvních pokut uložených zhotoviteli je objednatel oprávněn použít bankovní záruku sjednanou v této smlouvě.</w:t>
      </w:r>
    </w:p>
    <w:p w14:paraId="61168F54" w14:textId="77777777" w:rsidR="00263F0C" w:rsidRDefault="00263F0C" w:rsidP="00263F0C">
      <w:pPr>
        <w:pStyle w:val="Zkladntext"/>
        <w:numPr>
          <w:ilvl w:val="0"/>
          <w:numId w:val="56"/>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t>Uplatněním ani zaplacením smluvní pokuty není dotčeno právo poškozené smluvní strany domáhat se náhrady škody, jež jí prokazatelně vznikla porušením smluvní povinnosti, které se smluvní pokuta týká.</w:t>
      </w:r>
    </w:p>
    <w:p w14:paraId="398578EF" w14:textId="77777777" w:rsidR="00263F0C" w:rsidRDefault="00263F0C" w:rsidP="00263F0C">
      <w:pPr>
        <w:pStyle w:val="Zkladntext"/>
        <w:numPr>
          <w:ilvl w:val="0"/>
          <w:numId w:val="56"/>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t>Veškeré smluvní pokuty dle tohoto článku se uplatňují formou penalizační faktury se splatností do třiceti dní od jejího vystavení.</w:t>
      </w:r>
    </w:p>
    <w:p w14:paraId="507D467C" w14:textId="77777777" w:rsidR="00263F0C" w:rsidRDefault="00263F0C" w:rsidP="00263F0C">
      <w:pPr>
        <w:pStyle w:val="Zkladntext"/>
        <w:numPr>
          <w:ilvl w:val="0"/>
          <w:numId w:val="56"/>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t xml:space="preserve">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 </w:t>
      </w:r>
    </w:p>
    <w:p w14:paraId="2591F0B2" w14:textId="77777777" w:rsidR="00E959AF" w:rsidRPr="00BF2964" w:rsidRDefault="00E959AF" w:rsidP="00E959AF">
      <w:pPr>
        <w:pStyle w:val="Standardntext"/>
        <w:spacing w:line="240" w:lineRule="auto"/>
        <w:jc w:val="both"/>
        <w:rPr>
          <w:rFonts w:ascii="Arial" w:hAnsi="Arial" w:cs="Arial"/>
          <w:sz w:val="18"/>
          <w:szCs w:val="18"/>
        </w:rPr>
      </w:pPr>
    </w:p>
    <w:p w14:paraId="6ACBB12E"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XVI.</w:t>
      </w:r>
    </w:p>
    <w:p w14:paraId="23592DB8"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Bankovní záruka</w:t>
      </w:r>
      <w:bookmarkStart w:id="7" w:name="_Ref17535242"/>
    </w:p>
    <w:p w14:paraId="2F3BB700" w14:textId="77777777" w:rsidR="00E959AF" w:rsidRPr="00BF2964" w:rsidRDefault="00E959AF" w:rsidP="00E959AF">
      <w:pPr>
        <w:pStyle w:val="Standardntext"/>
        <w:spacing w:line="240" w:lineRule="auto"/>
        <w:jc w:val="center"/>
        <w:rPr>
          <w:rFonts w:ascii="Arial" w:hAnsi="Arial" w:cs="Arial"/>
          <w:b/>
          <w:sz w:val="18"/>
          <w:szCs w:val="18"/>
          <w:u w:val="single"/>
        </w:rPr>
      </w:pPr>
    </w:p>
    <w:bookmarkEnd w:id="7"/>
    <w:p w14:paraId="20E83599" w14:textId="77777777" w:rsidR="00E959AF" w:rsidRPr="00BF2964" w:rsidRDefault="00E959AF" w:rsidP="00E959AF">
      <w:pPr>
        <w:pStyle w:val="Zkladntext"/>
        <w:numPr>
          <w:ilvl w:val="0"/>
          <w:numId w:val="29"/>
        </w:numPr>
        <w:spacing w:before="0"/>
        <w:jc w:val="both"/>
        <w:outlineLvl w:val="9"/>
        <w:rPr>
          <w:rFonts w:ascii="Arial" w:hAnsi="Arial" w:cs="Arial"/>
          <w:b w:val="0"/>
          <w:sz w:val="18"/>
          <w:szCs w:val="18"/>
        </w:rPr>
      </w:pPr>
      <w:r w:rsidRPr="00BF2964">
        <w:rPr>
          <w:rFonts w:ascii="Arial" w:hAnsi="Arial" w:cs="Arial"/>
          <w:b w:val="0"/>
          <w:sz w:val="18"/>
          <w:szCs w:val="18"/>
        </w:rPr>
        <w:t>Zhotovitel se zavazuje poskytnout objednateli dle dále sjednaných podmínek tyto bankovní záruky:</w:t>
      </w:r>
    </w:p>
    <w:p w14:paraId="075CE3B6" w14:textId="77777777" w:rsidR="00E959AF" w:rsidRPr="00BF2964" w:rsidRDefault="00E959AF" w:rsidP="00E959AF">
      <w:pPr>
        <w:numPr>
          <w:ilvl w:val="0"/>
          <w:numId w:val="28"/>
        </w:numPr>
        <w:rPr>
          <w:rFonts w:ascii="Arial" w:hAnsi="Arial" w:cs="Arial"/>
          <w:sz w:val="18"/>
          <w:szCs w:val="18"/>
        </w:rPr>
      </w:pPr>
      <w:r w:rsidRPr="00BF2964">
        <w:rPr>
          <w:rFonts w:ascii="Arial" w:hAnsi="Arial" w:cs="Arial"/>
          <w:sz w:val="18"/>
          <w:szCs w:val="18"/>
        </w:rPr>
        <w:t>bankovn</w:t>
      </w:r>
      <w:r w:rsidR="00217991" w:rsidRPr="00BF2964">
        <w:rPr>
          <w:rFonts w:ascii="Arial" w:hAnsi="Arial" w:cs="Arial"/>
          <w:sz w:val="18"/>
          <w:szCs w:val="18"/>
        </w:rPr>
        <w:t xml:space="preserve">í záruku za </w:t>
      </w:r>
      <w:r w:rsidRPr="00BF2964">
        <w:rPr>
          <w:rFonts w:ascii="Arial" w:hAnsi="Arial" w:cs="Arial"/>
          <w:sz w:val="18"/>
          <w:szCs w:val="18"/>
        </w:rPr>
        <w:t xml:space="preserve">řádné a včasné provedení díla. </w:t>
      </w:r>
    </w:p>
    <w:p w14:paraId="11986847" w14:textId="77777777" w:rsidR="00E959AF" w:rsidRPr="00BF2964" w:rsidRDefault="00217991" w:rsidP="00E959AF">
      <w:pPr>
        <w:numPr>
          <w:ilvl w:val="0"/>
          <w:numId w:val="28"/>
        </w:numPr>
        <w:rPr>
          <w:rFonts w:ascii="Arial" w:hAnsi="Arial" w:cs="Arial"/>
          <w:sz w:val="18"/>
          <w:szCs w:val="18"/>
        </w:rPr>
      </w:pPr>
      <w:r w:rsidRPr="00BF2964">
        <w:rPr>
          <w:rFonts w:ascii="Arial" w:hAnsi="Arial" w:cs="Arial"/>
          <w:sz w:val="18"/>
          <w:szCs w:val="18"/>
        </w:rPr>
        <w:t xml:space="preserve">bankovní záruku za </w:t>
      </w:r>
      <w:r w:rsidR="00E959AF" w:rsidRPr="00BF2964">
        <w:rPr>
          <w:rFonts w:ascii="Arial" w:hAnsi="Arial" w:cs="Arial"/>
          <w:sz w:val="18"/>
          <w:szCs w:val="18"/>
        </w:rPr>
        <w:t>kvalitu díla.</w:t>
      </w:r>
    </w:p>
    <w:p w14:paraId="1EE53740" w14:textId="77777777" w:rsidR="005170FB" w:rsidRDefault="00E959AF" w:rsidP="005170FB">
      <w:pPr>
        <w:pStyle w:val="Zkladntext"/>
        <w:numPr>
          <w:ilvl w:val="0"/>
          <w:numId w:val="29"/>
        </w:numPr>
        <w:spacing w:before="0"/>
        <w:jc w:val="both"/>
        <w:outlineLvl w:val="9"/>
        <w:rPr>
          <w:rFonts w:ascii="Arial" w:hAnsi="Arial" w:cs="Arial"/>
          <w:b w:val="0"/>
          <w:sz w:val="18"/>
          <w:szCs w:val="18"/>
        </w:rPr>
      </w:pPr>
      <w:r w:rsidRPr="00BF2964">
        <w:rPr>
          <w:rFonts w:ascii="Arial" w:hAnsi="Arial" w:cs="Arial"/>
          <w:b w:val="0"/>
          <w:sz w:val="18"/>
          <w:szCs w:val="18"/>
        </w:rPr>
        <w:t>Zhotovitel</w:t>
      </w:r>
      <w:r w:rsidR="00A66F24" w:rsidRPr="00BF2964">
        <w:rPr>
          <w:rFonts w:ascii="Arial" w:hAnsi="Arial" w:cs="Arial"/>
          <w:b w:val="0"/>
          <w:sz w:val="18"/>
          <w:szCs w:val="18"/>
        </w:rPr>
        <w:t xml:space="preserve"> se zavazuje nejpozději do </w:t>
      </w:r>
      <w:r w:rsidR="00A6778E">
        <w:rPr>
          <w:rFonts w:ascii="Arial" w:hAnsi="Arial" w:cs="Arial"/>
          <w:sz w:val="18"/>
          <w:szCs w:val="18"/>
          <w:lang w:val="cs-CZ"/>
        </w:rPr>
        <w:t>21</w:t>
      </w:r>
      <w:r w:rsidRPr="00BF2964">
        <w:rPr>
          <w:rFonts w:ascii="Arial" w:hAnsi="Arial" w:cs="Arial"/>
          <w:sz w:val="18"/>
          <w:szCs w:val="18"/>
        </w:rPr>
        <w:t xml:space="preserve"> pracovních dnů</w:t>
      </w:r>
      <w:r w:rsidRPr="00BF2964">
        <w:rPr>
          <w:rFonts w:ascii="Arial" w:hAnsi="Arial" w:cs="Arial"/>
          <w:b w:val="0"/>
          <w:sz w:val="18"/>
          <w:szCs w:val="18"/>
        </w:rPr>
        <w:t xml:space="preserve"> ode dne uzavření této smlouvy předložit objednateli </w:t>
      </w:r>
      <w:r w:rsidRPr="00BF2964">
        <w:rPr>
          <w:rFonts w:ascii="Arial" w:hAnsi="Arial" w:cs="Arial"/>
          <w:b w:val="0"/>
          <w:sz w:val="18"/>
          <w:szCs w:val="18"/>
          <w:u w:val="single"/>
        </w:rPr>
        <w:t>bankovní záruku za řádné provedení díla</w:t>
      </w:r>
      <w:r w:rsidRPr="00BF2964">
        <w:rPr>
          <w:rFonts w:ascii="Arial" w:hAnsi="Arial" w:cs="Arial"/>
          <w:b w:val="0"/>
          <w:sz w:val="18"/>
          <w:szCs w:val="18"/>
        </w:rPr>
        <w:t xml:space="preserve"> (tj. zejména za dodržení smluvních podmínek a doby plnění díla) ve výši </w:t>
      </w:r>
      <w:r w:rsidR="0084215A" w:rsidRPr="00BF2964">
        <w:rPr>
          <w:rFonts w:ascii="Arial" w:hAnsi="Arial" w:cs="Arial"/>
          <w:sz w:val="18"/>
          <w:szCs w:val="18"/>
          <w:lang w:val="cs-CZ"/>
        </w:rPr>
        <w:t>2,5</w:t>
      </w:r>
      <w:r w:rsidRPr="00BF2964">
        <w:rPr>
          <w:rFonts w:ascii="Arial" w:hAnsi="Arial" w:cs="Arial"/>
          <w:sz w:val="18"/>
          <w:szCs w:val="18"/>
          <w:lang w:val="cs-CZ"/>
        </w:rPr>
        <w:t xml:space="preserve"> procent z ceny za provedení díla bez DPH</w:t>
      </w:r>
      <w:r w:rsidRPr="00BF2964">
        <w:rPr>
          <w:rFonts w:ascii="Arial" w:hAnsi="Arial" w:cs="Arial"/>
          <w:b w:val="0"/>
          <w:sz w:val="18"/>
          <w:szCs w:val="18"/>
        </w:rPr>
        <w:t xml:space="preserve">. </w:t>
      </w:r>
      <w:r w:rsidRPr="00BF2964">
        <w:rPr>
          <w:rFonts w:ascii="Arial" w:hAnsi="Arial" w:cs="Arial"/>
          <w:b w:val="0"/>
          <w:iCs/>
          <w:sz w:val="18"/>
          <w:szCs w:val="18"/>
        </w:rPr>
        <w:t xml:space="preserve">V případě prodlení s předložením bankovní záruky o více než sedm pracovních dnů vzniká objednateli nárok na odstoupení od smlouvy. Objednatel tuto bankovní záruku uvolní do sedmi pracovních dnů po předání díla objednateli. </w:t>
      </w:r>
      <w:r w:rsidRPr="00BF2964">
        <w:rPr>
          <w:rFonts w:ascii="Arial" w:hAnsi="Arial" w:cs="Arial"/>
          <w:b w:val="0"/>
          <w:sz w:val="18"/>
          <w:szCs w:val="18"/>
        </w:rPr>
        <w:t xml:space="preserve">Právo z této bankovní záruky za řádné provedení díla je objednatel oprávněn uplatnit v případech, že se zhotovitel dostane do prodlení s prováděním díla dle této smlouvy, nepředloží řádně a včas objednateli bankovní záruku za kvalitu díla dle čl. XVI.3. této smlouvy nebo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 Bankovní záruka bude v platnosti po dobu plnění dle této smlouvy. </w:t>
      </w:r>
    </w:p>
    <w:p w14:paraId="5A85425A" w14:textId="77777777" w:rsidR="00E959AF" w:rsidRPr="005170FB" w:rsidRDefault="005170FB" w:rsidP="005170FB">
      <w:pPr>
        <w:pStyle w:val="Zkladntext"/>
        <w:numPr>
          <w:ilvl w:val="0"/>
          <w:numId w:val="29"/>
        </w:numPr>
        <w:spacing w:before="0"/>
        <w:jc w:val="both"/>
        <w:outlineLvl w:val="9"/>
        <w:rPr>
          <w:rFonts w:ascii="Arial" w:hAnsi="Arial" w:cs="Arial"/>
          <w:b w:val="0"/>
          <w:sz w:val="18"/>
          <w:szCs w:val="18"/>
        </w:rPr>
      </w:pPr>
      <w:r w:rsidRPr="005170FB">
        <w:rPr>
          <w:rFonts w:ascii="Arial" w:hAnsi="Arial" w:cs="Arial"/>
          <w:b w:val="0"/>
          <w:sz w:val="18"/>
          <w:szCs w:val="18"/>
        </w:rPr>
        <w:t xml:space="preserve">Nejpozději do </w:t>
      </w:r>
      <w:r w:rsidRPr="005170FB">
        <w:rPr>
          <w:rFonts w:ascii="Arial" w:hAnsi="Arial" w:cs="Arial"/>
          <w:sz w:val="18"/>
          <w:szCs w:val="18"/>
          <w:lang w:val="cs-CZ"/>
        </w:rPr>
        <w:t>21</w:t>
      </w:r>
      <w:r w:rsidRPr="005170FB">
        <w:rPr>
          <w:rFonts w:ascii="Arial" w:hAnsi="Arial" w:cs="Arial"/>
          <w:sz w:val="18"/>
          <w:szCs w:val="18"/>
        </w:rPr>
        <w:t xml:space="preserve"> pracovních dnů</w:t>
      </w:r>
      <w:r w:rsidRPr="005170FB">
        <w:rPr>
          <w:rFonts w:ascii="Arial" w:hAnsi="Arial" w:cs="Arial"/>
          <w:b w:val="0"/>
          <w:sz w:val="18"/>
          <w:szCs w:val="18"/>
        </w:rPr>
        <w:t xml:space="preserve"> ode dne dokončení a předání díla objednateli, předloží zhotovitel objednateli </w:t>
      </w:r>
      <w:r w:rsidRPr="005170FB">
        <w:rPr>
          <w:rFonts w:ascii="Arial" w:hAnsi="Arial" w:cs="Arial"/>
          <w:b w:val="0"/>
          <w:sz w:val="18"/>
          <w:szCs w:val="18"/>
          <w:u w:val="single"/>
        </w:rPr>
        <w:t>bankovní záruku za kvalitu díla</w:t>
      </w:r>
      <w:r w:rsidRPr="005170FB">
        <w:rPr>
          <w:rFonts w:ascii="Arial" w:hAnsi="Arial" w:cs="Arial"/>
          <w:b w:val="0"/>
          <w:sz w:val="18"/>
          <w:szCs w:val="18"/>
        </w:rPr>
        <w:t xml:space="preserve"> ve výši </w:t>
      </w:r>
      <w:r w:rsidRPr="005170FB">
        <w:rPr>
          <w:rFonts w:ascii="Arial" w:hAnsi="Arial" w:cs="Arial"/>
          <w:sz w:val="18"/>
          <w:szCs w:val="18"/>
          <w:lang w:val="cs-CZ"/>
        </w:rPr>
        <w:t>2,5 procent z ceny za provedení díla bez DPH</w:t>
      </w:r>
      <w:r w:rsidRPr="005170FB">
        <w:rPr>
          <w:rFonts w:ascii="Arial" w:hAnsi="Arial" w:cs="Arial"/>
          <w:b w:val="0"/>
          <w:sz w:val="18"/>
          <w:szCs w:val="18"/>
        </w:rPr>
        <w:t xml:space="preserve">. Bankovní záruka bude v plné výši platná po dobu běhu nejdelší záruční doby dle této smlouvy. Objednatel tuto bankovní záruku uvolní do sedmi pracovních dnů po uplynutí záruční doby a na základě písemné žádosti zhotovitele. Právo z bankovní </w:t>
      </w:r>
      <w:r w:rsidRPr="005170FB">
        <w:rPr>
          <w:rFonts w:ascii="Arial" w:hAnsi="Arial" w:cs="Arial"/>
          <w:b w:val="0"/>
          <w:sz w:val="18"/>
          <w:szCs w:val="18"/>
        </w:rPr>
        <w:lastRenderedPageBreak/>
        <w:t>záruky za kvalitu díla je objednatel oprávněn uplatnit v případech, že zhotovitel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w:t>
      </w:r>
    </w:p>
    <w:p w14:paraId="454F6810" w14:textId="77777777" w:rsidR="00ED0CE2" w:rsidRPr="00BF2964" w:rsidRDefault="00ED0CE2" w:rsidP="00533467">
      <w:pPr>
        <w:pStyle w:val="Zkladntext"/>
        <w:numPr>
          <w:ilvl w:val="0"/>
          <w:numId w:val="0"/>
        </w:numPr>
        <w:spacing w:before="0"/>
        <w:jc w:val="both"/>
        <w:outlineLvl w:val="9"/>
        <w:rPr>
          <w:rFonts w:ascii="Arial" w:hAnsi="Arial" w:cs="Arial"/>
          <w:b w:val="0"/>
          <w:sz w:val="18"/>
          <w:szCs w:val="18"/>
        </w:rPr>
      </w:pPr>
    </w:p>
    <w:p w14:paraId="125800D6"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XVII.</w:t>
      </w:r>
    </w:p>
    <w:p w14:paraId="5524CF1C"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Pojištění</w:t>
      </w:r>
    </w:p>
    <w:p w14:paraId="002A35F3" w14:textId="77777777" w:rsidR="00E959AF" w:rsidRPr="00BF2964" w:rsidRDefault="00E959AF" w:rsidP="00E959AF">
      <w:pPr>
        <w:pStyle w:val="Standardntext"/>
        <w:spacing w:line="240" w:lineRule="auto"/>
        <w:jc w:val="center"/>
        <w:rPr>
          <w:rFonts w:ascii="Arial" w:hAnsi="Arial" w:cs="Arial"/>
          <w:b/>
          <w:sz w:val="18"/>
          <w:szCs w:val="18"/>
          <w:u w:val="single"/>
        </w:rPr>
      </w:pPr>
    </w:p>
    <w:p w14:paraId="6E645768" w14:textId="09427EC7" w:rsidR="00E05047" w:rsidRPr="002E7584" w:rsidRDefault="00E05047"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Zhotovitel se zavazuje, že po celou dobu realizace díla až do okamžiku převzetí díla objednatelem a odstranění případných vad a nedodělků, s nimiž bylo dílo převzato</w:t>
      </w:r>
      <w:r w:rsidRPr="002E7584" w:rsidDel="00293FF0">
        <w:rPr>
          <w:rFonts w:ascii="Arial" w:hAnsi="Arial" w:cs="Arial"/>
          <w:b w:val="0"/>
          <w:sz w:val="18"/>
          <w:szCs w:val="18"/>
          <w:lang w:val="cs-CZ"/>
        </w:rPr>
        <w:t xml:space="preserve"> </w:t>
      </w:r>
      <w:r w:rsidRPr="002E7584">
        <w:rPr>
          <w:rFonts w:ascii="Arial" w:hAnsi="Arial" w:cs="Arial"/>
          <w:b w:val="0"/>
          <w:sz w:val="18"/>
          <w:szCs w:val="18"/>
          <w:lang w:val="cs-CZ"/>
        </w:rPr>
        <w:t xml:space="preserve">bude mít na vlastní náklady sjednáno pojištění odpovědnosti za škodu způsobenou třetím osobám vyplývající z dodávaného předmětu plnění s limitem </w:t>
      </w:r>
      <w:r w:rsidRPr="005170FB">
        <w:rPr>
          <w:rFonts w:ascii="Arial" w:hAnsi="Arial" w:cs="Arial"/>
          <w:bCs/>
          <w:sz w:val="18"/>
          <w:szCs w:val="18"/>
          <w:lang w:val="cs-CZ"/>
        </w:rPr>
        <w:t xml:space="preserve">min. </w:t>
      </w:r>
      <w:r w:rsidR="00263F0C">
        <w:rPr>
          <w:rFonts w:ascii="Arial" w:hAnsi="Arial" w:cs="Arial"/>
          <w:bCs/>
          <w:sz w:val="18"/>
          <w:szCs w:val="18"/>
          <w:lang w:val="cs-CZ"/>
        </w:rPr>
        <w:t>3</w:t>
      </w:r>
      <w:r w:rsidR="001147DE">
        <w:rPr>
          <w:rFonts w:ascii="Arial" w:hAnsi="Arial" w:cs="Arial"/>
          <w:bCs/>
          <w:sz w:val="18"/>
          <w:szCs w:val="18"/>
          <w:lang w:val="cs-CZ"/>
        </w:rPr>
        <w:t>0</w:t>
      </w:r>
      <w:r w:rsidRPr="005170FB">
        <w:rPr>
          <w:rFonts w:ascii="Arial" w:hAnsi="Arial" w:cs="Arial"/>
          <w:bCs/>
          <w:sz w:val="18"/>
          <w:szCs w:val="18"/>
          <w:lang w:val="cs-CZ"/>
        </w:rPr>
        <w:t xml:space="preserve"> mil. Kč</w:t>
      </w:r>
      <w:r w:rsidRPr="002E7584">
        <w:rPr>
          <w:rFonts w:ascii="Arial" w:hAnsi="Arial" w:cs="Arial"/>
          <w:b w:val="0"/>
          <w:sz w:val="18"/>
          <w:szCs w:val="18"/>
          <w:lang w:val="cs-CZ"/>
        </w:rPr>
        <w:t xml:space="preserve">, </w:t>
      </w:r>
      <w:r w:rsidRPr="005170FB">
        <w:rPr>
          <w:rFonts w:ascii="Arial" w:hAnsi="Arial" w:cs="Arial"/>
          <w:bCs/>
          <w:sz w:val="18"/>
          <w:szCs w:val="18"/>
          <w:lang w:val="cs-CZ"/>
        </w:rPr>
        <w:t>s maximální spoluúčastí 100.000 Kč</w:t>
      </w:r>
      <w:r w:rsidRPr="002E7584">
        <w:rPr>
          <w:rFonts w:ascii="Arial" w:hAnsi="Arial" w:cs="Arial"/>
          <w:b w:val="0"/>
          <w:sz w:val="18"/>
          <w:szCs w:val="18"/>
          <w:lang w:val="cs-CZ"/>
        </w:rPr>
        <w:t xml:space="preserve">. Pojištění musí obsahovat krytí škod způsobené na majetku a zdraví třetích osob včetně krytí odpovědnosti za finanční škody. </w:t>
      </w:r>
    </w:p>
    <w:p w14:paraId="1A7A3077" w14:textId="77777777" w:rsidR="009A1473" w:rsidRPr="002E7584" w:rsidRDefault="009A1473"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Zhotovitel se zavazuje, že bude mít na vlastní náklady sjednáno stavebně-montážní pojištění proti všem rizikům (</w:t>
      </w:r>
      <w:proofErr w:type="spellStart"/>
      <w:r w:rsidRPr="002E7584">
        <w:rPr>
          <w:rFonts w:ascii="Arial" w:hAnsi="Arial" w:cs="Arial"/>
          <w:b w:val="0"/>
          <w:sz w:val="18"/>
          <w:szCs w:val="18"/>
          <w:lang w:val="cs-CZ"/>
        </w:rPr>
        <w:t>all</w:t>
      </w:r>
      <w:proofErr w:type="spellEnd"/>
      <w:r w:rsidRPr="002E7584">
        <w:rPr>
          <w:rFonts w:ascii="Arial" w:hAnsi="Arial" w:cs="Arial"/>
          <w:b w:val="0"/>
          <w:sz w:val="18"/>
          <w:szCs w:val="18"/>
          <w:lang w:val="cs-CZ"/>
        </w:rPr>
        <w:t> </w:t>
      </w:r>
      <w:proofErr w:type="spellStart"/>
      <w:r w:rsidRPr="002E7584">
        <w:rPr>
          <w:rFonts w:ascii="Arial" w:hAnsi="Arial" w:cs="Arial"/>
          <w:b w:val="0"/>
          <w:sz w:val="18"/>
          <w:szCs w:val="18"/>
          <w:lang w:val="cs-CZ"/>
        </w:rPr>
        <w:t>risks</w:t>
      </w:r>
      <w:proofErr w:type="spellEnd"/>
      <w:r w:rsidRPr="002E7584">
        <w:rPr>
          <w:rFonts w:ascii="Arial" w:hAnsi="Arial" w:cs="Arial"/>
          <w:b w:val="0"/>
          <w:sz w:val="18"/>
          <w:szCs w:val="18"/>
          <w:lang w:val="cs-CZ"/>
        </w:rPr>
        <w:t>) na plnou hodnotu budovaného díla. Pojistná smlouva musí být platná po celou dobu realizace díla až do okamžiku převzetí díla objednatelem a odstranění případných vad a nedodělků, s nimiž bylo dílo převzato. Spoluúčast zhotovitele nepřesáhne 10 % z ceny díla bez DPH.</w:t>
      </w:r>
    </w:p>
    <w:p w14:paraId="5CA1F482" w14:textId="77777777" w:rsidR="009A1473" w:rsidRPr="002E7584" w:rsidRDefault="009A1473"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Zhotovitel je povinen předat objednateli při podpisu této smlouvy a dále na vyžádání objednatelem kdykoliv v průběhu provádění díla kopie pojistných smluv (včetně případných dodatků) na požadovaná pojištění dle odst. 1. a </w:t>
      </w:r>
      <w:bookmarkStart w:id="8" w:name="_Hlk65226972"/>
      <w:r w:rsidRPr="002E7584">
        <w:rPr>
          <w:rFonts w:ascii="Arial" w:hAnsi="Arial" w:cs="Arial"/>
          <w:b w:val="0"/>
          <w:sz w:val="18"/>
          <w:szCs w:val="18"/>
          <w:lang w:val="cs-CZ"/>
        </w:rPr>
        <w:t>2.</w:t>
      </w:r>
      <w:r w:rsidRPr="002E7584">
        <w:rPr>
          <w:rFonts w:ascii="Arial" w:hAnsi="Arial" w:cs="Arial"/>
          <w:b w:val="0"/>
          <w:i/>
          <w:sz w:val="18"/>
          <w:szCs w:val="18"/>
          <w:lang w:val="cs-CZ"/>
        </w:rPr>
        <w:t xml:space="preserve"> </w:t>
      </w:r>
      <w:bookmarkEnd w:id="8"/>
      <w:r w:rsidRPr="002E7584">
        <w:rPr>
          <w:rFonts w:ascii="Arial" w:hAnsi="Arial" w:cs="Arial"/>
          <w:b w:val="0"/>
          <w:sz w:val="18"/>
          <w:szCs w:val="18"/>
          <w:lang w:val="cs-CZ"/>
        </w:rPr>
        <w:t>tohoto článku nebo certifikát příslušné pojišťovny prokazující existenci pojištění v rozsahu dle odst. 1. a 2.</w:t>
      </w:r>
      <w:r w:rsidRPr="002E7584">
        <w:rPr>
          <w:rFonts w:ascii="Arial" w:hAnsi="Arial" w:cs="Arial"/>
          <w:b w:val="0"/>
          <w:i/>
          <w:sz w:val="18"/>
          <w:szCs w:val="18"/>
          <w:lang w:val="cs-CZ"/>
        </w:rPr>
        <w:t xml:space="preserve"> </w:t>
      </w:r>
      <w:r w:rsidRPr="002E7584">
        <w:rPr>
          <w:rFonts w:ascii="Arial" w:hAnsi="Arial" w:cs="Arial"/>
          <w:b w:val="0"/>
          <w:sz w:val="18"/>
          <w:szCs w:val="18"/>
          <w:lang w:val="cs-CZ"/>
        </w:rPr>
        <w:t>tohoto článku smlouvy (dobu trvání pojištění, jeho rozsah, pojištěná rizika, pojistné částky, roční limity a </w:t>
      </w:r>
      <w:proofErr w:type="spellStart"/>
      <w:r w:rsidRPr="002E7584">
        <w:rPr>
          <w:rFonts w:ascii="Arial" w:hAnsi="Arial" w:cs="Arial"/>
          <w:b w:val="0"/>
          <w:sz w:val="18"/>
          <w:szCs w:val="18"/>
          <w:lang w:val="cs-CZ"/>
        </w:rPr>
        <w:t>sublimity</w:t>
      </w:r>
      <w:proofErr w:type="spellEnd"/>
      <w:r w:rsidRPr="002E7584">
        <w:rPr>
          <w:rFonts w:ascii="Arial" w:hAnsi="Arial" w:cs="Arial"/>
          <w:b w:val="0"/>
          <w:sz w:val="18"/>
          <w:szCs w:val="18"/>
          <w:lang w:val="cs-CZ"/>
        </w:rPr>
        <w:t xml:space="preserve"> plnění a výši spoluúčasti). Certifikát dle předchozí věty nesmí být starší jednoho měsíce.</w:t>
      </w:r>
    </w:p>
    <w:p w14:paraId="4C2E10AB" w14:textId="77777777" w:rsidR="009A1473" w:rsidRPr="002E7584" w:rsidRDefault="009A1473"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Zhotovitel je povinen zajistit trvání pojistných smluv na požadovaná pojištění dle odst. 1. a 2. tohoto článku smlouvy rovněž v případech jakéhokoliv prodloužení doby plnění anebo z důvodu stavění běhu doby plnění dle článku VI.4. této smlouvy.</w:t>
      </w:r>
    </w:p>
    <w:p w14:paraId="1E424A1D" w14:textId="77777777" w:rsidR="009A1473" w:rsidRPr="002E7584" w:rsidRDefault="009A1473"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Náklady na pojištění nese zhotovitel a jsou zahrnuty ve sjednané ceně.</w:t>
      </w:r>
    </w:p>
    <w:p w14:paraId="7021F3C7" w14:textId="77777777" w:rsidR="009A1473" w:rsidRPr="002E7584" w:rsidRDefault="009A1473"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619210CD" w14:textId="77777777" w:rsidR="00B13717" w:rsidRPr="00BF2964" w:rsidRDefault="00B13717" w:rsidP="00CD13C6">
      <w:pPr>
        <w:pStyle w:val="Zkladntext"/>
        <w:numPr>
          <w:ilvl w:val="0"/>
          <w:numId w:val="0"/>
        </w:numPr>
        <w:spacing w:before="0"/>
        <w:jc w:val="both"/>
        <w:outlineLvl w:val="9"/>
        <w:rPr>
          <w:rFonts w:ascii="Arial" w:hAnsi="Arial" w:cs="Arial"/>
          <w:b w:val="0"/>
          <w:sz w:val="18"/>
          <w:szCs w:val="18"/>
        </w:rPr>
      </w:pPr>
    </w:p>
    <w:p w14:paraId="3B9B7DE3"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XVIII.</w:t>
      </w:r>
    </w:p>
    <w:p w14:paraId="57393924" w14:textId="77777777" w:rsidR="00E959AF" w:rsidRPr="00BF2964" w:rsidRDefault="00E959AF" w:rsidP="00E959AF">
      <w:pPr>
        <w:pStyle w:val="Standardntext"/>
        <w:spacing w:line="240" w:lineRule="auto"/>
        <w:jc w:val="center"/>
        <w:rPr>
          <w:rFonts w:ascii="Arial" w:hAnsi="Arial" w:cs="Arial"/>
          <w:b/>
          <w:sz w:val="18"/>
          <w:szCs w:val="18"/>
          <w:u w:val="single"/>
        </w:rPr>
      </w:pPr>
      <w:r w:rsidRPr="00FD028B">
        <w:rPr>
          <w:rFonts w:ascii="Arial" w:hAnsi="Arial" w:cs="Arial"/>
          <w:b/>
          <w:sz w:val="18"/>
          <w:szCs w:val="18"/>
          <w:u w:val="single"/>
        </w:rPr>
        <w:t>Odstoupení od smlouvy</w:t>
      </w:r>
    </w:p>
    <w:p w14:paraId="49520573" w14:textId="77777777" w:rsidR="00E959AF" w:rsidRPr="00BF2964" w:rsidRDefault="00E959AF" w:rsidP="00E959AF">
      <w:pPr>
        <w:pStyle w:val="Jednotlivbodysml"/>
        <w:numPr>
          <w:ilvl w:val="0"/>
          <w:numId w:val="0"/>
        </w:numPr>
        <w:spacing w:after="0"/>
        <w:rPr>
          <w:rFonts w:ascii="Arial" w:hAnsi="Arial" w:cs="Arial"/>
          <w:i/>
          <w:iCs/>
          <w:sz w:val="18"/>
          <w:szCs w:val="18"/>
        </w:rPr>
      </w:pPr>
    </w:p>
    <w:p w14:paraId="6AA7F1C7" w14:textId="77777777" w:rsidR="00E959AF" w:rsidRPr="00BF2964" w:rsidRDefault="00E959AF" w:rsidP="00E959AF">
      <w:pPr>
        <w:pStyle w:val="Jednotlivbodysml"/>
        <w:numPr>
          <w:ilvl w:val="0"/>
          <w:numId w:val="31"/>
        </w:numPr>
        <w:spacing w:after="0"/>
        <w:rPr>
          <w:rFonts w:ascii="Arial" w:hAnsi="Arial" w:cs="Arial"/>
          <w:sz w:val="18"/>
          <w:szCs w:val="18"/>
        </w:rPr>
      </w:pPr>
      <w:r w:rsidRPr="00BF2964">
        <w:rPr>
          <w:rFonts w:ascii="Arial" w:hAnsi="Arial" w:cs="Arial"/>
          <w:sz w:val="18"/>
          <w:szCs w:val="18"/>
        </w:rPr>
        <w:t xml:space="preserve">Obě smluvní strany jsou oprávněny od této smlouvy písemně odstoupit v případě, že druhá smluvní strana podstatným způsobem poruší své povinnosti dle této smlouvy. Odstoupení od smlouvy se tato smlouva ruší okamžikem doručení odstoupení druhé smluvní straně. Odstoupením od smlouvy nejsou dotčeny nároky stran na náhradu škody a smluvní pokutu.  </w:t>
      </w:r>
    </w:p>
    <w:p w14:paraId="47F359CD" w14:textId="77777777" w:rsidR="00E959AF" w:rsidRPr="00BF2964" w:rsidRDefault="00E959AF" w:rsidP="00E959AF">
      <w:pPr>
        <w:pStyle w:val="Jednotlivbodysml"/>
        <w:numPr>
          <w:ilvl w:val="0"/>
          <w:numId w:val="31"/>
        </w:numPr>
        <w:spacing w:after="0"/>
        <w:rPr>
          <w:rFonts w:ascii="Arial" w:hAnsi="Arial" w:cs="Arial"/>
          <w:sz w:val="18"/>
          <w:szCs w:val="18"/>
        </w:rPr>
      </w:pPr>
      <w:r w:rsidRPr="00BF2964">
        <w:rPr>
          <w:rFonts w:ascii="Arial" w:hAnsi="Arial" w:cs="Arial"/>
          <w:sz w:val="18"/>
          <w:szCs w:val="18"/>
        </w:rPr>
        <w:t>Objednatel je přitom oprávněn od této smlouvy odstoupit zejména v těchto případech:</w:t>
      </w:r>
    </w:p>
    <w:p w14:paraId="5DC8E6A3" w14:textId="77777777" w:rsidR="00E959AF" w:rsidRPr="00BF2964" w:rsidRDefault="00E959AF" w:rsidP="00E959AF">
      <w:pPr>
        <w:numPr>
          <w:ilvl w:val="0"/>
          <w:numId w:val="32"/>
        </w:numPr>
        <w:rPr>
          <w:rFonts w:ascii="Arial" w:hAnsi="Arial" w:cs="Arial"/>
          <w:sz w:val="18"/>
          <w:szCs w:val="18"/>
        </w:rPr>
      </w:pPr>
      <w:r w:rsidRPr="00BF2964">
        <w:rPr>
          <w:rFonts w:ascii="Arial" w:hAnsi="Arial" w:cs="Arial"/>
          <w:sz w:val="18"/>
          <w:szCs w:val="18"/>
        </w:rPr>
        <w:t>v případě prodlení zhotovitele s převzetím staveniště dle čl. VI.1.</w:t>
      </w:r>
      <w:r w:rsidR="00E00761" w:rsidRPr="00BF2964">
        <w:rPr>
          <w:rFonts w:ascii="Arial" w:hAnsi="Arial" w:cs="Arial"/>
          <w:sz w:val="18"/>
          <w:szCs w:val="18"/>
        </w:rPr>
        <w:t>(i) této smlouvy o více než 7</w:t>
      </w:r>
      <w:r w:rsidRPr="00BF2964">
        <w:rPr>
          <w:rFonts w:ascii="Arial" w:hAnsi="Arial" w:cs="Arial"/>
          <w:sz w:val="18"/>
          <w:szCs w:val="18"/>
        </w:rPr>
        <w:t xml:space="preserve"> dní,</w:t>
      </w:r>
    </w:p>
    <w:p w14:paraId="7F44DAE5" w14:textId="77777777" w:rsidR="00E959AF" w:rsidRPr="00BF2964" w:rsidRDefault="00E959AF" w:rsidP="00E959AF">
      <w:pPr>
        <w:pStyle w:val="Jednotlivbodysml"/>
        <w:numPr>
          <w:ilvl w:val="0"/>
          <w:numId w:val="32"/>
        </w:numPr>
        <w:spacing w:after="0"/>
        <w:rPr>
          <w:rFonts w:ascii="Arial" w:hAnsi="Arial" w:cs="Arial"/>
          <w:sz w:val="18"/>
          <w:szCs w:val="18"/>
        </w:rPr>
      </w:pPr>
      <w:r w:rsidRPr="00BF2964">
        <w:rPr>
          <w:rFonts w:ascii="Arial" w:hAnsi="Arial" w:cs="Arial"/>
          <w:sz w:val="18"/>
          <w:szCs w:val="18"/>
        </w:rPr>
        <w:t>v případě prodlení zhotovitele se zahájením stavebních prací dle čl. VI.1.(</w:t>
      </w:r>
      <w:proofErr w:type="spellStart"/>
      <w:r w:rsidR="00E00761" w:rsidRPr="00BF2964">
        <w:rPr>
          <w:rFonts w:ascii="Arial" w:hAnsi="Arial" w:cs="Arial"/>
          <w:sz w:val="18"/>
          <w:szCs w:val="18"/>
        </w:rPr>
        <w:t>ii</w:t>
      </w:r>
      <w:proofErr w:type="spellEnd"/>
      <w:r w:rsidR="00E00761" w:rsidRPr="00BF2964">
        <w:rPr>
          <w:rFonts w:ascii="Arial" w:hAnsi="Arial" w:cs="Arial"/>
          <w:sz w:val="18"/>
          <w:szCs w:val="18"/>
        </w:rPr>
        <w:t>) této smlouvy o více než 7</w:t>
      </w:r>
      <w:r w:rsidRPr="00BF2964">
        <w:rPr>
          <w:rFonts w:ascii="Arial" w:hAnsi="Arial" w:cs="Arial"/>
          <w:sz w:val="18"/>
          <w:szCs w:val="18"/>
        </w:rPr>
        <w:t xml:space="preserve"> dní,</w:t>
      </w:r>
    </w:p>
    <w:p w14:paraId="0F8E81AC" w14:textId="77777777" w:rsidR="00E959AF" w:rsidRPr="00BF2964" w:rsidRDefault="00E959AF" w:rsidP="00E959AF">
      <w:pPr>
        <w:pStyle w:val="Jednotlivbodysml"/>
        <w:numPr>
          <w:ilvl w:val="0"/>
          <w:numId w:val="32"/>
        </w:numPr>
        <w:spacing w:after="0"/>
        <w:rPr>
          <w:rFonts w:ascii="Arial" w:hAnsi="Arial" w:cs="Arial"/>
          <w:sz w:val="18"/>
          <w:szCs w:val="18"/>
        </w:rPr>
      </w:pPr>
      <w:r w:rsidRPr="00BF2964">
        <w:rPr>
          <w:rFonts w:ascii="Arial" w:hAnsi="Arial" w:cs="Arial"/>
          <w:sz w:val="18"/>
          <w:szCs w:val="18"/>
        </w:rPr>
        <w:t>v případě prodlení zhotovitele s řádným a včasným dokončením díla a jeho předáním objednateli dle čl. VI.1.(</w:t>
      </w:r>
      <w:proofErr w:type="spellStart"/>
      <w:r w:rsidRPr="00BF2964">
        <w:rPr>
          <w:rFonts w:ascii="Arial" w:hAnsi="Arial" w:cs="Arial"/>
          <w:sz w:val="18"/>
          <w:szCs w:val="18"/>
        </w:rPr>
        <w:t>iii</w:t>
      </w:r>
      <w:proofErr w:type="spellEnd"/>
      <w:r w:rsidRPr="00BF2964">
        <w:rPr>
          <w:rFonts w:ascii="Arial" w:hAnsi="Arial" w:cs="Arial"/>
          <w:sz w:val="18"/>
          <w:szCs w:val="18"/>
        </w:rPr>
        <w:t>) tét</w:t>
      </w:r>
      <w:r w:rsidR="00E00761" w:rsidRPr="00BF2964">
        <w:rPr>
          <w:rFonts w:ascii="Arial" w:hAnsi="Arial" w:cs="Arial"/>
          <w:sz w:val="18"/>
          <w:szCs w:val="18"/>
        </w:rPr>
        <w:t>o smlouvy o více než 21</w:t>
      </w:r>
      <w:r w:rsidRPr="00BF2964">
        <w:rPr>
          <w:rFonts w:ascii="Arial" w:hAnsi="Arial" w:cs="Arial"/>
          <w:sz w:val="18"/>
          <w:szCs w:val="18"/>
        </w:rPr>
        <w:t xml:space="preserve"> dní,</w:t>
      </w:r>
    </w:p>
    <w:p w14:paraId="69116E56" w14:textId="77777777" w:rsidR="00E959AF" w:rsidRPr="00BF2964" w:rsidRDefault="00E959AF" w:rsidP="00E959AF">
      <w:pPr>
        <w:pStyle w:val="Jednotlivbodysml"/>
        <w:numPr>
          <w:ilvl w:val="0"/>
          <w:numId w:val="32"/>
        </w:numPr>
        <w:spacing w:after="0"/>
        <w:rPr>
          <w:rFonts w:ascii="Arial" w:hAnsi="Arial" w:cs="Arial"/>
          <w:sz w:val="18"/>
          <w:szCs w:val="18"/>
        </w:rPr>
      </w:pPr>
      <w:r w:rsidRPr="00BF2964">
        <w:rPr>
          <w:rFonts w:ascii="Arial" w:hAnsi="Arial" w:cs="Arial"/>
          <w:sz w:val="18"/>
          <w:szCs w:val="18"/>
        </w:rPr>
        <w:t>v případě prodlení zhotovitele s předáním bankovní záruky dle čl. XVI.2</w:t>
      </w:r>
      <w:r w:rsidR="00E00761" w:rsidRPr="00BF2964">
        <w:rPr>
          <w:rFonts w:ascii="Arial" w:hAnsi="Arial" w:cs="Arial"/>
          <w:sz w:val="18"/>
          <w:szCs w:val="18"/>
        </w:rPr>
        <w:t xml:space="preserve"> a / nebo XVI.3. o více než 7</w:t>
      </w:r>
      <w:r w:rsidRPr="00BF2964">
        <w:rPr>
          <w:rFonts w:ascii="Arial" w:hAnsi="Arial" w:cs="Arial"/>
          <w:sz w:val="18"/>
          <w:szCs w:val="18"/>
        </w:rPr>
        <w:t xml:space="preserve"> dní,</w:t>
      </w:r>
    </w:p>
    <w:p w14:paraId="5CC2C4B0" w14:textId="77777777" w:rsidR="00E959AF" w:rsidRPr="00BF2964" w:rsidRDefault="00E959AF" w:rsidP="00E959AF">
      <w:pPr>
        <w:pStyle w:val="Jednotlivbodysml"/>
        <w:numPr>
          <w:ilvl w:val="0"/>
          <w:numId w:val="32"/>
        </w:numPr>
        <w:spacing w:after="0"/>
        <w:rPr>
          <w:rFonts w:ascii="Arial" w:hAnsi="Arial" w:cs="Arial"/>
          <w:sz w:val="18"/>
          <w:szCs w:val="18"/>
        </w:rPr>
      </w:pPr>
      <w:r w:rsidRPr="00BF2964">
        <w:rPr>
          <w:rFonts w:ascii="Arial" w:hAnsi="Arial" w:cs="Arial"/>
          <w:sz w:val="18"/>
          <w:szCs w:val="18"/>
        </w:rPr>
        <w:t>v případě, že zhotovitel bezdůvodně přeruší prová</w:t>
      </w:r>
      <w:r w:rsidR="00E00761" w:rsidRPr="00BF2964">
        <w:rPr>
          <w:rFonts w:ascii="Arial" w:hAnsi="Arial" w:cs="Arial"/>
          <w:sz w:val="18"/>
          <w:szCs w:val="18"/>
        </w:rPr>
        <w:t>dění díla na dobu delší než 7</w:t>
      </w:r>
      <w:r w:rsidRPr="00BF2964">
        <w:rPr>
          <w:rFonts w:ascii="Arial" w:hAnsi="Arial" w:cs="Arial"/>
          <w:sz w:val="18"/>
          <w:szCs w:val="18"/>
        </w:rPr>
        <w:t xml:space="preserve"> dní,</w:t>
      </w:r>
    </w:p>
    <w:p w14:paraId="37007FE9" w14:textId="77777777" w:rsidR="00E959AF" w:rsidRDefault="00E959AF" w:rsidP="00E959AF">
      <w:pPr>
        <w:pStyle w:val="Jednotlivbodysml"/>
        <w:numPr>
          <w:ilvl w:val="0"/>
          <w:numId w:val="32"/>
        </w:numPr>
        <w:spacing w:after="0"/>
        <w:rPr>
          <w:rFonts w:ascii="Arial" w:hAnsi="Arial" w:cs="Arial"/>
          <w:sz w:val="18"/>
          <w:szCs w:val="18"/>
        </w:rPr>
      </w:pPr>
      <w:r w:rsidRPr="00BF2964">
        <w:rPr>
          <w:rFonts w:ascii="Arial" w:hAnsi="Arial" w:cs="Arial"/>
          <w:sz w:val="18"/>
          <w:szCs w:val="18"/>
        </w:rPr>
        <w:t>v případě, že zhotovitel přes písemné upozornění od objednatele provádí dílo s nedostatečnou odbornou péčí, v rozporu s touto smlouvou, závaznými právními předpisy</w:t>
      </w:r>
      <w:r w:rsidR="000E0046">
        <w:rPr>
          <w:rFonts w:ascii="Arial" w:hAnsi="Arial" w:cs="Arial"/>
          <w:sz w:val="18"/>
          <w:szCs w:val="18"/>
        </w:rPr>
        <w:t>,</w:t>
      </w:r>
    </w:p>
    <w:p w14:paraId="2937DDAB" w14:textId="77777777" w:rsidR="000E0046" w:rsidRPr="00C317FA" w:rsidRDefault="000E0046" w:rsidP="000E0046">
      <w:pPr>
        <w:pStyle w:val="Jednotlivbodysml"/>
        <w:numPr>
          <w:ilvl w:val="0"/>
          <w:numId w:val="32"/>
        </w:numPr>
        <w:spacing w:after="0"/>
        <w:rPr>
          <w:rFonts w:ascii="Arial" w:hAnsi="Arial" w:cs="Arial"/>
          <w:color w:val="000000"/>
          <w:sz w:val="18"/>
          <w:szCs w:val="18"/>
        </w:rPr>
      </w:pPr>
      <w:r w:rsidRPr="00C317FA">
        <w:rPr>
          <w:rFonts w:ascii="Arial" w:hAnsi="Arial" w:cs="Arial"/>
          <w:color w:val="000000"/>
          <w:sz w:val="18"/>
          <w:szCs w:val="18"/>
        </w:rPr>
        <w:t xml:space="preserve">v případě, že zhotovitel je v prodlení s platbami poddodavatelům, přestože objednatel řádně plní své platební povinnosti ze smlouvy a subdodavatelé řádně plní své povinnosti vůči zhotoviteli, </w:t>
      </w:r>
    </w:p>
    <w:p w14:paraId="5F3FC2A9" w14:textId="5E189F1E" w:rsidR="000E0046" w:rsidRDefault="000E0046" w:rsidP="000E0046">
      <w:pPr>
        <w:pStyle w:val="Jednotlivbodysml"/>
        <w:numPr>
          <w:ilvl w:val="0"/>
          <w:numId w:val="32"/>
        </w:numPr>
        <w:spacing w:after="0"/>
        <w:rPr>
          <w:rFonts w:ascii="Arial" w:hAnsi="Arial" w:cs="Arial"/>
          <w:color w:val="000000"/>
          <w:sz w:val="18"/>
          <w:szCs w:val="18"/>
        </w:rPr>
      </w:pPr>
      <w:r w:rsidRPr="00C317FA">
        <w:rPr>
          <w:rFonts w:ascii="Arial" w:hAnsi="Arial" w:cs="Arial"/>
          <w:color w:val="000000"/>
          <w:sz w:val="18"/>
          <w:szCs w:val="18"/>
        </w:rPr>
        <w:t>pokud zjistí, že zhotovitel při podání nabídky na veřejnou zakázku, na základě, které je uzavřena tato smlouv</w:t>
      </w:r>
      <w:r w:rsidR="004C7720">
        <w:rPr>
          <w:rFonts w:ascii="Arial" w:hAnsi="Arial" w:cs="Arial"/>
          <w:color w:val="000000"/>
          <w:sz w:val="18"/>
          <w:szCs w:val="18"/>
        </w:rPr>
        <w:t>a</w:t>
      </w:r>
      <w:r w:rsidRPr="00C317FA">
        <w:rPr>
          <w:rFonts w:ascii="Arial" w:hAnsi="Arial" w:cs="Arial"/>
          <w:color w:val="000000"/>
          <w:sz w:val="18"/>
          <w:szCs w:val="18"/>
        </w:rPr>
        <w:t>, uvedl nepravdivá prohlášení nebo informace za účelem získat zakázku nebo jiný majetkový prospěch</w:t>
      </w:r>
      <w:r w:rsidR="00DF3D1B">
        <w:rPr>
          <w:rFonts w:ascii="Arial" w:hAnsi="Arial" w:cs="Arial"/>
          <w:color w:val="000000"/>
          <w:sz w:val="18"/>
          <w:szCs w:val="18"/>
        </w:rPr>
        <w:t xml:space="preserve">, </w:t>
      </w:r>
    </w:p>
    <w:p w14:paraId="376B4339" w14:textId="0E7BEF2F" w:rsidR="00DF3D1B" w:rsidRDefault="00DF3D1B" w:rsidP="000E0046">
      <w:pPr>
        <w:pStyle w:val="Jednotlivbodysml"/>
        <w:numPr>
          <w:ilvl w:val="0"/>
          <w:numId w:val="32"/>
        </w:numPr>
        <w:spacing w:after="0"/>
        <w:rPr>
          <w:rFonts w:ascii="Arial" w:hAnsi="Arial" w:cs="Arial"/>
          <w:color w:val="000000"/>
          <w:sz w:val="18"/>
          <w:szCs w:val="18"/>
        </w:rPr>
      </w:pPr>
      <w:r>
        <w:rPr>
          <w:rFonts w:ascii="Arial" w:hAnsi="Arial" w:cs="Arial"/>
          <w:color w:val="000000"/>
          <w:sz w:val="18"/>
          <w:szCs w:val="18"/>
        </w:rPr>
        <w:t>v případě, že v plnění této smlouvy není možno pokračovat, aniž by byla porušena pravidla uvedená v § 222 Zákona,</w:t>
      </w:r>
    </w:p>
    <w:p w14:paraId="42F5E572" w14:textId="5811DAA5" w:rsidR="00DF3D1B" w:rsidRDefault="00DF3D1B" w:rsidP="000E0046">
      <w:pPr>
        <w:pStyle w:val="Jednotlivbodysml"/>
        <w:numPr>
          <w:ilvl w:val="0"/>
          <w:numId w:val="32"/>
        </w:numPr>
        <w:spacing w:after="0"/>
        <w:rPr>
          <w:rFonts w:ascii="Arial" w:hAnsi="Arial" w:cs="Arial"/>
          <w:color w:val="000000"/>
          <w:sz w:val="18"/>
          <w:szCs w:val="18"/>
        </w:rPr>
      </w:pPr>
      <w:r>
        <w:rPr>
          <w:rFonts w:ascii="Arial" w:hAnsi="Arial" w:cs="Arial"/>
          <w:color w:val="000000"/>
          <w:sz w:val="18"/>
          <w:szCs w:val="18"/>
        </w:rPr>
        <w:t xml:space="preserve">v případě, že zjistí, že tato smlouva neměla být uzavřena, neboť zhotovitel měl být vyloučen z účasti v zadávacím řízení, </w:t>
      </w:r>
    </w:p>
    <w:p w14:paraId="6E392A3F" w14:textId="3E8BE3A3" w:rsidR="00DF3D1B" w:rsidRDefault="00DF3D1B" w:rsidP="000E0046">
      <w:pPr>
        <w:pStyle w:val="Jednotlivbodysml"/>
        <w:numPr>
          <w:ilvl w:val="0"/>
          <w:numId w:val="32"/>
        </w:numPr>
        <w:spacing w:after="0"/>
        <w:rPr>
          <w:rFonts w:ascii="Arial" w:hAnsi="Arial" w:cs="Arial"/>
          <w:color w:val="000000"/>
          <w:sz w:val="18"/>
          <w:szCs w:val="18"/>
        </w:rPr>
      </w:pPr>
      <w:r>
        <w:rPr>
          <w:rFonts w:ascii="Arial" w:hAnsi="Arial" w:cs="Arial"/>
          <w:color w:val="000000"/>
          <w:sz w:val="18"/>
          <w:szCs w:val="18"/>
        </w:rPr>
        <w:t>v případě, že zjistí, že tato smlouva neměla být uzavřena, neboť zhotovitel před zadáním veřejné zakázky (před podpisem této smlouvy) předložil údaje, dokumenty, vzorky nebo modely které neodpovídaly skutečnosti a měly nebo mohly mít vliv na výběr zhotovitele,</w:t>
      </w:r>
    </w:p>
    <w:p w14:paraId="6F620D28" w14:textId="39A328C3" w:rsidR="00DF3D1B" w:rsidRDefault="00DF3D1B" w:rsidP="00DF3D1B">
      <w:pPr>
        <w:pStyle w:val="Jednotlivbodysml"/>
        <w:numPr>
          <w:ilvl w:val="0"/>
          <w:numId w:val="32"/>
        </w:numPr>
        <w:spacing w:after="0"/>
        <w:rPr>
          <w:rFonts w:ascii="Arial" w:hAnsi="Arial" w:cs="Arial"/>
          <w:color w:val="000000"/>
          <w:sz w:val="18"/>
          <w:szCs w:val="18"/>
        </w:rPr>
      </w:pPr>
      <w:r>
        <w:rPr>
          <w:rFonts w:ascii="Arial" w:hAnsi="Arial" w:cs="Arial"/>
          <w:color w:val="000000"/>
          <w:sz w:val="18"/>
          <w:szCs w:val="18"/>
        </w:rPr>
        <w:t>v případě, že zjistí, že tato smlouva neměla být uzavřena, neboť výběr zhotovitele souvisí se závažným porušením povinnosti členského státu ve smyslu čl. 258 Smlouvy o fungování Evropské unie, o kterém rozhodl Soudní dvůr Evropské unie,</w:t>
      </w:r>
    </w:p>
    <w:p w14:paraId="20D312D5" w14:textId="4EBA5E20" w:rsidR="00DF3D1B" w:rsidRDefault="00DF3D1B" w:rsidP="00DF3D1B">
      <w:pPr>
        <w:pStyle w:val="Jednotlivbodysml"/>
        <w:numPr>
          <w:ilvl w:val="0"/>
          <w:numId w:val="32"/>
        </w:numPr>
        <w:spacing w:after="0"/>
        <w:rPr>
          <w:rFonts w:ascii="Arial" w:hAnsi="Arial" w:cs="Arial"/>
          <w:color w:val="000000"/>
          <w:sz w:val="18"/>
          <w:szCs w:val="18"/>
        </w:rPr>
      </w:pPr>
      <w:r>
        <w:rPr>
          <w:rFonts w:ascii="Arial" w:hAnsi="Arial" w:cs="Arial"/>
          <w:color w:val="000000"/>
          <w:sz w:val="18"/>
          <w:szCs w:val="18"/>
        </w:rPr>
        <w:t>v případě, že zjistí, že zhotovitelem byly v průběhu zadávacího řízení uvedeny v evidenci skutečných majitelů nepravdivé údaje,</w:t>
      </w:r>
    </w:p>
    <w:p w14:paraId="067B5B17" w14:textId="14E9271C" w:rsidR="00DF3D1B" w:rsidRPr="00DF3D1B" w:rsidRDefault="00DF3D1B" w:rsidP="00DF3D1B">
      <w:pPr>
        <w:pStyle w:val="Jednotlivbodysml"/>
        <w:numPr>
          <w:ilvl w:val="0"/>
          <w:numId w:val="32"/>
        </w:numPr>
        <w:spacing w:after="0"/>
        <w:rPr>
          <w:rFonts w:ascii="Arial" w:hAnsi="Arial" w:cs="Arial"/>
          <w:color w:val="000000"/>
          <w:sz w:val="18"/>
          <w:szCs w:val="18"/>
        </w:rPr>
      </w:pPr>
      <w:r>
        <w:rPr>
          <w:rFonts w:ascii="Arial" w:hAnsi="Arial" w:cs="Arial"/>
          <w:color w:val="000000"/>
          <w:sz w:val="18"/>
          <w:szCs w:val="18"/>
        </w:rPr>
        <w:lastRenderedPageBreak/>
        <w:t xml:space="preserve">v případě, že zjistí, že zhotovitel je osobou, na kterou se vztahuje zákaz zadání veřejné zakázky podle § 48a Zákona. </w:t>
      </w:r>
    </w:p>
    <w:p w14:paraId="2C1BA98F" w14:textId="77777777" w:rsidR="00E959AF" w:rsidRPr="00BF2964" w:rsidRDefault="00E959AF" w:rsidP="00E959AF">
      <w:pPr>
        <w:pStyle w:val="Jednotlivbodysml"/>
        <w:numPr>
          <w:ilvl w:val="0"/>
          <w:numId w:val="31"/>
        </w:numPr>
        <w:spacing w:after="0"/>
        <w:rPr>
          <w:rFonts w:ascii="Arial" w:hAnsi="Arial" w:cs="Arial"/>
          <w:sz w:val="18"/>
          <w:szCs w:val="18"/>
        </w:rPr>
      </w:pPr>
      <w:r w:rsidRPr="00BF2964">
        <w:rPr>
          <w:rFonts w:ascii="Arial" w:hAnsi="Arial" w:cs="Arial"/>
          <w:sz w:val="18"/>
          <w:szCs w:val="18"/>
        </w:rPr>
        <w:t>Zhotovitel je oprávněn od této odstoupit zejména v těchto případech:</w:t>
      </w:r>
    </w:p>
    <w:p w14:paraId="3C449676" w14:textId="77777777" w:rsidR="00E959AF" w:rsidRPr="00BF2964" w:rsidRDefault="00E959AF" w:rsidP="00E959AF">
      <w:pPr>
        <w:numPr>
          <w:ilvl w:val="0"/>
          <w:numId w:val="33"/>
        </w:numPr>
        <w:rPr>
          <w:rFonts w:ascii="Arial" w:hAnsi="Arial" w:cs="Arial"/>
          <w:sz w:val="18"/>
          <w:szCs w:val="18"/>
        </w:rPr>
      </w:pPr>
      <w:r w:rsidRPr="00BF2964">
        <w:rPr>
          <w:rFonts w:ascii="Arial" w:hAnsi="Arial" w:cs="Arial"/>
          <w:sz w:val="18"/>
          <w:szCs w:val="18"/>
        </w:rPr>
        <w:t xml:space="preserve">v případě prodlení objednatele s předáním staveniště </w:t>
      </w:r>
      <w:r w:rsidR="00E00761" w:rsidRPr="00BF2964">
        <w:rPr>
          <w:rFonts w:ascii="Arial" w:hAnsi="Arial" w:cs="Arial"/>
          <w:sz w:val="18"/>
          <w:szCs w:val="18"/>
        </w:rPr>
        <w:t>dle čl. VI.1.(i) o více než 7</w:t>
      </w:r>
      <w:r w:rsidRPr="00BF2964">
        <w:rPr>
          <w:rFonts w:ascii="Arial" w:hAnsi="Arial" w:cs="Arial"/>
          <w:sz w:val="18"/>
          <w:szCs w:val="18"/>
        </w:rPr>
        <w:t xml:space="preserve"> dní,</w:t>
      </w:r>
    </w:p>
    <w:p w14:paraId="2E4CF998" w14:textId="77777777" w:rsidR="00E959AF" w:rsidRPr="00BF2964" w:rsidRDefault="00E959AF" w:rsidP="00E959AF">
      <w:pPr>
        <w:pStyle w:val="Jednotlivbodysml"/>
        <w:numPr>
          <w:ilvl w:val="0"/>
          <w:numId w:val="33"/>
        </w:numPr>
        <w:spacing w:after="0"/>
        <w:rPr>
          <w:rFonts w:ascii="Arial" w:hAnsi="Arial" w:cs="Arial"/>
          <w:sz w:val="18"/>
          <w:szCs w:val="18"/>
        </w:rPr>
      </w:pPr>
      <w:r w:rsidRPr="00BF2964">
        <w:rPr>
          <w:rFonts w:ascii="Arial" w:hAnsi="Arial" w:cs="Arial"/>
          <w:sz w:val="18"/>
          <w:szCs w:val="18"/>
        </w:rPr>
        <w:t xml:space="preserve">pokud objednatel pozastaví práce </w:t>
      </w:r>
      <w:r w:rsidR="00E00761" w:rsidRPr="00BF2964">
        <w:rPr>
          <w:rFonts w:ascii="Arial" w:hAnsi="Arial" w:cs="Arial"/>
          <w:sz w:val="18"/>
          <w:szCs w:val="18"/>
        </w:rPr>
        <w:t>na díle na dobu delší než 30</w:t>
      </w:r>
      <w:r w:rsidRPr="00BF2964">
        <w:rPr>
          <w:rFonts w:ascii="Arial" w:hAnsi="Arial" w:cs="Arial"/>
          <w:sz w:val="18"/>
          <w:szCs w:val="18"/>
        </w:rPr>
        <w:t xml:space="preserve"> dní z důvodů, které nejsou na straně zhotovitele,</w:t>
      </w:r>
    </w:p>
    <w:p w14:paraId="5A10160E" w14:textId="77777777" w:rsidR="00E959AF" w:rsidRPr="00BF2964" w:rsidRDefault="00E959AF" w:rsidP="00E959AF">
      <w:pPr>
        <w:pStyle w:val="Jednotlivbodysml"/>
        <w:numPr>
          <w:ilvl w:val="0"/>
          <w:numId w:val="33"/>
        </w:numPr>
        <w:spacing w:after="0"/>
        <w:rPr>
          <w:rFonts w:ascii="Arial" w:hAnsi="Arial" w:cs="Arial"/>
          <w:sz w:val="18"/>
          <w:szCs w:val="18"/>
        </w:rPr>
      </w:pPr>
      <w:r w:rsidRPr="00BF2964">
        <w:rPr>
          <w:rFonts w:ascii="Arial" w:hAnsi="Arial" w:cs="Arial"/>
          <w:sz w:val="18"/>
          <w:szCs w:val="18"/>
        </w:rPr>
        <w:t>pokud je objednatel v prodlení s úhradou dílčích pla</w:t>
      </w:r>
      <w:r w:rsidR="00E00761" w:rsidRPr="00BF2964">
        <w:rPr>
          <w:rFonts w:ascii="Arial" w:hAnsi="Arial" w:cs="Arial"/>
          <w:sz w:val="18"/>
          <w:szCs w:val="18"/>
        </w:rPr>
        <w:t>teb ceny díla o více než 60</w:t>
      </w:r>
      <w:r w:rsidRPr="00BF2964">
        <w:rPr>
          <w:rFonts w:ascii="Arial" w:hAnsi="Arial" w:cs="Arial"/>
          <w:sz w:val="18"/>
          <w:szCs w:val="18"/>
        </w:rPr>
        <w:t xml:space="preserve"> dní, vyjma případů, kdy je prodlení objednatele prokazatelně způsobeno nepřidělením potřebných prostředků dotace na d</w:t>
      </w:r>
      <w:r w:rsidR="00E00761" w:rsidRPr="00BF2964">
        <w:rPr>
          <w:rFonts w:ascii="Arial" w:hAnsi="Arial" w:cs="Arial"/>
          <w:sz w:val="18"/>
          <w:szCs w:val="18"/>
        </w:rPr>
        <w:t>ílo (je-li relevantní).</w:t>
      </w:r>
    </w:p>
    <w:p w14:paraId="362B0F1F" w14:textId="77777777" w:rsidR="00E959AF" w:rsidRPr="00BF2964" w:rsidRDefault="00E959AF" w:rsidP="00E959AF">
      <w:pPr>
        <w:pStyle w:val="Jednotlivbodysml"/>
        <w:numPr>
          <w:ilvl w:val="0"/>
          <w:numId w:val="31"/>
        </w:numPr>
        <w:spacing w:after="0"/>
        <w:rPr>
          <w:rFonts w:ascii="Arial" w:hAnsi="Arial" w:cs="Arial"/>
          <w:sz w:val="18"/>
          <w:szCs w:val="18"/>
        </w:rPr>
      </w:pPr>
      <w:r w:rsidRPr="00BF2964">
        <w:rPr>
          <w:rFonts w:ascii="Arial" w:hAnsi="Arial" w:cs="Arial"/>
          <w:sz w:val="18"/>
          <w:szCs w:val="18"/>
        </w:rPr>
        <w:t>Kterákoli strana je oprávněna od této smlouvy odstoupit také v těchto případech:</w:t>
      </w:r>
    </w:p>
    <w:p w14:paraId="2CEFF1A7" w14:textId="77777777" w:rsidR="00E959AF" w:rsidRPr="00BF2964" w:rsidRDefault="00E959AF" w:rsidP="00E959AF">
      <w:pPr>
        <w:numPr>
          <w:ilvl w:val="0"/>
          <w:numId w:val="34"/>
        </w:numPr>
        <w:rPr>
          <w:rFonts w:ascii="Arial" w:hAnsi="Arial" w:cs="Arial"/>
          <w:sz w:val="18"/>
          <w:szCs w:val="18"/>
        </w:rPr>
      </w:pPr>
      <w:r w:rsidRPr="00BF2964">
        <w:rPr>
          <w:rFonts w:ascii="Arial" w:hAnsi="Arial" w:cs="Arial"/>
          <w:sz w:val="18"/>
          <w:szCs w:val="18"/>
        </w:rPr>
        <w:t>bylo vydáno rozhodnutí příslušného soudu o tom, že druhá smluvní strana je v úpadku,</w:t>
      </w:r>
    </w:p>
    <w:p w14:paraId="0C1661E6" w14:textId="77777777" w:rsidR="00E959AF" w:rsidRPr="00BF2964" w:rsidRDefault="00E959AF" w:rsidP="00E959AF">
      <w:pPr>
        <w:pStyle w:val="Jednotlivbodysml"/>
        <w:numPr>
          <w:ilvl w:val="0"/>
          <w:numId w:val="34"/>
        </w:numPr>
        <w:spacing w:after="0"/>
        <w:rPr>
          <w:rFonts w:ascii="Arial" w:hAnsi="Arial" w:cs="Arial"/>
          <w:sz w:val="18"/>
          <w:szCs w:val="18"/>
        </w:rPr>
      </w:pPr>
      <w:r w:rsidRPr="00BF2964">
        <w:rPr>
          <w:rFonts w:ascii="Arial" w:hAnsi="Arial" w:cs="Arial"/>
          <w:sz w:val="18"/>
          <w:szCs w:val="18"/>
        </w:rPr>
        <w:t>druhá smluvní strana vstoupila do likvidace,</w:t>
      </w:r>
    </w:p>
    <w:p w14:paraId="51B659F1" w14:textId="77777777" w:rsidR="00E959AF" w:rsidRPr="00BF2964" w:rsidRDefault="00E959AF" w:rsidP="00E959AF">
      <w:pPr>
        <w:pStyle w:val="Jednotlivbodysml"/>
        <w:numPr>
          <w:ilvl w:val="0"/>
          <w:numId w:val="34"/>
        </w:numPr>
        <w:spacing w:after="0"/>
        <w:rPr>
          <w:rFonts w:ascii="Arial" w:hAnsi="Arial" w:cs="Arial"/>
          <w:sz w:val="18"/>
          <w:szCs w:val="18"/>
        </w:rPr>
      </w:pPr>
      <w:r w:rsidRPr="00BF2964">
        <w:rPr>
          <w:rFonts w:ascii="Arial" w:hAnsi="Arial" w:cs="Arial"/>
          <w:sz w:val="18"/>
          <w:szCs w:val="18"/>
        </w:rPr>
        <w:t>v důsledku zásahu vyšší moci je znemožněno některé ze stran plnit tuto s</w:t>
      </w:r>
      <w:r w:rsidR="00E00761" w:rsidRPr="00BF2964">
        <w:rPr>
          <w:rFonts w:ascii="Arial" w:hAnsi="Arial" w:cs="Arial"/>
          <w:sz w:val="18"/>
          <w:szCs w:val="18"/>
        </w:rPr>
        <w:t>mlouvu po dobu delší než 60</w:t>
      </w:r>
      <w:r w:rsidRPr="00BF2964">
        <w:rPr>
          <w:rFonts w:ascii="Arial" w:hAnsi="Arial" w:cs="Arial"/>
          <w:sz w:val="18"/>
          <w:szCs w:val="18"/>
        </w:rPr>
        <w:t xml:space="preserve"> dní. </w:t>
      </w:r>
    </w:p>
    <w:p w14:paraId="5BA564E4" w14:textId="77777777" w:rsidR="00E959AF" w:rsidRPr="00BF2964" w:rsidRDefault="00E959AF" w:rsidP="00E959AF">
      <w:pPr>
        <w:pStyle w:val="Zkladntext"/>
        <w:numPr>
          <w:ilvl w:val="0"/>
          <w:numId w:val="31"/>
        </w:numPr>
        <w:spacing w:before="0"/>
        <w:jc w:val="both"/>
        <w:outlineLvl w:val="9"/>
        <w:rPr>
          <w:rFonts w:ascii="Arial" w:hAnsi="Arial" w:cs="Arial"/>
          <w:b w:val="0"/>
          <w:sz w:val="18"/>
          <w:szCs w:val="18"/>
        </w:rPr>
      </w:pPr>
      <w:r w:rsidRPr="00BF2964">
        <w:rPr>
          <w:rFonts w:ascii="Arial" w:hAnsi="Arial" w:cs="Arial"/>
          <w:b w:val="0"/>
          <w:sz w:val="18"/>
          <w:szCs w:val="18"/>
        </w:rPr>
        <w:t>Pokud dojde ke zrušení této smlouvy v důsledku odstoupení od smlouvy kteroukoli smluvní stranou, sepíší strany protokol o stavu provedení díla ke dni zrušení smlouvy. Protokol musí obsahovat zejména soupis provedených prací a dodávek ke dni zrušení smlouvy. Do protokolu smluvní strany uvedou také hodnotu dosud provedeného díla (provedené části díla). Pokud se smluvní strany na finanční hodnotě díla neshodnou, nechají vypracovat příslušný znalecký posudek soudním znalcem. Smluvní strany se zavazují přijmout tento posudek jako konečný ke stanovení hodnoty díla. K určení znalce, jakož i k úhradě ceny za zpracování posudku je příslušná smluvní strana, která odstoupila od smlouvy.</w:t>
      </w:r>
    </w:p>
    <w:p w14:paraId="731C5FB5" w14:textId="77777777" w:rsidR="007206C3" w:rsidRDefault="00E959AF" w:rsidP="00ED0CE2">
      <w:pPr>
        <w:pStyle w:val="Zkladntext"/>
        <w:numPr>
          <w:ilvl w:val="0"/>
          <w:numId w:val="31"/>
        </w:numPr>
        <w:spacing w:before="0"/>
        <w:jc w:val="both"/>
        <w:outlineLvl w:val="9"/>
        <w:rPr>
          <w:rFonts w:ascii="Arial" w:hAnsi="Arial" w:cs="Arial"/>
          <w:b w:val="0"/>
          <w:sz w:val="18"/>
          <w:szCs w:val="18"/>
        </w:rPr>
      </w:pPr>
      <w:r w:rsidRPr="00BF2964">
        <w:rPr>
          <w:rFonts w:ascii="Arial" w:hAnsi="Arial" w:cs="Arial"/>
          <w:b w:val="0"/>
          <w:sz w:val="18"/>
          <w:szCs w:val="18"/>
        </w:rPr>
        <w:t>Vzájemné pohledávky smluvních stran vzniklé ke dni zrušení této smlouvy se vypořádají zápočtem.</w:t>
      </w:r>
    </w:p>
    <w:p w14:paraId="641493FD" w14:textId="77777777" w:rsidR="002F45FD" w:rsidRPr="00BF2964" w:rsidRDefault="002F45FD" w:rsidP="00DF3D1B">
      <w:pPr>
        <w:rPr>
          <w:rFonts w:ascii="Arial" w:hAnsi="Arial" w:cs="Arial"/>
          <w:b/>
          <w:bCs/>
          <w:sz w:val="18"/>
          <w:szCs w:val="18"/>
        </w:rPr>
      </w:pPr>
    </w:p>
    <w:p w14:paraId="047E3086"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t>XIX.</w:t>
      </w:r>
    </w:p>
    <w:p w14:paraId="78182F76"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Vyšší moc</w:t>
      </w:r>
    </w:p>
    <w:p w14:paraId="52E1B734" w14:textId="77777777" w:rsidR="00E959AF" w:rsidRPr="00BF2964" w:rsidRDefault="00E959AF" w:rsidP="00E959AF">
      <w:pPr>
        <w:rPr>
          <w:rFonts w:ascii="Arial" w:hAnsi="Arial" w:cs="Arial"/>
          <w:sz w:val="18"/>
          <w:szCs w:val="18"/>
        </w:rPr>
      </w:pPr>
    </w:p>
    <w:p w14:paraId="383E311D" w14:textId="77777777" w:rsidR="00E959AF" w:rsidRPr="00BF2964" w:rsidRDefault="00E959AF" w:rsidP="00E04175">
      <w:pPr>
        <w:pStyle w:val="Zkladntextodsazen2"/>
        <w:numPr>
          <w:ilvl w:val="0"/>
          <w:numId w:val="35"/>
        </w:numPr>
        <w:spacing w:before="0"/>
        <w:rPr>
          <w:rFonts w:ascii="Arial" w:hAnsi="Arial" w:cs="Arial"/>
          <w:sz w:val="18"/>
          <w:szCs w:val="18"/>
        </w:rPr>
      </w:pPr>
      <w:r w:rsidRPr="00BF2964">
        <w:rPr>
          <w:rFonts w:ascii="Arial" w:hAnsi="Arial" w:cs="Arial"/>
          <w:sz w:val="18"/>
          <w:szCs w:val="18"/>
        </w:rPr>
        <w:t>Smluvní strany se osvobozují od odpovědnosti za částečné nebo úplné nesplnění smluvních závazků, jestliže se tak stalo v důsledku vyšší moci.</w:t>
      </w:r>
    </w:p>
    <w:p w14:paraId="44EEFC9A" w14:textId="77777777" w:rsidR="00E959AF" w:rsidRPr="00BF2964" w:rsidRDefault="00E959AF" w:rsidP="00E04175">
      <w:pPr>
        <w:pStyle w:val="Zkladntext3"/>
        <w:numPr>
          <w:ilvl w:val="0"/>
          <w:numId w:val="35"/>
        </w:numPr>
        <w:rPr>
          <w:rFonts w:ascii="Arial" w:hAnsi="Arial" w:cs="Arial"/>
          <w:sz w:val="18"/>
          <w:szCs w:val="18"/>
        </w:rPr>
      </w:pPr>
      <w:r w:rsidRPr="00BF2964">
        <w:rPr>
          <w:rFonts w:ascii="Arial" w:hAnsi="Arial" w:cs="Arial"/>
          <w:sz w:val="18"/>
          <w:szCs w:val="18"/>
        </w:rPr>
        <w:t xml:space="preserve">Za vyšší moc se pokládají okolnosti, které vznikly po uzavření této smlouvy v důsledku stranami nepředvídaných a neodvratitelných událostí, mimořádné a neodvratitelné povahy a mají bezprostřední vliv na plnění předmětu této smlouvy, jedná se především o </w:t>
      </w:r>
      <w:r w:rsidR="00473C40" w:rsidRPr="00BF2964">
        <w:rPr>
          <w:rFonts w:ascii="Arial" w:hAnsi="Arial" w:cs="Arial"/>
          <w:sz w:val="18"/>
          <w:szCs w:val="18"/>
        </w:rPr>
        <w:t>živeln</w:t>
      </w:r>
      <w:r w:rsidR="00473C40">
        <w:rPr>
          <w:rFonts w:ascii="Arial" w:hAnsi="Arial" w:cs="Arial"/>
          <w:sz w:val="18"/>
          <w:szCs w:val="18"/>
        </w:rPr>
        <w:t>í</w:t>
      </w:r>
      <w:r w:rsidRPr="00BF2964">
        <w:rPr>
          <w:rFonts w:ascii="Arial" w:hAnsi="Arial" w:cs="Arial"/>
          <w:sz w:val="18"/>
          <w:szCs w:val="18"/>
        </w:rPr>
        <w:t xml:space="preserve"> pohromy, válečné události, teroristické útoky, občanské nepokoje.</w:t>
      </w:r>
    </w:p>
    <w:p w14:paraId="1F5D7C56" w14:textId="77777777" w:rsidR="00E959AF" w:rsidRPr="00BF2964" w:rsidRDefault="00E959AF" w:rsidP="00E04175">
      <w:pPr>
        <w:pStyle w:val="Zkladntext3"/>
        <w:numPr>
          <w:ilvl w:val="0"/>
          <w:numId w:val="35"/>
        </w:numPr>
        <w:rPr>
          <w:rFonts w:ascii="Arial" w:hAnsi="Arial" w:cs="Arial"/>
          <w:sz w:val="18"/>
          <w:szCs w:val="18"/>
        </w:rPr>
      </w:pPr>
      <w:r w:rsidRPr="00BF2964">
        <w:rPr>
          <w:rFonts w:ascii="Arial" w:hAnsi="Arial" w:cs="Arial"/>
          <w:sz w:val="18"/>
          <w:szCs w:val="18"/>
        </w:rPr>
        <w:t>Nastanou-li okolnosti vyšší moci dle odst. 1., prodlužuje se doba plnění o dobu, po kterou budou okolnosti vyšší moci působit. V případě, že tato doba bude trvat déle než třicet dní, dohodnou se smluvní strany dodatkem k této smlouvě na dalším postupu.</w:t>
      </w:r>
    </w:p>
    <w:p w14:paraId="6077A14B" w14:textId="77777777" w:rsidR="00E959AF" w:rsidRPr="00BF2964" w:rsidRDefault="00E959AF" w:rsidP="00E959AF">
      <w:pPr>
        <w:rPr>
          <w:rFonts w:ascii="Arial" w:hAnsi="Arial" w:cs="Arial"/>
          <w:sz w:val="18"/>
          <w:szCs w:val="18"/>
        </w:rPr>
      </w:pPr>
    </w:p>
    <w:p w14:paraId="6873A0F8"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t>XX.</w:t>
      </w:r>
    </w:p>
    <w:p w14:paraId="36F34B6C"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Doručování písemností</w:t>
      </w:r>
    </w:p>
    <w:p w14:paraId="2EA13558" w14:textId="77777777" w:rsidR="00E959AF" w:rsidRPr="00BF2964" w:rsidRDefault="00E959AF" w:rsidP="00E959AF">
      <w:pPr>
        <w:rPr>
          <w:rFonts w:ascii="Arial" w:hAnsi="Arial" w:cs="Arial"/>
          <w:sz w:val="18"/>
          <w:szCs w:val="18"/>
        </w:rPr>
      </w:pPr>
    </w:p>
    <w:p w14:paraId="798832E7" w14:textId="77777777" w:rsidR="00E959AF" w:rsidRPr="00BF2964" w:rsidRDefault="00E959AF" w:rsidP="00E04175">
      <w:pPr>
        <w:pStyle w:val="Jednotlivbodysml"/>
        <w:numPr>
          <w:ilvl w:val="0"/>
          <w:numId w:val="36"/>
        </w:numPr>
        <w:spacing w:after="0"/>
        <w:rPr>
          <w:rFonts w:ascii="Arial" w:hAnsi="Arial" w:cs="Arial"/>
          <w:sz w:val="18"/>
          <w:szCs w:val="18"/>
        </w:rPr>
      </w:pPr>
      <w:r w:rsidRPr="00BF2964">
        <w:rPr>
          <w:rFonts w:ascii="Arial" w:hAnsi="Arial" w:cs="Arial"/>
          <w:sz w:val="18"/>
          <w:szCs w:val="18"/>
        </w:rPr>
        <w:t>Písemnosti zasílané podle této smlouvy jsou strany povinny adresovat na adresu druhé smluvní strany uvedenou v záhlaví této smlouvy, není-li písemně sdělena jiná adresa. Smluvní strany jsou nejpozději následující den po změně adresy pro doručování písemně oznámit tuto skutečnost druhé smluvní straně.</w:t>
      </w:r>
    </w:p>
    <w:p w14:paraId="7915C21F" w14:textId="77777777" w:rsidR="00E959AF" w:rsidRPr="00BF2964" w:rsidRDefault="00E959AF" w:rsidP="00E04175">
      <w:pPr>
        <w:pStyle w:val="Jednotlivbodysml"/>
        <w:numPr>
          <w:ilvl w:val="0"/>
          <w:numId w:val="36"/>
        </w:numPr>
        <w:spacing w:after="0"/>
        <w:rPr>
          <w:rFonts w:ascii="Arial" w:hAnsi="Arial" w:cs="Arial"/>
          <w:sz w:val="18"/>
          <w:szCs w:val="18"/>
        </w:rPr>
      </w:pPr>
      <w:r w:rsidRPr="00BF2964">
        <w:rPr>
          <w:rFonts w:ascii="Arial" w:hAnsi="Arial" w:cs="Arial"/>
          <w:sz w:val="18"/>
          <w:szCs w:val="18"/>
        </w:rPr>
        <w:t>V případě nenalezení adresáta v místě pro doručování písemností uvedeném v této smlouvě nebo v případě odmítnutí převzetí písemnosti, se má písemnost za doručenou třetím dnem po jejím odeslání.</w:t>
      </w:r>
    </w:p>
    <w:p w14:paraId="52C5295B" w14:textId="77777777" w:rsidR="00E959AF" w:rsidRPr="00BF2964" w:rsidRDefault="00E959AF" w:rsidP="00E959AF">
      <w:pPr>
        <w:rPr>
          <w:rFonts w:ascii="Arial" w:hAnsi="Arial" w:cs="Arial"/>
          <w:b/>
          <w:bCs/>
          <w:sz w:val="18"/>
          <w:szCs w:val="18"/>
        </w:rPr>
      </w:pPr>
    </w:p>
    <w:p w14:paraId="70D058E7"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t>XXI.</w:t>
      </w:r>
    </w:p>
    <w:p w14:paraId="03EF95C0"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Postoupení práv a pohledávek, započtení</w:t>
      </w:r>
    </w:p>
    <w:p w14:paraId="195095BC" w14:textId="77777777" w:rsidR="00E959AF" w:rsidRPr="00BF2964" w:rsidRDefault="00E959AF" w:rsidP="00E959AF">
      <w:pPr>
        <w:rPr>
          <w:rFonts w:ascii="Arial" w:hAnsi="Arial" w:cs="Arial"/>
          <w:sz w:val="18"/>
          <w:szCs w:val="18"/>
        </w:rPr>
      </w:pPr>
    </w:p>
    <w:p w14:paraId="438CFC80" w14:textId="77777777" w:rsidR="00E959AF" w:rsidRPr="00BF2964" w:rsidRDefault="00E959AF" w:rsidP="00E04175">
      <w:pPr>
        <w:numPr>
          <w:ilvl w:val="0"/>
          <w:numId w:val="37"/>
        </w:numPr>
        <w:jc w:val="both"/>
        <w:rPr>
          <w:rFonts w:ascii="Arial" w:hAnsi="Arial" w:cs="Arial"/>
          <w:sz w:val="18"/>
          <w:szCs w:val="18"/>
        </w:rPr>
      </w:pPr>
      <w:r w:rsidRPr="00BF2964">
        <w:rPr>
          <w:rFonts w:ascii="Arial" w:hAnsi="Arial" w:cs="Arial"/>
          <w:sz w:val="18"/>
          <w:szCs w:val="18"/>
        </w:rPr>
        <w:t>Zhotovitel není oprávněn bez předchozího písemného souhlasu objednatele postoupit jakákoli práva, povinnosti, závazky a pohledávky z titulu této smlouvy na třetí osobu.</w:t>
      </w:r>
    </w:p>
    <w:p w14:paraId="12BFA4FA" w14:textId="77777777" w:rsidR="00E959AF" w:rsidRPr="00BF2964" w:rsidRDefault="00E959AF" w:rsidP="00E04175">
      <w:pPr>
        <w:numPr>
          <w:ilvl w:val="0"/>
          <w:numId w:val="37"/>
        </w:numPr>
        <w:jc w:val="both"/>
        <w:rPr>
          <w:rFonts w:ascii="Arial" w:hAnsi="Arial" w:cs="Arial"/>
          <w:sz w:val="18"/>
          <w:szCs w:val="18"/>
        </w:rPr>
      </w:pPr>
      <w:r w:rsidRPr="00BF2964">
        <w:rPr>
          <w:rFonts w:ascii="Arial" w:hAnsi="Arial" w:cs="Arial"/>
          <w:sz w:val="18"/>
          <w:szCs w:val="18"/>
        </w:rPr>
        <w:t>Zhotovitel není oprávněn bez předchozího písemného souhlasu objednatele učinit jednostranný zápočet svých pohledávek za objednatelem z titulu této smlouvy vůči jakýmkoli pohledávkám objednatele za zhotovitelem.</w:t>
      </w:r>
    </w:p>
    <w:p w14:paraId="5D28C291" w14:textId="77777777" w:rsidR="00E959AF" w:rsidRPr="00BF2964" w:rsidRDefault="00E959AF" w:rsidP="00E959AF">
      <w:pPr>
        <w:pStyle w:val="Jednotlivbodysml"/>
        <w:numPr>
          <w:ilvl w:val="0"/>
          <w:numId w:val="0"/>
        </w:numPr>
        <w:spacing w:after="0"/>
        <w:ind w:left="357" w:hanging="357"/>
        <w:jc w:val="center"/>
        <w:rPr>
          <w:rFonts w:ascii="Times New Roman" w:hAnsi="Times New Roman" w:cs="Arial"/>
          <w:b/>
          <w:sz w:val="18"/>
          <w:szCs w:val="18"/>
        </w:rPr>
      </w:pPr>
    </w:p>
    <w:p w14:paraId="7FBD13E8" w14:textId="77777777" w:rsidR="00E959AF" w:rsidRPr="00BF2964" w:rsidRDefault="00E959AF" w:rsidP="00E959AF">
      <w:pPr>
        <w:pStyle w:val="Jednotlivbodysml"/>
        <w:numPr>
          <w:ilvl w:val="0"/>
          <w:numId w:val="0"/>
        </w:numPr>
        <w:spacing w:after="0"/>
        <w:ind w:left="357" w:hanging="357"/>
        <w:jc w:val="center"/>
        <w:rPr>
          <w:rFonts w:ascii="Arial" w:hAnsi="Arial" w:cs="Arial"/>
          <w:b/>
          <w:sz w:val="18"/>
          <w:szCs w:val="18"/>
        </w:rPr>
      </w:pPr>
      <w:r w:rsidRPr="00BF2964">
        <w:rPr>
          <w:rFonts w:ascii="Arial" w:hAnsi="Arial" w:cs="Arial"/>
          <w:b/>
          <w:sz w:val="18"/>
          <w:szCs w:val="18"/>
        </w:rPr>
        <w:t>XXII.</w:t>
      </w:r>
    </w:p>
    <w:p w14:paraId="13B1A651" w14:textId="77777777" w:rsidR="00E959AF" w:rsidRPr="00BF2964" w:rsidRDefault="00E959AF" w:rsidP="00E959AF">
      <w:pPr>
        <w:pStyle w:val="Jednotlivbodysml"/>
        <w:numPr>
          <w:ilvl w:val="0"/>
          <w:numId w:val="0"/>
        </w:numPr>
        <w:spacing w:after="0"/>
        <w:ind w:left="357" w:hanging="357"/>
        <w:jc w:val="center"/>
        <w:rPr>
          <w:rFonts w:ascii="Arial" w:hAnsi="Arial" w:cs="Arial"/>
          <w:b/>
          <w:sz w:val="18"/>
          <w:szCs w:val="18"/>
          <w:u w:val="single"/>
        </w:rPr>
      </w:pPr>
      <w:r w:rsidRPr="00BF2964">
        <w:rPr>
          <w:rFonts w:ascii="Arial" w:hAnsi="Arial" w:cs="Arial"/>
          <w:b/>
          <w:sz w:val="18"/>
          <w:szCs w:val="18"/>
          <w:u w:val="single"/>
        </w:rPr>
        <w:t>Závěrečná ujednání</w:t>
      </w:r>
    </w:p>
    <w:p w14:paraId="21462ECB" w14:textId="77777777" w:rsidR="00E959AF" w:rsidRPr="000E528C" w:rsidRDefault="00E959AF" w:rsidP="000E528C">
      <w:pPr>
        <w:pStyle w:val="Jednotlivbodysml"/>
        <w:numPr>
          <w:ilvl w:val="0"/>
          <w:numId w:val="0"/>
        </w:numPr>
        <w:spacing w:after="0"/>
        <w:ind w:left="357" w:hanging="357"/>
        <w:jc w:val="center"/>
        <w:rPr>
          <w:rFonts w:ascii="Arial" w:hAnsi="Arial" w:cs="Arial"/>
          <w:b/>
          <w:sz w:val="18"/>
          <w:szCs w:val="18"/>
          <w:u w:val="single"/>
        </w:rPr>
      </w:pPr>
    </w:p>
    <w:p w14:paraId="1C7DF285" w14:textId="77777777" w:rsidR="00E959AF" w:rsidRPr="000E528C" w:rsidRDefault="00E959AF" w:rsidP="000E528C">
      <w:pPr>
        <w:pStyle w:val="Jednotlivbodysml"/>
        <w:numPr>
          <w:ilvl w:val="0"/>
          <w:numId w:val="38"/>
        </w:numPr>
        <w:spacing w:after="0"/>
        <w:rPr>
          <w:rFonts w:ascii="Arial" w:hAnsi="Arial" w:cs="Arial"/>
          <w:sz w:val="18"/>
          <w:szCs w:val="18"/>
        </w:rPr>
      </w:pPr>
      <w:r w:rsidRPr="000E528C">
        <w:rPr>
          <w:rFonts w:ascii="Arial" w:hAnsi="Arial" w:cs="Arial"/>
          <w:sz w:val="18"/>
          <w:szCs w:val="18"/>
        </w:rPr>
        <w:t>Práva a povinnosti smluvních stran v této smlouvě výslovně neuvedená se řídí příslušnými právními předpisy, zejména příslušnými ustanoveními občanského zákoníku.</w:t>
      </w:r>
    </w:p>
    <w:p w14:paraId="26CDAAD0" w14:textId="77777777" w:rsidR="00E17F44" w:rsidRPr="000E528C" w:rsidRDefault="00E17F44" w:rsidP="000E528C">
      <w:pPr>
        <w:numPr>
          <w:ilvl w:val="0"/>
          <w:numId w:val="38"/>
        </w:numPr>
        <w:jc w:val="both"/>
        <w:rPr>
          <w:rFonts w:ascii="Arial" w:hAnsi="Arial" w:cs="Arial"/>
          <w:sz w:val="18"/>
          <w:szCs w:val="18"/>
        </w:rPr>
      </w:pPr>
      <w:r w:rsidRPr="000E528C">
        <w:rPr>
          <w:rFonts w:ascii="Arial" w:hAnsi="Arial" w:cs="Arial"/>
          <w:iCs/>
          <w:sz w:val="18"/>
          <w:szCs w:val="18"/>
        </w:rPr>
        <w:t>Tato smlouva je uzavřena dnem jejího podpisu oběma smluvními stranami a účinnosti nabývá dnem zveřejnění v registru smluv, dle zákona č. 340/2015 Sb., o registru smluv v platném znění.</w:t>
      </w:r>
    </w:p>
    <w:p w14:paraId="3B1EC6E1" w14:textId="77777777" w:rsidR="00E17F44" w:rsidRPr="000E528C" w:rsidRDefault="00E17F44" w:rsidP="000E528C">
      <w:pPr>
        <w:pStyle w:val="Jednotlivbodysml"/>
        <w:numPr>
          <w:ilvl w:val="0"/>
          <w:numId w:val="38"/>
        </w:numPr>
        <w:suppressLineNumbers w:val="0"/>
        <w:spacing w:after="0"/>
        <w:rPr>
          <w:rFonts w:ascii="Arial" w:hAnsi="Arial" w:cs="Arial"/>
          <w:snapToGrid w:val="0"/>
          <w:sz w:val="18"/>
          <w:szCs w:val="18"/>
        </w:rPr>
      </w:pPr>
      <w:r w:rsidRPr="000E528C">
        <w:rPr>
          <w:rFonts w:ascii="Arial" w:hAnsi="Arial" w:cs="Arial"/>
          <w:sz w:val="18"/>
          <w:szCs w:val="18"/>
        </w:rPr>
        <w:t xml:space="preserve">V případě soudního sporu si pak Smluvní strany sjednávají jako místně příslušný soud obecný soud </w:t>
      </w:r>
      <w:r w:rsidR="000763B1" w:rsidRPr="000E528C">
        <w:rPr>
          <w:rFonts w:ascii="Arial" w:hAnsi="Arial" w:cs="Arial"/>
          <w:sz w:val="18"/>
          <w:szCs w:val="18"/>
        </w:rPr>
        <w:t>objednatele,</w:t>
      </w:r>
      <w:r w:rsidRPr="000E528C">
        <w:rPr>
          <w:rFonts w:ascii="Arial" w:hAnsi="Arial" w:cs="Arial"/>
          <w:sz w:val="18"/>
          <w:szCs w:val="18"/>
        </w:rPr>
        <w:t xml:space="preserve"> a to dle věcné příslušnosti dané příslušným právním předpisem (Okresní soud v Bruntále, Krajský soud v Ostravě).</w:t>
      </w:r>
    </w:p>
    <w:p w14:paraId="26C06CFF" w14:textId="77777777" w:rsidR="003200C1" w:rsidRPr="000E528C" w:rsidRDefault="003200C1" w:rsidP="000E528C">
      <w:pPr>
        <w:pStyle w:val="Jednotlivbodysml"/>
        <w:numPr>
          <w:ilvl w:val="0"/>
          <w:numId w:val="38"/>
        </w:numPr>
        <w:suppressLineNumbers w:val="0"/>
        <w:spacing w:after="0"/>
        <w:rPr>
          <w:rFonts w:ascii="Arial" w:hAnsi="Arial" w:cs="Arial"/>
          <w:snapToGrid w:val="0"/>
          <w:sz w:val="18"/>
          <w:szCs w:val="18"/>
        </w:rPr>
      </w:pPr>
      <w:r w:rsidRPr="000E528C">
        <w:rPr>
          <w:rFonts w:ascii="Arial" w:hAnsi="Arial" w:cs="Arial"/>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14:paraId="3F224283" w14:textId="77777777" w:rsidR="00E959AF" w:rsidRPr="000E528C" w:rsidRDefault="00E959AF" w:rsidP="000E528C">
      <w:pPr>
        <w:pStyle w:val="Jednotlivbodysml"/>
        <w:numPr>
          <w:ilvl w:val="0"/>
          <w:numId w:val="38"/>
        </w:numPr>
        <w:suppressLineNumbers w:val="0"/>
        <w:spacing w:after="0"/>
        <w:rPr>
          <w:rFonts w:ascii="Arial" w:hAnsi="Arial" w:cs="Arial"/>
          <w:snapToGrid w:val="0"/>
          <w:sz w:val="18"/>
          <w:szCs w:val="18"/>
        </w:rPr>
      </w:pPr>
      <w:r w:rsidRPr="000E528C">
        <w:rPr>
          <w:rFonts w:ascii="Arial" w:hAnsi="Arial" w:cs="Arial"/>
          <w:snapToGrid w:val="0"/>
          <w:sz w:val="18"/>
          <w:szCs w:val="18"/>
        </w:rPr>
        <w:lastRenderedPageBreak/>
        <w:t xml:space="preserve">V případě, že se jednotlivá ustanovení této smlouvy (která lze oddělit od jejího ostatního obsahu) </w:t>
      </w:r>
      <w:r w:rsidR="00C04B8B" w:rsidRPr="000E528C">
        <w:rPr>
          <w:rFonts w:ascii="Arial" w:hAnsi="Arial" w:cs="Arial"/>
          <w:snapToGrid w:val="0"/>
          <w:sz w:val="18"/>
          <w:szCs w:val="18"/>
        </w:rPr>
        <w:t>ukážou</w:t>
      </w:r>
      <w:r w:rsidRPr="000E528C">
        <w:rPr>
          <w:rFonts w:ascii="Arial" w:hAnsi="Arial" w:cs="Arial"/>
          <w:snapToGrid w:val="0"/>
          <w:sz w:val="18"/>
          <w:szCs w:val="18"/>
        </w:rPr>
        <w:t xml:space="preserve"> být neplatnými či neúčinnými, zůstává</w:t>
      </w:r>
      <w:r w:rsidRPr="00213276">
        <w:rPr>
          <w:rFonts w:ascii="Arial" w:hAnsi="Arial" w:cs="Arial"/>
          <w:snapToGrid w:val="0"/>
          <w:sz w:val="18"/>
          <w:szCs w:val="18"/>
        </w:rPr>
        <w:t xml:space="preserve"> platnost smlouvy v ostatních bodech tímto nedotčena. Neplatná či </w:t>
      </w:r>
      <w:r w:rsidRPr="00213276">
        <w:rPr>
          <w:rFonts w:ascii="Arial" w:hAnsi="Arial" w:cs="Arial"/>
          <w:snapToGrid w:val="0"/>
          <w:color w:val="000000"/>
          <w:sz w:val="18"/>
          <w:szCs w:val="18"/>
        </w:rPr>
        <w:t xml:space="preserve">neúčinná ustanovení budou po dohodě stran nahrazena ustanoveními, která odpovídají smyslu neúčinných </w:t>
      </w:r>
      <w:r w:rsidRPr="000E528C">
        <w:rPr>
          <w:rFonts w:ascii="Arial" w:hAnsi="Arial" w:cs="Arial"/>
          <w:snapToGrid w:val="0"/>
          <w:color w:val="000000"/>
          <w:sz w:val="18"/>
          <w:szCs w:val="18"/>
        </w:rPr>
        <w:t>ustanovení.</w:t>
      </w:r>
    </w:p>
    <w:p w14:paraId="205E6732" w14:textId="77777777" w:rsidR="00E74CD7" w:rsidRPr="000E528C" w:rsidRDefault="00E74CD7" w:rsidP="00E04175">
      <w:pPr>
        <w:pStyle w:val="Jednotlivbodysml"/>
        <w:numPr>
          <w:ilvl w:val="0"/>
          <w:numId w:val="38"/>
        </w:numPr>
        <w:suppressLineNumbers w:val="0"/>
        <w:spacing w:after="0"/>
        <w:rPr>
          <w:rFonts w:ascii="Arial" w:hAnsi="Arial" w:cs="Arial"/>
          <w:snapToGrid w:val="0"/>
          <w:color w:val="000000"/>
          <w:sz w:val="18"/>
          <w:szCs w:val="18"/>
        </w:rPr>
      </w:pPr>
      <w:r w:rsidRPr="000E528C">
        <w:rPr>
          <w:rFonts w:ascii="Arial" w:hAnsi="Arial" w:cs="Arial"/>
          <w:snapToGrid w:val="0"/>
          <w:color w:val="000000"/>
          <w:sz w:val="18"/>
          <w:szCs w:val="18"/>
        </w:rPr>
        <w:t>Všechny změny nebo doplňky této smlouvy musí mít písemnou formu v elektronické podobě a musí být učiněny formou chronologicky číslovaných dodatků.</w:t>
      </w:r>
    </w:p>
    <w:p w14:paraId="60A9A734" w14:textId="77777777" w:rsidR="00FD028B" w:rsidRDefault="00E959AF" w:rsidP="00E04175">
      <w:pPr>
        <w:numPr>
          <w:ilvl w:val="0"/>
          <w:numId w:val="38"/>
        </w:numPr>
        <w:jc w:val="both"/>
        <w:rPr>
          <w:rFonts w:ascii="Arial" w:hAnsi="Arial" w:cs="Arial"/>
          <w:snapToGrid w:val="0"/>
          <w:color w:val="000000"/>
          <w:sz w:val="18"/>
          <w:szCs w:val="18"/>
        </w:rPr>
      </w:pPr>
      <w:r w:rsidRPr="006F5C06">
        <w:rPr>
          <w:rFonts w:ascii="Arial" w:hAnsi="Arial" w:cs="Arial"/>
          <w:snapToGrid w:val="0"/>
          <w:color w:val="000000"/>
          <w:sz w:val="18"/>
          <w:szCs w:val="18"/>
        </w:rPr>
        <w:t>Obě smluvní strany prohlašují, že se dohodly na celém obsahu této smlouvy, že smlouvu uzavřely na základě své svobodné a vážné vůle.</w:t>
      </w:r>
    </w:p>
    <w:p w14:paraId="67805F03" w14:textId="77777777" w:rsidR="005170FB" w:rsidRPr="00FD028B" w:rsidRDefault="005170FB" w:rsidP="005170FB">
      <w:pPr>
        <w:numPr>
          <w:ilvl w:val="0"/>
          <w:numId w:val="38"/>
        </w:numPr>
        <w:jc w:val="both"/>
        <w:rPr>
          <w:rFonts w:ascii="Arial" w:hAnsi="Arial" w:cs="Arial"/>
          <w:snapToGrid w:val="0"/>
          <w:color w:val="000000"/>
          <w:sz w:val="18"/>
          <w:szCs w:val="18"/>
        </w:rPr>
      </w:pPr>
      <w:r w:rsidRPr="00FD028B">
        <w:rPr>
          <w:rFonts w:ascii="Arial" w:hAnsi="Arial" w:cs="Arial"/>
          <w:snapToGrid w:val="0"/>
          <w:color w:val="000000"/>
          <w:sz w:val="18"/>
          <w:szCs w:val="18"/>
        </w:rPr>
        <w:t>Smluvní strany autentičnost této smlouvy potvrzují svými elektronickými podpisy.</w:t>
      </w:r>
    </w:p>
    <w:p w14:paraId="42C9F039" w14:textId="77777777" w:rsidR="005170FB" w:rsidRPr="00B954A3" w:rsidRDefault="005170FB" w:rsidP="005170FB">
      <w:pPr>
        <w:pStyle w:val="Jednotlivbodysml"/>
        <w:numPr>
          <w:ilvl w:val="0"/>
          <w:numId w:val="0"/>
        </w:numPr>
        <w:spacing w:after="0"/>
        <w:ind w:left="360"/>
        <w:rPr>
          <w:rFonts w:ascii="Arial" w:hAnsi="Arial" w:cs="Arial"/>
          <w:snapToGrid w:val="0"/>
          <w:sz w:val="18"/>
          <w:szCs w:val="18"/>
        </w:rPr>
      </w:pPr>
    </w:p>
    <w:p w14:paraId="58119764" w14:textId="77777777" w:rsidR="005170FB" w:rsidRPr="00BF2964" w:rsidRDefault="005170FB" w:rsidP="005170FB">
      <w:pPr>
        <w:jc w:val="both"/>
        <w:rPr>
          <w:rFonts w:ascii="Arial" w:hAnsi="Arial" w:cs="Arial"/>
          <w:snapToGrid w:val="0"/>
          <w:sz w:val="18"/>
          <w:szCs w:val="18"/>
        </w:rPr>
      </w:pPr>
      <w:r w:rsidRPr="00BF2964">
        <w:rPr>
          <w:rFonts w:ascii="Arial" w:hAnsi="Arial" w:cs="Arial"/>
          <w:snapToGrid w:val="0"/>
          <w:sz w:val="18"/>
          <w:szCs w:val="18"/>
        </w:rPr>
        <w:t>Součástí smlouvy jsou / se stanou tyto přílohy:</w:t>
      </w:r>
    </w:p>
    <w:p w14:paraId="35E9CB9E" w14:textId="77777777" w:rsidR="005170FB" w:rsidRPr="00BF2964" w:rsidRDefault="005170FB" w:rsidP="005170FB">
      <w:pPr>
        <w:pStyle w:val="Jednotlivbodysml"/>
        <w:numPr>
          <w:ilvl w:val="0"/>
          <w:numId w:val="39"/>
        </w:numPr>
        <w:spacing w:after="0"/>
        <w:rPr>
          <w:rFonts w:ascii="Arial" w:hAnsi="Arial" w:cs="Arial"/>
          <w:sz w:val="18"/>
          <w:szCs w:val="18"/>
        </w:rPr>
      </w:pPr>
      <w:r w:rsidRPr="00BF2964">
        <w:rPr>
          <w:rFonts w:ascii="Arial" w:hAnsi="Arial" w:cs="Arial"/>
          <w:sz w:val="18"/>
          <w:szCs w:val="18"/>
        </w:rPr>
        <w:t xml:space="preserve">Příloha č. </w:t>
      </w:r>
      <w:r>
        <w:rPr>
          <w:rFonts w:ascii="Arial" w:hAnsi="Arial" w:cs="Arial"/>
          <w:sz w:val="18"/>
          <w:szCs w:val="18"/>
        </w:rPr>
        <w:t>1</w:t>
      </w:r>
      <w:r w:rsidRPr="00BF2964">
        <w:rPr>
          <w:rFonts w:ascii="Arial" w:hAnsi="Arial" w:cs="Arial"/>
          <w:sz w:val="18"/>
          <w:szCs w:val="18"/>
        </w:rPr>
        <w:t xml:space="preserve"> – výkaz výměr</w:t>
      </w:r>
    </w:p>
    <w:p w14:paraId="653542A4" w14:textId="77777777" w:rsidR="005170FB" w:rsidRPr="00BF2964" w:rsidRDefault="005170FB" w:rsidP="005170FB">
      <w:pPr>
        <w:rPr>
          <w:rFonts w:ascii="Arial" w:hAnsi="Arial" w:cs="Arial"/>
          <w:sz w:val="18"/>
          <w:szCs w:val="18"/>
        </w:rPr>
      </w:pPr>
    </w:p>
    <w:p w14:paraId="474A6A0A" w14:textId="77777777" w:rsidR="005170FB" w:rsidRPr="00BF2964" w:rsidRDefault="005170FB" w:rsidP="005170FB">
      <w:pPr>
        <w:rPr>
          <w:rFonts w:ascii="Arial" w:hAnsi="Arial" w:cs="Arial"/>
          <w:sz w:val="18"/>
          <w:szCs w:val="18"/>
        </w:rPr>
      </w:pPr>
    </w:p>
    <w:p w14:paraId="019DAE19" w14:textId="77777777" w:rsidR="00263F0C" w:rsidRDefault="00263F0C" w:rsidP="00263F0C">
      <w:pPr>
        <w:rPr>
          <w:rFonts w:ascii="Arial" w:hAnsi="Arial" w:cs="Arial"/>
          <w:sz w:val="18"/>
          <w:szCs w:val="18"/>
        </w:rPr>
      </w:pPr>
    </w:p>
    <w:p w14:paraId="192CB560" w14:textId="127C9E9E" w:rsidR="00263F0C" w:rsidRPr="00BF2964" w:rsidRDefault="00263F0C" w:rsidP="00263F0C">
      <w:pPr>
        <w:ind w:left="4254" w:hanging="4254"/>
        <w:rPr>
          <w:rFonts w:ascii="Arial" w:hAnsi="Arial" w:cs="Arial"/>
          <w:b/>
          <w:sz w:val="18"/>
          <w:szCs w:val="18"/>
        </w:rPr>
      </w:pPr>
      <w:r w:rsidRPr="00BF2964">
        <w:rPr>
          <w:rFonts w:ascii="Arial" w:hAnsi="Arial" w:cs="Arial"/>
          <w:sz w:val="18"/>
          <w:szCs w:val="18"/>
        </w:rPr>
        <w:t>V</w:t>
      </w:r>
      <w:r>
        <w:rPr>
          <w:rFonts w:ascii="Arial" w:hAnsi="Arial" w:cs="Arial"/>
          <w:sz w:val="18"/>
          <w:szCs w:val="18"/>
        </w:rPr>
        <w:t> Bruntále</w:t>
      </w:r>
      <w:r w:rsidRPr="00BF2964">
        <w:rPr>
          <w:rFonts w:ascii="Arial" w:hAnsi="Arial" w:cs="Arial"/>
          <w:sz w:val="18"/>
          <w:szCs w:val="18"/>
        </w:rPr>
        <w:t>, dne</w:t>
      </w:r>
      <w:r w:rsidRPr="00BF2964">
        <w:rPr>
          <w:rFonts w:ascii="Arial" w:hAnsi="Arial" w:cs="Arial"/>
          <w:sz w:val="18"/>
          <w:szCs w:val="18"/>
        </w:rPr>
        <w:tab/>
      </w:r>
      <w:r w:rsidRPr="00BF2964">
        <w:rPr>
          <w:rFonts w:ascii="Arial" w:hAnsi="Arial" w:cs="Arial"/>
          <w:sz w:val="18"/>
          <w:szCs w:val="18"/>
          <w:highlight w:val="lightGray"/>
        </w:rPr>
        <w:t>V __________ dne</w:t>
      </w:r>
      <w:r w:rsidRPr="00BF2964">
        <w:rPr>
          <w:rFonts w:ascii="Arial" w:hAnsi="Arial" w:cs="Arial"/>
          <w:sz w:val="18"/>
          <w:szCs w:val="18"/>
        </w:rPr>
        <w:t xml:space="preserve"> </w:t>
      </w:r>
      <w:r w:rsidRPr="00BF2964">
        <w:rPr>
          <w:rFonts w:ascii="Arial" w:hAnsi="Arial" w:cs="Arial"/>
          <w:sz w:val="18"/>
          <w:szCs w:val="18"/>
        </w:rPr>
        <w:tab/>
      </w:r>
      <w:r w:rsidRPr="00BF2964">
        <w:rPr>
          <w:rFonts w:ascii="Arial" w:hAnsi="Arial" w:cs="Arial"/>
          <w:b/>
          <w:sz w:val="18"/>
          <w:szCs w:val="18"/>
          <w:highlight w:val="lightGray"/>
        </w:rPr>
        <w:t xml:space="preserve">(BUDE DOPLNĚNO ÚČASTNÍKEM </w:t>
      </w:r>
      <w:r w:rsidR="00896491">
        <w:rPr>
          <w:rFonts w:ascii="Arial" w:hAnsi="Arial" w:cs="Arial"/>
          <w:b/>
          <w:sz w:val="18"/>
          <w:szCs w:val="18"/>
          <w:highlight w:val="lightGray"/>
        </w:rPr>
        <w:t>Z</w:t>
      </w:r>
      <w:r w:rsidRPr="00BF2964">
        <w:rPr>
          <w:rFonts w:ascii="Arial" w:hAnsi="Arial" w:cs="Arial"/>
          <w:b/>
          <w:sz w:val="18"/>
          <w:szCs w:val="18"/>
          <w:highlight w:val="lightGray"/>
        </w:rPr>
        <w:t>Ř)</w:t>
      </w:r>
    </w:p>
    <w:p w14:paraId="6336D181" w14:textId="77777777" w:rsidR="00263F0C" w:rsidRPr="00BF2964" w:rsidRDefault="00263F0C" w:rsidP="00263F0C">
      <w:pPr>
        <w:rPr>
          <w:rFonts w:ascii="Arial" w:hAnsi="Arial" w:cs="Arial"/>
          <w:b/>
          <w:sz w:val="18"/>
          <w:szCs w:val="18"/>
        </w:rPr>
      </w:pPr>
    </w:p>
    <w:p w14:paraId="49103EF5" w14:textId="77777777" w:rsidR="00263F0C" w:rsidRPr="00BF2964" w:rsidRDefault="00263F0C" w:rsidP="00263F0C">
      <w:pPr>
        <w:rPr>
          <w:rFonts w:ascii="Arial" w:hAnsi="Arial" w:cs="Arial"/>
          <w:sz w:val="18"/>
          <w:szCs w:val="18"/>
        </w:rPr>
      </w:pP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0F4C0D2E" w14:textId="77777777" w:rsidR="00263F0C" w:rsidRPr="00BF2964" w:rsidRDefault="00263F0C" w:rsidP="00263F0C">
      <w:pPr>
        <w:rPr>
          <w:rFonts w:ascii="Arial" w:hAnsi="Arial" w:cs="Arial"/>
          <w:sz w:val="18"/>
          <w:szCs w:val="18"/>
        </w:rPr>
      </w:pPr>
      <w:r w:rsidRPr="00BF2964">
        <w:rPr>
          <w:rFonts w:ascii="Arial" w:hAnsi="Arial" w:cs="Arial"/>
          <w:sz w:val="18"/>
          <w:szCs w:val="18"/>
        </w:rPr>
        <w:t>Objednatel:</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Zhotovitel:</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73A25ED2" w14:textId="77777777" w:rsidR="00263F0C" w:rsidRPr="00BF2964" w:rsidRDefault="00263F0C" w:rsidP="00263F0C">
      <w:pPr>
        <w:rPr>
          <w:rFonts w:ascii="Arial" w:hAnsi="Arial" w:cs="Arial"/>
          <w:sz w:val="18"/>
          <w:szCs w:val="18"/>
        </w:rPr>
      </w:pPr>
    </w:p>
    <w:p w14:paraId="371C9893" w14:textId="77777777" w:rsidR="00263F0C" w:rsidRPr="00BF2964" w:rsidRDefault="00263F0C" w:rsidP="00263F0C">
      <w:pPr>
        <w:rPr>
          <w:rFonts w:ascii="Arial" w:hAnsi="Arial" w:cs="Arial"/>
          <w:sz w:val="18"/>
          <w:szCs w:val="18"/>
        </w:rPr>
      </w:pPr>
    </w:p>
    <w:p w14:paraId="5F1603A9" w14:textId="77777777" w:rsidR="00263F0C" w:rsidRPr="00BF2964" w:rsidRDefault="00263F0C" w:rsidP="00263F0C">
      <w:pPr>
        <w:rPr>
          <w:rFonts w:ascii="Arial" w:hAnsi="Arial" w:cs="Arial"/>
          <w:sz w:val="18"/>
          <w:szCs w:val="18"/>
        </w:rPr>
      </w:pPr>
      <w:r w:rsidRPr="00BF2964">
        <w:rPr>
          <w:rFonts w:ascii="Arial" w:hAnsi="Arial" w:cs="Arial"/>
          <w:sz w:val="18"/>
          <w:szCs w:val="18"/>
        </w:rPr>
        <w:t>_________________________</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___________________________</w:t>
      </w:r>
    </w:p>
    <w:p w14:paraId="6A975670" w14:textId="77777777" w:rsidR="00263F0C" w:rsidRPr="00915816" w:rsidRDefault="00263F0C" w:rsidP="00263F0C">
      <w:pPr>
        <w:rPr>
          <w:rFonts w:ascii="Arial" w:hAnsi="Arial" w:cs="Arial"/>
          <w:sz w:val="18"/>
          <w:szCs w:val="18"/>
        </w:rPr>
      </w:pPr>
      <w:r w:rsidRPr="00915816">
        <w:rPr>
          <w:rFonts w:ascii="Arial" w:hAnsi="Arial" w:cs="Arial"/>
          <w:sz w:val="18"/>
          <w:szCs w:val="18"/>
        </w:rPr>
        <w:t xml:space="preserve">Ing. </w:t>
      </w:r>
      <w:r>
        <w:rPr>
          <w:rFonts w:ascii="Arial" w:hAnsi="Arial" w:cs="Arial"/>
          <w:sz w:val="18"/>
          <w:szCs w:val="18"/>
        </w:rPr>
        <w:t>Petr Rys, MBA</w:t>
      </w:r>
    </w:p>
    <w:p w14:paraId="4ADC040B" w14:textId="77777777" w:rsidR="00263F0C" w:rsidRDefault="00263F0C" w:rsidP="00263F0C">
      <w:pPr>
        <w:rPr>
          <w:rFonts w:ascii="Arial" w:hAnsi="Arial" w:cs="Arial"/>
          <w:sz w:val="18"/>
          <w:szCs w:val="18"/>
        </w:rPr>
      </w:pPr>
      <w:r w:rsidRPr="00915816">
        <w:rPr>
          <w:rFonts w:ascii="Arial" w:hAnsi="Arial" w:cs="Arial"/>
          <w:sz w:val="18"/>
          <w:szCs w:val="18"/>
        </w:rPr>
        <w:t xml:space="preserve">1. místostarosta města Bruntál </w:t>
      </w:r>
    </w:p>
    <w:p w14:paraId="7AB4F863" w14:textId="45D7C497" w:rsidR="00A11137" w:rsidRPr="005170FB" w:rsidRDefault="00A11137" w:rsidP="00263F0C">
      <w:pPr>
        <w:ind w:left="4254" w:hanging="4254"/>
        <w:rPr>
          <w:rFonts w:ascii="Arial" w:hAnsi="Arial" w:cs="Arial"/>
          <w:snapToGrid w:val="0"/>
          <w:color w:val="000000"/>
          <w:sz w:val="18"/>
          <w:szCs w:val="18"/>
        </w:rPr>
      </w:pPr>
    </w:p>
    <w:sectPr w:rsidR="00A11137" w:rsidRPr="005170FB" w:rsidSect="004249CA">
      <w:headerReference w:type="even" r:id="rId9"/>
      <w:headerReference w:type="default" r:id="rId10"/>
      <w:footerReference w:type="even" r:id="rId11"/>
      <w:footerReference w:type="default" r:id="rId12"/>
      <w:headerReference w:type="first" r:id="rId13"/>
      <w:pgSz w:w="11906" w:h="16832"/>
      <w:pgMar w:top="1418" w:right="1418" w:bottom="1418" w:left="141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31DFA" w14:textId="77777777" w:rsidR="004249CA" w:rsidRDefault="004249CA">
      <w:r>
        <w:separator/>
      </w:r>
    </w:p>
  </w:endnote>
  <w:endnote w:type="continuationSeparator" w:id="0">
    <w:p w14:paraId="7B6D2B77" w14:textId="77777777" w:rsidR="004249CA" w:rsidRDefault="004249CA">
      <w:r>
        <w:continuationSeparator/>
      </w:r>
    </w:p>
  </w:endnote>
  <w:endnote w:type="continuationNotice" w:id="1">
    <w:p w14:paraId="1FE8D220" w14:textId="77777777" w:rsidR="004249CA" w:rsidRDefault="00424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umanst521 Lt L2">
    <w:altName w:val="Bookman Old Style"/>
    <w:panose1 w:val="020B0604020202020204"/>
    <w:charset w:val="EE"/>
    <w:family w:val="roman"/>
    <w:pitch w:val="variable"/>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20B0604020202020204"/>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D94E" w14:textId="77777777" w:rsidR="000E492F" w:rsidRDefault="000E492F" w:rsidP="00E959A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5605C07" w14:textId="77777777" w:rsidR="000E492F" w:rsidRDefault="000E49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20CC" w14:textId="4C9105AD" w:rsidR="000E492F" w:rsidRPr="00AA7D98" w:rsidRDefault="000E492F" w:rsidP="00E959AF">
    <w:pPr>
      <w:pStyle w:val="Zpat"/>
      <w:framePr w:wrap="around" w:vAnchor="text" w:hAnchor="page" w:x="5919" w:y="12"/>
      <w:rPr>
        <w:rStyle w:val="slostrnky"/>
        <w:rFonts w:ascii="Arial" w:hAnsi="Arial" w:cs="Arial"/>
        <w:sz w:val="18"/>
        <w:szCs w:val="18"/>
      </w:rPr>
    </w:pPr>
    <w:r w:rsidRPr="00AA7D98">
      <w:rPr>
        <w:rStyle w:val="slostrnky"/>
        <w:rFonts w:ascii="Arial" w:hAnsi="Arial" w:cs="Arial"/>
        <w:sz w:val="18"/>
        <w:szCs w:val="18"/>
      </w:rPr>
      <w:fldChar w:fldCharType="begin"/>
    </w:r>
    <w:r w:rsidRPr="00AA7D98">
      <w:rPr>
        <w:rStyle w:val="slostrnky"/>
        <w:rFonts w:ascii="Arial" w:hAnsi="Arial" w:cs="Arial"/>
        <w:sz w:val="18"/>
        <w:szCs w:val="18"/>
      </w:rPr>
      <w:instrText xml:space="preserve">PAGE  </w:instrText>
    </w:r>
    <w:r w:rsidRPr="00AA7D98">
      <w:rPr>
        <w:rStyle w:val="slostrnky"/>
        <w:rFonts w:ascii="Arial" w:hAnsi="Arial" w:cs="Arial"/>
        <w:sz w:val="18"/>
        <w:szCs w:val="18"/>
      </w:rPr>
      <w:fldChar w:fldCharType="separate"/>
    </w:r>
    <w:r>
      <w:rPr>
        <w:rStyle w:val="slostrnky"/>
        <w:rFonts w:ascii="Arial" w:hAnsi="Arial" w:cs="Arial"/>
        <w:noProof/>
        <w:sz w:val="18"/>
        <w:szCs w:val="18"/>
      </w:rPr>
      <w:t>15</w:t>
    </w:r>
    <w:r w:rsidRPr="00AA7D98">
      <w:rPr>
        <w:rStyle w:val="slostrnky"/>
        <w:rFonts w:ascii="Arial" w:hAnsi="Arial" w:cs="Arial"/>
        <w:sz w:val="18"/>
        <w:szCs w:val="18"/>
      </w:rPr>
      <w:fldChar w:fldCharType="end"/>
    </w:r>
  </w:p>
  <w:p w14:paraId="1EFC16F7" w14:textId="77777777" w:rsidR="000E492F" w:rsidRDefault="000E492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B0F3D" w14:textId="77777777" w:rsidR="004249CA" w:rsidRDefault="004249CA">
      <w:r>
        <w:separator/>
      </w:r>
    </w:p>
  </w:footnote>
  <w:footnote w:type="continuationSeparator" w:id="0">
    <w:p w14:paraId="096FEF3B" w14:textId="77777777" w:rsidR="004249CA" w:rsidRDefault="004249CA">
      <w:r>
        <w:continuationSeparator/>
      </w:r>
    </w:p>
  </w:footnote>
  <w:footnote w:type="continuationNotice" w:id="1">
    <w:p w14:paraId="005356A6" w14:textId="77777777" w:rsidR="004249CA" w:rsidRDefault="004249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9BEB" w14:textId="77777777" w:rsidR="000E492F" w:rsidRDefault="000E492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4E74" w14:textId="77777777" w:rsidR="000E492F" w:rsidRDefault="000E492F">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2398" w14:textId="77777777" w:rsidR="000E492F" w:rsidRDefault="000E492F">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BB5"/>
    <w:multiLevelType w:val="hybridMultilevel"/>
    <w:tmpl w:val="FFC83F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F050D"/>
    <w:multiLevelType w:val="hybridMultilevel"/>
    <w:tmpl w:val="55C029C8"/>
    <w:lvl w:ilvl="0" w:tplc="3D9C1990">
      <w:start w:val="1"/>
      <w:numFmt w:val="lowerRoman"/>
      <w:lvlText w:val="%1."/>
      <w:lvlJc w:val="left"/>
      <w:pPr>
        <w:ind w:left="720" w:hanging="360"/>
      </w:pPr>
      <w:rPr>
        <w:rFonts w:hint="default"/>
        <w:b w:val="0"/>
        <w:bCs/>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74F7D"/>
    <w:multiLevelType w:val="multilevel"/>
    <w:tmpl w:val="E878E874"/>
    <w:lvl w:ilvl="0">
      <w:start w:val="1"/>
      <w:numFmt w:val="decimal"/>
      <w:pStyle w:val="Level1"/>
      <w:lvlText w:val="%1."/>
      <w:lvlJc w:val="left"/>
      <w:pPr>
        <w:tabs>
          <w:tab w:val="num" w:pos="709"/>
        </w:tabs>
        <w:ind w:left="709" w:hanging="709"/>
      </w:pPr>
      <w:rPr>
        <w:rFonts w:ascii="Arial" w:hAnsi="Arial" w:cs="Wingdings" w:hint="default"/>
        <w:b w:val="0"/>
      </w:rPr>
    </w:lvl>
    <w:lvl w:ilvl="1">
      <w:start w:val="1"/>
      <w:numFmt w:val="decimal"/>
      <w:pStyle w:val="Level2"/>
      <w:isLgl/>
      <w:lvlText w:val="%1.%2"/>
      <w:lvlJc w:val="left"/>
      <w:pPr>
        <w:tabs>
          <w:tab w:val="num" w:pos="709"/>
        </w:tabs>
        <w:ind w:left="709" w:hanging="709"/>
      </w:pPr>
      <w:rPr>
        <w:rFonts w:ascii="Arial" w:hAnsi="Arial" w:cs="Wingdings" w:hint="default"/>
        <w:b w:val="0"/>
      </w:rPr>
    </w:lvl>
    <w:lvl w:ilvl="2">
      <w:start w:val="1"/>
      <w:numFmt w:val="lowerLetter"/>
      <w:pStyle w:val="Level3"/>
      <w:lvlText w:val="(%3)"/>
      <w:lvlJc w:val="left"/>
      <w:pPr>
        <w:tabs>
          <w:tab w:val="num" w:pos="1128"/>
        </w:tabs>
        <w:ind w:left="1128" w:hanging="708"/>
      </w:pPr>
      <w:rPr>
        <w:rFonts w:ascii="Arial" w:hAnsi="Arial" w:cs="Wingdings" w:hint="default"/>
        <w:b w:val="0"/>
      </w:rPr>
    </w:lvl>
    <w:lvl w:ilvl="3">
      <w:start w:val="1"/>
      <w:numFmt w:val="lowerRoman"/>
      <w:pStyle w:val="Level4"/>
      <w:lvlText w:val="(%4)"/>
      <w:lvlJc w:val="left"/>
      <w:pPr>
        <w:tabs>
          <w:tab w:val="num" w:pos="2126"/>
        </w:tabs>
        <w:ind w:left="2126" w:hanging="709"/>
      </w:pPr>
      <w:rPr>
        <w:rFonts w:ascii="Arial" w:hAnsi="Arial" w:cs="Wingdings" w:hint="default"/>
        <w:b w:val="0"/>
      </w:rPr>
    </w:lvl>
    <w:lvl w:ilvl="4">
      <w:start w:val="1"/>
      <w:numFmt w:val="decimal"/>
      <w:pStyle w:val="Level5"/>
      <w:lvlText w:val="(%5)"/>
      <w:lvlJc w:val="left"/>
      <w:pPr>
        <w:tabs>
          <w:tab w:val="num" w:pos="2835"/>
        </w:tabs>
        <w:ind w:left="2835" w:hanging="709"/>
      </w:pPr>
      <w:rPr>
        <w:rFonts w:ascii="Arial" w:hAnsi="Arial" w:cs="Wingding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115110C"/>
    <w:multiLevelType w:val="hybridMultilevel"/>
    <w:tmpl w:val="E63C5056"/>
    <w:lvl w:ilvl="0" w:tplc="800CC110">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EB7C2B"/>
    <w:multiLevelType w:val="hybridMultilevel"/>
    <w:tmpl w:val="950EE9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413009"/>
    <w:multiLevelType w:val="hybridMultilevel"/>
    <w:tmpl w:val="7BFABC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EC3443"/>
    <w:multiLevelType w:val="hybridMultilevel"/>
    <w:tmpl w:val="DB90CA6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74B0B"/>
    <w:multiLevelType w:val="hybridMultilevel"/>
    <w:tmpl w:val="49F83178"/>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C484E"/>
    <w:multiLevelType w:val="multilevel"/>
    <w:tmpl w:val="ED44F4B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left"/>
      <w:pPr>
        <w:ind w:left="2700" w:hanging="720"/>
      </w:pPr>
      <w:rPr>
        <w:rFonts w:hint="default"/>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BA65AC5"/>
    <w:multiLevelType w:val="multilevel"/>
    <w:tmpl w:val="EC8C568A"/>
    <w:lvl w:ilvl="0">
      <w:start w:val="1"/>
      <w:numFmt w:val="decimal"/>
      <w:pStyle w:val="Normlnodsazensodrkou"/>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BE1019"/>
    <w:multiLevelType w:val="hybridMultilevel"/>
    <w:tmpl w:val="7EFC1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2E1198"/>
    <w:multiLevelType w:val="singleLevel"/>
    <w:tmpl w:val="FEAC9142"/>
    <w:lvl w:ilvl="0">
      <w:start w:val="1"/>
      <w:numFmt w:val="decimal"/>
      <w:lvlText w:val="%1."/>
      <w:lvlJc w:val="left"/>
      <w:pPr>
        <w:tabs>
          <w:tab w:val="num" w:pos="360"/>
        </w:tabs>
        <w:ind w:left="360" w:hanging="360"/>
      </w:pPr>
      <w:rPr>
        <w:rFonts w:hint="default"/>
        <w:b w:val="0"/>
      </w:rPr>
    </w:lvl>
  </w:abstractNum>
  <w:abstractNum w:abstractNumId="12" w15:restartNumberingAfterBreak="0">
    <w:nsid w:val="1E450771"/>
    <w:multiLevelType w:val="hybridMultilevel"/>
    <w:tmpl w:val="3EFA8FEA"/>
    <w:lvl w:ilvl="0" w:tplc="34E47EDE">
      <w:start w:val="1"/>
      <w:numFmt w:val="bullet"/>
      <w:lvlText w:val="-"/>
      <w:lvlJc w:val="left"/>
      <w:pPr>
        <w:ind w:left="1069" w:hanging="360"/>
      </w:pPr>
      <w:rPr>
        <w:rFonts w:ascii="Arial" w:hAnsi="Aria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12E2092"/>
    <w:multiLevelType w:val="multilevel"/>
    <w:tmpl w:val="7902E77A"/>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14" w15:restartNumberingAfterBreak="0">
    <w:nsid w:val="28C3029E"/>
    <w:multiLevelType w:val="hybridMultilevel"/>
    <w:tmpl w:val="1562A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D18DB"/>
    <w:multiLevelType w:val="hybridMultilevel"/>
    <w:tmpl w:val="8A30EF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497FA4"/>
    <w:multiLevelType w:val="hybridMultilevel"/>
    <w:tmpl w:val="19BE11F4"/>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F323B6"/>
    <w:multiLevelType w:val="hybridMultilevel"/>
    <w:tmpl w:val="87065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BC4F94"/>
    <w:multiLevelType w:val="hybridMultilevel"/>
    <w:tmpl w:val="2AFC6E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6E3A61"/>
    <w:multiLevelType w:val="hybridMultilevel"/>
    <w:tmpl w:val="D87477A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F245DC"/>
    <w:multiLevelType w:val="multilevel"/>
    <w:tmpl w:val="DE4EDB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21550D"/>
    <w:multiLevelType w:val="hybridMultilevel"/>
    <w:tmpl w:val="4C8C26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50E0D9A"/>
    <w:multiLevelType w:val="hybridMultilevel"/>
    <w:tmpl w:val="17989906"/>
    <w:lvl w:ilvl="0" w:tplc="34E47ED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E43423"/>
    <w:multiLevelType w:val="hybridMultilevel"/>
    <w:tmpl w:val="9F920D9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656E42"/>
    <w:multiLevelType w:val="hybridMultilevel"/>
    <w:tmpl w:val="5FCA3474"/>
    <w:lvl w:ilvl="0" w:tplc="ACBC52AA">
      <w:start w:val="1"/>
      <w:numFmt w:val="lowerRoman"/>
      <w:lvlText w:val="%1."/>
      <w:lvlJc w:val="left"/>
      <w:pPr>
        <w:ind w:left="720" w:hanging="360"/>
      </w:pPr>
      <w:rPr>
        <w:rFonts w:hint="default"/>
        <w:b w:val="0"/>
        <w:color w:val="auto"/>
        <w:sz w:val="18"/>
        <w:szCs w:val="18"/>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39B34732"/>
    <w:multiLevelType w:val="multilevel"/>
    <w:tmpl w:val="94A035B6"/>
    <w:lvl w:ilvl="0">
      <w:start w:val="1"/>
      <w:numFmt w:val="decimal"/>
      <w:lvlText w:val="%1)"/>
      <w:lvlJc w:val="left"/>
      <w:pPr>
        <w:ind w:left="360" w:hanging="360"/>
      </w:pPr>
    </w:lvl>
    <w:lvl w:ilvl="1">
      <w:start w:val="1"/>
      <w:numFmt w:val="lowerRoman"/>
      <w:lvlText w:val="%2."/>
      <w:lvlJc w:val="left"/>
      <w:pPr>
        <w:ind w:left="720" w:hanging="360"/>
      </w:pPr>
      <w:rPr>
        <w:rFonts w:hint="default"/>
        <w:color w:val="auto"/>
        <w:sz w:val="18"/>
        <w:szCs w:val="1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BEE5883"/>
    <w:multiLevelType w:val="hybridMultilevel"/>
    <w:tmpl w:val="B4EE7F1C"/>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BD4776"/>
    <w:multiLevelType w:val="hybridMultilevel"/>
    <w:tmpl w:val="97A07286"/>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A276EB"/>
    <w:multiLevelType w:val="hybridMultilevel"/>
    <w:tmpl w:val="C784D0F8"/>
    <w:lvl w:ilvl="0" w:tplc="FB7C88B6">
      <w:start w:val="1"/>
      <w:numFmt w:val="lowerLetter"/>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5F342C"/>
    <w:multiLevelType w:val="hybridMultilevel"/>
    <w:tmpl w:val="90883164"/>
    <w:lvl w:ilvl="0" w:tplc="19B4770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A24A55"/>
    <w:multiLevelType w:val="hybridMultilevel"/>
    <w:tmpl w:val="C88297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9255402"/>
    <w:multiLevelType w:val="hybridMultilevel"/>
    <w:tmpl w:val="208E4996"/>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4634D2"/>
    <w:multiLevelType w:val="hybridMultilevel"/>
    <w:tmpl w:val="46A6BF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0551047"/>
    <w:multiLevelType w:val="hybridMultilevel"/>
    <w:tmpl w:val="CC16F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1782679"/>
    <w:multiLevelType w:val="multilevel"/>
    <w:tmpl w:val="00926036"/>
    <w:styleLink w:val="Aktulnseznam1"/>
    <w:lvl w:ilvl="0">
      <w:start w:val="1"/>
      <w:numFmt w:val="decimal"/>
      <w:lvlText w:val="%1."/>
      <w:lvlJc w:val="left"/>
      <w:pPr>
        <w:ind w:left="360" w:hanging="360"/>
      </w:pPr>
      <w:rPr>
        <w:rFonts w:ascii="Arial" w:hAnsi="Arial" w:cs="Arial" w:hint="default"/>
        <w:color w:val="FF0000"/>
        <w:sz w:val="18"/>
        <w:szCs w:val="18"/>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left"/>
      <w:pPr>
        <w:ind w:left="2700" w:hanging="72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945B20"/>
    <w:multiLevelType w:val="hybridMultilevel"/>
    <w:tmpl w:val="5FC2FC82"/>
    <w:lvl w:ilvl="0" w:tplc="FB7C88B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20A0F25"/>
    <w:multiLevelType w:val="multilevel"/>
    <w:tmpl w:val="D9BCAC72"/>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3E623D"/>
    <w:multiLevelType w:val="multilevel"/>
    <w:tmpl w:val="46FCAC7A"/>
    <w:lvl w:ilvl="0">
      <w:start w:val="1"/>
      <w:numFmt w:val="upperRoman"/>
      <w:pStyle w:val="Zkladntext"/>
      <w:suff w:val="nothing"/>
      <w:lvlText w:val="%1"/>
      <w:lvlJc w:val="center"/>
      <w:pPr>
        <w:ind w:left="368" w:hanging="79"/>
      </w:pPr>
      <w:rPr>
        <w:rFonts w:ascii="Times New Roman" w:hAnsi="Times New Roman" w:hint="default"/>
        <w:b/>
        <w:i w:val="0"/>
        <w:sz w:val="26"/>
      </w:rPr>
    </w:lvl>
    <w:lvl w:ilvl="1">
      <w:start w:val="1"/>
      <w:numFmt w:val="decimal"/>
      <w:isLgl/>
      <w:lvlText w:val="%1.%2"/>
      <w:lvlJc w:val="left"/>
      <w:pPr>
        <w:tabs>
          <w:tab w:val="num" w:pos="568"/>
        </w:tabs>
        <w:ind w:left="568" w:hanging="567"/>
      </w:pPr>
      <w:rPr>
        <w:rFonts w:hint="default"/>
      </w:rPr>
    </w:lvl>
    <w:lvl w:ilvl="2">
      <w:start w:val="1"/>
      <w:numFmt w:val="decimal"/>
      <w:isLgl/>
      <w:lvlText w:val="%1.%2.%3"/>
      <w:lvlJc w:val="left"/>
      <w:pPr>
        <w:tabs>
          <w:tab w:val="num" w:pos="1759"/>
        </w:tabs>
        <w:ind w:left="1759" w:hanging="1191"/>
      </w:pPr>
      <w:rPr>
        <w:rFonts w:hint="default"/>
      </w:rPr>
    </w:lvl>
    <w:lvl w:ilvl="3">
      <w:start w:val="1"/>
      <w:numFmt w:val="decimal"/>
      <w:isLgl/>
      <w:lvlText w:val="%1.%2.%3.%4."/>
      <w:lvlJc w:val="left"/>
      <w:pPr>
        <w:tabs>
          <w:tab w:val="num" w:pos="108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441"/>
        </w:tabs>
        <w:ind w:left="1441" w:hanging="144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801"/>
        </w:tabs>
        <w:ind w:left="1801" w:hanging="1800"/>
      </w:pPr>
      <w:rPr>
        <w:rFonts w:hint="default"/>
      </w:rPr>
    </w:lvl>
  </w:abstractNum>
  <w:abstractNum w:abstractNumId="39"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0" w15:restartNumberingAfterBreak="0">
    <w:nsid w:val="5E825EF4"/>
    <w:multiLevelType w:val="hybridMultilevel"/>
    <w:tmpl w:val="2780C7A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14198E"/>
    <w:multiLevelType w:val="hybridMultilevel"/>
    <w:tmpl w:val="14789790"/>
    <w:lvl w:ilvl="0" w:tplc="DB7014D2">
      <w:start w:val="1"/>
      <w:numFmt w:val="decimal"/>
      <w:lvlText w:val="%1."/>
      <w:lvlJc w:val="left"/>
      <w:pPr>
        <w:ind w:left="360" w:hanging="360"/>
      </w:pPr>
      <w:rPr>
        <w:rFonts w:hint="default"/>
        <w:b w:val="0"/>
        <w:color w:val="auto"/>
        <w:sz w:val="18"/>
        <w:szCs w:val="18"/>
      </w:rPr>
    </w:lvl>
    <w:lvl w:ilvl="1" w:tplc="ACBC52AA">
      <w:start w:val="1"/>
      <w:numFmt w:val="lowerRoman"/>
      <w:lvlText w:val="%2."/>
      <w:lvlJc w:val="left"/>
      <w:pPr>
        <w:ind w:left="1080" w:hanging="360"/>
      </w:pPr>
      <w:rPr>
        <w:rFonts w:hint="default"/>
        <w:color w:val="auto"/>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F34AA7"/>
    <w:multiLevelType w:val="hybridMultilevel"/>
    <w:tmpl w:val="49A47D7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D12409"/>
    <w:multiLevelType w:val="hybridMultilevel"/>
    <w:tmpl w:val="626AE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B1D10F1"/>
    <w:multiLevelType w:val="multilevel"/>
    <w:tmpl w:val="1C30BDF0"/>
    <w:styleLink w:val="LFO1"/>
    <w:lvl w:ilvl="0">
      <w:start w:val="1"/>
      <w:numFmt w:val="decimal"/>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5"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46" w15:restartNumberingAfterBreak="0">
    <w:nsid w:val="6EE33815"/>
    <w:multiLevelType w:val="multilevel"/>
    <w:tmpl w:val="2886FEC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0CB621E"/>
    <w:multiLevelType w:val="hybridMultilevel"/>
    <w:tmpl w:val="B2C24080"/>
    <w:lvl w:ilvl="0" w:tplc="BB46E788">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29E69AA"/>
    <w:multiLevelType w:val="hybridMultilevel"/>
    <w:tmpl w:val="90CC80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41A5096"/>
    <w:multiLevelType w:val="hybridMultilevel"/>
    <w:tmpl w:val="8C260DFC"/>
    <w:lvl w:ilvl="0" w:tplc="2A7E94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5273427"/>
    <w:multiLevelType w:val="multilevel"/>
    <w:tmpl w:val="8BCCACD0"/>
    <w:lvl w:ilvl="0">
      <w:start w:val="1"/>
      <w:numFmt w:val="decimal"/>
      <w:lvlText w:val="%1."/>
      <w:lvlJc w:val="left"/>
      <w:pPr>
        <w:ind w:left="360" w:hanging="360"/>
      </w:pPr>
      <w:rPr>
        <w:rFonts w:ascii="Arial" w:hAnsi="Arial" w:cs="Arial" w:hint="default"/>
        <w:b/>
        <w:bCs/>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761B2CDC"/>
    <w:multiLevelType w:val="hybridMultilevel"/>
    <w:tmpl w:val="5A480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684697A"/>
    <w:multiLevelType w:val="multilevel"/>
    <w:tmpl w:val="201ADCD0"/>
    <w:lvl w:ilvl="0">
      <w:start w:val="3"/>
      <w:numFmt w:val="decimal"/>
      <w:lvlText w:val="%1."/>
      <w:lvlJc w:val="left"/>
      <w:pPr>
        <w:ind w:left="360" w:hanging="360"/>
      </w:pPr>
      <w:rPr>
        <w:rFonts w:ascii="Arial" w:hAnsi="Arial" w:cs="Arial" w:hint="default"/>
        <w:color w:val="000000" w:themeColor="text1"/>
        <w:sz w:val="18"/>
        <w:szCs w:val="18"/>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left"/>
      <w:pPr>
        <w:ind w:left="2700" w:hanging="720"/>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77194B5F"/>
    <w:multiLevelType w:val="hybridMultilevel"/>
    <w:tmpl w:val="A3EE8A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845469B"/>
    <w:multiLevelType w:val="hybridMultilevel"/>
    <w:tmpl w:val="08D679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BCB62D6"/>
    <w:multiLevelType w:val="multilevel"/>
    <w:tmpl w:val="94A035B6"/>
    <w:lvl w:ilvl="0">
      <w:start w:val="1"/>
      <w:numFmt w:val="decimal"/>
      <w:lvlText w:val="%1)"/>
      <w:lvlJc w:val="left"/>
      <w:pPr>
        <w:ind w:left="360" w:hanging="360"/>
      </w:pPr>
    </w:lvl>
    <w:lvl w:ilvl="1">
      <w:start w:val="1"/>
      <w:numFmt w:val="lowerRoman"/>
      <w:lvlText w:val="%2."/>
      <w:lvlJc w:val="left"/>
      <w:pPr>
        <w:ind w:left="720" w:hanging="360"/>
      </w:pPr>
      <w:rPr>
        <w:rFonts w:hint="default"/>
        <w:color w:val="auto"/>
        <w:sz w:val="18"/>
        <w:szCs w:val="1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49221378">
    <w:abstractNumId w:val="39"/>
  </w:num>
  <w:num w:numId="2" w16cid:durableId="536164764">
    <w:abstractNumId w:val="8"/>
  </w:num>
  <w:num w:numId="3" w16cid:durableId="1879202785">
    <w:abstractNumId w:val="11"/>
  </w:num>
  <w:num w:numId="4" w16cid:durableId="888145588">
    <w:abstractNumId w:val="38"/>
  </w:num>
  <w:num w:numId="5" w16cid:durableId="677543828">
    <w:abstractNumId w:val="2"/>
  </w:num>
  <w:num w:numId="6" w16cid:durableId="1785614855">
    <w:abstractNumId w:val="37"/>
  </w:num>
  <w:num w:numId="7" w16cid:durableId="1453595486">
    <w:abstractNumId w:val="41"/>
  </w:num>
  <w:num w:numId="8" w16cid:durableId="1218588845">
    <w:abstractNumId w:val="10"/>
  </w:num>
  <w:num w:numId="9" w16cid:durableId="7342018">
    <w:abstractNumId w:val="14"/>
  </w:num>
  <w:num w:numId="10" w16cid:durableId="1231382844">
    <w:abstractNumId w:val="3"/>
  </w:num>
  <w:num w:numId="11" w16cid:durableId="1171917829">
    <w:abstractNumId w:val="23"/>
  </w:num>
  <w:num w:numId="12" w16cid:durableId="1235511791">
    <w:abstractNumId w:val="6"/>
  </w:num>
  <w:num w:numId="13" w16cid:durableId="137648357">
    <w:abstractNumId w:val="31"/>
  </w:num>
  <w:num w:numId="14" w16cid:durableId="193736538">
    <w:abstractNumId w:val="24"/>
  </w:num>
  <w:num w:numId="15" w16cid:durableId="447430545">
    <w:abstractNumId w:val="42"/>
  </w:num>
  <w:num w:numId="16" w16cid:durableId="152381365">
    <w:abstractNumId w:val="12"/>
  </w:num>
  <w:num w:numId="17" w16cid:durableId="791174206">
    <w:abstractNumId w:val="26"/>
  </w:num>
  <w:num w:numId="18" w16cid:durableId="1309092563">
    <w:abstractNumId w:val="51"/>
  </w:num>
  <w:num w:numId="19" w16cid:durableId="399403362">
    <w:abstractNumId w:val="29"/>
  </w:num>
  <w:num w:numId="20" w16cid:durableId="280262726">
    <w:abstractNumId w:val="4"/>
  </w:num>
  <w:num w:numId="21" w16cid:durableId="610551810">
    <w:abstractNumId w:val="0"/>
  </w:num>
  <w:num w:numId="22" w16cid:durableId="220137926">
    <w:abstractNumId w:val="54"/>
  </w:num>
  <w:num w:numId="23" w16cid:durableId="1013995149">
    <w:abstractNumId w:val="19"/>
  </w:num>
  <w:num w:numId="24" w16cid:durableId="436633357">
    <w:abstractNumId w:val="53"/>
  </w:num>
  <w:num w:numId="25" w16cid:durableId="1057778666">
    <w:abstractNumId w:val="43"/>
  </w:num>
  <w:num w:numId="26" w16cid:durableId="1143547097">
    <w:abstractNumId w:val="21"/>
  </w:num>
  <w:num w:numId="27" w16cid:durableId="1855029229">
    <w:abstractNumId w:val="32"/>
  </w:num>
  <w:num w:numId="28" w16cid:durableId="1256523101">
    <w:abstractNumId w:val="16"/>
  </w:num>
  <w:num w:numId="29" w16cid:durableId="1495730041">
    <w:abstractNumId w:val="48"/>
  </w:num>
  <w:num w:numId="30" w16cid:durableId="700858024">
    <w:abstractNumId w:val="15"/>
  </w:num>
  <w:num w:numId="31" w16cid:durableId="1497695665">
    <w:abstractNumId w:val="5"/>
  </w:num>
  <w:num w:numId="32" w16cid:durableId="72971595">
    <w:abstractNumId w:val="27"/>
  </w:num>
  <w:num w:numId="33" w16cid:durableId="2084837452">
    <w:abstractNumId w:val="7"/>
  </w:num>
  <w:num w:numId="34" w16cid:durableId="1871255994">
    <w:abstractNumId w:val="40"/>
  </w:num>
  <w:num w:numId="35" w16cid:durableId="353649595">
    <w:abstractNumId w:val="30"/>
  </w:num>
  <w:num w:numId="36" w16cid:durableId="396325311">
    <w:abstractNumId w:val="17"/>
  </w:num>
  <w:num w:numId="37" w16cid:durableId="1790274020">
    <w:abstractNumId w:val="18"/>
  </w:num>
  <w:num w:numId="38" w16cid:durableId="1861357496">
    <w:abstractNumId w:val="33"/>
  </w:num>
  <w:num w:numId="39" w16cid:durableId="2049639378">
    <w:abstractNumId w:val="22"/>
  </w:num>
  <w:num w:numId="40" w16cid:durableId="973367122">
    <w:abstractNumId w:val="1"/>
  </w:num>
  <w:num w:numId="41" w16cid:durableId="10382341">
    <w:abstractNumId w:val="45"/>
  </w:num>
  <w:num w:numId="42" w16cid:durableId="1226718303">
    <w:abstractNumId w:val="49"/>
  </w:num>
  <w:num w:numId="43" w16cid:durableId="1685741958">
    <w:abstractNumId w:val="47"/>
  </w:num>
  <w:num w:numId="44" w16cid:durableId="597562130">
    <w:abstractNumId w:val="28"/>
  </w:num>
  <w:num w:numId="45" w16cid:durableId="1470128504">
    <w:abstractNumId w:val="35"/>
  </w:num>
  <w:num w:numId="46" w16cid:durableId="2037195224">
    <w:abstractNumId w:val="20"/>
  </w:num>
  <w:num w:numId="47" w16cid:durableId="1792627664">
    <w:abstractNumId w:val="25"/>
  </w:num>
  <w:num w:numId="48" w16cid:durableId="1150630082">
    <w:abstractNumId w:val="9"/>
  </w:num>
  <w:num w:numId="49" w16cid:durableId="2744869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34386476">
    <w:abstractNumId w:val="55"/>
  </w:num>
  <w:num w:numId="51" w16cid:durableId="11035043">
    <w:abstractNumId w:val="50"/>
  </w:num>
  <w:num w:numId="52" w16cid:durableId="933630420">
    <w:abstractNumId w:val="13"/>
  </w:num>
  <w:num w:numId="53" w16cid:durableId="1707831706">
    <w:abstractNumId w:val="44"/>
  </w:num>
  <w:num w:numId="54" w16cid:durableId="1962959470">
    <w:abstractNumId w:val="52"/>
  </w:num>
  <w:num w:numId="55" w16cid:durableId="1837726015">
    <w:abstractNumId w:val="36"/>
  </w:num>
  <w:num w:numId="56" w16cid:durableId="872420866">
    <w:abstractNumId w:val="46"/>
  </w:num>
  <w:num w:numId="57" w16cid:durableId="604507545">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39A"/>
    <w:rsid w:val="00005A05"/>
    <w:rsid w:val="00007F68"/>
    <w:rsid w:val="00011616"/>
    <w:rsid w:val="000146F7"/>
    <w:rsid w:val="00016FF1"/>
    <w:rsid w:val="0002372B"/>
    <w:rsid w:val="000263F5"/>
    <w:rsid w:val="0003141A"/>
    <w:rsid w:val="000357AA"/>
    <w:rsid w:val="000375A3"/>
    <w:rsid w:val="00041FE8"/>
    <w:rsid w:val="0004238C"/>
    <w:rsid w:val="000444A9"/>
    <w:rsid w:val="00046E28"/>
    <w:rsid w:val="0004704D"/>
    <w:rsid w:val="000573B9"/>
    <w:rsid w:val="00057659"/>
    <w:rsid w:val="00061349"/>
    <w:rsid w:val="00061EE6"/>
    <w:rsid w:val="00062842"/>
    <w:rsid w:val="0006461D"/>
    <w:rsid w:val="00074FEF"/>
    <w:rsid w:val="00075BEB"/>
    <w:rsid w:val="000763B1"/>
    <w:rsid w:val="00080A6A"/>
    <w:rsid w:val="00083BA9"/>
    <w:rsid w:val="00085B0E"/>
    <w:rsid w:val="00090CEC"/>
    <w:rsid w:val="00090DBC"/>
    <w:rsid w:val="00092CEF"/>
    <w:rsid w:val="000971B4"/>
    <w:rsid w:val="00097A49"/>
    <w:rsid w:val="00097FCA"/>
    <w:rsid w:val="000A199F"/>
    <w:rsid w:val="000A1E2C"/>
    <w:rsid w:val="000A451E"/>
    <w:rsid w:val="000B1350"/>
    <w:rsid w:val="000B17D4"/>
    <w:rsid w:val="000B3381"/>
    <w:rsid w:val="000B402D"/>
    <w:rsid w:val="000B7AEC"/>
    <w:rsid w:val="000C03FD"/>
    <w:rsid w:val="000C25F1"/>
    <w:rsid w:val="000C64C9"/>
    <w:rsid w:val="000D0547"/>
    <w:rsid w:val="000D736E"/>
    <w:rsid w:val="000E0046"/>
    <w:rsid w:val="000E1C27"/>
    <w:rsid w:val="000E2F71"/>
    <w:rsid w:val="000E492F"/>
    <w:rsid w:val="000E528C"/>
    <w:rsid w:val="000E69BF"/>
    <w:rsid w:val="000E707F"/>
    <w:rsid w:val="000F4726"/>
    <w:rsid w:val="00101A9B"/>
    <w:rsid w:val="00103724"/>
    <w:rsid w:val="00104FA3"/>
    <w:rsid w:val="0011137E"/>
    <w:rsid w:val="00111C21"/>
    <w:rsid w:val="00114569"/>
    <w:rsid w:val="001147DE"/>
    <w:rsid w:val="00122E36"/>
    <w:rsid w:val="0012715A"/>
    <w:rsid w:val="00127913"/>
    <w:rsid w:val="001348BC"/>
    <w:rsid w:val="00134EC1"/>
    <w:rsid w:val="00135D84"/>
    <w:rsid w:val="0014225A"/>
    <w:rsid w:val="0014227F"/>
    <w:rsid w:val="00145D80"/>
    <w:rsid w:val="00160B66"/>
    <w:rsid w:val="001624BF"/>
    <w:rsid w:val="00166846"/>
    <w:rsid w:val="0017092F"/>
    <w:rsid w:val="00170E90"/>
    <w:rsid w:val="00172E57"/>
    <w:rsid w:val="00173830"/>
    <w:rsid w:val="00180430"/>
    <w:rsid w:val="001813FE"/>
    <w:rsid w:val="001838EE"/>
    <w:rsid w:val="00190CAA"/>
    <w:rsid w:val="001A3A03"/>
    <w:rsid w:val="001A63D2"/>
    <w:rsid w:val="001B030D"/>
    <w:rsid w:val="001B4309"/>
    <w:rsid w:val="001B6C53"/>
    <w:rsid w:val="001B6D4D"/>
    <w:rsid w:val="001B7890"/>
    <w:rsid w:val="001C2804"/>
    <w:rsid w:val="001C512D"/>
    <w:rsid w:val="001C70F1"/>
    <w:rsid w:val="001C7392"/>
    <w:rsid w:val="001D07F2"/>
    <w:rsid w:val="001D1729"/>
    <w:rsid w:val="001D1BE6"/>
    <w:rsid w:val="001D2371"/>
    <w:rsid w:val="001E3B2C"/>
    <w:rsid w:val="001E4A48"/>
    <w:rsid w:val="001E6B0F"/>
    <w:rsid w:val="001F4644"/>
    <w:rsid w:val="001F63E5"/>
    <w:rsid w:val="00200032"/>
    <w:rsid w:val="00207271"/>
    <w:rsid w:val="00210EC1"/>
    <w:rsid w:val="002122FE"/>
    <w:rsid w:val="00213276"/>
    <w:rsid w:val="002170BA"/>
    <w:rsid w:val="00217991"/>
    <w:rsid w:val="00220947"/>
    <w:rsid w:val="002220FD"/>
    <w:rsid w:val="00227687"/>
    <w:rsid w:val="002303EC"/>
    <w:rsid w:val="0023236B"/>
    <w:rsid w:val="00233291"/>
    <w:rsid w:val="0023484B"/>
    <w:rsid w:val="0023586B"/>
    <w:rsid w:val="002423A5"/>
    <w:rsid w:val="00244374"/>
    <w:rsid w:val="00253F75"/>
    <w:rsid w:val="00256CA0"/>
    <w:rsid w:val="00260D33"/>
    <w:rsid w:val="00262519"/>
    <w:rsid w:val="00262D51"/>
    <w:rsid w:val="00263F0C"/>
    <w:rsid w:val="002661A0"/>
    <w:rsid w:val="00266C4B"/>
    <w:rsid w:val="002670F1"/>
    <w:rsid w:val="00267740"/>
    <w:rsid w:val="00273FBA"/>
    <w:rsid w:val="00277154"/>
    <w:rsid w:val="00281409"/>
    <w:rsid w:val="002859F1"/>
    <w:rsid w:val="002963D8"/>
    <w:rsid w:val="002A2593"/>
    <w:rsid w:val="002B33DD"/>
    <w:rsid w:val="002B457E"/>
    <w:rsid w:val="002B72E6"/>
    <w:rsid w:val="002C2081"/>
    <w:rsid w:val="002C26FF"/>
    <w:rsid w:val="002C4195"/>
    <w:rsid w:val="002C7E81"/>
    <w:rsid w:val="002D1013"/>
    <w:rsid w:val="002D1303"/>
    <w:rsid w:val="002D61F7"/>
    <w:rsid w:val="002E7584"/>
    <w:rsid w:val="002E7E7C"/>
    <w:rsid w:val="002F3714"/>
    <w:rsid w:val="002F45FD"/>
    <w:rsid w:val="002F7CC6"/>
    <w:rsid w:val="00304E1C"/>
    <w:rsid w:val="003069BE"/>
    <w:rsid w:val="00310FD3"/>
    <w:rsid w:val="003167A0"/>
    <w:rsid w:val="003200C1"/>
    <w:rsid w:val="00322386"/>
    <w:rsid w:val="00325216"/>
    <w:rsid w:val="003253DF"/>
    <w:rsid w:val="00332493"/>
    <w:rsid w:val="00335F9E"/>
    <w:rsid w:val="003375DB"/>
    <w:rsid w:val="00337998"/>
    <w:rsid w:val="0034273A"/>
    <w:rsid w:val="0034377A"/>
    <w:rsid w:val="00343D88"/>
    <w:rsid w:val="00346A93"/>
    <w:rsid w:val="0035286D"/>
    <w:rsid w:val="00354317"/>
    <w:rsid w:val="00362EDD"/>
    <w:rsid w:val="003638D6"/>
    <w:rsid w:val="00365B50"/>
    <w:rsid w:val="00372157"/>
    <w:rsid w:val="003723D7"/>
    <w:rsid w:val="00372EE1"/>
    <w:rsid w:val="00374CD1"/>
    <w:rsid w:val="003750D5"/>
    <w:rsid w:val="003771A1"/>
    <w:rsid w:val="00380F3F"/>
    <w:rsid w:val="003849A9"/>
    <w:rsid w:val="00384A9F"/>
    <w:rsid w:val="00384D5D"/>
    <w:rsid w:val="0039391D"/>
    <w:rsid w:val="003969D9"/>
    <w:rsid w:val="003B5470"/>
    <w:rsid w:val="003D391B"/>
    <w:rsid w:val="003D512E"/>
    <w:rsid w:val="003E0BB1"/>
    <w:rsid w:val="003E1B92"/>
    <w:rsid w:val="003E5E0B"/>
    <w:rsid w:val="003F01F4"/>
    <w:rsid w:val="003F3124"/>
    <w:rsid w:val="003F3FF4"/>
    <w:rsid w:val="003F400C"/>
    <w:rsid w:val="003F5CD9"/>
    <w:rsid w:val="00401067"/>
    <w:rsid w:val="00402B14"/>
    <w:rsid w:val="00405BD7"/>
    <w:rsid w:val="00415E35"/>
    <w:rsid w:val="0042130A"/>
    <w:rsid w:val="00422A7F"/>
    <w:rsid w:val="004234DD"/>
    <w:rsid w:val="004249CA"/>
    <w:rsid w:val="004249E0"/>
    <w:rsid w:val="00437D69"/>
    <w:rsid w:val="00437DDA"/>
    <w:rsid w:val="004423F1"/>
    <w:rsid w:val="0044307B"/>
    <w:rsid w:val="0045476C"/>
    <w:rsid w:val="00457244"/>
    <w:rsid w:val="0047055A"/>
    <w:rsid w:val="00473C40"/>
    <w:rsid w:val="004832CB"/>
    <w:rsid w:val="004837C8"/>
    <w:rsid w:val="00484C71"/>
    <w:rsid w:val="00490732"/>
    <w:rsid w:val="0049302E"/>
    <w:rsid w:val="00497AF3"/>
    <w:rsid w:val="004A0AFD"/>
    <w:rsid w:val="004A0D3F"/>
    <w:rsid w:val="004A11B6"/>
    <w:rsid w:val="004A2B62"/>
    <w:rsid w:val="004B55DA"/>
    <w:rsid w:val="004B7A2D"/>
    <w:rsid w:val="004C0B4E"/>
    <w:rsid w:val="004C2F61"/>
    <w:rsid w:val="004C3EEE"/>
    <w:rsid w:val="004C6EEF"/>
    <w:rsid w:val="004C7720"/>
    <w:rsid w:val="004D0BFF"/>
    <w:rsid w:val="004D341B"/>
    <w:rsid w:val="004D5911"/>
    <w:rsid w:val="004D5DA1"/>
    <w:rsid w:val="004D6488"/>
    <w:rsid w:val="004D6DB8"/>
    <w:rsid w:val="004E497C"/>
    <w:rsid w:val="004F079B"/>
    <w:rsid w:val="004F453B"/>
    <w:rsid w:val="004F64F4"/>
    <w:rsid w:val="00502CC2"/>
    <w:rsid w:val="00507A36"/>
    <w:rsid w:val="005119E3"/>
    <w:rsid w:val="0051278C"/>
    <w:rsid w:val="00512C4C"/>
    <w:rsid w:val="0051323C"/>
    <w:rsid w:val="005170FB"/>
    <w:rsid w:val="005220E3"/>
    <w:rsid w:val="005223E4"/>
    <w:rsid w:val="005242F0"/>
    <w:rsid w:val="00530953"/>
    <w:rsid w:val="00532B9A"/>
    <w:rsid w:val="00532F0F"/>
    <w:rsid w:val="00533467"/>
    <w:rsid w:val="00534CD8"/>
    <w:rsid w:val="00537151"/>
    <w:rsid w:val="005427A1"/>
    <w:rsid w:val="00544EB8"/>
    <w:rsid w:val="00551DB5"/>
    <w:rsid w:val="00563E88"/>
    <w:rsid w:val="00565DDF"/>
    <w:rsid w:val="00571310"/>
    <w:rsid w:val="005748B6"/>
    <w:rsid w:val="00577E91"/>
    <w:rsid w:val="00580A69"/>
    <w:rsid w:val="0059220D"/>
    <w:rsid w:val="005970AF"/>
    <w:rsid w:val="005A0644"/>
    <w:rsid w:val="005A5A9F"/>
    <w:rsid w:val="005A61C9"/>
    <w:rsid w:val="005B4C94"/>
    <w:rsid w:val="005B7BD3"/>
    <w:rsid w:val="005C10FA"/>
    <w:rsid w:val="005C1684"/>
    <w:rsid w:val="005C2904"/>
    <w:rsid w:val="005C5523"/>
    <w:rsid w:val="005C6F2C"/>
    <w:rsid w:val="005C6FA6"/>
    <w:rsid w:val="005C7EE9"/>
    <w:rsid w:val="005D24C1"/>
    <w:rsid w:val="005D660A"/>
    <w:rsid w:val="005E6F01"/>
    <w:rsid w:val="005F4A9A"/>
    <w:rsid w:val="005F5545"/>
    <w:rsid w:val="00605202"/>
    <w:rsid w:val="00615BDA"/>
    <w:rsid w:val="00621896"/>
    <w:rsid w:val="00621B35"/>
    <w:rsid w:val="00633D36"/>
    <w:rsid w:val="00636384"/>
    <w:rsid w:val="00640EC4"/>
    <w:rsid w:val="00641DFE"/>
    <w:rsid w:val="0064328F"/>
    <w:rsid w:val="00646155"/>
    <w:rsid w:val="00654F58"/>
    <w:rsid w:val="006561B7"/>
    <w:rsid w:val="00660AAC"/>
    <w:rsid w:val="006622AC"/>
    <w:rsid w:val="006668B8"/>
    <w:rsid w:val="00671406"/>
    <w:rsid w:val="00685453"/>
    <w:rsid w:val="00686AC4"/>
    <w:rsid w:val="00687BA4"/>
    <w:rsid w:val="00693323"/>
    <w:rsid w:val="006938D8"/>
    <w:rsid w:val="00693F47"/>
    <w:rsid w:val="0069483B"/>
    <w:rsid w:val="006965BD"/>
    <w:rsid w:val="006A1697"/>
    <w:rsid w:val="006A35A2"/>
    <w:rsid w:val="006A6F7E"/>
    <w:rsid w:val="006B0581"/>
    <w:rsid w:val="006B1100"/>
    <w:rsid w:val="006B3B29"/>
    <w:rsid w:val="006B46E2"/>
    <w:rsid w:val="006B701A"/>
    <w:rsid w:val="006D1645"/>
    <w:rsid w:val="006D7F33"/>
    <w:rsid w:val="006F5C06"/>
    <w:rsid w:val="006F6B8A"/>
    <w:rsid w:val="006F7FD1"/>
    <w:rsid w:val="007206C3"/>
    <w:rsid w:val="00724B8B"/>
    <w:rsid w:val="00725CA2"/>
    <w:rsid w:val="00731E77"/>
    <w:rsid w:val="00732D74"/>
    <w:rsid w:val="007334D9"/>
    <w:rsid w:val="00735B16"/>
    <w:rsid w:val="007401EE"/>
    <w:rsid w:val="00740AFD"/>
    <w:rsid w:val="00741656"/>
    <w:rsid w:val="007424AB"/>
    <w:rsid w:val="00744496"/>
    <w:rsid w:val="00744B71"/>
    <w:rsid w:val="007525CA"/>
    <w:rsid w:val="00761DE7"/>
    <w:rsid w:val="007625ED"/>
    <w:rsid w:val="00765C10"/>
    <w:rsid w:val="007733F9"/>
    <w:rsid w:val="00775F86"/>
    <w:rsid w:val="00777A83"/>
    <w:rsid w:val="00785589"/>
    <w:rsid w:val="007902F0"/>
    <w:rsid w:val="00791307"/>
    <w:rsid w:val="00792D6B"/>
    <w:rsid w:val="007953BD"/>
    <w:rsid w:val="007965CE"/>
    <w:rsid w:val="00796D3B"/>
    <w:rsid w:val="007A0250"/>
    <w:rsid w:val="007A2653"/>
    <w:rsid w:val="007A292A"/>
    <w:rsid w:val="007A2C62"/>
    <w:rsid w:val="007A72B2"/>
    <w:rsid w:val="007B3E04"/>
    <w:rsid w:val="007B4EC7"/>
    <w:rsid w:val="007B555D"/>
    <w:rsid w:val="007C042E"/>
    <w:rsid w:val="007C0A50"/>
    <w:rsid w:val="007C2525"/>
    <w:rsid w:val="007D210C"/>
    <w:rsid w:val="007D3EC6"/>
    <w:rsid w:val="007D57A9"/>
    <w:rsid w:val="007D6B71"/>
    <w:rsid w:val="007E369A"/>
    <w:rsid w:val="007E5FF2"/>
    <w:rsid w:val="008022BA"/>
    <w:rsid w:val="00823E59"/>
    <w:rsid w:val="00824924"/>
    <w:rsid w:val="00826A65"/>
    <w:rsid w:val="00835240"/>
    <w:rsid w:val="00835548"/>
    <w:rsid w:val="00836FCF"/>
    <w:rsid w:val="008402DC"/>
    <w:rsid w:val="008411D0"/>
    <w:rsid w:val="00841E71"/>
    <w:rsid w:val="0084215A"/>
    <w:rsid w:val="00844474"/>
    <w:rsid w:val="0085028F"/>
    <w:rsid w:val="00850F3E"/>
    <w:rsid w:val="00854965"/>
    <w:rsid w:val="008560D0"/>
    <w:rsid w:val="00856F71"/>
    <w:rsid w:val="00857A4E"/>
    <w:rsid w:val="008623DD"/>
    <w:rsid w:val="00863B3B"/>
    <w:rsid w:val="008655B6"/>
    <w:rsid w:val="0086788E"/>
    <w:rsid w:val="00872A6F"/>
    <w:rsid w:val="00873199"/>
    <w:rsid w:val="00877A8B"/>
    <w:rsid w:val="00880ECC"/>
    <w:rsid w:val="0088517C"/>
    <w:rsid w:val="00885C83"/>
    <w:rsid w:val="008919CB"/>
    <w:rsid w:val="00895F2C"/>
    <w:rsid w:val="00896491"/>
    <w:rsid w:val="008A06E0"/>
    <w:rsid w:val="008A4416"/>
    <w:rsid w:val="008A6C77"/>
    <w:rsid w:val="008B32D3"/>
    <w:rsid w:val="008B5DBA"/>
    <w:rsid w:val="008C00B1"/>
    <w:rsid w:val="008C3487"/>
    <w:rsid w:val="008C3F3D"/>
    <w:rsid w:val="008C74FE"/>
    <w:rsid w:val="008D032A"/>
    <w:rsid w:val="008D3916"/>
    <w:rsid w:val="008D6FC4"/>
    <w:rsid w:val="008E1A10"/>
    <w:rsid w:val="008E1C4C"/>
    <w:rsid w:val="008E6266"/>
    <w:rsid w:val="008F6C42"/>
    <w:rsid w:val="0090025F"/>
    <w:rsid w:val="00901EBC"/>
    <w:rsid w:val="00910C31"/>
    <w:rsid w:val="00915816"/>
    <w:rsid w:val="00923635"/>
    <w:rsid w:val="00927011"/>
    <w:rsid w:val="009317B5"/>
    <w:rsid w:val="009323D9"/>
    <w:rsid w:val="00936BF2"/>
    <w:rsid w:val="009419DF"/>
    <w:rsid w:val="00941BD9"/>
    <w:rsid w:val="00944563"/>
    <w:rsid w:val="0095310B"/>
    <w:rsid w:val="0095470C"/>
    <w:rsid w:val="009624B4"/>
    <w:rsid w:val="0097058C"/>
    <w:rsid w:val="00970767"/>
    <w:rsid w:val="009711DB"/>
    <w:rsid w:val="00974B5F"/>
    <w:rsid w:val="0099039A"/>
    <w:rsid w:val="00992F2D"/>
    <w:rsid w:val="00995649"/>
    <w:rsid w:val="00995683"/>
    <w:rsid w:val="009A077B"/>
    <w:rsid w:val="009A1473"/>
    <w:rsid w:val="009B36C8"/>
    <w:rsid w:val="009C3462"/>
    <w:rsid w:val="009D10D2"/>
    <w:rsid w:val="009D2D30"/>
    <w:rsid w:val="009D6025"/>
    <w:rsid w:val="009D69E6"/>
    <w:rsid w:val="009E44A2"/>
    <w:rsid w:val="009E669B"/>
    <w:rsid w:val="009E7DCD"/>
    <w:rsid w:val="009F0034"/>
    <w:rsid w:val="009F57FB"/>
    <w:rsid w:val="00A02A73"/>
    <w:rsid w:val="00A11137"/>
    <w:rsid w:val="00A12CF9"/>
    <w:rsid w:val="00A16009"/>
    <w:rsid w:val="00A17D02"/>
    <w:rsid w:val="00A26AEE"/>
    <w:rsid w:val="00A31855"/>
    <w:rsid w:val="00A34E2B"/>
    <w:rsid w:val="00A3608E"/>
    <w:rsid w:val="00A41397"/>
    <w:rsid w:val="00A425A2"/>
    <w:rsid w:val="00A43D97"/>
    <w:rsid w:val="00A4508A"/>
    <w:rsid w:val="00A4605C"/>
    <w:rsid w:val="00A5004A"/>
    <w:rsid w:val="00A50A86"/>
    <w:rsid w:val="00A52D37"/>
    <w:rsid w:val="00A53C1A"/>
    <w:rsid w:val="00A63232"/>
    <w:rsid w:val="00A66F24"/>
    <w:rsid w:val="00A6778E"/>
    <w:rsid w:val="00A73299"/>
    <w:rsid w:val="00A76CF4"/>
    <w:rsid w:val="00AA17BA"/>
    <w:rsid w:val="00AA703B"/>
    <w:rsid w:val="00AA7D98"/>
    <w:rsid w:val="00AB36D4"/>
    <w:rsid w:val="00AB4C10"/>
    <w:rsid w:val="00AC0CC2"/>
    <w:rsid w:val="00AC23EB"/>
    <w:rsid w:val="00AC4822"/>
    <w:rsid w:val="00AE0E47"/>
    <w:rsid w:val="00AE429E"/>
    <w:rsid w:val="00AF2707"/>
    <w:rsid w:val="00AF62A6"/>
    <w:rsid w:val="00AF675C"/>
    <w:rsid w:val="00B113C4"/>
    <w:rsid w:val="00B11F5E"/>
    <w:rsid w:val="00B13717"/>
    <w:rsid w:val="00B140CF"/>
    <w:rsid w:val="00B33CAD"/>
    <w:rsid w:val="00B3592B"/>
    <w:rsid w:val="00B402CB"/>
    <w:rsid w:val="00B4364C"/>
    <w:rsid w:val="00B4716F"/>
    <w:rsid w:val="00B471D8"/>
    <w:rsid w:val="00B47FCB"/>
    <w:rsid w:val="00B506C0"/>
    <w:rsid w:val="00B54C6E"/>
    <w:rsid w:val="00B568D8"/>
    <w:rsid w:val="00B65B72"/>
    <w:rsid w:val="00B6694B"/>
    <w:rsid w:val="00B67900"/>
    <w:rsid w:val="00B706DA"/>
    <w:rsid w:val="00B73908"/>
    <w:rsid w:val="00B75BF0"/>
    <w:rsid w:val="00B77915"/>
    <w:rsid w:val="00B80F03"/>
    <w:rsid w:val="00B82A99"/>
    <w:rsid w:val="00B84AE3"/>
    <w:rsid w:val="00B85F68"/>
    <w:rsid w:val="00B86B9E"/>
    <w:rsid w:val="00B9099E"/>
    <w:rsid w:val="00B92E3C"/>
    <w:rsid w:val="00B95C51"/>
    <w:rsid w:val="00BA1D26"/>
    <w:rsid w:val="00BA73D5"/>
    <w:rsid w:val="00BB308E"/>
    <w:rsid w:val="00BB3152"/>
    <w:rsid w:val="00BB58B6"/>
    <w:rsid w:val="00BB5E50"/>
    <w:rsid w:val="00BB63B1"/>
    <w:rsid w:val="00BC06C5"/>
    <w:rsid w:val="00BC1E4B"/>
    <w:rsid w:val="00BC2AE5"/>
    <w:rsid w:val="00BC5BE6"/>
    <w:rsid w:val="00BC780F"/>
    <w:rsid w:val="00BE1A6A"/>
    <w:rsid w:val="00BE2048"/>
    <w:rsid w:val="00BE6E93"/>
    <w:rsid w:val="00BF2964"/>
    <w:rsid w:val="00BF2DA4"/>
    <w:rsid w:val="00BF70F6"/>
    <w:rsid w:val="00C04111"/>
    <w:rsid w:val="00C04B8B"/>
    <w:rsid w:val="00C05935"/>
    <w:rsid w:val="00C0653C"/>
    <w:rsid w:val="00C10DD5"/>
    <w:rsid w:val="00C111F6"/>
    <w:rsid w:val="00C11DEF"/>
    <w:rsid w:val="00C11E3F"/>
    <w:rsid w:val="00C13B7F"/>
    <w:rsid w:val="00C14F52"/>
    <w:rsid w:val="00C1507E"/>
    <w:rsid w:val="00C26108"/>
    <w:rsid w:val="00C317FA"/>
    <w:rsid w:val="00C321D0"/>
    <w:rsid w:val="00C3542E"/>
    <w:rsid w:val="00C35B2D"/>
    <w:rsid w:val="00C41287"/>
    <w:rsid w:val="00C41B31"/>
    <w:rsid w:val="00C44E1E"/>
    <w:rsid w:val="00C461D4"/>
    <w:rsid w:val="00C473F8"/>
    <w:rsid w:val="00C54555"/>
    <w:rsid w:val="00C63CB3"/>
    <w:rsid w:val="00C67B98"/>
    <w:rsid w:val="00C71E41"/>
    <w:rsid w:val="00C7211C"/>
    <w:rsid w:val="00C72F05"/>
    <w:rsid w:val="00C77276"/>
    <w:rsid w:val="00C80D19"/>
    <w:rsid w:val="00C80EA3"/>
    <w:rsid w:val="00C8260E"/>
    <w:rsid w:val="00C831FF"/>
    <w:rsid w:val="00C83C27"/>
    <w:rsid w:val="00C86406"/>
    <w:rsid w:val="00C92DAC"/>
    <w:rsid w:val="00CA012D"/>
    <w:rsid w:val="00CA3208"/>
    <w:rsid w:val="00CA6854"/>
    <w:rsid w:val="00CB00C1"/>
    <w:rsid w:val="00CB0D09"/>
    <w:rsid w:val="00CB3634"/>
    <w:rsid w:val="00CB582E"/>
    <w:rsid w:val="00CC29F6"/>
    <w:rsid w:val="00CC4E70"/>
    <w:rsid w:val="00CD0F62"/>
    <w:rsid w:val="00CD13C6"/>
    <w:rsid w:val="00CE43F0"/>
    <w:rsid w:val="00CE5367"/>
    <w:rsid w:val="00CF034E"/>
    <w:rsid w:val="00CF419C"/>
    <w:rsid w:val="00CF7C69"/>
    <w:rsid w:val="00D00E3A"/>
    <w:rsid w:val="00D0313B"/>
    <w:rsid w:val="00D0774B"/>
    <w:rsid w:val="00D078A2"/>
    <w:rsid w:val="00D12A45"/>
    <w:rsid w:val="00D164DF"/>
    <w:rsid w:val="00D22647"/>
    <w:rsid w:val="00D2620D"/>
    <w:rsid w:val="00D2670D"/>
    <w:rsid w:val="00D32EA1"/>
    <w:rsid w:val="00D32FEF"/>
    <w:rsid w:val="00D34D7C"/>
    <w:rsid w:val="00D51092"/>
    <w:rsid w:val="00D52DF0"/>
    <w:rsid w:val="00D55047"/>
    <w:rsid w:val="00D57786"/>
    <w:rsid w:val="00D579A1"/>
    <w:rsid w:val="00D60533"/>
    <w:rsid w:val="00D62E57"/>
    <w:rsid w:val="00D62E83"/>
    <w:rsid w:val="00D701E3"/>
    <w:rsid w:val="00D72C6D"/>
    <w:rsid w:val="00D73293"/>
    <w:rsid w:val="00D76B94"/>
    <w:rsid w:val="00D861EC"/>
    <w:rsid w:val="00D8798A"/>
    <w:rsid w:val="00D90129"/>
    <w:rsid w:val="00D92920"/>
    <w:rsid w:val="00D95A9B"/>
    <w:rsid w:val="00DA1708"/>
    <w:rsid w:val="00DA2D9B"/>
    <w:rsid w:val="00DA2FBA"/>
    <w:rsid w:val="00DA44EA"/>
    <w:rsid w:val="00DB2896"/>
    <w:rsid w:val="00DB6182"/>
    <w:rsid w:val="00DC045C"/>
    <w:rsid w:val="00DC0B06"/>
    <w:rsid w:val="00DC7FA3"/>
    <w:rsid w:val="00DD06F2"/>
    <w:rsid w:val="00DD254D"/>
    <w:rsid w:val="00DD5C79"/>
    <w:rsid w:val="00DD6DCA"/>
    <w:rsid w:val="00DF03F4"/>
    <w:rsid w:val="00DF203E"/>
    <w:rsid w:val="00DF3B97"/>
    <w:rsid w:val="00DF3D1B"/>
    <w:rsid w:val="00E00761"/>
    <w:rsid w:val="00E014FE"/>
    <w:rsid w:val="00E04175"/>
    <w:rsid w:val="00E05047"/>
    <w:rsid w:val="00E17F44"/>
    <w:rsid w:val="00E224F6"/>
    <w:rsid w:val="00E22DD7"/>
    <w:rsid w:val="00E32ABC"/>
    <w:rsid w:val="00E33406"/>
    <w:rsid w:val="00E3442E"/>
    <w:rsid w:val="00E35E66"/>
    <w:rsid w:val="00E3624F"/>
    <w:rsid w:val="00E364A6"/>
    <w:rsid w:val="00E364BE"/>
    <w:rsid w:val="00E42EA4"/>
    <w:rsid w:val="00E54540"/>
    <w:rsid w:val="00E561F3"/>
    <w:rsid w:val="00E70250"/>
    <w:rsid w:val="00E71ABC"/>
    <w:rsid w:val="00E74CD7"/>
    <w:rsid w:val="00E74EFD"/>
    <w:rsid w:val="00E75F81"/>
    <w:rsid w:val="00E84C97"/>
    <w:rsid w:val="00E871C2"/>
    <w:rsid w:val="00E900E4"/>
    <w:rsid w:val="00E91E8A"/>
    <w:rsid w:val="00E92CD9"/>
    <w:rsid w:val="00E959AF"/>
    <w:rsid w:val="00EA02D2"/>
    <w:rsid w:val="00EA0ACE"/>
    <w:rsid w:val="00EA415B"/>
    <w:rsid w:val="00EB6A72"/>
    <w:rsid w:val="00EB711C"/>
    <w:rsid w:val="00EB7687"/>
    <w:rsid w:val="00EC0A74"/>
    <w:rsid w:val="00EC15BE"/>
    <w:rsid w:val="00EC17DB"/>
    <w:rsid w:val="00ED0CE2"/>
    <w:rsid w:val="00ED0D63"/>
    <w:rsid w:val="00ED7273"/>
    <w:rsid w:val="00EE1231"/>
    <w:rsid w:val="00EE47DB"/>
    <w:rsid w:val="00EE5602"/>
    <w:rsid w:val="00EF1538"/>
    <w:rsid w:val="00EF1B14"/>
    <w:rsid w:val="00F01708"/>
    <w:rsid w:val="00F021F6"/>
    <w:rsid w:val="00F06B40"/>
    <w:rsid w:val="00F06B68"/>
    <w:rsid w:val="00F06E13"/>
    <w:rsid w:val="00F10868"/>
    <w:rsid w:val="00F10ABE"/>
    <w:rsid w:val="00F10B21"/>
    <w:rsid w:val="00F12292"/>
    <w:rsid w:val="00F12794"/>
    <w:rsid w:val="00F12B1B"/>
    <w:rsid w:val="00F15C6C"/>
    <w:rsid w:val="00F20B48"/>
    <w:rsid w:val="00F31870"/>
    <w:rsid w:val="00F31E8A"/>
    <w:rsid w:val="00F3581F"/>
    <w:rsid w:val="00F35FBF"/>
    <w:rsid w:val="00F6194C"/>
    <w:rsid w:val="00F6378B"/>
    <w:rsid w:val="00F64CAB"/>
    <w:rsid w:val="00F72AB4"/>
    <w:rsid w:val="00F818CB"/>
    <w:rsid w:val="00F90A94"/>
    <w:rsid w:val="00F92393"/>
    <w:rsid w:val="00F92596"/>
    <w:rsid w:val="00F9373B"/>
    <w:rsid w:val="00FA0786"/>
    <w:rsid w:val="00FA31BF"/>
    <w:rsid w:val="00FC56FB"/>
    <w:rsid w:val="00FD00F2"/>
    <w:rsid w:val="00FD028B"/>
    <w:rsid w:val="00FD4EE9"/>
    <w:rsid w:val="00FD6D59"/>
    <w:rsid w:val="00FE7D65"/>
    <w:rsid w:val="00FF068A"/>
    <w:rsid w:val="00FF21ED"/>
    <w:rsid w:val="00FF26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780FE"/>
  <w14:defaultImageDpi w14:val="300"/>
  <w15:chartTrackingRefBased/>
  <w15:docId w15:val="{8A8F73E1-B2C7-41FF-9D61-D1C49D64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307B"/>
    <w:rPr>
      <w:sz w:val="24"/>
      <w:szCs w:val="24"/>
    </w:rPr>
  </w:style>
  <w:style w:type="paragraph" w:styleId="Nadpis1">
    <w:name w:val="heading 1"/>
    <w:basedOn w:val="Normln"/>
    <w:next w:val="Normln"/>
    <w:qFormat/>
    <w:pPr>
      <w:keepNext/>
      <w:jc w:val="center"/>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pPr>
      <w:widowControl w:val="0"/>
      <w:spacing w:line="228" w:lineRule="auto"/>
    </w:pPr>
    <w:rPr>
      <w:sz w:val="20"/>
      <w:szCs w:val="20"/>
    </w:rPr>
  </w:style>
  <w:style w:type="paragraph" w:customStyle="1" w:styleId="Tilo-osnova">
    <w:name w:val="Tilo - osnova"/>
    <w:basedOn w:val="NormlnIMP"/>
    <w:rPr>
      <w:sz w:val="24"/>
    </w:rPr>
  </w:style>
  <w:style w:type="paragraph" w:customStyle="1" w:styleId="Standardntext">
    <w:name w:val="Standardní text"/>
    <w:basedOn w:val="NormlnIMP"/>
    <w:rPr>
      <w:sz w:val="24"/>
    </w:rPr>
  </w:style>
  <w:style w:type="paragraph" w:customStyle="1" w:styleId="Standardntext0">
    <w:name w:val="Standardní text~"/>
    <w:basedOn w:val="Normln"/>
    <w:pPr>
      <w:widowControl w:val="0"/>
    </w:pPr>
    <w:rPr>
      <w:szCs w:val="20"/>
    </w:rPr>
  </w:style>
  <w:style w:type="paragraph" w:customStyle="1" w:styleId="Jednotlivbodysml">
    <w:name w:val="Jednotlivé body sml."/>
    <w:basedOn w:val="Normln"/>
    <w:pPr>
      <w:numPr>
        <w:numId w:val="1"/>
      </w:numPr>
      <w:suppressLineNumbers/>
      <w:spacing w:after="360"/>
      <w:jc w:val="both"/>
    </w:pPr>
    <w:rPr>
      <w:rFonts w:ascii="Humanst521 Lt L2" w:hAnsi="Humanst521 Lt L2"/>
      <w:szCs w:val="20"/>
    </w:rPr>
  </w:style>
  <w:style w:type="paragraph" w:customStyle="1" w:styleId="slovnmsky">
    <w:name w:val="Číslování římsky"/>
    <w:basedOn w:val="Nzev"/>
    <w:next w:val="Jednotlivbodysml"/>
    <w:pPr>
      <w:keepNext/>
      <w:suppressLineNumbers/>
      <w:spacing w:before="180" w:after="120"/>
      <w:outlineLvl w:val="1"/>
    </w:pPr>
    <w:rPr>
      <w:rFonts w:ascii="Times New Roman" w:hAnsi="Times New Roman" w:cs="Times New Roman"/>
      <w:bCs w:val="0"/>
      <w:sz w:val="28"/>
      <w:szCs w:val="20"/>
    </w:rPr>
  </w:style>
  <w:style w:type="paragraph" w:styleId="Nzev">
    <w:name w:val="Title"/>
    <w:basedOn w:val="Normln"/>
    <w:qFormat/>
    <w:pPr>
      <w:spacing w:before="240" w:after="60"/>
      <w:jc w:val="center"/>
      <w:outlineLvl w:val="0"/>
    </w:pPr>
    <w:rPr>
      <w:rFonts w:ascii="Arial" w:hAnsi="Arial" w:cs="Arial"/>
      <w:b/>
      <w:bCs/>
      <w:kern w:val="28"/>
      <w:sz w:val="32"/>
      <w:szCs w:val="32"/>
    </w:rPr>
  </w:style>
  <w:style w:type="paragraph" w:styleId="Zkladntextodsazen">
    <w:name w:val="Body Text Indent"/>
    <w:basedOn w:val="Normln"/>
    <w:pPr>
      <w:ind w:left="567" w:hanging="567"/>
      <w:jc w:val="both"/>
    </w:pPr>
    <w:rPr>
      <w:rFonts w:ascii="Arial" w:hAnsi="Arial"/>
      <w:szCs w:val="20"/>
    </w:rPr>
  </w:style>
  <w:style w:type="paragraph" w:styleId="Zkladntext2">
    <w:name w:val="Body Text 2"/>
    <w:basedOn w:val="Normln"/>
    <w:pPr>
      <w:jc w:val="both"/>
    </w:pPr>
    <w:rPr>
      <w:i/>
      <w:iCs/>
    </w:rPr>
  </w:style>
  <w:style w:type="paragraph" w:styleId="Normlnodsazen">
    <w:name w:val="Normal Indent"/>
    <w:basedOn w:val="Normln"/>
    <w:pPr>
      <w:jc w:val="both"/>
    </w:pPr>
    <w:rPr>
      <w:szCs w:val="20"/>
    </w:rPr>
  </w:style>
  <w:style w:type="paragraph" w:styleId="Zkladntext">
    <w:name w:val="Body Text"/>
    <w:basedOn w:val="Normln"/>
    <w:link w:val="ZkladntextChar"/>
    <w:pPr>
      <w:numPr>
        <w:numId w:val="4"/>
      </w:numPr>
      <w:spacing w:before="120"/>
      <w:jc w:val="center"/>
      <w:outlineLvl w:val="0"/>
    </w:pPr>
    <w:rPr>
      <w:b/>
      <w:sz w:val="26"/>
      <w:szCs w:val="20"/>
      <w:lang w:val="x-none"/>
    </w:rPr>
  </w:style>
  <w:style w:type="paragraph" w:styleId="Zkladntext3">
    <w:name w:val="Body Text 3"/>
    <w:basedOn w:val="Normln"/>
    <w:pPr>
      <w:jc w:val="both"/>
    </w:pPr>
    <w:rPr>
      <w:szCs w:val="20"/>
    </w:rPr>
  </w:style>
  <w:style w:type="paragraph" w:customStyle="1" w:styleId="Normlnodsazensodrkou">
    <w:name w:val="Normální odsazený s odrážkou"/>
    <w:basedOn w:val="Normlnodsazen"/>
    <w:pPr>
      <w:numPr>
        <w:numId w:val="48"/>
      </w:numPr>
    </w:pPr>
  </w:style>
  <w:style w:type="paragraph" w:styleId="slovanseznam2">
    <w:name w:val="List Number 2"/>
    <w:basedOn w:val="Normln"/>
    <w:pPr>
      <w:tabs>
        <w:tab w:val="num" w:pos="720"/>
      </w:tabs>
      <w:ind w:left="720" w:hanging="720"/>
      <w:jc w:val="both"/>
    </w:pPr>
    <w:rPr>
      <w:szCs w:val="20"/>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eastAsia="x-none"/>
    </w:rPr>
  </w:style>
  <w:style w:type="paragraph" w:styleId="Zkladntextodsazen2">
    <w:name w:val="Body Text Indent 2"/>
    <w:basedOn w:val="Normln"/>
    <w:pPr>
      <w:spacing w:before="120"/>
      <w:ind w:left="360" w:hanging="360"/>
      <w:jc w:val="both"/>
    </w:pPr>
  </w:style>
  <w:style w:type="character" w:styleId="slostrnky">
    <w:name w:val="page number"/>
    <w:basedOn w:val="Standardnpsmoodstavce"/>
  </w:style>
  <w:style w:type="paragraph" w:styleId="Textbubliny">
    <w:name w:val="Balloon Text"/>
    <w:basedOn w:val="Normln"/>
    <w:link w:val="TextbublinyChar"/>
    <w:rsid w:val="00EC5F3C"/>
    <w:rPr>
      <w:rFonts w:ascii="Lucida Grande" w:hAnsi="Lucida Grande"/>
      <w:sz w:val="18"/>
      <w:szCs w:val="18"/>
      <w:lang w:val="x-none"/>
    </w:rPr>
  </w:style>
  <w:style w:type="character" w:customStyle="1" w:styleId="TextbublinyChar">
    <w:name w:val="Text bubliny Char"/>
    <w:link w:val="Textbubliny"/>
    <w:rsid w:val="00EC5F3C"/>
    <w:rPr>
      <w:rFonts w:ascii="Lucida Grande" w:hAnsi="Lucida Grande"/>
      <w:sz w:val="18"/>
      <w:szCs w:val="18"/>
      <w:lang w:eastAsia="cs-CZ"/>
    </w:rPr>
  </w:style>
  <w:style w:type="character" w:styleId="Odkaznakoment">
    <w:name w:val="annotation reference"/>
    <w:uiPriority w:val="99"/>
    <w:rsid w:val="00EC11BD"/>
    <w:rPr>
      <w:sz w:val="18"/>
      <w:szCs w:val="18"/>
    </w:rPr>
  </w:style>
  <w:style w:type="paragraph" w:styleId="Textkomente">
    <w:name w:val="annotation text"/>
    <w:basedOn w:val="Normln"/>
    <w:link w:val="TextkomenteChar"/>
    <w:uiPriority w:val="99"/>
    <w:rsid w:val="00EC11BD"/>
    <w:rPr>
      <w:lang w:val="x-none"/>
    </w:rPr>
  </w:style>
  <w:style w:type="character" w:customStyle="1" w:styleId="TextkomenteChar">
    <w:name w:val="Text komentáře Char"/>
    <w:link w:val="Textkomente"/>
    <w:uiPriority w:val="99"/>
    <w:rsid w:val="00EC11BD"/>
    <w:rPr>
      <w:sz w:val="24"/>
      <w:szCs w:val="24"/>
      <w:lang w:eastAsia="cs-CZ"/>
    </w:rPr>
  </w:style>
  <w:style w:type="paragraph" w:styleId="Pedmtkomente">
    <w:name w:val="annotation subject"/>
    <w:basedOn w:val="Textkomente"/>
    <w:next w:val="Textkomente"/>
    <w:link w:val="PedmtkomenteChar"/>
    <w:rsid w:val="00EC11BD"/>
    <w:rPr>
      <w:b/>
      <w:bCs/>
    </w:rPr>
  </w:style>
  <w:style w:type="character" w:customStyle="1" w:styleId="PedmtkomenteChar">
    <w:name w:val="Předmět komentáře Char"/>
    <w:link w:val="Pedmtkomente"/>
    <w:rsid w:val="00EC11BD"/>
    <w:rPr>
      <w:b/>
      <w:bCs/>
      <w:sz w:val="24"/>
      <w:szCs w:val="24"/>
      <w:lang w:eastAsia="cs-CZ"/>
    </w:rPr>
  </w:style>
  <w:style w:type="paragraph" w:customStyle="1" w:styleId="Level1">
    <w:name w:val="Level 1"/>
    <w:basedOn w:val="Normln"/>
    <w:next w:val="Normln"/>
    <w:rsid w:val="00B67FE6"/>
    <w:pPr>
      <w:numPr>
        <w:numId w:val="5"/>
      </w:num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ln"/>
    <w:next w:val="Normln"/>
    <w:rsid w:val="00B67FE6"/>
    <w:pPr>
      <w:numPr>
        <w:ilvl w:val="1"/>
        <w:numId w:val="5"/>
      </w:numPr>
      <w:spacing w:after="210" w:line="264" w:lineRule="auto"/>
      <w:jc w:val="both"/>
      <w:outlineLvl w:val="1"/>
    </w:pPr>
    <w:rPr>
      <w:rFonts w:ascii="Arial" w:eastAsia="Arial Unicode MS" w:hAnsi="Arial" w:cs="Arial"/>
      <w:sz w:val="21"/>
      <w:szCs w:val="21"/>
      <w:lang w:val="en-GB" w:eastAsia="zh-CN"/>
    </w:rPr>
  </w:style>
  <w:style w:type="paragraph" w:customStyle="1" w:styleId="Level3">
    <w:name w:val="Level 3"/>
    <w:basedOn w:val="Normln"/>
    <w:next w:val="Normln"/>
    <w:rsid w:val="00B67FE6"/>
    <w:pPr>
      <w:numPr>
        <w:ilvl w:val="2"/>
        <w:numId w:val="5"/>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Normln"/>
    <w:next w:val="Normln"/>
    <w:rsid w:val="00B67FE6"/>
    <w:pPr>
      <w:numPr>
        <w:ilvl w:val="3"/>
        <w:numId w:val="5"/>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Normln"/>
    <w:next w:val="Normln"/>
    <w:rsid w:val="00B67FE6"/>
    <w:pPr>
      <w:numPr>
        <w:ilvl w:val="4"/>
        <w:numId w:val="5"/>
      </w:numPr>
      <w:spacing w:after="210" w:line="264" w:lineRule="auto"/>
      <w:jc w:val="both"/>
      <w:outlineLvl w:val="4"/>
    </w:pPr>
    <w:rPr>
      <w:rFonts w:ascii="Arial" w:eastAsia="Arial Unicode MS" w:hAnsi="Arial" w:cs="Arial"/>
      <w:sz w:val="21"/>
      <w:szCs w:val="21"/>
      <w:lang w:val="en-GB" w:eastAsia="zh-CN"/>
    </w:rPr>
  </w:style>
  <w:style w:type="paragraph" w:customStyle="1" w:styleId="Tmavseznamzvraznn51">
    <w:name w:val="Tmavý seznam – zvýraznění 51"/>
    <w:basedOn w:val="Normln"/>
    <w:uiPriority w:val="34"/>
    <w:qFormat/>
    <w:rsid w:val="004D6EF0"/>
    <w:pPr>
      <w:spacing w:after="200" w:line="276" w:lineRule="auto"/>
      <w:ind w:left="720"/>
      <w:contextualSpacing/>
    </w:pPr>
    <w:rPr>
      <w:rFonts w:ascii="Cambria" w:eastAsia="Cambria" w:hAnsi="Cambria"/>
      <w:sz w:val="22"/>
      <w:szCs w:val="22"/>
      <w:lang w:eastAsia="en-US"/>
    </w:rPr>
  </w:style>
  <w:style w:type="paragraph" w:styleId="Zkladntext-prvnodsazen">
    <w:name w:val="Body Text First Indent"/>
    <w:basedOn w:val="Zkladntext"/>
    <w:link w:val="Zkladntext-prvnodsazenChar"/>
    <w:rsid w:val="00B0453B"/>
    <w:pPr>
      <w:numPr>
        <w:numId w:val="0"/>
      </w:numPr>
      <w:spacing w:before="0" w:after="120"/>
      <w:ind w:firstLine="210"/>
      <w:jc w:val="left"/>
      <w:outlineLvl w:val="9"/>
    </w:pPr>
    <w:rPr>
      <w:sz w:val="24"/>
      <w:szCs w:val="24"/>
    </w:rPr>
  </w:style>
  <w:style w:type="character" w:customStyle="1" w:styleId="ZkladntextChar">
    <w:name w:val="Základní text Char"/>
    <w:link w:val="Zkladntext"/>
    <w:rsid w:val="00B0453B"/>
    <w:rPr>
      <w:b/>
      <w:sz w:val="26"/>
      <w:lang w:val="x-none"/>
    </w:rPr>
  </w:style>
  <w:style w:type="character" w:customStyle="1" w:styleId="Zkladntext-prvnodsazenChar">
    <w:name w:val="Základní text - první odsazený Char"/>
    <w:link w:val="Zkladntext-prvnodsazen"/>
    <w:rsid w:val="00B0453B"/>
    <w:rPr>
      <w:b/>
      <w:sz w:val="24"/>
      <w:szCs w:val="24"/>
      <w:lang w:eastAsia="cs-CZ"/>
    </w:rPr>
  </w:style>
  <w:style w:type="paragraph" w:customStyle="1" w:styleId="Vchoz">
    <w:name w:val="Výchozí"/>
    <w:rsid w:val="00B320B3"/>
    <w:pPr>
      <w:tabs>
        <w:tab w:val="left" w:pos="708"/>
      </w:tabs>
      <w:suppressAutoHyphens/>
      <w:spacing w:line="100" w:lineRule="atLeast"/>
    </w:pPr>
    <w:rPr>
      <w:color w:val="00000A"/>
      <w:sz w:val="24"/>
      <w:szCs w:val="24"/>
      <w:lang w:eastAsia="ar-SA"/>
    </w:rPr>
  </w:style>
  <w:style w:type="character" w:styleId="Zdraznn">
    <w:name w:val="Emphasis"/>
    <w:uiPriority w:val="20"/>
    <w:qFormat/>
    <w:rsid w:val="00EB7B2D"/>
    <w:rPr>
      <w:i/>
      <w:iCs/>
    </w:rPr>
  </w:style>
  <w:style w:type="character" w:styleId="Hypertextovodkaz">
    <w:name w:val="Hyperlink"/>
    <w:rsid w:val="00356FC8"/>
    <w:rPr>
      <w:color w:val="0000FF"/>
      <w:u w:val="single"/>
    </w:rPr>
  </w:style>
  <w:style w:type="character" w:customStyle="1" w:styleId="ZhlavChar">
    <w:name w:val="Záhlaví Char"/>
    <w:link w:val="Zhlav"/>
    <w:uiPriority w:val="99"/>
    <w:rsid w:val="00254814"/>
    <w:rPr>
      <w:sz w:val="24"/>
      <w:szCs w:val="24"/>
    </w:rPr>
  </w:style>
  <w:style w:type="paragraph" w:customStyle="1" w:styleId="Default">
    <w:name w:val="Default"/>
    <w:rsid w:val="00A63232"/>
    <w:pPr>
      <w:autoSpaceDE w:val="0"/>
      <w:autoSpaceDN w:val="0"/>
      <w:adjustRightInd w:val="0"/>
    </w:pPr>
    <w:rPr>
      <w:rFonts w:ascii="Arial" w:hAnsi="Arial" w:cs="Arial"/>
      <w:color w:val="000000"/>
      <w:sz w:val="24"/>
      <w:szCs w:val="24"/>
    </w:rPr>
  </w:style>
  <w:style w:type="paragraph" w:customStyle="1" w:styleId="Header1">
    <w:name w:val="Header1"/>
    <w:basedOn w:val="Normln"/>
    <w:rsid w:val="00C14F52"/>
    <w:pPr>
      <w:tabs>
        <w:tab w:val="center" w:pos="4536"/>
        <w:tab w:val="right" w:pos="9069"/>
      </w:tabs>
      <w:suppressAutoHyphens/>
      <w:overflowPunct w:val="0"/>
      <w:autoSpaceDE w:val="0"/>
      <w:spacing w:line="228" w:lineRule="auto"/>
    </w:pPr>
    <w:rPr>
      <w:szCs w:val="20"/>
      <w:lang w:eastAsia="ar-SA"/>
    </w:rPr>
  </w:style>
  <w:style w:type="paragraph" w:customStyle="1" w:styleId="NormlnChar1Char">
    <w:name w:val="Normální Char1 Char"/>
    <w:basedOn w:val="Normln"/>
    <w:next w:val="Normln"/>
    <w:rsid w:val="00F6194C"/>
    <w:pPr>
      <w:autoSpaceDE w:val="0"/>
      <w:autoSpaceDN w:val="0"/>
      <w:adjustRightInd w:val="0"/>
    </w:pPr>
    <w:rPr>
      <w:rFonts w:ascii="TimesNewRoman" w:hAnsi="TimesNewRoman"/>
    </w:rPr>
  </w:style>
  <w:style w:type="paragraph" w:styleId="Odstavecseseznamem">
    <w:name w:val="List Paragraph"/>
    <w:basedOn w:val="Normln"/>
    <w:qFormat/>
    <w:rsid w:val="00EA415B"/>
    <w:pPr>
      <w:ind w:left="720"/>
      <w:contextualSpacing/>
    </w:pPr>
  </w:style>
  <w:style w:type="character" w:customStyle="1" w:styleId="Nevyeenzmnka1">
    <w:name w:val="Nevyřešená zmínka1"/>
    <w:uiPriority w:val="99"/>
    <w:semiHidden/>
    <w:unhideWhenUsed/>
    <w:rsid w:val="007A72B2"/>
    <w:rPr>
      <w:color w:val="605E5C"/>
      <w:shd w:val="clear" w:color="auto" w:fill="E1DFDD"/>
    </w:rPr>
  </w:style>
  <w:style w:type="character" w:customStyle="1" w:styleId="st">
    <w:name w:val="st"/>
    <w:rsid w:val="00C04B8B"/>
  </w:style>
  <w:style w:type="paragraph" w:styleId="Revize">
    <w:name w:val="Revision"/>
    <w:hidden/>
    <w:uiPriority w:val="71"/>
    <w:rsid w:val="00532F0F"/>
    <w:rPr>
      <w:sz w:val="24"/>
      <w:szCs w:val="24"/>
    </w:rPr>
  </w:style>
  <w:style w:type="character" w:customStyle="1" w:styleId="apple-converted-space">
    <w:name w:val="apple-converted-space"/>
    <w:rsid w:val="000A1E2C"/>
  </w:style>
  <w:style w:type="paragraph" w:customStyle="1" w:styleId="s12">
    <w:name w:val="s12"/>
    <w:basedOn w:val="Normln"/>
    <w:rsid w:val="000A1E2C"/>
    <w:pPr>
      <w:spacing w:before="100" w:beforeAutospacing="1" w:after="100" w:afterAutospacing="1"/>
    </w:pPr>
  </w:style>
  <w:style w:type="character" w:customStyle="1" w:styleId="s7">
    <w:name w:val="s7"/>
    <w:basedOn w:val="Standardnpsmoodstavce"/>
    <w:rsid w:val="000A1E2C"/>
  </w:style>
  <w:style w:type="character" w:customStyle="1" w:styleId="s13">
    <w:name w:val="s13"/>
    <w:basedOn w:val="Standardnpsmoodstavce"/>
    <w:rsid w:val="000A1E2C"/>
  </w:style>
  <w:style w:type="paragraph" w:styleId="Textvbloku">
    <w:name w:val="Block Text"/>
    <w:basedOn w:val="Normln"/>
    <w:rsid w:val="00213276"/>
    <w:pPr>
      <w:ind w:left="709" w:right="566"/>
      <w:jc w:val="both"/>
    </w:pPr>
    <w:rPr>
      <w:rFonts w:ascii="Arial" w:eastAsia="Calibri" w:hAnsi="Arial" w:cs="Arial"/>
      <w:szCs w:val="20"/>
    </w:rPr>
  </w:style>
  <w:style w:type="paragraph" w:customStyle="1" w:styleId="Zkladntext21">
    <w:name w:val="Základní text 21"/>
    <w:basedOn w:val="Normln"/>
    <w:rsid w:val="009711DB"/>
    <w:pPr>
      <w:jc w:val="both"/>
    </w:pPr>
    <w:rPr>
      <w:rFonts w:ascii="Arial" w:eastAsia="Calibri" w:hAnsi="Arial" w:cs="Arial"/>
      <w:szCs w:val="20"/>
    </w:rPr>
  </w:style>
  <w:style w:type="character" w:customStyle="1" w:styleId="Nevyeenzmnka2">
    <w:name w:val="Nevyřešená zmínka2"/>
    <w:basedOn w:val="Standardnpsmoodstavce"/>
    <w:uiPriority w:val="99"/>
    <w:semiHidden/>
    <w:unhideWhenUsed/>
    <w:rsid w:val="005C7EE9"/>
    <w:rPr>
      <w:color w:val="605E5C"/>
      <w:shd w:val="clear" w:color="auto" w:fill="E1DFDD"/>
    </w:rPr>
  </w:style>
  <w:style w:type="numbering" w:customStyle="1" w:styleId="LFO1">
    <w:name w:val="LFO1"/>
    <w:basedOn w:val="Bezseznamu"/>
    <w:rsid w:val="00F31870"/>
    <w:pPr>
      <w:numPr>
        <w:numId w:val="53"/>
      </w:numPr>
    </w:pPr>
  </w:style>
  <w:style w:type="numbering" w:customStyle="1" w:styleId="Aktulnseznam1">
    <w:name w:val="Aktuální seznam1"/>
    <w:uiPriority w:val="99"/>
    <w:rsid w:val="002F3714"/>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9383">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222184689">
          <w:marLeft w:val="0"/>
          <w:marRight w:val="0"/>
          <w:marTop w:val="0"/>
          <w:marBottom w:val="0"/>
          <w:divBdr>
            <w:top w:val="none" w:sz="0" w:space="0" w:color="auto"/>
            <w:left w:val="none" w:sz="0" w:space="0" w:color="auto"/>
            <w:bottom w:val="none" w:sz="0" w:space="0" w:color="auto"/>
            <w:right w:val="none" w:sz="0" w:space="0" w:color="auto"/>
          </w:divBdr>
          <w:divsChild>
            <w:div w:id="631248578">
              <w:marLeft w:val="0"/>
              <w:marRight w:val="0"/>
              <w:marTop w:val="0"/>
              <w:marBottom w:val="0"/>
              <w:divBdr>
                <w:top w:val="none" w:sz="0" w:space="0" w:color="auto"/>
                <w:left w:val="none" w:sz="0" w:space="0" w:color="auto"/>
                <w:bottom w:val="none" w:sz="0" w:space="0" w:color="auto"/>
                <w:right w:val="none" w:sz="0" w:space="0" w:color="auto"/>
              </w:divBdr>
              <w:divsChild>
                <w:div w:id="17049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821">
      <w:bodyDiv w:val="1"/>
      <w:marLeft w:val="0"/>
      <w:marRight w:val="0"/>
      <w:marTop w:val="0"/>
      <w:marBottom w:val="0"/>
      <w:divBdr>
        <w:top w:val="none" w:sz="0" w:space="0" w:color="auto"/>
        <w:left w:val="none" w:sz="0" w:space="0" w:color="auto"/>
        <w:bottom w:val="none" w:sz="0" w:space="0" w:color="auto"/>
        <w:right w:val="none" w:sz="0" w:space="0" w:color="auto"/>
      </w:divBdr>
    </w:div>
    <w:div w:id="546602568">
      <w:bodyDiv w:val="1"/>
      <w:marLeft w:val="0"/>
      <w:marRight w:val="0"/>
      <w:marTop w:val="0"/>
      <w:marBottom w:val="0"/>
      <w:divBdr>
        <w:top w:val="none" w:sz="0" w:space="0" w:color="auto"/>
        <w:left w:val="none" w:sz="0" w:space="0" w:color="auto"/>
        <w:bottom w:val="none" w:sz="0" w:space="0" w:color="auto"/>
        <w:right w:val="none" w:sz="0" w:space="0" w:color="auto"/>
      </w:divBdr>
    </w:div>
    <w:div w:id="1185360861">
      <w:bodyDiv w:val="1"/>
      <w:marLeft w:val="0"/>
      <w:marRight w:val="0"/>
      <w:marTop w:val="0"/>
      <w:marBottom w:val="0"/>
      <w:divBdr>
        <w:top w:val="none" w:sz="0" w:space="0" w:color="auto"/>
        <w:left w:val="none" w:sz="0" w:space="0" w:color="auto"/>
        <w:bottom w:val="none" w:sz="0" w:space="0" w:color="auto"/>
        <w:right w:val="none" w:sz="0" w:space="0" w:color="auto"/>
      </w:divBdr>
    </w:div>
    <w:div w:id="16560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C0707-4CBD-4661-AA66-9AA62A84D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10446</Words>
  <Characters>61633</Characters>
  <Application>Microsoft Office Word</Application>
  <DocSecurity>0</DocSecurity>
  <Lines>513</Lines>
  <Paragraphs>143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Návrh SMLOUVA O DÍLO č</vt:lpstr>
      <vt:lpstr>Návrh SMLOUVA O DÍLO č</vt:lpstr>
    </vt:vector>
  </TitlesOfParts>
  <Company>DACH system s.r.o.</Company>
  <LinksUpToDate>false</LinksUpToDate>
  <CharactersWithSpaces>71936</CharactersWithSpaces>
  <SharedDoc>false</SharedDoc>
  <HLinks>
    <vt:vector size="18" baseType="variant">
      <vt:variant>
        <vt:i4>917628</vt:i4>
      </vt:variant>
      <vt:variant>
        <vt:i4>6</vt:i4>
      </vt:variant>
      <vt:variant>
        <vt:i4>0</vt:i4>
      </vt:variant>
      <vt:variant>
        <vt:i4>5</vt:i4>
      </vt:variant>
      <vt:variant>
        <vt:lpwstr>mailto:roman.macoszek@gmail.com</vt:lpwstr>
      </vt:variant>
      <vt:variant>
        <vt:lpwstr/>
      </vt:variant>
      <vt:variant>
        <vt:i4>6226036</vt:i4>
      </vt:variant>
      <vt:variant>
        <vt:i4>3</vt:i4>
      </vt:variant>
      <vt:variant>
        <vt:i4>0</vt:i4>
      </vt:variant>
      <vt:variant>
        <vt:i4>5</vt:i4>
      </vt:variant>
      <vt:variant>
        <vt:lpwstr>mailto:kovar.karel.br@seznam.cz</vt:lpwstr>
      </vt:variant>
      <vt:variant>
        <vt:lpwstr/>
      </vt:variant>
      <vt:variant>
        <vt:i4>65591</vt:i4>
      </vt:variant>
      <vt:variant>
        <vt:i4>0</vt:i4>
      </vt:variant>
      <vt:variant>
        <vt:i4>0</vt:i4>
      </vt:variant>
      <vt:variant>
        <vt:i4>5</vt:i4>
      </vt:variant>
      <vt:variant>
        <vt:lpwstr>mailto:posta@mubruntal.cz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SMLOUVA O DÍLO č</dc:title>
  <dc:subject/>
  <dc:creator>Hrušková Helena</dc:creator>
  <cp:keywords/>
  <cp:lastModifiedBy>Alexandra Klusák Snopková</cp:lastModifiedBy>
  <cp:revision>4</cp:revision>
  <cp:lastPrinted>2017-03-17T08:02:00Z</cp:lastPrinted>
  <dcterms:created xsi:type="dcterms:W3CDTF">2024-04-08T13:48:00Z</dcterms:created>
  <dcterms:modified xsi:type="dcterms:W3CDTF">2024-04-09T07:03:00Z</dcterms:modified>
</cp:coreProperties>
</file>