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5B2AAC" w:rsidRDefault="005B2AAC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opravy a servis vozidel a vybrané techniky </w:t>
            </w:r>
          </w:p>
          <w:p w:rsidR="000C5AE1" w:rsidRPr="0025072A" w:rsidRDefault="00DF6392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 letech 2024</w:t>
            </w:r>
            <w:r w:rsidR="00302B63">
              <w:rPr>
                <w:rFonts w:ascii="Arial" w:hAnsi="Arial" w:cs="Arial"/>
                <w:color w:val="FF0000"/>
                <w:sz w:val="24"/>
                <w:szCs w:val="24"/>
              </w:rPr>
              <w:t xml:space="preserve"> - 202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F1470" w:rsidP="009B16E2">
            <w:pPr>
              <w:rPr>
                <w:szCs w:val="20"/>
              </w:rPr>
            </w:pPr>
            <w:r>
              <w:t>PhDr. Josef Ševčík,</w:t>
            </w:r>
            <w:r w:rsidR="00DF6392">
              <w:t xml:space="preserve"> </w:t>
            </w:r>
            <w:r w:rsidR="009B16E2">
              <w:t>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C4582" w:rsidP="00C2413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Ondřej Rydlo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C4582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EC4582">
              <w:rPr>
                <w:szCs w:val="20"/>
              </w:rPr>
              <w:t>11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EC4582" w:rsidP="00EC4582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E36A2C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 w:rsidR="00E36A2C">
              <w:rPr>
                <w:rFonts w:ascii="Arial" w:hAnsi="Arial" w:cs="Arial"/>
                <w:b/>
                <w:bCs/>
              </w:rPr>
              <w:t xml:space="preserve">– viz </w:t>
            </w:r>
            <w:r w:rsidR="00E36A2C" w:rsidRPr="00E36A2C">
              <w:rPr>
                <w:rFonts w:ascii="Arial" w:hAnsi="Arial" w:cs="Arial"/>
                <w:b/>
                <w:bCs/>
                <w:highlight w:val="yellow"/>
              </w:rPr>
              <w:t>D10</w:t>
            </w:r>
            <w:r w:rsidR="00E36A2C">
              <w:rPr>
                <w:rFonts w:ascii="Arial" w:hAnsi="Arial" w:cs="Arial"/>
                <w:b/>
                <w:bCs/>
              </w:rPr>
              <w:t xml:space="preserve"> položkového rozpočtu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16413D" w:rsidRDefault="0016413D" w:rsidP="0016413D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r w:rsidR="002F0A4D">
        <w:rPr>
          <w:szCs w:val="20"/>
        </w:rPr>
        <w:t xml:space="preserve"> </w:t>
      </w:r>
      <w:bookmarkStart w:id="0" w:name="_GoBack"/>
      <w:bookmarkEnd w:id="0"/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DE5877">
    <w:pPr>
      <w:pStyle w:val="Zhlav"/>
      <w:tabs>
        <w:tab w:val="clear" w:pos="4536"/>
        <w:tab w:val="clear" w:pos="9072"/>
        <w:tab w:val="left" w:pos="67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5877">
      <w:tab/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6413D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0A4D"/>
    <w:rsid w:val="00302B63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361B3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B2AAC"/>
    <w:rsid w:val="005B44F2"/>
    <w:rsid w:val="005C53C9"/>
    <w:rsid w:val="005D0FC2"/>
    <w:rsid w:val="005F1470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DE5877"/>
    <w:rsid w:val="00DF6392"/>
    <w:rsid w:val="00E00FE2"/>
    <w:rsid w:val="00E279E6"/>
    <w:rsid w:val="00E36A2C"/>
    <w:rsid w:val="00E64AC8"/>
    <w:rsid w:val="00E70E01"/>
    <w:rsid w:val="00E86DCF"/>
    <w:rsid w:val="00E92520"/>
    <w:rsid w:val="00EB1989"/>
    <w:rsid w:val="00EC2165"/>
    <w:rsid w:val="00EC4582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."/>
  <w:listSeparator w:val=";"/>
  <w15:docId w15:val="{D27613AA-CF87-4670-BC2F-180F66595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184BB-C1C3-40F0-A445-E096CBA13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TSUB - Podolan Petr</cp:lastModifiedBy>
  <cp:revision>10</cp:revision>
  <cp:lastPrinted>2022-01-19T12:11:00Z</cp:lastPrinted>
  <dcterms:created xsi:type="dcterms:W3CDTF">2020-06-24T14:23:00Z</dcterms:created>
  <dcterms:modified xsi:type="dcterms:W3CDTF">2024-04-10T07:20:00Z</dcterms:modified>
</cp:coreProperties>
</file>