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386D8430" w:rsidR="006451DF" w:rsidRPr="00FF16DE" w:rsidRDefault="00FF16DE" w:rsidP="00FF16DE">
      <w:pPr>
        <w:pStyle w:val="Nzev"/>
        <w:tabs>
          <w:tab w:val="clear" w:pos="720"/>
        </w:tabs>
        <w:ind w:left="0" w:right="21"/>
        <w:jc w:val="left"/>
        <w:rPr>
          <w:b w:val="0"/>
          <w:i/>
          <w:szCs w:val="22"/>
        </w:rPr>
      </w:pPr>
      <w:bookmarkStart w:id="0" w:name="_GoBack"/>
      <w:bookmarkEnd w:id="0"/>
      <w:r w:rsidRPr="00FF16DE">
        <w:rPr>
          <w:b w:val="0"/>
          <w:i/>
          <w:szCs w:val="22"/>
        </w:rPr>
        <w:t xml:space="preserve">Příloha č. </w:t>
      </w:r>
      <w:r w:rsidR="00531DA3">
        <w:rPr>
          <w:b w:val="0"/>
          <w:i/>
          <w:szCs w:val="22"/>
        </w:rPr>
        <w:t>6</w:t>
      </w:r>
      <w:r w:rsidR="00531DA3" w:rsidRPr="00FF16DE">
        <w:rPr>
          <w:b w:val="0"/>
          <w:i/>
          <w:szCs w:val="22"/>
        </w:rPr>
        <w:t xml:space="preserve"> </w:t>
      </w:r>
      <w:r w:rsidRPr="00FF16DE">
        <w:rPr>
          <w:b w:val="0"/>
          <w:i/>
          <w:szCs w:val="22"/>
        </w:rPr>
        <w:t xml:space="preserve">ZD – Návrh smlouvy o dílo </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730D7025" w:rsidR="00D54220" w:rsidRPr="00520E19" w:rsidRDefault="00D54220" w:rsidP="00753518">
      <w:pPr>
        <w:pStyle w:val="Zkladntext"/>
        <w:tabs>
          <w:tab w:val="left" w:pos="3969"/>
        </w:tabs>
      </w:pPr>
      <w:r w:rsidRPr="00520E19">
        <w:t>Číslo smlouvy objednatele:</w:t>
      </w:r>
      <w:r w:rsidR="00753518">
        <w:tab/>
      </w:r>
      <w:r w:rsidR="00814751">
        <w:t>DOD20240189</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58A589DB"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8"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9" w:history="1">
        <w:r w:rsidRPr="0019602D">
          <w:rPr>
            <w:rStyle w:val="Hypertextovodkaz"/>
            <w:szCs w:val="22"/>
          </w:rPr>
          <w:t>Martin.Grohman@dpo.cz</w:t>
        </w:r>
      </w:hyperlink>
      <w:r w:rsidRPr="0019602D">
        <w:rPr>
          <w:szCs w:val="22"/>
        </w:rPr>
        <w:t xml:space="preserve"> , tel.: 608 068 514</w:t>
      </w:r>
    </w:p>
    <w:p w14:paraId="00F12D3F" w14:textId="42F8F2A3" w:rsidR="00B7029C" w:rsidRDefault="0019602D" w:rsidP="00B7029C">
      <w:pPr>
        <w:tabs>
          <w:tab w:val="left" w:pos="3969"/>
        </w:tabs>
        <w:spacing w:before="120" w:line="240" w:lineRule="auto"/>
        <w:ind w:left="3969" w:right="21" w:hanging="3969"/>
        <w:jc w:val="both"/>
        <w:rPr>
          <w:szCs w:val="22"/>
        </w:rPr>
      </w:pPr>
      <w:r>
        <w:rPr>
          <w:szCs w:val="22"/>
        </w:rPr>
        <w:tab/>
      </w:r>
      <w:r w:rsidR="00B7029C">
        <w:rPr>
          <w:szCs w:val="22"/>
        </w:rPr>
        <w:t>Roman Hruška, technický pracovník provoz</w:t>
      </w:r>
      <w:r w:rsidR="001719E6">
        <w:rPr>
          <w:szCs w:val="22"/>
        </w:rPr>
        <w:t>u</w:t>
      </w:r>
      <w:r w:rsidR="00B7029C">
        <w:rPr>
          <w:szCs w:val="22"/>
        </w:rPr>
        <w:t xml:space="preserve"> příprava a realizace staveb</w:t>
      </w:r>
    </w:p>
    <w:p w14:paraId="286BC36D" w14:textId="373EDF8A" w:rsidR="00B7029C" w:rsidRPr="00711F94" w:rsidRDefault="00B7029C" w:rsidP="00B7029C">
      <w:pPr>
        <w:tabs>
          <w:tab w:val="left" w:pos="3969"/>
        </w:tabs>
        <w:ind w:right="21"/>
        <w:rPr>
          <w:szCs w:val="22"/>
        </w:rPr>
      </w:pPr>
      <w:r>
        <w:rPr>
          <w:szCs w:val="22"/>
        </w:rPr>
        <w:tab/>
        <w:t xml:space="preserve">email: </w:t>
      </w:r>
      <w:hyperlink r:id="rId10" w:history="1">
        <w:r w:rsidRPr="00F65ABD">
          <w:rPr>
            <w:rStyle w:val="Hypertextovodkaz"/>
            <w:szCs w:val="22"/>
          </w:rPr>
          <w:t>Roman.Hruska@dpo.cz</w:t>
        </w:r>
      </w:hyperlink>
      <w:r>
        <w:rPr>
          <w:szCs w:val="22"/>
        </w:rPr>
        <w:t xml:space="preserve"> , tel.: 720 937 820</w:t>
      </w:r>
    </w:p>
    <w:p w14:paraId="7508DC1A" w14:textId="6C6151DD" w:rsidR="00055A4E" w:rsidRPr="00711F94" w:rsidRDefault="00055A4E" w:rsidP="007006CD">
      <w:pPr>
        <w:tabs>
          <w:tab w:val="left" w:pos="3969"/>
        </w:tabs>
        <w:ind w:right="21"/>
        <w:rPr>
          <w:szCs w:val="22"/>
        </w:rPr>
      </w:pPr>
    </w:p>
    <w:p w14:paraId="0CD337F9" w14:textId="43B38CE7"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7029C" w:rsidRPr="00B7029C">
        <w:rPr>
          <w:i/>
          <w:color w:val="00B0F0"/>
          <w:sz w:val="22"/>
          <w:szCs w:val="22"/>
        </w:rPr>
        <w:t>(Pozn.: Doplní objednatel.)</w:t>
      </w:r>
    </w:p>
    <w:p w14:paraId="7EC3228D" w14:textId="09BC87B3"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4EBBB4E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69CA011C" w14:textId="0153467B"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1E1190" w:rsidRPr="001E1190">
        <w:rPr>
          <w:szCs w:val="22"/>
        </w:rPr>
        <w:t>SVZ-35-24-PŘ-Ta</w:t>
      </w:r>
      <w:r w:rsidR="0084058F">
        <w:rPr>
          <w:szCs w:val="22"/>
        </w:rPr>
        <w:t xml:space="preserve"> </w:t>
      </w:r>
      <w:r w:rsidR="0019602D">
        <w:rPr>
          <w:szCs w:val="22"/>
        </w:rPr>
        <w:t>a v investičním plánu je vedena pod číslem IP 0</w:t>
      </w:r>
      <w:r w:rsidR="00814751">
        <w:rPr>
          <w:szCs w:val="22"/>
        </w:rPr>
        <w:t>37</w:t>
      </w:r>
      <w:r w:rsidR="0019602D">
        <w:rPr>
          <w:szCs w:val="22"/>
        </w:rPr>
        <w:t>_2022.</w:t>
      </w:r>
    </w:p>
    <w:p w14:paraId="71E806F8" w14:textId="77777777" w:rsidR="002B3CC8" w:rsidRDefault="002B3CC8">
      <w:pPr>
        <w:spacing w:line="240" w:lineRule="auto"/>
        <w:rPr>
          <w:szCs w:val="22"/>
        </w:rPr>
      </w:pPr>
      <w:r>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0332B6A9"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702588">
        <w:rPr>
          <w:b/>
        </w:rPr>
        <w:t xml:space="preserve">Areál </w:t>
      </w:r>
      <w:r w:rsidR="002E61F8">
        <w:rPr>
          <w:b/>
        </w:rPr>
        <w:t>autobusy Hranečník - Kolárna</w:t>
      </w:r>
      <w:r w:rsidR="00E702D4" w:rsidRPr="00ED3D7A">
        <w:rPr>
          <w:b/>
        </w:rPr>
        <w:t>“</w:t>
      </w:r>
      <w:r w:rsidR="00B41DB4">
        <w:rPr>
          <w:b/>
        </w:rPr>
        <w:t xml:space="preserve"> </w:t>
      </w:r>
      <w:r w:rsidR="002B3CC8" w:rsidRPr="00FD658E">
        <w:t>(</w:t>
      </w:r>
      <w:r w:rsidR="002B3CC8">
        <w:t>souhrnně dále</w:t>
      </w:r>
      <w:r w:rsidR="002B3CC8" w:rsidRPr="00FD658E">
        <w:t xml:space="preserve"> jen </w:t>
      </w:r>
      <w:r w:rsidR="002B3CC8" w:rsidRPr="00ED3D7A">
        <w:rPr>
          <w:i/>
        </w:rPr>
        <w:t>„stavba“</w:t>
      </w:r>
      <w:r w:rsidR="002B3CC8">
        <w:rPr>
          <w:i/>
        </w:rPr>
        <w:t xml:space="preserve"> nebo „</w:t>
      </w:r>
      <w:r w:rsidR="002E61F8">
        <w:rPr>
          <w:i/>
        </w:rPr>
        <w:t>Kolárna</w:t>
      </w:r>
      <w:r w:rsidR="002B3CC8">
        <w:rPr>
          <w:i/>
        </w:rPr>
        <w:t>“</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 rozsahu a členění podle </w:t>
      </w:r>
      <w:r w:rsidR="00620BC1">
        <w:t xml:space="preserve">projektové </w:t>
      </w:r>
      <w:r w:rsidR="00B41DB4" w:rsidRPr="00FD658E">
        <w:t>dokumentac</w:t>
      </w:r>
      <w:r w:rsidR="00B41DB4">
        <w:t>e</w:t>
      </w:r>
      <w:r w:rsidR="00B41DB4" w:rsidRPr="00FD658E">
        <w:t xml:space="preserve"> pro </w:t>
      </w:r>
      <w:r w:rsidR="001071FE">
        <w:t xml:space="preserve">provádění stavby </w:t>
      </w:r>
      <w:r w:rsidR="00B41DB4">
        <w:t>(DPS)</w:t>
      </w:r>
      <w:r w:rsidR="00B41DB4" w:rsidRPr="00FD658E">
        <w:t xml:space="preserve"> </w:t>
      </w:r>
      <w:r w:rsidR="00B41DB4" w:rsidRPr="00B41DB4">
        <w:rPr>
          <w:i/>
        </w:rPr>
        <w:t>„</w:t>
      </w:r>
      <w:r w:rsidR="00620BC1">
        <w:rPr>
          <w:i/>
        </w:rPr>
        <w:t xml:space="preserve">PD – Areál </w:t>
      </w:r>
      <w:r w:rsidR="002E61F8">
        <w:rPr>
          <w:i/>
        </w:rPr>
        <w:t>autobusy Hranečník - Kolárna</w:t>
      </w:r>
      <w:r w:rsidR="00B41DB4" w:rsidRPr="00B41DB4">
        <w:rPr>
          <w:i/>
        </w:rPr>
        <w:t>“</w:t>
      </w:r>
      <w:r w:rsidR="00961CC8">
        <w:rPr>
          <w:i/>
        </w:rPr>
        <w:t xml:space="preserve">, arch. </w:t>
      </w:r>
      <w:r w:rsidR="00961CC8" w:rsidRPr="00961CC8">
        <w:rPr>
          <w:i/>
        </w:rPr>
        <w:t>č.:</w:t>
      </w:r>
      <w:r w:rsidR="00B41DB4" w:rsidRPr="00961CC8">
        <w:rPr>
          <w:i/>
        </w:rPr>
        <w:t xml:space="preserve"> </w:t>
      </w:r>
      <w:r w:rsidR="00620BC1">
        <w:rPr>
          <w:i/>
        </w:rPr>
        <w:t>BKB-SP-13</w:t>
      </w:r>
      <w:r w:rsidR="002E61F8">
        <w:rPr>
          <w:i/>
        </w:rPr>
        <w:t>510</w:t>
      </w:r>
      <w:r w:rsidR="00961CC8">
        <w:t xml:space="preserve">, </w:t>
      </w:r>
      <w:r w:rsidR="00B41DB4" w:rsidRPr="00FD658E">
        <w:t>vypracované společností</w:t>
      </w:r>
      <w:r w:rsidR="00B41DB4">
        <w:t xml:space="preserve"> </w:t>
      </w:r>
      <w:r w:rsidR="00620BC1" w:rsidRPr="00620BC1">
        <w:rPr>
          <w:i/>
        </w:rPr>
        <w:t>BKB Metal, a.s.</w:t>
      </w:r>
      <w:r w:rsidR="00B41DB4">
        <w:t xml:space="preserve">, </w:t>
      </w:r>
      <w:r w:rsidR="00B41DB4" w:rsidRPr="004F1115">
        <w:t>se sídlem</w:t>
      </w:r>
      <w:r w:rsidR="00B41DB4" w:rsidRPr="00391ED1">
        <w:rPr>
          <w:i/>
        </w:rPr>
        <w:t xml:space="preserve"> </w:t>
      </w:r>
      <w:r w:rsidR="00620BC1">
        <w:rPr>
          <w:i/>
        </w:rPr>
        <w:t>Hlubinská 917/20, Moravská Ostrava, 702 00 Ostrava</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1DB43FCD" w14:textId="0F8A6C7F" w:rsidR="00BD5B93" w:rsidRDefault="00B02E25" w:rsidP="00D537B7">
      <w:pPr>
        <w:pStyle w:val="Text"/>
        <w:numPr>
          <w:ilvl w:val="1"/>
          <w:numId w:val="7"/>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 xml:space="preserve">prováděno bez </w:t>
      </w:r>
      <w:r w:rsidR="006665AE">
        <w:rPr>
          <w:b/>
          <w:sz w:val="22"/>
          <w:szCs w:val="22"/>
        </w:rPr>
        <w:t xml:space="preserve">kompletní </w:t>
      </w:r>
      <w:r w:rsidRPr="00B02E25">
        <w:rPr>
          <w:b/>
          <w:sz w:val="22"/>
          <w:szCs w:val="22"/>
        </w:rPr>
        <w:t xml:space="preserve">výluky </w:t>
      </w:r>
      <w:r w:rsidRPr="006665AE">
        <w:rPr>
          <w:b/>
          <w:sz w:val="22"/>
          <w:szCs w:val="22"/>
        </w:rPr>
        <w:t xml:space="preserve">provozu </w:t>
      </w:r>
      <w:r w:rsidR="000538ED">
        <w:rPr>
          <w:sz w:val="22"/>
          <w:szCs w:val="22"/>
        </w:rPr>
        <w:t xml:space="preserve">v Areálu </w:t>
      </w:r>
      <w:r w:rsidR="002E61F8">
        <w:rPr>
          <w:sz w:val="22"/>
          <w:szCs w:val="22"/>
        </w:rPr>
        <w:t>autobusy Hranečník</w:t>
      </w:r>
      <w:r w:rsidR="00312117">
        <w:rPr>
          <w:sz w:val="22"/>
          <w:szCs w:val="22"/>
        </w:rPr>
        <w:t>.</w:t>
      </w:r>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2E61F8">
        <w:rPr>
          <w:sz w:val="22"/>
          <w:szCs w:val="22"/>
        </w:rPr>
        <w:t>5</w:t>
      </w:r>
      <w:r w:rsidR="000F17BA" w:rsidRPr="000F17BA">
        <w:rPr>
          <w:sz w:val="22"/>
          <w:szCs w:val="22"/>
        </w:rPr>
        <w:t xml:space="preserve"> této smlouvy.</w:t>
      </w:r>
      <w:r w:rsidR="000538ED">
        <w:rPr>
          <w:sz w:val="22"/>
          <w:szCs w:val="22"/>
        </w:rPr>
        <w:t xml:space="preserve"> </w:t>
      </w:r>
    </w:p>
    <w:p w14:paraId="12015E3D" w14:textId="1392FEA4" w:rsidR="001D35C7" w:rsidRDefault="001D35C7" w:rsidP="00D537B7">
      <w:pPr>
        <w:pStyle w:val="Text"/>
        <w:numPr>
          <w:ilvl w:val="1"/>
          <w:numId w:val="7"/>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w:t>
      </w:r>
      <w:r w:rsidR="0019602D" w:rsidRPr="00EB1095">
        <w:rPr>
          <w:sz w:val="22"/>
          <w:szCs w:val="22"/>
        </w:rPr>
        <w:t xml:space="preserve">pro pomocné práce, výrobně technické dokumentace, detailů a dokumentace výrobků dodávaných na </w:t>
      </w:r>
      <w:r w:rsidR="00CB708C">
        <w:rPr>
          <w:sz w:val="22"/>
          <w:szCs w:val="22"/>
        </w:rPr>
        <w:t xml:space="preserve">stavbu (zejména pro ocelové konstrukce) </w:t>
      </w:r>
      <w:r w:rsidR="0019602D" w:rsidRPr="005172A8">
        <w:rPr>
          <w:sz w:val="22"/>
          <w:szCs w:val="22"/>
        </w:rPr>
        <w:t>a pro jiné části Díla v případě, že její zhotovení bude nutné pro realizaci Díla (dále jen podrobné</w:t>
      </w:r>
      <w:r w:rsidR="0019602D" w:rsidRPr="00EB1095">
        <w:rPr>
          <w:sz w:val="22"/>
          <w:szCs w:val="22"/>
        </w:rPr>
        <w:t xml:space="preserve"> prováděcí dokumentace). Do 30 kalendářních dnů od podpisu smlouvy o dílo, bude předána podrobná prováděcí dokumentace objednateli k odsouhlasení.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28C388C7" w14:textId="585A04D1" w:rsidR="00270199" w:rsidRPr="00270199" w:rsidRDefault="00270199" w:rsidP="00270199">
      <w:pPr>
        <w:pStyle w:val="Text"/>
        <w:tabs>
          <w:tab w:val="clear" w:pos="227"/>
        </w:tabs>
        <w:spacing w:before="90" w:line="240" w:lineRule="auto"/>
        <w:ind w:left="851"/>
        <w:rPr>
          <w:sz w:val="22"/>
          <w:szCs w:val="22"/>
        </w:rPr>
      </w:pPr>
      <w:r w:rsidRPr="00270199">
        <w:rPr>
          <w:sz w:val="22"/>
          <w:szCs w:val="22"/>
        </w:rPr>
        <w:t>Objednatel se zavazuje poskytnout zhotoviteli projektov</w:t>
      </w:r>
      <w:r w:rsidR="00620BC1">
        <w:rPr>
          <w:sz w:val="22"/>
          <w:szCs w:val="22"/>
        </w:rPr>
        <w:t>ou</w:t>
      </w:r>
      <w:r w:rsidRPr="00270199">
        <w:rPr>
          <w:sz w:val="22"/>
          <w:szCs w:val="22"/>
        </w:rPr>
        <w:t xml:space="preserve"> </w:t>
      </w:r>
      <w:r w:rsidR="00620BC1">
        <w:rPr>
          <w:sz w:val="22"/>
          <w:szCs w:val="22"/>
        </w:rPr>
        <w:t>dokumentaci</w:t>
      </w:r>
      <w:r w:rsidRPr="00FF70B7">
        <w:rPr>
          <w:sz w:val="22"/>
          <w:szCs w:val="22"/>
        </w:rPr>
        <w:t xml:space="preserve"> </w:t>
      </w:r>
      <w:r w:rsidR="00620BC1" w:rsidRPr="00620BC1">
        <w:rPr>
          <w:sz w:val="22"/>
          <w:szCs w:val="22"/>
        </w:rPr>
        <w:t xml:space="preserve">pro provádění stavby (DPS) </w:t>
      </w:r>
      <w:r w:rsidR="00620BC1" w:rsidRPr="00620BC1">
        <w:rPr>
          <w:i/>
          <w:sz w:val="22"/>
          <w:szCs w:val="22"/>
        </w:rPr>
        <w:t>„PD –</w:t>
      </w:r>
      <w:r w:rsidR="002E61F8">
        <w:rPr>
          <w:i/>
          <w:sz w:val="22"/>
          <w:szCs w:val="22"/>
        </w:rPr>
        <w:t xml:space="preserve"> Areál autobusy Hranečník - Kolárna</w:t>
      </w:r>
      <w:r w:rsidR="00620BC1" w:rsidRPr="00620BC1">
        <w:rPr>
          <w:i/>
          <w:sz w:val="22"/>
          <w:szCs w:val="22"/>
        </w:rPr>
        <w:t>“</w:t>
      </w:r>
      <w:r w:rsidR="00620BC1" w:rsidRPr="00620BC1">
        <w:rPr>
          <w:sz w:val="22"/>
          <w:szCs w:val="22"/>
        </w:rPr>
        <w:t xml:space="preserve">, </w:t>
      </w:r>
      <w:r w:rsidRPr="00270199">
        <w:rPr>
          <w:sz w:val="22"/>
          <w:szCs w:val="22"/>
        </w:rPr>
        <w:t>k vypracování podrobné prováděcí dokumentace v elektronické podobě (ve formátu *.</w:t>
      </w:r>
      <w:proofErr w:type="spellStart"/>
      <w:r w:rsidRPr="00270199">
        <w:rPr>
          <w:sz w:val="22"/>
          <w:szCs w:val="22"/>
        </w:rPr>
        <w:t>dwg</w:t>
      </w:r>
      <w:proofErr w:type="spellEnd"/>
      <w:r w:rsidRPr="00270199">
        <w:rPr>
          <w:sz w:val="22"/>
          <w:szCs w:val="22"/>
        </w:rPr>
        <w:t>, *.</w:t>
      </w:r>
      <w:proofErr w:type="spellStart"/>
      <w:r w:rsidRPr="00270199">
        <w:rPr>
          <w:sz w:val="22"/>
          <w:szCs w:val="22"/>
        </w:rPr>
        <w:t>doc</w:t>
      </w:r>
      <w:r w:rsidR="004E5232">
        <w:rPr>
          <w:sz w:val="22"/>
          <w:szCs w:val="22"/>
        </w:rPr>
        <w:t>x</w:t>
      </w:r>
      <w:proofErr w:type="spellEnd"/>
      <w:r w:rsidRPr="00270199">
        <w:rPr>
          <w:sz w:val="22"/>
          <w:szCs w:val="22"/>
        </w:rPr>
        <w:t>, *.</w:t>
      </w:r>
      <w:proofErr w:type="spellStart"/>
      <w:r w:rsidRPr="00270199">
        <w:rPr>
          <w:sz w:val="22"/>
          <w:szCs w:val="22"/>
        </w:rPr>
        <w:t>xls</w:t>
      </w:r>
      <w:r w:rsidR="004E5232">
        <w:rPr>
          <w:sz w:val="22"/>
          <w:szCs w:val="22"/>
        </w:rPr>
        <w:t>x</w:t>
      </w:r>
      <w:proofErr w:type="spellEnd"/>
      <w:r w:rsidRPr="00270199">
        <w:rPr>
          <w:sz w:val="22"/>
          <w:szCs w:val="22"/>
        </w:rPr>
        <w:t>) nebo papírové podobě, které má k</w:t>
      </w:r>
      <w:r>
        <w:rPr>
          <w:sz w:val="22"/>
          <w:szCs w:val="22"/>
        </w:rPr>
        <w:t> </w:t>
      </w:r>
      <w:r w:rsidRPr="00270199">
        <w:rPr>
          <w:sz w:val="22"/>
          <w:szCs w:val="22"/>
        </w:rPr>
        <w:t>dispozici</w:t>
      </w:r>
      <w:r>
        <w:rPr>
          <w:sz w:val="22"/>
          <w:szCs w:val="22"/>
        </w:rPr>
        <w:t>, do 14 kalendářních dní od nabytí účinnosti této smlouvy</w:t>
      </w:r>
      <w:r w:rsidRPr="00270199">
        <w:rPr>
          <w:sz w:val="22"/>
          <w:szCs w:val="22"/>
        </w:rPr>
        <w:t xml:space="preserve">. </w:t>
      </w:r>
    </w:p>
    <w:p w14:paraId="482E3A14" w14:textId="01AF8B45" w:rsidR="001B51DD" w:rsidRDefault="001B51DD" w:rsidP="00D537B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Pr="001B51DD">
        <w:rPr>
          <w:sz w:val="22"/>
          <w:szCs w:val="22"/>
        </w:rPr>
        <w:t>1</w:t>
      </w:r>
      <w:r w:rsidR="005C4EA6">
        <w:rPr>
          <w:sz w:val="22"/>
          <w:szCs w:val="22"/>
        </w:rPr>
        <w:t>5</w:t>
      </w:r>
      <w:r w:rsidRPr="001B51DD">
        <w:rPr>
          <w:sz w:val="22"/>
          <w:szCs w:val="22"/>
        </w:rPr>
        <w:t xml:space="preserve"> pracovních dní </w:t>
      </w:r>
      <w:r w:rsidR="00571AB4">
        <w:rPr>
          <w:sz w:val="22"/>
          <w:szCs w:val="22"/>
        </w:rPr>
        <w:t xml:space="preserve">od nabytí účinnosti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0D966847" w14:textId="77777777" w:rsidR="00CB708C" w:rsidRPr="00F64243" w:rsidRDefault="00CB708C" w:rsidP="00CB708C">
      <w:pPr>
        <w:pStyle w:val="Text"/>
        <w:numPr>
          <w:ilvl w:val="1"/>
          <w:numId w:val="7"/>
        </w:numPr>
        <w:tabs>
          <w:tab w:val="clear" w:pos="227"/>
        </w:tabs>
        <w:spacing w:before="90" w:line="240" w:lineRule="auto"/>
        <w:ind w:left="851" w:right="21" w:hanging="284"/>
        <w:rPr>
          <w:sz w:val="22"/>
          <w:szCs w:val="22"/>
        </w:rPr>
      </w:pPr>
      <w:r>
        <w:rPr>
          <w:b/>
          <w:sz w:val="22"/>
          <w:szCs w:val="22"/>
        </w:rPr>
        <w:t>Provedení přejímky ocelových konstrukcí v černém stavu</w:t>
      </w:r>
    </w:p>
    <w:p w14:paraId="5E2B3632" w14:textId="36B067D1" w:rsidR="00CB708C" w:rsidRDefault="00CB708C" w:rsidP="00CB708C">
      <w:pPr>
        <w:pStyle w:val="Text"/>
        <w:tabs>
          <w:tab w:val="clear" w:pos="227"/>
        </w:tabs>
        <w:spacing w:before="90" w:line="240" w:lineRule="auto"/>
        <w:ind w:left="851" w:right="21"/>
        <w:rPr>
          <w:sz w:val="22"/>
          <w:szCs w:val="22"/>
        </w:rPr>
      </w:pPr>
      <w:r w:rsidRPr="00F64243">
        <w:rPr>
          <w:sz w:val="22"/>
          <w:szCs w:val="22"/>
        </w:rPr>
        <w:t xml:space="preserve">Na základě objednatelem odsouhlasené podrobné prováděcí dokumentace </w:t>
      </w:r>
      <w:r>
        <w:rPr>
          <w:sz w:val="22"/>
          <w:szCs w:val="22"/>
        </w:rPr>
        <w:t xml:space="preserve">(dle </w:t>
      </w:r>
      <w:r w:rsidR="00143F83">
        <w:rPr>
          <w:sz w:val="22"/>
          <w:szCs w:val="22"/>
        </w:rPr>
        <w:t>odst.</w:t>
      </w:r>
      <w:r>
        <w:rPr>
          <w:sz w:val="22"/>
          <w:szCs w:val="22"/>
        </w:rPr>
        <w:t xml:space="preserve"> 2.2, písmeno b) </w:t>
      </w:r>
      <w:r w:rsidRPr="00F64243">
        <w:rPr>
          <w:sz w:val="22"/>
          <w:szCs w:val="22"/>
        </w:rPr>
        <w:t>proběhne přejímka jednotlivých prvků ocelové konstrukce a svarů objednatelem. Přejímka prvků ocelové konstrukce bude vykonána na základ</w:t>
      </w:r>
      <w:r>
        <w:rPr>
          <w:sz w:val="22"/>
          <w:szCs w:val="22"/>
        </w:rPr>
        <w:t>ě výzvy zhotovitele po výrobě</w:t>
      </w:r>
      <w:r w:rsidRPr="00F64243">
        <w:rPr>
          <w:sz w:val="22"/>
          <w:szCs w:val="22"/>
        </w:rPr>
        <w:t xml:space="preserve"> konstrukcí v černém stavu před nanesením PKO (protikorozní ochrany) ve výrobních prostorech zhotovitele, a před zahájením montáže </w:t>
      </w:r>
      <w:r>
        <w:rPr>
          <w:sz w:val="22"/>
          <w:szCs w:val="22"/>
        </w:rPr>
        <w:t xml:space="preserve">prvků </w:t>
      </w:r>
      <w:r w:rsidRPr="00F64243">
        <w:rPr>
          <w:sz w:val="22"/>
          <w:szCs w:val="22"/>
        </w:rPr>
        <w:t xml:space="preserve">ocelových konstrukcí </w:t>
      </w:r>
      <w:r>
        <w:rPr>
          <w:sz w:val="22"/>
          <w:szCs w:val="22"/>
        </w:rPr>
        <w:t>na staveništi</w:t>
      </w:r>
      <w:r w:rsidRPr="00F64243">
        <w:rPr>
          <w:sz w:val="22"/>
          <w:szCs w:val="22"/>
        </w:rPr>
        <w:t xml:space="preserve">. </w:t>
      </w:r>
    </w:p>
    <w:p w14:paraId="467E9142" w14:textId="317820C6" w:rsidR="00CB708C" w:rsidRDefault="00CB708C" w:rsidP="00CB708C">
      <w:pPr>
        <w:pStyle w:val="Text"/>
        <w:tabs>
          <w:tab w:val="clear" w:pos="227"/>
        </w:tabs>
        <w:spacing w:before="90" w:line="240" w:lineRule="auto"/>
        <w:ind w:left="851" w:right="21"/>
        <w:rPr>
          <w:sz w:val="22"/>
          <w:szCs w:val="22"/>
        </w:rPr>
      </w:pPr>
      <w:r w:rsidRPr="00F64243">
        <w:rPr>
          <w:sz w:val="22"/>
          <w:szCs w:val="22"/>
        </w:rPr>
        <w:t xml:space="preserve">O </w:t>
      </w:r>
      <w:r>
        <w:rPr>
          <w:sz w:val="22"/>
          <w:szCs w:val="22"/>
        </w:rPr>
        <w:t xml:space="preserve">provedení </w:t>
      </w:r>
      <w:r w:rsidRPr="00F64243">
        <w:rPr>
          <w:sz w:val="22"/>
          <w:szCs w:val="22"/>
        </w:rPr>
        <w:t>přejím</w:t>
      </w:r>
      <w:r>
        <w:rPr>
          <w:sz w:val="22"/>
          <w:szCs w:val="22"/>
        </w:rPr>
        <w:t>ky</w:t>
      </w:r>
      <w:r w:rsidRPr="00F64243">
        <w:rPr>
          <w:sz w:val="22"/>
          <w:szCs w:val="22"/>
        </w:rPr>
        <w:t xml:space="preserve"> jednotlivých prvků ocelové konstrukce </w:t>
      </w:r>
      <w:r>
        <w:rPr>
          <w:sz w:val="22"/>
          <w:szCs w:val="22"/>
        </w:rPr>
        <w:t xml:space="preserve">v černém stavu </w:t>
      </w:r>
      <w:r w:rsidRPr="00F64243">
        <w:rPr>
          <w:sz w:val="22"/>
          <w:szCs w:val="22"/>
        </w:rPr>
        <w:t xml:space="preserve">bude vyhotoven </w:t>
      </w:r>
      <w:r>
        <w:rPr>
          <w:sz w:val="22"/>
          <w:szCs w:val="22"/>
        </w:rPr>
        <w:t>P</w:t>
      </w:r>
      <w:r w:rsidRPr="00F64243">
        <w:rPr>
          <w:sz w:val="22"/>
          <w:szCs w:val="22"/>
        </w:rPr>
        <w:t xml:space="preserve">rotokol o přejímce jednotlivých prvků ocelové konstrukce, se </w:t>
      </w:r>
      <w:r>
        <w:rPr>
          <w:sz w:val="22"/>
          <w:szCs w:val="22"/>
        </w:rPr>
        <w:t>závěrem, zda objednatel tyto prvky přebírá nebo nepřebírá. Převzetí jednotlivých prvků ocelové konstrukce objednatelem, je podmínkou k možnosti zahájení montáže prvků ocelových konstrukcí na staveništi.</w:t>
      </w:r>
    </w:p>
    <w:p w14:paraId="2C1286E5" w14:textId="1F354240" w:rsidR="001D35C7" w:rsidRPr="002E6B55" w:rsidRDefault="001D35C7" w:rsidP="00D537B7">
      <w:pPr>
        <w:pStyle w:val="Text"/>
        <w:numPr>
          <w:ilvl w:val="1"/>
          <w:numId w:val="7"/>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2F95C78" w14:textId="77777777" w:rsidR="003B3B0E" w:rsidRDefault="003B3B0E" w:rsidP="009F1A61">
      <w:pPr>
        <w:pStyle w:val="Text"/>
        <w:tabs>
          <w:tab w:val="clear" w:pos="227"/>
        </w:tabs>
        <w:spacing w:before="90" w:line="240" w:lineRule="auto"/>
        <w:ind w:left="851" w:right="21"/>
        <w:rPr>
          <w:color w:val="auto"/>
          <w:sz w:val="22"/>
          <w:szCs w:val="22"/>
        </w:rPr>
      </w:pPr>
    </w:p>
    <w:p w14:paraId="5DCDD6EE" w14:textId="7F1B3CD3"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lastRenderedPageBreak/>
        <w:t>Dokumentace bude vyhotovena v českém jazyce, a to v následujícím rozsahu:</w:t>
      </w:r>
    </w:p>
    <w:p w14:paraId="3CBB5D33" w14:textId="77777777"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7CBE39BB" w:rsidR="001D35C7" w:rsidRPr="002E6B55" w:rsidRDefault="001D35C7"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77777777" w:rsidR="002675DA" w:rsidRPr="002E6B55" w:rsidRDefault="002675DA" w:rsidP="00D537B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719B5419" w14:textId="77777777" w:rsidR="00CB708C" w:rsidRPr="007F57F6" w:rsidRDefault="00CB708C" w:rsidP="00CB708C">
      <w:pPr>
        <w:pStyle w:val="Text"/>
        <w:numPr>
          <w:ilvl w:val="1"/>
          <w:numId w:val="7"/>
        </w:numPr>
        <w:tabs>
          <w:tab w:val="clear" w:pos="227"/>
        </w:tabs>
        <w:spacing w:before="90" w:line="240" w:lineRule="auto"/>
        <w:ind w:left="851" w:right="21" w:hanging="284"/>
        <w:rPr>
          <w:color w:val="auto"/>
          <w:sz w:val="22"/>
          <w:szCs w:val="22"/>
        </w:rPr>
      </w:pPr>
      <w:r w:rsidRPr="007F57F6">
        <w:rPr>
          <w:b/>
          <w:sz w:val="22"/>
          <w:szCs w:val="22"/>
        </w:rPr>
        <w:t>Zajištění a provedení geodetických a geometrických prací po dobu realizace</w:t>
      </w:r>
      <w:r w:rsidRPr="007F57F6">
        <w:rPr>
          <w:color w:val="auto"/>
          <w:sz w:val="22"/>
          <w:szCs w:val="22"/>
        </w:rPr>
        <w:t xml:space="preserve"> díla včetně zhotovení geometrického plánu dokončeného díla v počtu 4 výtisků každého dotčeného vlastníka pozemku pro zápis do katastru nemovitostí.</w:t>
      </w:r>
    </w:p>
    <w:p w14:paraId="6EF641C9" w14:textId="77777777" w:rsidR="00CB708C" w:rsidRPr="007F57F6" w:rsidRDefault="00CB708C" w:rsidP="00CB708C">
      <w:pPr>
        <w:pStyle w:val="Text"/>
        <w:tabs>
          <w:tab w:val="clear" w:pos="227"/>
        </w:tabs>
        <w:spacing w:before="90" w:line="240" w:lineRule="auto"/>
        <w:ind w:left="851" w:right="21"/>
        <w:rPr>
          <w:color w:val="auto"/>
          <w:sz w:val="22"/>
          <w:szCs w:val="22"/>
        </w:rPr>
      </w:pPr>
      <w:r w:rsidRPr="007F57F6">
        <w:rPr>
          <w:color w:val="auto"/>
          <w:sz w:val="22"/>
          <w:szCs w:val="22"/>
        </w:rPr>
        <w:t>Geodetické zaměření realizované stavby budou dodány v následujícím rozsahu:</w:t>
      </w:r>
    </w:p>
    <w:p w14:paraId="78469BDA" w14:textId="77777777" w:rsidR="00CB708C" w:rsidRPr="007F57F6" w:rsidRDefault="00CB708C" w:rsidP="00CB708C">
      <w:pPr>
        <w:pStyle w:val="Text"/>
        <w:numPr>
          <w:ilvl w:val="0"/>
          <w:numId w:val="6"/>
        </w:numPr>
        <w:tabs>
          <w:tab w:val="clear" w:pos="227"/>
        </w:tabs>
        <w:spacing w:before="90" w:line="240" w:lineRule="auto"/>
        <w:ind w:left="1134" w:right="21" w:hanging="283"/>
        <w:rPr>
          <w:color w:val="auto"/>
          <w:sz w:val="22"/>
          <w:szCs w:val="22"/>
        </w:rPr>
      </w:pPr>
      <w:r w:rsidRPr="007F57F6">
        <w:rPr>
          <w:color w:val="auto"/>
          <w:sz w:val="22"/>
          <w:szCs w:val="22"/>
        </w:rPr>
        <w:t xml:space="preserve">4 x v tištěné podobě. </w:t>
      </w:r>
    </w:p>
    <w:p w14:paraId="08FAD202" w14:textId="47D5E053" w:rsidR="0019602D" w:rsidRPr="0019602D" w:rsidRDefault="00CB708C" w:rsidP="00CB708C">
      <w:pPr>
        <w:pStyle w:val="Text"/>
        <w:numPr>
          <w:ilvl w:val="0"/>
          <w:numId w:val="6"/>
        </w:numPr>
        <w:tabs>
          <w:tab w:val="clear" w:pos="227"/>
        </w:tabs>
        <w:spacing w:before="90" w:line="240" w:lineRule="auto"/>
        <w:ind w:left="1134" w:right="21" w:hanging="283"/>
        <w:rPr>
          <w:sz w:val="22"/>
          <w:szCs w:val="22"/>
        </w:rPr>
      </w:pPr>
      <w:r w:rsidRPr="007F57F6">
        <w:rPr>
          <w:color w:val="auto"/>
          <w:sz w:val="22"/>
          <w:szCs w:val="22"/>
        </w:rPr>
        <w:t xml:space="preserve">1 x v elektronické podobě na el. </w:t>
      </w:r>
      <w:proofErr w:type="gramStart"/>
      <w:r w:rsidRPr="007F57F6">
        <w:rPr>
          <w:color w:val="auto"/>
          <w:sz w:val="22"/>
          <w:szCs w:val="22"/>
        </w:rPr>
        <w:t>nosiči</w:t>
      </w:r>
      <w:proofErr w:type="gramEnd"/>
      <w:r w:rsidRPr="007F57F6">
        <w:rPr>
          <w:color w:val="auto"/>
          <w:sz w:val="22"/>
          <w:szCs w:val="22"/>
        </w:rPr>
        <w:t xml:space="preserve"> (USB disk) – výkresová dokumentace ve formátu *.</w:t>
      </w:r>
      <w:proofErr w:type="spellStart"/>
      <w:r w:rsidRPr="007F57F6">
        <w:rPr>
          <w:color w:val="auto"/>
          <w:sz w:val="22"/>
          <w:szCs w:val="22"/>
        </w:rPr>
        <w:t>dwg</w:t>
      </w:r>
      <w:proofErr w:type="spellEnd"/>
      <w:r w:rsidRPr="007F57F6">
        <w:rPr>
          <w:color w:val="auto"/>
          <w:sz w:val="22"/>
          <w:szCs w:val="22"/>
        </w:rPr>
        <w:t xml:space="preserve"> v editovatelné verzi, textová část ve formátu *.</w:t>
      </w:r>
      <w:proofErr w:type="spellStart"/>
      <w:r w:rsidRPr="007F57F6">
        <w:rPr>
          <w:color w:val="auto"/>
          <w:sz w:val="22"/>
          <w:szCs w:val="22"/>
        </w:rPr>
        <w:t>docx</w:t>
      </w:r>
      <w:proofErr w:type="spellEnd"/>
      <w:r w:rsidRPr="007F57F6">
        <w:rPr>
          <w:color w:val="auto"/>
          <w:sz w:val="22"/>
          <w:szCs w:val="22"/>
        </w:rPr>
        <w:t xml:space="preserve"> , tabulková část ve formátu *.</w:t>
      </w:r>
      <w:proofErr w:type="spellStart"/>
      <w:r w:rsidRPr="007F57F6">
        <w:rPr>
          <w:color w:val="auto"/>
          <w:sz w:val="22"/>
          <w:szCs w:val="22"/>
        </w:rPr>
        <w:t>xlsx</w:t>
      </w:r>
      <w:proofErr w:type="spellEnd"/>
      <w:r w:rsidRPr="007F57F6">
        <w:rPr>
          <w:color w:val="auto"/>
          <w:sz w:val="22"/>
          <w:szCs w:val="22"/>
        </w:rPr>
        <w:t>.</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6851D615"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6F351A5E" w:rsidR="0019602D" w:rsidRDefault="0019602D"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CB708C">
        <w:rPr>
          <w:sz w:val="22"/>
          <w:szCs w:val="22"/>
        </w:rPr>
        <w:t>5</w:t>
      </w:r>
      <w:r w:rsidRPr="00EB1095">
        <w:rPr>
          <w:sz w:val="22"/>
          <w:szCs w:val="22"/>
        </w:rPr>
        <w:t>, čl. V. V případě, že zhotovitel nedodá fotodokumentaci v rozsahu tohoto bodu, je objednatel oprávněn požadovat smluvní pokutu dle bodu 9.</w:t>
      </w:r>
      <w:r w:rsidR="00437B31">
        <w:rPr>
          <w:sz w:val="22"/>
          <w:szCs w:val="22"/>
        </w:rPr>
        <w:t>9</w:t>
      </w:r>
      <w:r w:rsidRPr="00EB1095">
        <w:rPr>
          <w:sz w:val="22"/>
          <w:szCs w:val="22"/>
        </w:rPr>
        <w:t xml:space="preserve"> této smlouvy. Objednatel si vyhrazuje právo na pořizování vlastní fotodokumentace v průběhu realizace díla.</w:t>
      </w:r>
    </w:p>
    <w:p w14:paraId="00907009" w14:textId="2A5FC46C" w:rsid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w:t>
      </w:r>
      <w:r w:rsidR="001F2135">
        <w:rPr>
          <w:sz w:val="22"/>
          <w:szCs w:val="22"/>
        </w:rPr>
        <w:t>im po celou dobu provádění díla.</w:t>
      </w:r>
      <w:r w:rsidRPr="00F37F87">
        <w:rPr>
          <w:sz w:val="22"/>
          <w:szCs w:val="22"/>
        </w:rPr>
        <w:t xml:space="preserve"> Uvedení všech povrchů pozemků dotčených realizací díla do původního stavu (zejména komunikace, chodníky, zeleň, příkopy).</w:t>
      </w:r>
    </w:p>
    <w:p w14:paraId="4A5F54AD" w14:textId="0B6158BE" w:rsidR="00F37F87" w:rsidRPr="00A46880" w:rsidRDefault="00F37F8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xml:space="preserve">, označení staveniště, zajištění přístupů na staveniště, zajištění staveniště, a to zejména v souladu s požadavky BOZP uvedenými zejména v Příloze č. 4 </w:t>
      </w:r>
      <w:r w:rsidR="0034274D">
        <w:rPr>
          <w:sz w:val="22"/>
          <w:szCs w:val="22"/>
        </w:rPr>
        <w:t xml:space="preserve">a č. 5 </w:t>
      </w:r>
      <w:r w:rsidRPr="00F37F87">
        <w:rPr>
          <w:sz w:val="22"/>
          <w:szCs w:val="22"/>
        </w:rPr>
        <w:t>této smlouvy.</w:t>
      </w:r>
    </w:p>
    <w:p w14:paraId="6E4B7437" w14:textId="41EF6921" w:rsidR="008C3419" w:rsidRPr="00A23473" w:rsidRDefault="008C3419" w:rsidP="00A23473">
      <w:pPr>
        <w:pStyle w:val="Text"/>
        <w:numPr>
          <w:ilvl w:val="1"/>
          <w:numId w:val="1"/>
        </w:numPr>
        <w:tabs>
          <w:tab w:val="clear" w:pos="227"/>
        </w:tabs>
        <w:spacing w:before="90" w:line="240" w:lineRule="auto"/>
        <w:ind w:left="567" w:right="21" w:hanging="567"/>
        <w:rPr>
          <w:sz w:val="22"/>
          <w:szCs w:val="22"/>
        </w:rPr>
      </w:pPr>
      <w:r w:rsidRPr="00A23473">
        <w:rPr>
          <w:b/>
          <w:sz w:val="22"/>
          <w:szCs w:val="22"/>
        </w:rPr>
        <w:t>Výkon autorského dozoru</w:t>
      </w:r>
      <w:r w:rsidRPr="00A23473">
        <w:rPr>
          <w:sz w:val="22"/>
          <w:szCs w:val="22"/>
        </w:rPr>
        <w:t xml:space="preserve"> dle § 152</w:t>
      </w:r>
      <w:r w:rsidR="00E24CE0" w:rsidRPr="00A23473">
        <w:rPr>
          <w:sz w:val="22"/>
          <w:szCs w:val="22"/>
        </w:rPr>
        <w:t>,</w:t>
      </w:r>
      <w:r w:rsidRPr="00A23473">
        <w:rPr>
          <w:sz w:val="22"/>
          <w:szCs w:val="22"/>
        </w:rPr>
        <w:t xml:space="preserve"> odstavce 4</w:t>
      </w:r>
      <w:r w:rsidR="00705081" w:rsidRPr="00A23473">
        <w:rPr>
          <w:sz w:val="22"/>
          <w:szCs w:val="22"/>
        </w:rPr>
        <w:t>,</w:t>
      </w:r>
      <w:r w:rsidRPr="00A23473">
        <w:rPr>
          <w:sz w:val="22"/>
          <w:szCs w:val="22"/>
        </w:rPr>
        <w:t xml:space="preserve"> </w:t>
      </w:r>
      <w:r w:rsidR="00705081" w:rsidRPr="00A23473">
        <w:rPr>
          <w:sz w:val="22"/>
          <w:szCs w:val="22"/>
        </w:rPr>
        <w:t>s</w:t>
      </w:r>
      <w:r w:rsidRPr="00A23473">
        <w:rPr>
          <w:sz w:val="22"/>
          <w:szCs w:val="22"/>
        </w:rPr>
        <w:t>tavebního zákona</w:t>
      </w:r>
      <w:r w:rsidR="00705081" w:rsidRPr="00A23473">
        <w:rPr>
          <w:sz w:val="22"/>
          <w:szCs w:val="22"/>
        </w:rPr>
        <w:t>, č. 183/2006 Sb., v platném znění,</w:t>
      </w:r>
      <w:r w:rsidRPr="00A23473">
        <w:rPr>
          <w:sz w:val="22"/>
          <w:szCs w:val="22"/>
        </w:rPr>
        <w:t xml:space="preserve"> </w:t>
      </w:r>
      <w:r w:rsidRPr="00A23473">
        <w:rPr>
          <w:b/>
          <w:sz w:val="22"/>
          <w:szCs w:val="22"/>
        </w:rPr>
        <w:t xml:space="preserve">zajišťuje </w:t>
      </w:r>
      <w:r w:rsidR="002675DA" w:rsidRPr="00A23473">
        <w:rPr>
          <w:sz w:val="22"/>
          <w:szCs w:val="22"/>
        </w:rPr>
        <w:t>společnost</w:t>
      </w:r>
      <w:r w:rsidR="00A23473" w:rsidRPr="00A23473">
        <w:rPr>
          <w:sz w:val="22"/>
          <w:szCs w:val="22"/>
        </w:rPr>
        <w:t xml:space="preserve"> </w:t>
      </w:r>
      <w:r w:rsidR="00A23473" w:rsidRPr="00A23473">
        <w:rPr>
          <w:b/>
          <w:sz w:val="22"/>
          <w:szCs w:val="22"/>
        </w:rPr>
        <w:t>BKB Metal, a.s.</w:t>
      </w:r>
      <w:r w:rsidR="00F44D3C" w:rsidRPr="00A23473">
        <w:rPr>
          <w:sz w:val="22"/>
          <w:szCs w:val="22"/>
        </w:rPr>
        <w:t>, se sídlem</w:t>
      </w:r>
      <w:r w:rsidR="00A23473" w:rsidRPr="00A23473">
        <w:rPr>
          <w:sz w:val="22"/>
          <w:szCs w:val="22"/>
        </w:rPr>
        <w:t xml:space="preserve"> </w:t>
      </w:r>
      <w:r w:rsidR="00A23473" w:rsidRPr="00A23473">
        <w:rPr>
          <w:b/>
          <w:sz w:val="22"/>
          <w:szCs w:val="22"/>
        </w:rPr>
        <w:t>Hlubinská 917/20, Moravská Ostrava, 702 00 Ostrava</w:t>
      </w:r>
      <w:r w:rsidR="00F44D3C" w:rsidRPr="00A23473">
        <w:rPr>
          <w:i/>
          <w:sz w:val="22"/>
          <w:szCs w:val="22"/>
        </w:rPr>
        <w:t>.</w:t>
      </w:r>
      <w:r w:rsidR="00A23473" w:rsidRPr="00A23473">
        <w:rPr>
          <w:i/>
          <w:sz w:val="22"/>
          <w:szCs w:val="22"/>
        </w:rPr>
        <w:t xml:space="preserve"> </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 xml:space="preserve">Zhotovitel prohlašuje, že jeho nabídka v rámci výše uvedeného zadávacího řízení byla vypracována s ohledem na všechny části zadávacích podmínek a s ohledem na zkušenosti zhotovitele jako profesionála v daném oboru a </w:t>
      </w:r>
      <w:r w:rsidRPr="00E026D8">
        <w:rPr>
          <w:color w:val="auto"/>
          <w:sz w:val="22"/>
          <w:szCs w:val="22"/>
        </w:rPr>
        <w:lastRenderedPageBreak/>
        <w:t xml:space="preserve">zhotovitel zaručuje její úplnost a správnost; za vícepráce tedy nejsou považována žádná plnění (dodatečné výkony, navýšení objemu materiálu atd.) potřebná pro provedení Díla (v </w:t>
      </w:r>
      <w:proofErr w:type="gramStart"/>
      <w:r w:rsidRPr="00E026D8">
        <w:rPr>
          <w:color w:val="auto"/>
          <w:sz w:val="22"/>
          <w:szCs w:val="22"/>
        </w:rPr>
        <w:t>touto smlouvou</w:t>
      </w:r>
      <w:proofErr w:type="gramEnd"/>
      <w:r w:rsidRPr="00E026D8">
        <w:rPr>
          <w:color w:val="auto"/>
          <w:sz w:val="22"/>
          <w:szCs w:val="22"/>
        </w:rPr>
        <w:t xml:space="preserve">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CDCC4D2"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52D9417E"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proofErr w:type="spellStart"/>
      <w:r w:rsidRPr="00E026D8">
        <w:rPr>
          <w:color w:val="auto"/>
          <w:sz w:val="22"/>
          <w:szCs w:val="22"/>
        </w:rPr>
        <w:t>Méněpráce</w:t>
      </w:r>
      <w:proofErr w:type="spellEnd"/>
      <w:r w:rsidRPr="00E026D8">
        <w:rPr>
          <w:color w:val="auto"/>
          <w:sz w:val="22"/>
          <w:szCs w:val="22"/>
        </w:rPr>
        <w:t xml:space="preserve">: </w:t>
      </w:r>
    </w:p>
    <w:p w14:paraId="17514C59" w14:textId="481E2369" w:rsidR="00246930" w:rsidRDefault="00E026D8" w:rsidP="00E026D8">
      <w:pPr>
        <w:pStyle w:val="Text"/>
        <w:tabs>
          <w:tab w:val="clear" w:pos="227"/>
        </w:tabs>
        <w:spacing w:before="90" w:line="240" w:lineRule="auto"/>
        <w:ind w:left="567" w:right="21"/>
        <w:rPr>
          <w:color w:val="auto"/>
          <w:sz w:val="22"/>
          <w:szCs w:val="22"/>
        </w:rPr>
      </w:pPr>
      <w:r w:rsidRPr="00E026D8">
        <w:rPr>
          <w:color w:val="auto"/>
          <w:sz w:val="22"/>
          <w:szCs w:val="22"/>
        </w:rPr>
        <w:t xml:space="preserve">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w:t>
      </w:r>
      <w:proofErr w:type="spellStart"/>
      <w:r w:rsidRPr="00E026D8">
        <w:rPr>
          <w:color w:val="auto"/>
          <w:sz w:val="22"/>
          <w:szCs w:val="22"/>
        </w:rPr>
        <w:t>Méněpráce</w:t>
      </w:r>
      <w:proofErr w:type="spellEnd"/>
      <w:r w:rsidRPr="00E026D8">
        <w:rPr>
          <w:color w:val="auto"/>
          <w:sz w:val="22"/>
          <w:szCs w:val="22"/>
        </w:rPr>
        <w:t xml:space="preserve"> nebudou za žádných okolností zhotovitelem účtovány.</w:t>
      </w:r>
    </w:p>
    <w:p w14:paraId="4741474A" w14:textId="51B3D831" w:rsidR="0046268B" w:rsidRDefault="0046268B" w:rsidP="0046268B">
      <w:pPr>
        <w:pStyle w:val="Text"/>
        <w:numPr>
          <w:ilvl w:val="1"/>
          <w:numId w:val="1"/>
        </w:numPr>
        <w:tabs>
          <w:tab w:val="clear" w:pos="227"/>
        </w:tabs>
        <w:spacing w:before="90" w:line="240" w:lineRule="auto"/>
        <w:ind w:left="567" w:right="21" w:hanging="567"/>
        <w:rPr>
          <w:color w:val="auto"/>
          <w:sz w:val="22"/>
          <w:szCs w:val="22"/>
        </w:rPr>
      </w:pPr>
      <w:r w:rsidRPr="0059638A">
        <w:rPr>
          <w:color w:val="auto"/>
          <w:sz w:val="22"/>
          <w:szCs w:val="22"/>
        </w:rPr>
        <w:t>Celkový cenový nárůst související se změnami (vícepráce bod 3.1) při odečtení stavebních prací, služeb či dodávek, které nebyly realizovány (</w:t>
      </w:r>
      <w:proofErr w:type="spellStart"/>
      <w:r w:rsidRPr="0059638A">
        <w:rPr>
          <w:color w:val="auto"/>
          <w:sz w:val="22"/>
          <w:szCs w:val="22"/>
        </w:rPr>
        <w:t>méněpráce</w:t>
      </w:r>
      <w:proofErr w:type="spellEnd"/>
      <w:r w:rsidRPr="0059638A">
        <w:rPr>
          <w:color w:val="auto"/>
          <w:sz w:val="22"/>
          <w:szCs w:val="22"/>
        </w:rPr>
        <w:t xml:space="preserv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688BBA43" w:rsidR="0009097E" w:rsidRDefault="005C6F2C" w:rsidP="00702588">
      <w:pPr>
        <w:pStyle w:val="Textvbloku1"/>
        <w:suppressAutoHyphens w:val="0"/>
        <w:spacing w:before="90"/>
        <w:ind w:left="567" w:right="-270" w:firstLine="0"/>
        <w:jc w:val="both"/>
        <w:rPr>
          <w:b/>
          <w:sz w:val="22"/>
          <w:szCs w:val="22"/>
        </w:rPr>
      </w:pPr>
      <w:r w:rsidRPr="003C1754">
        <w:rPr>
          <w:b/>
          <w:sz w:val="22"/>
          <w:szCs w:val="22"/>
        </w:rPr>
        <w:t>Areál</w:t>
      </w:r>
      <w:r w:rsidR="00143F83">
        <w:rPr>
          <w:b/>
          <w:sz w:val="22"/>
          <w:szCs w:val="22"/>
        </w:rPr>
        <w:t xml:space="preserve"> </w:t>
      </w:r>
      <w:r w:rsidR="00143F83" w:rsidRPr="00143F83">
        <w:rPr>
          <w:b/>
          <w:sz w:val="22"/>
          <w:szCs w:val="22"/>
        </w:rPr>
        <w:t>autobusy Hranečník, adresa: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71DF92B3"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„Areál</w:t>
      </w:r>
      <w:r w:rsidR="00FA6303">
        <w:rPr>
          <w:b/>
        </w:rPr>
        <w:t xml:space="preserve"> autobusy Hranečník - Kolárna</w:t>
      </w:r>
      <w:r w:rsidR="003569EE" w:rsidRPr="00594AD9">
        <w:rPr>
          <w:b/>
        </w:rPr>
        <w:t>“</w:t>
      </w:r>
      <w:r w:rsidR="005B0AAC" w:rsidRPr="00594AD9">
        <w:t xml:space="preserve">, tvoří přílohu č. </w:t>
      </w:r>
      <w:r w:rsidR="00FA6303">
        <w:t>3</w:t>
      </w:r>
      <w:r w:rsidR="005B0AAC" w:rsidRPr="00594AD9">
        <w:t xml:space="preserve"> </w:t>
      </w:r>
      <w:proofErr w:type="gramStart"/>
      <w:r w:rsidR="005B0AAC" w:rsidRPr="00594AD9">
        <w:t>této</w:t>
      </w:r>
      <w:proofErr w:type="gramEnd"/>
      <w:r w:rsidR="005B0AAC" w:rsidRPr="00594AD9">
        <w:t xml:space="preserve">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 xml:space="preserve">Aktualizovaný </w:t>
      </w:r>
      <w:r w:rsidRPr="0071566D">
        <w:rPr>
          <w:sz w:val="22"/>
          <w:szCs w:val="22"/>
        </w:rPr>
        <w:lastRenderedPageBreak/>
        <w:t>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5A72F2CA"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852E9B" w:rsidRPr="003569EE">
        <w:rPr>
          <w:b/>
          <w:sz w:val="22"/>
          <w:szCs w:val="22"/>
        </w:rPr>
        <w:t>Areál</w:t>
      </w:r>
      <w:r w:rsidR="00FA6303">
        <w:rPr>
          <w:b/>
          <w:sz w:val="22"/>
          <w:szCs w:val="22"/>
        </w:rPr>
        <w:t xml:space="preserve"> </w:t>
      </w:r>
      <w:r w:rsidR="00FA6303" w:rsidRPr="00FA6303">
        <w:rPr>
          <w:b/>
          <w:sz w:val="22"/>
          <w:szCs w:val="22"/>
        </w:rPr>
        <w:t>autobusy Hranečník - Kolárna</w:t>
      </w:r>
      <w:r w:rsidR="00852E9B">
        <w:rPr>
          <w:b/>
          <w:sz w:val="22"/>
          <w:szCs w:val="22"/>
        </w:rPr>
        <w:t>“</w:t>
      </w:r>
      <w:r w:rsidRPr="004035AB">
        <w:rPr>
          <w:b/>
          <w:sz w:val="22"/>
          <w:szCs w:val="22"/>
        </w:rPr>
        <w:t xml:space="preserve"> </w:t>
      </w:r>
      <w:r w:rsidR="00D22827" w:rsidRPr="004035AB">
        <w:rPr>
          <w:b/>
          <w:sz w:val="22"/>
          <w:szCs w:val="22"/>
        </w:rPr>
        <w:t xml:space="preserve">- do </w:t>
      </w:r>
      <w:r w:rsidR="00FA6303">
        <w:rPr>
          <w:b/>
          <w:sz w:val="22"/>
          <w:szCs w:val="22"/>
        </w:rPr>
        <w:t>12</w:t>
      </w:r>
      <w:r w:rsidR="008A6E82">
        <w:rPr>
          <w:b/>
          <w:sz w:val="22"/>
          <w:szCs w:val="22"/>
        </w:rPr>
        <w:t xml:space="preserve">0 </w:t>
      </w:r>
      <w:r w:rsidR="00D22827" w:rsidRPr="004035AB">
        <w:rPr>
          <w:b/>
          <w:sz w:val="22"/>
          <w:szCs w:val="22"/>
        </w:rPr>
        <w:t>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77777777"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technicko-kvalitativních</w:t>
      </w:r>
      <w:proofErr w:type="spellEnd"/>
      <w:r w:rsidR="00D94409">
        <w:t xml:space="preserve">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 xml:space="preserve">V případě vlivu vyšší moci na termín plnění je zhotovitel povinen </w:t>
      </w:r>
      <w:r w:rsidR="00417FE8">
        <w:lastRenderedPageBreak/>
        <w:t>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6589357"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FA6303">
        <w:t xml:space="preserve">a č. 2 </w:t>
      </w:r>
      <w:r w:rsidR="00B63E35" w:rsidRPr="002E6B55">
        <w:t>této smlouvy)</w:t>
      </w:r>
      <w:r w:rsidR="00087617" w:rsidRPr="002E6B55">
        <w:t xml:space="preserve"> a činí:</w:t>
      </w:r>
    </w:p>
    <w:p w14:paraId="3CE86AD5" w14:textId="56CCF6C9" w:rsidR="00FA6303" w:rsidRDefault="00FA6303" w:rsidP="00FA6303">
      <w:pPr>
        <w:pStyle w:val="Text"/>
        <w:tabs>
          <w:tab w:val="clear" w:pos="227"/>
          <w:tab w:val="left" w:pos="7938"/>
        </w:tabs>
        <w:spacing w:before="90" w:line="240" w:lineRule="auto"/>
        <w:ind w:left="567" w:right="21"/>
        <w:rPr>
          <w:b/>
          <w:sz w:val="22"/>
          <w:szCs w:val="22"/>
        </w:rPr>
      </w:pPr>
      <w:proofErr w:type="spellStart"/>
      <w:r>
        <w:rPr>
          <w:b/>
          <w:sz w:val="22"/>
          <w:szCs w:val="22"/>
        </w:rPr>
        <w:t>Architektonicko</w:t>
      </w:r>
      <w:proofErr w:type="spellEnd"/>
      <w:r>
        <w:rPr>
          <w:b/>
          <w:sz w:val="22"/>
          <w:szCs w:val="22"/>
        </w:rPr>
        <w:t xml:space="preserve"> – stavební řešení </w:t>
      </w:r>
      <w:r>
        <w:rPr>
          <w:b/>
          <w:sz w:val="22"/>
          <w:szCs w:val="22"/>
        </w:rPr>
        <w:tab/>
        <w:t>Kč bez DPH</w:t>
      </w:r>
    </w:p>
    <w:p w14:paraId="36005F7E" w14:textId="4A9C38E3" w:rsidR="00FA6303" w:rsidRDefault="00FA6303" w:rsidP="00FA6303">
      <w:pPr>
        <w:pStyle w:val="Text"/>
        <w:tabs>
          <w:tab w:val="clear" w:pos="227"/>
          <w:tab w:val="left" w:pos="7938"/>
        </w:tabs>
        <w:spacing w:before="90" w:line="240" w:lineRule="auto"/>
        <w:ind w:left="567" w:right="21"/>
        <w:rPr>
          <w:b/>
          <w:sz w:val="22"/>
          <w:szCs w:val="22"/>
        </w:rPr>
      </w:pPr>
      <w:r>
        <w:rPr>
          <w:b/>
          <w:sz w:val="22"/>
          <w:szCs w:val="22"/>
        </w:rPr>
        <w:t xml:space="preserve">Elektro </w:t>
      </w:r>
      <w:r>
        <w:rPr>
          <w:b/>
          <w:sz w:val="22"/>
          <w:szCs w:val="22"/>
        </w:rPr>
        <w:tab/>
        <w:t>Kč bez DPH</w:t>
      </w:r>
    </w:p>
    <w:p w14:paraId="0F6649E6" w14:textId="4A9A76A4" w:rsidR="00F666F6" w:rsidRPr="00D22827" w:rsidRDefault="00FA6303" w:rsidP="00FA6303">
      <w:pPr>
        <w:pStyle w:val="Text"/>
        <w:pBdr>
          <w:top w:val="single" w:sz="4" w:space="1" w:color="auto"/>
        </w:pBdr>
        <w:tabs>
          <w:tab w:val="clear" w:pos="227"/>
          <w:tab w:val="left" w:pos="7938"/>
        </w:tabs>
        <w:spacing w:before="90" w:line="240" w:lineRule="auto"/>
        <w:ind w:left="567" w:right="21"/>
        <w:rPr>
          <w:b/>
          <w:color w:val="auto"/>
          <w:sz w:val="22"/>
          <w:szCs w:val="22"/>
        </w:rPr>
      </w:pPr>
      <w:r>
        <w:rPr>
          <w:b/>
          <w:sz w:val="22"/>
          <w:szCs w:val="22"/>
        </w:rPr>
        <w:t>Cena celkem za dílo</w:t>
      </w:r>
      <w:r>
        <w:rPr>
          <w:b/>
          <w:sz w:val="22"/>
          <w:szCs w:val="22"/>
        </w:rPr>
        <w:tab/>
      </w:r>
      <w:r w:rsidR="00D22827">
        <w:rPr>
          <w:b/>
          <w:color w:val="auto"/>
          <w:sz w:val="22"/>
          <w:szCs w:val="22"/>
        </w:rPr>
        <w:t>Kč bez DPH</w:t>
      </w:r>
    </w:p>
    <w:p w14:paraId="53D30013" w14:textId="7A711052"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001E1190" w:rsidRPr="00531DA3">
        <w:rPr>
          <w:b/>
          <w:i/>
          <w:color w:val="00B0F0"/>
          <w:sz w:val="22"/>
          <w:szCs w:val="22"/>
        </w:rPr>
        <w:t>Cena celkem za dílo</w:t>
      </w:r>
      <w:r w:rsidRPr="00531DA3">
        <w:rPr>
          <w:b/>
          <w:i/>
          <w:color w:val="00B0F0"/>
          <w:sz w:val="22"/>
          <w:szCs w:val="22"/>
        </w:rPr>
        <w:t xml:space="preserve">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lastRenderedPageBreak/>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01ED826F"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xml:space="preserve">, které tvoří Přílohu č. 1 </w:t>
      </w:r>
      <w:r w:rsidR="00FA6303">
        <w:t xml:space="preserve">a č. 2 </w:t>
      </w:r>
      <w:r w:rsidR="003B1BF5">
        <w:t>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06B3C801"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A67076">
        <w:t>zákona č. 89/2012 Sb., občanského zákoníku, ve znění pozdějších předpisů (dále jen „OZ“)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9D91225" w:rsidR="00F666F6" w:rsidRPr="002E6B55"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191247CC" w14:textId="4D978FE7" w:rsidR="00435050" w:rsidRDefault="00F666F6" w:rsidP="00E9786B">
      <w:pPr>
        <w:pStyle w:val="Odstavecseseznamem"/>
        <w:tabs>
          <w:tab w:val="clear" w:pos="709"/>
        </w:tabs>
        <w:ind w:left="567" w:hanging="567"/>
        <w:jc w:val="both"/>
      </w:pPr>
      <w:r w:rsidRPr="002E6B55">
        <w:lastRenderedPageBreak/>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1"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D537B7">
      <w:pPr>
        <w:pStyle w:val="odrka"/>
        <w:numPr>
          <w:ilvl w:val="0"/>
          <w:numId w:val="9"/>
        </w:numPr>
        <w:tabs>
          <w:tab w:val="clear" w:pos="1560"/>
        </w:tabs>
        <w:ind w:left="851" w:hanging="284"/>
        <w:jc w:val="both"/>
      </w:pPr>
      <w:r w:rsidRPr="002E6B55">
        <w:t>60 měsíců</w:t>
      </w:r>
      <w:r w:rsidR="00B90D10">
        <w:t xml:space="preserve"> na stavební a montážní práce</w:t>
      </w:r>
      <w:r w:rsidR="001D0D2D">
        <w:t>,</w:t>
      </w:r>
    </w:p>
    <w:p w14:paraId="675871D1" w14:textId="52D494D2" w:rsidR="00F666F6" w:rsidRDefault="00B90D10" w:rsidP="00D537B7">
      <w:pPr>
        <w:pStyle w:val="odrka"/>
        <w:numPr>
          <w:ilvl w:val="0"/>
          <w:numId w:val="9"/>
        </w:numPr>
        <w:tabs>
          <w:tab w:val="clear" w:pos="1560"/>
        </w:tabs>
        <w:ind w:left="851" w:hanging="284"/>
        <w:jc w:val="both"/>
      </w:pPr>
      <w:r>
        <w:t>24 měsíců na dodávky technologických zařízení</w:t>
      </w:r>
      <w:r w:rsidR="00767B99" w:rsidRPr="002E6B55">
        <w:t>.</w:t>
      </w:r>
    </w:p>
    <w:p w14:paraId="405E2903" w14:textId="2762E562"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xml:space="preserve">. U dodávek, které nebudou v tomto soupise uvedeny,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lastRenderedPageBreak/>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3C942BDD"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 xml:space="preserve">0,05 </w:t>
      </w:r>
      <w:r w:rsidR="00945DC4">
        <w:t xml:space="preserve">% </w:t>
      </w:r>
      <w:r>
        <w:t>z </w:t>
      </w:r>
      <w:r w:rsidR="00417FE8">
        <w:t>c</w:t>
      </w:r>
      <w:r>
        <w:t xml:space="preserve">eny </w:t>
      </w:r>
      <w:r w:rsidR="00FA6303">
        <w:t xml:space="preserve">celkem </w:t>
      </w:r>
      <w:r w:rsidR="00417FE8">
        <w:t xml:space="preserve">za dílo </w:t>
      </w:r>
      <w:r>
        <w:t>bez DPH (uvedené v bodě 6.2),</w:t>
      </w:r>
      <w:r w:rsidRPr="002E6B55">
        <w:t xml:space="preserve"> </w:t>
      </w:r>
      <w:r w:rsidR="007546AF">
        <w:t xml:space="preserve">a to </w:t>
      </w:r>
      <w:r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7B17A749"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 xml:space="preserve">záruční vady dle bodu 8.4 této smlouvy, je objednatel </w:t>
      </w:r>
      <w:r>
        <w:t xml:space="preserve">oprávněn </w:t>
      </w:r>
      <w:r w:rsidR="00DE040E" w:rsidRPr="00DE040E">
        <w:t xml:space="preserve">zhotoviteli účtovat smluvní pokutu ve výši 500,- Kč (slovy </w:t>
      </w:r>
      <w:proofErr w:type="spellStart"/>
      <w:r w:rsidR="00DE040E" w:rsidRPr="00DE040E">
        <w:t>pětset</w:t>
      </w:r>
      <w:proofErr w:type="spellEnd"/>
      <w:r w:rsidR="00DE040E" w:rsidRPr="00DE040E">
        <w:t xml:space="preserve"> korun českých) za každý započatý den prodlení.</w:t>
      </w:r>
    </w:p>
    <w:p w14:paraId="5AD3E3B2" w14:textId="1E2AB507"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C06353">
        <w:t>2.000</w:t>
      </w:r>
      <w:r w:rsidR="000F2AEB" w:rsidRPr="002E6B55">
        <w:t>,- </w:t>
      </w:r>
      <w:r w:rsidRPr="002E6B55">
        <w:t xml:space="preserve">Kč (slovy </w:t>
      </w:r>
      <w:r w:rsidR="00C06353">
        <w:t xml:space="preserve"> </w:t>
      </w:r>
      <w:proofErr w:type="spellStart"/>
      <w:r w:rsidR="00C06353">
        <w:t>dvatisíce</w:t>
      </w:r>
      <w:proofErr w:type="spellEnd"/>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7916A4DD"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FA6303">
        <w:t>4</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2EBB01A6"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F675B2">
        <w:t>F</w:t>
      </w:r>
      <w:r w:rsidR="00257CEE">
        <w:t xml:space="preserve"> přílohy č. </w:t>
      </w:r>
      <w:r w:rsidR="00F675B2">
        <w:t>5</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smluvní pokutu ve výši 20.000,- Kč (slovy dvacet</w:t>
      </w:r>
      <w:r w:rsidR="00BD67A9">
        <w:t xml:space="preserve"> </w:t>
      </w:r>
      <w:r w:rsidRPr="00312C54">
        <w:t>tisíc korun</w:t>
      </w:r>
      <w:r>
        <w:t xml:space="preserve"> českých</w:t>
      </w:r>
      <w:r w:rsidRPr="00312C54">
        <w:t>) za každý zjištěný případ.</w:t>
      </w:r>
    </w:p>
    <w:p w14:paraId="030AC7CB" w14:textId="6FFC70DB" w:rsidR="00FD4BA6" w:rsidRDefault="00FD4BA6" w:rsidP="002974B3">
      <w:pPr>
        <w:pStyle w:val="Odstavecseseznamem"/>
        <w:tabs>
          <w:tab w:val="clear" w:pos="709"/>
        </w:tabs>
        <w:ind w:left="567" w:hanging="567"/>
        <w:jc w:val="both"/>
      </w:pPr>
      <w:r w:rsidRPr="00FD4BA6">
        <w:lastRenderedPageBreak/>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fotodokumentaci v rozsahu dle bodu 2.2, písm. </w:t>
      </w:r>
      <w:r w:rsidR="00F675B2">
        <w:t>g</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7777777"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autorského dozoru,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lastRenderedPageBreak/>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A79D62D"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5</w:t>
      </w:r>
      <w:r w:rsidR="0046268B">
        <w:t xml:space="preserve"> </w:t>
      </w:r>
      <w:r>
        <w:t>-</w:t>
      </w:r>
      <w:r w:rsidR="0046268B">
        <w:t xml:space="preserve"> </w:t>
      </w:r>
      <w:r>
        <w:t xml:space="preserve">ti pracovních dní od doručení výzvy ze strany objednatele. </w:t>
      </w:r>
    </w:p>
    <w:p w14:paraId="132710E2" w14:textId="4084B182" w:rsidR="00F86165" w:rsidRDefault="00F86165" w:rsidP="005D4766">
      <w:pPr>
        <w:pStyle w:val="Text"/>
        <w:tabs>
          <w:tab w:val="clear" w:pos="227"/>
        </w:tabs>
        <w:spacing w:before="90" w:line="240" w:lineRule="auto"/>
        <w:ind w:left="567"/>
        <w:rPr>
          <w:sz w:val="22"/>
          <w:szCs w:val="22"/>
        </w:rPr>
      </w:pPr>
      <w:r w:rsidRPr="00D02E32">
        <w:rPr>
          <w:sz w:val="22"/>
          <w:szCs w:val="22"/>
        </w:rPr>
        <w:t xml:space="preserve">Objednatel výzvu k předání a převzetí staveniště zašle zhotoviteli </w:t>
      </w:r>
      <w:r>
        <w:rPr>
          <w:sz w:val="22"/>
          <w:szCs w:val="22"/>
        </w:rPr>
        <w:t xml:space="preserve">do 30 kalendářních dnů </w:t>
      </w:r>
      <w:r w:rsidRPr="00D02E32">
        <w:rPr>
          <w:sz w:val="22"/>
          <w:szCs w:val="22"/>
        </w:rPr>
        <w:t>po</w:t>
      </w:r>
      <w:r>
        <w:rPr>
          <w:sz w:val="22"/>
          <w:szCs w:val="22"/>
        </w:rPr>
        <w:t xml:space="preserve"> nabytí účinnosti této smlouvy.</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proofErr w:type="gramStart"/>
      <w:r w:rsidR="002963A5">
        <w:t>nebo</w:t>
      </w:r>
      <w:proofErr w:type="gramEnd"/>
      <w:r w:rsidR="002963A5">
        <w:t xml:space="preserve">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7F1F8AB4" w:rsidR="00FD4BA6" w:rsidRDefault="00FD4BA6" w:rsidP="00FD4BA6">
      <w:pPr>
        <w:ind w:left="567"/>
        <w:jc w:val="both"/>
      </w:pPr>
      <w:r>
        <w:rPr>
          <w:szCs w:val="22"/>
        </w:rPr>
        <w:t xml:space="preserve">Výzva </w:t>
      </w:r>
      <w:r w:rsidR="00B54562">
        <w:rPr>
          <w:szCs w:val="22"/>
        </w:rPr>
        <w:t xml:space="preserve">zaslaná e-mailem </w:t>
      </w:r>
      <w:r>
        <w:rPr>
          <w:szCs w:val="22"/>
        </w:rPr>
        <w:t>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B54562">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29AA03D4"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270199" w:rsidRPr="0018153E">
        <w:t>podrobné prováděcí dokumentace, kterou zpracoval zhotovitel</w:t>
      </w:r>
      <w:r w:rsidR="0018153E" w:rsidRPr="0018153E">
        <w:t xml:space="preserve"> dle bodu 2.2 písmeno b),</w:t>
      </w:r>
      <w:r w:rsidRPr="002E6B55">
        <w:t xml:space="preserve"> zápisu z předání staveniště</w:t>
      </w:r>
      <w:r w:rsidR="0018153E">
        <w:t>, rozhodnutí/stavebních povolení,</w:t>
      </w:r>
      <w:r w:rsidRPr="002E6B55">
        <w:t xml:space="preserve"> a případných dodatků uplatněných objednatelem zápisem ve stavebním deníku a dohodnutých smluvně mezi oběma stranami.</w:t>
      </w:r>
    </w:p>
    <w:p w14:paraId="6A46D306" w14:textId="4058D0AA"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4A714FC3" w:rsidR="005F2715" w:rsidRPr="002E6B5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18DE4F41" w14:textId="34D3E522" w:rsidR="00F666F6" w:rsidRPr="002E6B55" w:rsidRDefault="00F666F6" w:rsidP="002974B3">
      <w:pPr>
        <w:pStyle w:val="Odstavecseseznamem"/>
        <w:tabs>
          <w:tab w:val="clear" w:pos="709"/>
        </w:tabs>
        <w:ind w:left="567" w:hanging="567"/>
        <w:jc w:val="both"/>
      </w:pPr>
      <w:r w:rsidRPr="002E6B55">
        <w:lastRenderedPageBreak/>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45C7CD9C"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AB6798">
        <w:t xml:space="preserve"> elektrických zařízení</w:t>
      </w:r>
      <w:r w:rsidRPr="002E6B55">
        <w:t xml:space="preserve">,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6A920EED"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w:t>
      </w:r>
      <w:r w:rsidR="0034274D">
        <w:t>v</w:t>
      </w:r>
      <w:r w:rsidR="00F669E3">
        <w:t> souladu s</w:t>
      </w:r>
      <w:r w:rsidR="0034274D">
        <w:t> </w:t>
      </w:r>
      <w:r w:rsidR="00F669E3">
        <w:t>bodem</w:t>
      </w:r>
      <w:r w:rsidR="0034274D">
        <w:t xml:space="preserve"> 2.2, písmeno g.</w:t>
      </w:r>
      <w:r w:rsidR="00F669E3">
        <w:t xml:space="preserve"> </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DF06F70" w:rsidR="00F666F6" w:rsidRPr="002E6B55" w:rsidRDefault="00F666F6" w:rsidP="002974B3">
      <w:pPr>
        <w:pStyle w:val="Odstavecseseznamem"/>
        <w:tabs>
          <w:tab w:val="clear" w:pos="709"/>
        </w:tabs>
        <w:ind w:left="567" w:hanging="567"/>
        <w:jc w:val="both"/>
      </w:pPr>
      <w:r w:rsidRPr="002E6B55">
        <w:lastRenderedPageBreak/>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F675B2">
        <w:t>6</w:t>
      </w:r>
      <w:r w:rsidR="004C5DCC" w:rsidRPr="002E6B55">
        <w:t xml:space="preserve"> </w:t>
      </w:r>
      <w:r w:rsidRPr="002E6B55">
        <w:t xml:space="preserve">této smlouvy. </w:t>
      </w:r>
    </w:p>
    <w:p w14:paraId="0234FDE7" w14:textId="0E4C22B3"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F675B2">
        <w:t>4</w:t>
      </w:r>
      <w:r w:rsidR="00B95DB1" w:rsidRPr="002E6B55">
        <w:t xml:space="preserve"> </w:t>
      </w:r>
      <w:proofErr w:type="gramStart"/>
      <w:r w:rsidR="00B95DB1" w:rsidRPr="002E6B55">
        <w:t>této</w:t>
      </w:r>
      <w:proofErr w:type="gramEnd"/>
      <w:r w:rsidR="00B95DB1" w:rsidRPr="002E6B55">
        <w:t xml:space="preserve">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0526609C" w:rsidR="00B02E25" w:rsidRDefault="00B02E25" w:rsidP="008403ED">
      <w:pPr>
        <w:pStyle w:val="Odstavecseseznamem"/>
        <w:tabs>
          <w:tab w:val="clear" w:pos="709"/>
        </w:tabs>
        <w:ind w:left="567" w:hanging="567"/>
        <w:jc w:val="both"/>
      </w:pPr>
      <w:r>
        <w:t xml:space="preserve">Dílo bude prováděno v souladu s přílohou č. </w:t>
      </w:r>
      <w:r w:rsidR="00F675B2">
        <w:t>5</w:t>
      </w:r>
      <w:r>
        <w:t xml:space="preserve">: </w:t>
      </w:r>
      <w:r w:rsidR="001556B5">
        <w:t>P</w:t>
      </w:r>
      <w:r w:rsidR="005E61D2">
        <w:t>ožadavky a p</w:t>
      </w:r>
      <w:r w:rsidR="001556B5">
        <w:t>odmínky pro pr</w:t>
      </w:r>
      <w:r w:rsidR="00394859">
        <w:t xml:space="preserve">ovádění díla v Areálu </w:t>
      </w:r>
      <w:r w:rsidR="00F675B2">
        <w:t>autobusy Hranečník</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5EFE64C2"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6272A37C"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A67076">
        <w:rPr>
          <w:sz w:val="22"/>
          <w:szCs w:val="22"/>
        </w:rPr>
        <w:t xml:space="preserve">7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D82B1C">
        <w:rPr>
          <w:sz w:val="22"/>
          <w:szCs w:val="22"/>
        </w:rPr>
        <w:t>7</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D82B1C">
        <w:rPr>
          <w:sz w:val="22"/>
          <w:szCs w:val="22"/>
        </w:rPr>
        <w:t>7</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D537B7">
      <w:pPr>
        <w:pStyle w:val="Odstavecseseznamem"/>
        <w:numPr>
          <w:ilvl w:val="0"/>
          <w:numId w:val="12"/>
        </w:numPr>
        <w:tabs>
          <w:tab w:val="clear" w:pos="709"/>
        </w:tabs>
        <w:spacing w:before="0"/>
        <w:ind w:left="1134" w:right="0" w:hanging="425"/>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D537B7">
      <w:pPr>
        <w:pStyle w:val="Text"/>
        <w:numPr>
          <w:ilvl w:val="0"/>
          <w:numId w:val="12"/>
        </w:numPr>
        <w:tabs>
          <w:tab w:val="clear" w:pos="227"/>
          <w:tab w:val="left" w:pos="709"/>
        </w:tabs>
        <w:spacing w:line="240" w:lineRule="auto"/>
        <w:ind w:left="1134" w:hanging="425"/>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D537B7">
      <w:pPr>
        <w:pStyle w:val="Text"/>
        <w:numPr>
          <w:ilvl w:val="0"/>
          <w:numId w:val="12"/>
        </w:numPr>
        <w:tabs>
          <w:tab w:val="clear" w:pos="227"/>
          <w:tab w:val="left" w:pos="709"/>
        </w:tabs>
        <w:spacing w:line="240" w:lineRule="auto"/>
        <w:ind w:left="1134" w:hanging="425"/>
        <w:rPr>
          <w:sz w:val="22"/>
          <w:szCs w:val="22"/>
        </w:rPr>
      </w:pPr>
      <w:r>
        <w:rPr>
          <w:sz w:val="22"/>
          <w:szCs w:val="22"/>
        </w:rPr>
        <w:lastRenderedPageBreak/>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502C3DA1" w:rsidR="00021D78" w:rsidRDefault="00021D78" w:rsidP="00021D78">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589F37"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E61D2">
        <w:t>0,5</w:t>
      </w:r>
      <w:r w:rsidR="00546CE4">
        <w:t xml:space="preserve"> </w:t>
      </w:r>
      <w:r w:rsidRPr="002E6B55">
        <w:t xml:space="preserve">mil. Kč pro jednu pojistnou událost a celková částka pojistného plnění minimálně </w:t>
      </w:r>
      <w:r w:rsidR="005E61D2">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14D97F15"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F675B2">
        <w:t>6</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5C391E67" w:rsidR="00DE040E" w:rsidRDefault="00DE040E" w:rsidP="00A85295">
      <w:pPr>
        <w:jc w:val="both"/>
      </w:pPr>
    </w:p>
    <w:p w14:paraId="165032B5" w14:textId="77777777" w:rsidR="0046268B" w:rsidRDefault="0046268B" w:rsidP="00A85295">
      <w:pPr>
        <w:jc w:val="both"/>
      </w:pPr>
    </w:p>
    <w:p w14:paraId="019728C3" w14:textId="236F0A6B" w:rsidR="004707AE" w:rsidRPr="0005625F" w:rsidRDefault="004707AE" w:rsidP="00A85295">
      <w:pPr>
        <w:jc w:val="both"/>
      </w:pPr>
      <w:r w:rsidRPr="0005625F">
        <w:lastRenderedPageBreak/>
        <w:t>Přílohy této smlouvy tvoří:</w:t>
      </w:r>
    </w:p>
    <w:p w14:paraId="1F036D34" w14:textId="5E6B7302"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2E61F8">
        <w:rPr>
          <w:szCs w:val="22"/>
        </w:rPr>
        <w:t xml:space="preserve"> </w:t>
      </w:r>
      <w:proofErr w:type="spellStart"/>
      <w:r w:rsidR="002E61F8" w:rsidRPr="002E61F8">
        <w:rPr>
          <w:szCs w:val="22"/>
        </w:rPr>
        <w:t>Architektonicko</w:t>
      </w:r>
      <w:proofErr w:type="spellEnd"/>
      <w:r w:rsidR="002E61F8" w:rsidRPr="002E61F8">
        <w:rPr>
          <w:szCs w:val="22"/>
        </w:rPr>
        <w:t xml:space="preserve"> - stavební řešení.</w:t>
      </w:r>
    </w:p>
    <w:p w14:paraId="5B27F1D6" w14:textId="2E12C585" w:rsidR="002E61F8" w:rsidRDefault="002E61F8" w:rsidP="006F0527">
      <w:pPr>
        <w:tabs>
          <w:tab w:val="left" w:pos="1701"/>
        </w:tabs>
        <w:spacing w:line="240" w:lineRule="auto"/>
        <w:ind w:right="21"/>
        <w:rPr>
          <w:szCs w:val="22"/>
        </w:rPr>
      </w:pPr>
      <w:r>
        <w:rPr>
          <w:szCs w:val="22"/>
        </w:rPr>
        <w:t xml:space="preserve">Příloha č. 2 </w:t>
      </w:r>
      <w:r>
        <w:rPr>
          <w:szCs w:val="22"/>
        </w:rPr>
        <w:tab/>
        <w:t>- Oceněný soupis prací Elektro.</w:t>
      </w:r>
    </w:p>
    <w:p w14:paraId="1D6F9EEF" w14:textId="017B2E77" w:rsidR="00B057EF" w:rsidRDefault="002E61F8" w:rsidP="006F0527">
      <w:pPr>
        <w:tabs>
          <w:tab w:val="left" w:pos="1701"/>
        </w:tabs>
        <w:spacing w:line="240" w:lineRule="auto"/>
        <w:ind w:right="21"/>
        <w:rPr>
          <w:szCs w:val="22"/>
        </w:rPr>
      </w:pPr>
      <w:r>
        <w:rPr>
          <w:szCs w:val="22"/>
        </w:rPr>
        <w:t>Příloha č. 3</w:t>
      </w:r>
      <w:r w:rsidR="00896B93">
        <w:rPr>
          <w:szCs w:val="22"/>
        </w:rPr>
        <w:t xml:space="preserve"> </w:t>
      </w:r>
      <w:r w:rsidR="006F0527">
        <w:rPr>
          <w:szCs w:val="22"/>
        </w:rPr>
        <w:tab/>
      </w:r>
      <w:r w:rsidR="00F572F8">
        <w:rPr>
          <w:szCs w:val="22"/>
        </w:rPr>
        <w:t>-</w:t>
      </w:r>
      <w:r w:rsidR="00B057EF">
        <w:rPr>
          <w:szCs w:val="22"/>
        </w:rPr>
        <w:t xml:space="preserve"> </w:t>
      </w:r>
      <w:r w:rsidR="00CD547A" w:rsidRPr="00FD658E">
        <w:rPr>
          <w:szCs w:val="22"/>
        </w:rPr>
        <w:t>Harmonogram realizace díla</w:t>
      </w:r>
      <w:r w:rsidR="005E61D2">
        <w:rPr>
          <w:szCs w:val="22"/>
        </w:rPr>
        <w:t>.</w:t>
      </w:r>
      <w:r w:rsidR="00CD547A">
        <w:rPr>
          <w:szCs w:val="22"/>
        </w:rPr>
        <w:t xml:space="preserve"> </w:t>
      </w:r>
    </w:p>
    <w:p w14:paraId="61811C61" w14:textId="6573B4ED" w:rsidR="00896B93" w:rsidRDefault="002E61F8" w:rsidP="006F0527">
      <w:pPr>
        <w:tabs>
          <w:tab w:val="left" w:pos="1701"/>
        </w:tabs>
        <w:spacing w:line="240" w:lineRule="auto"/>
        <w:ind w:right="21"/>
        <w:rPr>
          <w:szCs w:val="22"/>
        </w:rPr>
      </w:pPr>
      <w:r>
        <w:rPr>
          <w:szCs w:val="22"/>
        </w:rPr>
        <w:t>Příloha č. 4</w:t>
      </w:r>
      <w:r w:rsidR="00391ED1">
        <w:rPr>
          <w:szCs w:val="22"/>
        </w:rPr>
        <w:t xml:space="preserve"> </w:t>
      </w:r>
      <w:r w:rsidR="006F0527">
        <w:rPr>
          <w:szCs w:val="22"/>
        </w:rPr>
        <w:tab/>
        <w:t xml:space="preserve">- </w:t>
      </w:r>
      <w:r w:rsidR="00CD547A" w:rsidRPr="00FD658E">
        <w:rPr>
          <w:szCs w:val="22"/>
        </w:rPr>
        <w:t>Zákl</w:t>
      </w:r>
      <w:r w:rsidR="00CD547A">
        <w:rPr>
          <w:szCs w:val="22"/>
        </w:rPr>
        <w:t>adní požadavky k zajištění BOZP</w:t>
      </w:r>
      <w:r w:rsidR="005E61D2">
        <w:rPr>
          <w:szCs w:val="22"/>
        </w:rPr>
        <w:t>.</w:t>
      </w:r>
    </w:p>
    <w:p w14:paraId="4AB5208A" w14:textId="0623D1F3" w:rsidR="00391ED1" w:rsidRPr="00FD658E" w:rsidRDefault="002E61F8" w:rsidP="006F0527">
      <w:pPr>
        <w:tabs>
          <w:tab w:val="left" w:pos="1701"/>
        </w:tabs>
        <w:spacing w:line="240" w:lineRule="auto"/>
        <w:ind w:right="21"/>
        <w:rPr>
          <w:szCs w:val="22"/>
        </w:rPr>
      </w:pPr>
      <w:r>
        <w:rPr>
          <w:szCs w:val="22"/>
        </w:rPr>
        <w:t>Příloha č. 5</w:t>
      </w:r>
      <w:r w:rsidR="00391ED1">
        <w:rPr>
          <w:szCs w:val="22"/>
        </w:rPr>
        <w:t xml:space="preserve"> </w:t>
      </w:r>
      <w:r w:rsidR="006F0527">
        <w:rPr>
          <w:szCs w:val="22"/>
        </w:rPr>
        <w:tab/>
      </w:r>
      <w:r w:rsidR="00391ED1">
        <w:rPr>
          <w:szCs w:val="22"/>
        </w:rPr>
        <w:t xml:space="preserve">- </w:t>
      </w:r>
      <w:r w:rsidR="00CD547A">
        <w:rPr>
          <w:szCs w:val="22"/>
        </w:rPr>
        <w:t>Po</w:t>
      </w:r>
      <w:r w:rsidR="005E61D2">
        <w:rPr>
          <w:szCs w:val="22"/>
        </w:rPr>
        <w:t>žadavky a po</w:t>
      </w:r>
      <w:r w:rsidR="00CD547A">
        <w:rPr>
          <w:szCs w:val="22"/>
        </w:rPr>
        <w:t xml:space="preserve">dmínky pro provádění díla v Areálu </w:t>
      </w:r>
      <w:r>
        <w:rPr>
          <w:szCs w:val="22"/>
        </w:rPr>
        <w:t>autobusy Hranečník</w:t>
      </w:r>
      <w:r w:rsidR="005E61D2">
        <w:rPr>
          <w:szCs w:val="22"/>
        </w:rPr>
        <w:t>.</w:t>
      </w:r>
    </w:p>
    <w:p w14:paraId="312AA0A6" w14:textId="6C98D31F" w:rsidR="00896B93" w:rsidRDefault="00896B93" w:rsidP="006F0527">
      <w:pPr>
        <w:tabs>
          <w:tab w:val="left" w:pos="1701"/>
        </w:tabs>
        <w:spacing w:line="240" w:lineRule="auto"/>
        <w:ind w:right="21"/>
        <w:rPr>
          <w:szCs w:val="22"/>
        </w:rPr>
      </w:pPr>
      <w:r w:rsidRPr="00FD658E">
        <w:rPr>
          <w:szCs w:val="22"/>
        </w:rPr>
        <w:t xml:space="preserve">Příloha č. </w:t>
      </w:r>
      <w:r w:rsidR="002E61F8">
        <w:rPr>
          <w:szCs w:val="22"/>
        </w:rPr>
        <w:t>6</w:t>
      </w:r>
      <w:r w:rsidRPr="00FD658E">
        <w:rPr>
          <w:szCs w:val="22"/>
        </w:rPr>
        <w:t xml:space="preserve"> </w:t>
      </w:r>
      <w:r w:rsidR="006F0527">
        <w:rPr>
          <w:szCs w:val="22"/>
        </w:rPr>
        <w:tab/>
      </w:r>
      <w:r w:rsidR="00F572F8">
        <w:rPr>
          <w:szCs w:val="22"/>
        </w:rPr>
        <w:t>-</w:t>
      </w:r>
      <w:r w:rsidR="004F0948">
        <w:rPr>
          <w:szCs w:val="22"/>
        </w:rPr>
        <w:t xml:space="preserve"> </w:t>
      </w:r>
      <w:r w:rsidR="00CD547A" w:rsidRPr="003B5822">
        <w:rPr>
          <w:szCs w:val="22"/>
        </w:rPr>
        <w:t>Vymezení o</w:t>
      </w:r>
      <w:r w:rsidR="00CD547A">
        <w:rPr>
          <w:szCs w:val="22"/>
        </w:rPr>
        <w:t>bchodního tajemství zhotovitele</w:t>
      </w:r>
    </w:p>
    <w:p w14:paraId="4B61D593" w14:textId="2DD0F131" w:rsidR="00896B93" w:rsidRDefault="00896B93" w:rsidP="006F0527">
      <w:pPr>
        <w:tabs>
          <w:tab w:val="left" w:pos="1701"/>
        </w:tabs>
        <w:spacing w:line="240" w:lineRule="auto"/>
        <w:ind w:right="21"/>
        <w:rPr>
          <w:szCs w:val="22"/>
        </w:rPr>
      </w:pPr>
      <w:r w:rsidRPr="00FD658E">
        <w:rPr>
          <w:szCs w:val="22"/>
        </w:rPr>
        <w:t xml:space="preserve">Příloha č. </w:t>
      </w:r>
      <w:r w:rsidR="002E61F8">
        <w:rPr>
          <w:szCs w:val="22"/>
        </w:rPr>
        <w:t>7</w:t>
      </w:r>
      <w:r w:rsidRPr="00FD658E">
        <w:rPr>
          <w:szCs w:val="22"/>
        </w:rPr>
        <w:t xml:space="preserve"> </w:t>
      </w:r>
      <w:r w:rsidR="006F0527">
        <w:rPr>
          <w:szCs w:val="22"/>
        </w:rPr>
        <w:tab/>
      </w:r>
      <w:r w:rsidR="00F572F8">
        <w:rPr>
          <w:szCs w:val="22"/>
        </w:rPr>
        <w:t>-</w:t>
      </w:r>
      <w:r w:rsidRPr="00FD658E">
        <w:rPr>
          <w:szCs w:val="22"/>
        </w:rPr>
        <w:t xml:space="preserve"> </w:t>
      </w:r>
      <w:r w:rsidR="00CD547A">
        <w:rPr>
          <w:szCs w:val="22"/>
        </w:rPr>
        <w:t>Pravidla sociální odpovědnosti</w:t>
      </w:r>
    </w:p>
    <w:p w14:paraId="4B273CD9" w14:textId="35FE4E91" w:rsidR="00391ED1" w:rsidRPr="00FD658E" w:rsidRDefault="00391ED1" w:rsidP="006F0527">
      <w:pPr>
        <w:tabs>
          <w:tab w:val="left" w:pos="1701"/>
        </w:tabs>
        <w:spacing w:line="240" w:lineRule="auto"/>
        <w:ind w:right="21"/>
        <w:rPr>
          <w:szCs w:val="22"/>
        </w:rPr>
      </w:pP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603AB" w14:textId="77777777" w:rsidR="00973E3C" w:rsidRDefault="00973E3C">
      <w:r>
        <w:separator/>
      </w:r>
    </w:p>
  </w:endnote>
  <w:endnote w:type="continuationSeparator" w:id="0">
    <w:p w14:paraId="521EEC6A" w14:textId="77777777" w:rsidR="00973E3C" w:rsidRDefault="0097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4A9C0CCB"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Pr>
        <w:rFonts w:ascii="Times New Roman" w:hAnsi="Times New Roman" w:cs="Times New Roman"/>
        <w:i/>
        <w:sz w:val="20"/>
        <w:szCs w:val="20"/>
      </w:rPr>
      <w:t xml:space="preserve">Areál </w:t>
    </w:r>
    <w:r w:rsidR="001B4C80">
      <w:rPr>
        <w:rFonts w:ascii="Times New Roman" w:hAnsi="Times New Roman" w:cs="Times New Roman"/>
        <w:i/>
        <w:sz w:val="20"/>
        <w:szCs w:val="20"/>
      </w:rPr>
      <w:t>autobusy Hranečník - Kolárna</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3B3B0E">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3B3B0E">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54A1E25E" w:rsidR="001B25D9" w:rsidRDefault="003B3B0E"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15</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4BD24" w14:textId="77777777" w:rsidR="00973E3C" w:rsidRDefault="00973E3C">
      <w:r>
        <w:separator/>
      </w:r>
    </w:p>
  </w:footnote>
  <w:footnote w:type="continuationSeparator" w:id="0">
    <w:p w14:paraId="5A38830B" w14:textId="77777777" w:rsidR="00973E3C" w:rsidRDefault="0097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1"/>
  </w:num>
  <w:num w:numId="4">
    <w:abstractNumId w:val="7"/>
  </w:num>
  <w:num w:numId="5">
    <w:abstractNumId w:val="10"/>
  </w:num>
  <w:num w:numId="6">
    <w:abstractNumId w:val="6"/>
  </w:num>
  <w:num w:numId="7">
    <w:abstractNumId w:val="2"/>
  </w:num>
  <w:num w:numId="8">
    <w:abstractNumId w:val="9"/>
  </w:num>
  <w:num w:numId="9">
    <w:abstractNumId w:val="11"/>
  </w:num>
  <w:num w:numId="10">
    <w:abstractNumId w:val="12"/>
  </w:num>
  <w:num w:numId="11">
    <w:abstractNumId w:val="8"/>
  </w:num>
  <w:num w:numId="12">
    <w:abstractNumId w:val="3"/>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E0845"/>
    <w:rsid w:val="001E1190"/>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2ACB"/>
    <w:rsid w:val="002C2BF3"/>
    <w:rsid w:val="002C36FD"/>
    <w:rsid w:val="002C59D7"/>
    <w:rsid w:val="002D17E6"/>
    <w:rsid w:val="002D182E"/>
    <w:rsid w:val="002D312C"/>
    <w:rsid w:val="002D3B83"/>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3B0E"/>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DA3"/>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57C0"/>
    <w:rsid w:val="008D048C"/>
    <w:rsid w:val="008D21F8"/>
    <w:rsid w:val="008D37E0"/>
    <w:rsid w:val="008D3B6E"/>
    <w:rsid w:val="008D631B"/>
    <w:rsid w:val="008D7C7B"/>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B69"/>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201BE"/>
    <w:rsid w:val="00A229A1"/>
    <w:rsid w:val="00A23473"/>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7076"/>
    <w:rsid w:val="00A7090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232F1"/>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D12"/>
    <w:rsid w:val="00C22D19"/>
    <w:rsid w:val="00C246BF"/>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509D"/>
    <w:rsid w:val="00E9786B"/>
    <w:rsid w:val="00E97A54"/>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4379"/>
    <w:rsid w:val="00F84746"/>
    <w:rsid w:val="00F85C5E"/>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743B"/>
    <w:rsid w:val="00FB14A0"/>
    <w:rsid w:val="00FB1F18"/>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Hrusk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Grohman@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4D430-AA87-40D0-9CBF-186453CA5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6</TotalTime>
  <Pages>15</Pages>
  <Words>7456</Words>
  <Characters>44427</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4</cp:revision>
  <cp:lastPrinted>2017-08-03T05:04:00Z</cp:lastPrinted>
  <dcterms:created xsi:type="dcterms:W3CDTF">2024-03-12T09:41:00Z</dcterms:created>
  <dcterms:modified xsi:type="dcterms:W3CDTF">2024-04-19T11:46:00Z</dcterms:modified>
</cp:coreProperties>
</file>